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190BE">
      <w:pPr>
        <w:spacing w:line="782" w:lineRule="exact"/>
        <w:ind w:firstLine="3294"/>
      </w:pPr>
      <w:bookmarkStart w:id="0" w:name="_GoBack"/>
      <w:r>
        <w:rPr>
          <w:position w:val="-15"/>
        </w:rPr>
        <w:drawing>
          <wp:inline distT="0" distB="0" distL="0" distR="0">
            <wp:extent cx="2733675" cy="4965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2734157" cy="496697"/>
                    </a:xfrm>
                    <a:prstGeom prst="rect">
                      <a:avLst/>
                    </a:prstGeom>
                  </pic:spPr>
                </pic:pic>
              </a:graphicData>
            </a:graphic>
          </wp:inline>
        </w:drawing>
      </w:r>
    </w:p>
    <w:bookmarkEnd w:id="0"/>
    <w:p w14:paraId="3FEA4386">
      <w:pPr>
        <w:spacing w:before="352" w:line="201" w:lineRule="auto"/>
        <w:ind w:right="1"/>
        <w:jc w:val="right"/>
        <w:rPr>
          <w:rFonts w:ascii="Tahoma" w:hAnsi="Tahoma" w:eastAsia="Tahoma" w:cs="Tahoma"/>
          <w:sz w:val="119"/>
          <w:szCs w:val="119"/>
        </w:rPr>
      </w:pPr>
      <w:r>
        <mc:AlternateContent>
          <mc:Choice Requires="wps">
            <w:drawing>
              <wp:anchor distT="0" distB="0" distL="0" distR="0" simplePos="0" relativeHeight="251670528" behindDoc="0" locked="0" layoutInCell="1" allowOverlap="1">
                <wp:simplePos x="0" y="0"/>
                <wp:positionH relativeFrom="column">
                  <wp:posOffset>4424680</wp:posOffset>
                </wp:positionH>
                <wp:positionV relativeFrom="paragraph">
                  <wp:posOffset>1188085</wp:posOffset>
                </wp:positionV>
                <wp:extent cx="1821815" cy="269875"/>
                <wp:effectExtent l="0" t="0" r="0" b="0"/>
                <wp:wrapNone/>
                <wp:docPr id="6" name="TextBox 6"/>
                <wp:cNvGraphicFramePr/>
                <a:graphic xmlns:a="http://schemas.openxmlformats.org/drawingml/2006/main">
                  <a:graphicData uri="http://schemas.microsoft.com/office/word/2010/wordprocessingShape">
                    <wps:wsp>
                      <wps:cNvSpPr txBox="1"/>
                      <wps:spPr>
                        <a:xfrm rot="19800000">
                          <a:off x="4425159" y="118818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B0B1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348.4pt;margin-top:93.55pt;height:21.25pt;width:143.45pt;rotation:-1966080f;z-index:251670528;mso-width-relative:page;mso-height-relative:page;" filled="f" stroked="f" coordsize="21600,21600" o:gfxdata="UEsDBAoAAAAAAIdO4kAAAAAAAAAAAAAAAAAEAAAAZHJzL1BLAwQUAAAACACHTuJAIgmGTtkAAAAL&#10;AQAADwAAAGRycy9kb3ducmV2LnhtbE2PzU7DMBCE70i8g7VI3KiTVOSPOJUAwaG3lnLg5iZLHBGv&#10;Q+ym4e27nOA4mtHMN9VmsYOYcfK9IwXxKgKB1Li2p07B4e3lLgfhg6ZWD45QwQ962NTXV5UuW3em&#10;Hc770AkuIV9qBSaEsZTSNwat9is3IrH36SarA8upk+2kz1xuB5lEUSqt7okXjB7xyWDztT9ZBc/m&#10;O1u/FnL7OMe79+WwfPRzuFfq9iaOHkAEXMJfGH7xGR1qZjq6E7VeDArSImX0wEaexSA4UeTrDMRR&#10;QZIUKci6kv8/1BdQSwMEFAAAAAgAh07iQJzCm5ZQAgAAogQAAA4AAABkcnMvZTJvRG9jLnhtbK1U&#10;TW/bMAy9D9h/EHRfHQdp5gZ1iqxBhwHFVqAddlZkuRagr0lK7O7X70m2u6LboYflINAU9Ug+Puby&#10;atCKnIQP0pqalmcLSoThtpHmsabfH24+VJSEyEzDlDWipk8i0Kvt+3eXvduIpe2saoQnADFh07ua&#10;djG6TVEE3gnNwpl1wuCytV6ziE//WDSe9UDXqlguFuuit75x3nIRArz78ZJOiP4tgLZtJRd7y49a&#10;mDiieqFYREuhky7Qba62bQWP39o2iEhUTdFpzCeSwD6ks9hess2jZ66TfCqBvaWEVz1pJg2SPkPt&#10;WWTk6OVfUFpyb4Nt4xm3uhgbyYygi3Lxipv7jjmRewHVwT2THv4fLP96uvNENjVdU2KYxsAfxBA/&#10;2YGsEzm9CxvE3DtExQFuSGb2BzhTz0PrNfEW3JYX1SL9MhVojiB8tVqel+cXlDzhvqyqslqNrCMN&#10;4QmvWpZVuaKEI2K5vqg+nqeAYgROCZwP8bOwmiSjph5TzRnY6TbEMXQOSeHG3kil8mSVIX0eNmeQ&#10;aguJ5IcvItLDPQsdOTFIJFglm7E8LSN0rqSeZIJ6lEFZiZGx82TF4TBMNB1s8wSWMhGQV3D8RgL8&#10;loV4xzxUBSf2Ln7D0SqLuuxkUdJZ/+tf/hSPYeOWkh4qRYU/j8wLStQXAxkkSc+Gn43DbJijvrbo&#10;qszVZBMPfFSz2Xqrf2AddykLrpjhyFXTOJvXcdwVrDMXu10OgnAdi7fm3vEEPTK+O0bbyjyMRMvI&#10;xcQWpJvHOa1Z2o2X3znqz1/L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CYZO2QAAAAsBAAAP&#10;AAAAAAAAAAEAIAAAACIAAABkcnMvZG93bnJldi54bWxQSwECFAAUAAAACACHTuJAnMKbllACAACi&#10;BAAADgAAAAAAAAABACAAAAAoAQAAZHJzL2Uyb0RvYy54bWxQSwUGAAAAAAYABgBZAQAA6gUAAAAA&#10;">
                <v:fill on="f" focussize="0,0"/>
                <v:stroke on="f" weight="0pt" miterlimit="0" joinstyle="miter"/>
                <v:imagedata o:title=""/>
                <o:lock v:ext="edit" aspectratio="f"/>
                <v:textbox inset="0mm,0mm,0mm,0mm">
                  <w:txbxContent>
                    <w:p w14:paraId="43B0B1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Tahoma" w:hAnsi="Tahoma" w:eastAsia="Tahoma" w:cs="Tahoma"/>
          <w:color w:val="FFFFFF"/>
          <w:spacing w:val="124"/>
          <w:sz w:val="119"/>
          <w:szCs w:val="119"/>
        </w:rPr>
        <w:t>2025</w:t>
      </w:r>
    </w:p>
    <w:p w14:paraId="4E5D1392">
      <w:pPr>
        <w:spacing w:before="92" w:line="171" w:lineRule="auto"/>
        <w:ind w:left="134"/>
        <w:jc w:val="right"/>
        <w:rPr>
          <w:rFonts w:ascii="微软雅黑" w:hAnsi="微软雅黑" w:eastAsia="微软雅黑" w:cs="微软雅黑"/>
          <w:sz w:val="119"/>
          <w:szCs w:val="119"/>
        </w:rPr>
      </w:pPr>
      <w:r>
        <mc:AlternateContent>
          <mc:Choice Requires="wps">
            <w:drawing>
              <wp:anchor distT="0" distB="0" distL="0" distR="0" simplePos="0" relativeHeight="251669504" behindDoc="0" locked="0" layoutInCell="1" allowOverlap="1">
                <wp:simplePos x="0" y="0"/>
                <wp:positionH relativeFrom="column">
                  <wp:posOffset>281305</wp:posOffset>
                </wp:positionH>
                <wp:positionV relativeFrom="paragraph">
                  <wp:posOffset>198120</wp:posOffset>
                </wp:positionV>
                <wp:extent cx="1821815" cy="269875"/>
                <wp:effectExtent l="0" t="0" r="0" b="0"/>
                <wp:wrapNone/>
                <wp:docPr id="8" name="TextBox 8"/>
                <wp:cNvGraphicFramePr/>
                <a:graphic xmlns:a="http://schemas.openxmlformats.org/drawingml/2006/main">
                  <a:graphicData uri="http://schemas.microsoft.com/office/word/2010/wordprocessingShape">
                    <wps:wsp>
                      <wps:cNvSpPr txBox="1"/>
                      <wps:spPr>
                        <a:xfrm rot="19800000">
                          <a:off x="281784" y="1985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39025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22.15pt;margin-top:15.6pt;height:21.25pt;width:143.45pt;rotation:-1966080f;z-index:251669504;mso-width-relative:page;mso-height-relative:page;" filled="f" stroked="f" coordsize="21600,21600" o:gfxdata="UEsDBAoAAAAAAIdO4kAAAAAAAAAAAAAAAAAEAAAAZHJzL1BLAwQUAAAACACHTuJAJ+mvP9YAAAAI&#10;AQAADwAAAGRycy9kb3ducmV2LnhtbE2PwU7DMBBE70j8g7VI3KiTuhAI2VQCBAduLeXAzY2XOCJe&#10;h9hNw99juMBtVjOaeVutZ9eLicbQeUbIFxkI4sabjluE3cvjxTWIEDUb3XsmhC8KsK5PTypdGn/k&#10;DU3b2IpUwqHUCDbGoZQyNJacDgs/ECfv3Y9Ox3SOrTSjPqZy18tlll1JpztOC1YPdG+p+dgeHMKD&#10;/SzU0418vpvyzeu8m9+6KV4inp/l2S2ISHP8C8MPfkKHOjHt/YFNED3CaqVSEkHlSxDJV79ij1Co&#10;AmRdyf8P1N9QSwMEFAAAAAgAh07iQBvHDUdLAgAAoAQAAA4AAABkcnMvZTJvRG9jLnhtbK1UTW/b&#10;MAy9D9h/EHRfHWdr6wZ1iqxBhwHFWiAddlZkuRagr0lK7O7X70m2u6LboYflINAk9UQ+PubyatCK&#10;HIUP0pqalicLSoThtpHmsabfH24+VJSEyEzDlDWipk8i0Kv1+3eXvVuJpe2saoQnADFh1buadjG6&#10;VVEE3gnNwol1wiDYWq9ZxKd/LBrPeqBrVSwXi7Oit75x3nIRArzbMUgnRP8WQNu2kout5QctTBxR&#10;vVAsoqXQSRfoOlfbtoLHu7YNIhJVU3Qa84lHYO/TWawv2erRM9dJPpXA3lLCq540kwaPPkNtWWTk&#10;4OVfUFpyb4Nt4wm3uhgbyYygi3Lxiptdx5zIvYDq4J5JD/8Pln873nsim5pi7IZpDPxBDPGzHUiV&#10;yOldWCFn55AVB7ghmdkf4Ew9D63XxFtwW15Ui/TLVKA5gvRlVZ5Xnyh5yuHTjxPneITwhFYty6pE&#10;nCNheXZRnZ8m/GKETfDOh/hFWE2SUVOPmWZ8drwNcUydU1K6sTdSqTxXZUifR80ZhNpCIPnii4x0&#10;cctCR44MAglWyWaUhJYRKldSTyJBPcqgrMTH2Hey4rAfJpL2tnkCR5kGiCs4fiMBfstCvGcemoIT&#10;WxfvcLTKoi47WZR01v/6lz/lY9SIUtJDo6jw54F5QYn6aiCCJOjZ8LOxnw1z0NcWXZW5mmzigo9q&#10;Nltv9Q8s4ya9ghAzHG/VNM7mdRw3BcvMxWaTkyBbx+Kt2TmeoEfGN4doW5mHkWgZuZjYgnDzOKcl&#10;S5vx8jtn/fljW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mvP9YAAAAIAQAADwAAAAAAAAAB&#10;ACAAAAAiAAAAZHJzL2Rvd25yZXYueG1sUEsBAhQAFAAAAAgAh07iQBvHDUdLAgAAoAQAAA4AAAAA&#10;AAAAAQAgAAAAJQEAAGRycy9lMm9Eb2MueG1sUEsFBgAAAAAGAAYAWQEAAOIFAAAAAA==&#10;">
                <v:fill on="f" focussize="0,0"/>
                <v:stroke on="f" weight="0pt" miterlimit="0" joinstyle="miter"/>
                <v:imagedata o:title=""/>
                <o:lock v:ext="edit" aspectratio="f"/>
                <v:textbox inset="0mm,0mm,0mm,0mm">
                  <w:txbxContent>
                    <w:p w14:paraId="7039025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68480" behindDoc="0" locked="0" layoutInCell="1" allowOverlap="1">
                <wp:simplePos x="0" y="0"/>
                <wp:positionH relativeFrom="column">
                  <wp:posOffset>2353310</wp:posOffset>
                </wp:positionH>
                <wp:positionV relativeFrom="paragraph">
                  <wp:posOffset>198120</wp:posOffset>
                </wp:positionV>
                <wp:extent cx="1821815" cy="269875"/>
                <wp:effectExtent l="0" t="0" r="0" b="0"/>
                <wp:wrapNone/>
                <wp:docPr id="10" name="TextBox 10"/>
                <wp:cNvGraphicFramePr/>
                <a:graphic xmlns:a="http://schemas.openxmlformats.org/drawingml/2006/main">
                  <a:graphicData uri="http://schemas.microsoft.com/office/word/2010/wordprocessingShape">
                    <wps:wsp>
                      <wps:cNvSpPr txBox="1"/>
                      <wps:spPr>
                        <a:xfrm rot="19800000">
                          <a:off x="2353535" y="1985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98B3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185.3pt;margin-top:15.6pt;height:21.25pt;width:143.45pt;rotation:-1966080f;z-index:251668480;mso-width-relative:page;mso-height-relative:page;" filled="f" stroked="f" coordsize="21600,21600" o:gfxdata="UEsDBAoAAAAAAIdO4kAAAAAAAAAAAAAAAAAEAAAAZHJzL1BLAwQUAAAACACHTuJAonu/rNgAAAAJ&#10;AQAADwAAAGRycy9kb3ducmV2LnhtbE2PsU7DMBCGdyTewTokNmqnUWIIcSoBgoGtpQxsbmziiPgc&#10;YjcNb88x0e1O9+m/7683ix/YbKfYB1SQrQQwi20wPXYK9m/PN7fAYtJo9BDQKvixETbN5UWtKxNO&#10;uLXzLnWMQjBWWoFLaaw4j62zXsdVGC3S7TNMXidap46bSZ8o3A98LUTJve6RPjg92kdn26/d0St4&#10;ct8yf7njrw9ztn1f9stHP6dCqeurTNwDS3ZJ/zD86ZM6NOR0CEc0kQ0KcilKQmnI1sAIKAtZADso&#10;kLkE3tT8vEHzC1BLAwQUAAAACACHTuJAFooIBUwCAACjBAAADgAAAGRycy9lMm9Eb2MueG1srVRN&#10;b9swDL0P2H8QdF+dpGuXBnWKrEGHAcVaIB12VmSpFqCvSUrs7tfvSba7otuhhyWAQVPUI/n46Mur&#10;3mhyFCEqZ2s6P5lRIix3jbKPNf3+cPNhSUlMzDZMOytq+iQivVq/f3fZ+ZVYuNbpRgQCEBtXna9p&#10;m5JfVVXkrTAsnjgvLA6lC4YlvIbHqgmsA7rR1WI2O686FxofHBcxwrsdDumIGN4C6KRUXGwdPxhh&#10;04AahGYJLcVW+UjXpVopBU93UkaRiK4pOk3liSSw9/lZrS/Z6jEw3yo+lsDeUsKrngxTFkmfobYs&#10;MXII6i8oo3hw0cl0wp2phkYKI+hiPnvFza5lXpReQHX0z6TH/wfLvx3vA1ENlABKLDOY+IPo02fX&#10;E3hAT+fjClE7j7jUw4/QyR/hzF33MhgSHNidXyxn+VfIQHsE4YvTs/yn5Kmcn52OtCMN4RluuZgv&#10;5x8p4QhYnF8sP53lBNWAm/F9iOmLcIZko6YBYy0J2PE2piF0Csnh1t0orctotSVdmTZn0KqERsrF&#10;FxH54pbFlhwZNBKdVs2gCqMShK6VGXWCerRFWZmQofFspX7fjyztXfMEkgoPIDN6fqMAfstiumcB&#10;soITi5fu8JDaoS43WpS0Lvz6lz/HY9o4paSDTFHhzwMLghL91UIHgEyTESZjPxn2YK4dupqXaoqJ&#10;CyHpyZTBmR/Yx03OgiNmOXLVNE3mdRqWBfvMxWZTgqBcz9Kt3XmeoQfGN4fkpCrDyLQMXIxsQbtl&#10;nOOe5eV4+V6i/nxb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nu/rNgAAAAJAQAADwAAAAAA&#10;AAABACAAAAAiAAAAZHJzL2Rvd25yZXYueG1sUEsBAhQAFAAAAAgAh07iQBaKCAVMAgAAowQAAA4A&#10;AAAAAAAAAQAgAAAAJwEAAGRycy9lMm9Eb2MueG1sUEsFBgAAAAAGAAYAWQEAAOUFAAAAAA==&#10;">
                <v:fill on="f" focussize="0,0"/>
                <v:stroke on="f" weight="0pt" miterlimit="0" joinstyle="miter"/>
                <v:imagedata o:title=""/>
                <o:lock v:ext="edit" aspectratio="f"/>
                <v:textbox inset="0mm,0mm,0mm,0mm">
                  <w:txbxContent>
                    <w:p w14:paraId="4C98B3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1664384" behindDoc="0" locked="0" layoutInCell="1" allowOverlap="1">
            <wp:simplePos x="0" y="0"/>
            <wp:positionH relativeFrom="column">
              <wp:posOffset>360680</wp:posOffset>
            </wp:positionH>
            <wp:positionV relativeFrom="paragraph">
              <wp:posOffset>1878330</wp:posOffset>
            </wp:positionV>
            <wp:extent cx="6196330" cy="127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2"/>
                    <a:stretch>
                      <a:fillRect/>
                    </a:stretch>
                  </pic:blipFill>
                  <pic:spPr>
                    <a:xfrm>
                      <a:off x="0" y="0"/>
                      <a:ext cx="6196533" cy="12700"/>
                    </a:xfrm>
                    <a:prstGeom prst="rect">
                      <a:avLst/>
                    </a:prstGeom>
                  </pic:spPr>
                </pic:pic>
              </a:graphicData>
            </a:graphic>
          </wp:anchor>
        </w:drawing>
      </w:r>
      <w:r>
        <w:rPr>
          <w:rFonts w:ascii="微软雅黑" w:hAnsi="微软雅黑" w:eastAsia="微软雅黑" w:cs="微软雅黑"/>
          <w:color w:val="FFFFFF"/>
          <w:spacing w:val="-6"/>
          <w:sz w:val="119"/>
          <w:szCs w:val="119"/>
        </w:rPr>
        <w:t>中国企业出海墨西哥</w:t>
      </w:r>
      <w:r>
        <w:rPr>
          <w:rFonts w:ascii="微软雅黑" w:hAnsi="微软雅黑" w:eastAsia="微软雅黑" w:cs="微软雅黑"/>
          <w:color w:val="FFFFFF"/>
          <w:spacing w:val="7"/>
          <w:sz w:val="119"/>
          <w:szCs w:val="119"/>
        </w:rPr>
        <w:t xml:space="preserve"> </w:t>
      </w:r>
      <w:r>
        <w:rPr>
          <w:rFonts w:ascii="微软雅黑" w:hAnsi="微软雅黑" w:eastAsia="微软雅黑" w:cs="微软雅黑"/>
          <w:color w:val="FFFFFF"/>
          <w:spacing w:val="2"/>
          <w:sz w:val="119"/>
          <w:szCs w:val="119"/>
        </w:rPr>
        <w:t>季度研究报告</w:t>
      </w:r>
    </w:p>
    <w:p w14:paraId="6C7B1D2C">
      <w:pPr>
        <w:pStyle w:val="2"/>
        <w:spacing w:before="55" w:line="651" w:lineRule="exact"/>
        <w:ind w:left="3037"/>
        <w:rPr>
          <w:sz w:val="55"/>
          <w:szCs w:val="55"/>
        </w:rPr>
      </w:pPr>
      <w:r>
        <w:rPr>
          <w:color w:val="FFFFFF"/>
          <w:spacing w:val="7"/>
          <w:position w:val="5"/>
          <w:sz w:val="55"/>
          <w:szCs w:val="55"/>
        </w:rPr>
        <w:t>GoGlobal</w:t>
      </w:r>
      <w:r>
        <w:rPr>
          <w:color w:val="FFFFFF"/>
          <w:spacing w:val="64"/>
          <w:position w:val="5"/>
          <w:sz w:val="55"/>
          <w:szCs w:val="55"/>
        </w:rPr>
        <w:t xml:space="preserve"> </w:t>
      </w:r>
      <w:r>
        <w:rPr>
          <w:color w:val="FFFFFF"/>
          <w:spacing w:val="7"/>
          <w:position w:val="5"/>
          <w:sz w:val="55"/>
          <w:szCs w:val="55"/>
        </w:rPr>
        <w:t>Country</w:t>
      </w:r>
      <w:r>
        <w:rPr>
          <w:color w:val="FFFFFF"/>
          <w:spacing w:val="74"/>
          <w:position w:val="5"/>
          <w:sz w:val="55"/>
          <w:szCs w:val="55"/>
        </w:rPr>
        <w:t xml:space="preserve"> </w:t>
      </w:r>
      <w:r>
        <w:rPr>
          <w:color w:val="FFFFFF"/>
          <w:spacing w:val="7"/>
          <w:position w:val="5"/>
          <w:sz w:val="55"/>
          <w:szCs w:val="55"/>
        </w:rPr>
        <w:t>Research</w:t>
      </w:r>
    </w:p>
    <w:p w14:paraId="4B934F3A">
      <w:pPr>
        <w:pStyle w:val="2"/>
        <w:spacing w:before="21" w:line="650" w:lineRule="exact"/>
        <w:ind w:left="8412"/>
        <w:outlineLvl w:val="0"/>
        <w:rPr>
          <w:sz w:val="55"/>
          <w:szCs w:val="55"/>
        </w:rPr>
      </w:pPr>
      <w:r>
        <w:rPr>
          <w:b/>
          <w:bCs/>
          <w:color w:val="FFFFFF"/>
          <w:spacing w:val="-3"/>
          <w:sz w:val="55"/>
          <w:szCs w:val="55"/>
        </w:rPr>
        <w:t>Mexico</w:t>
      </w:r>
    </w:p>
    <w:p w14:paraId="5A3B836A">
      <w:pPr>
        <w:pStyle w:val="2"/>
        <w:spacing w:before="21" w:line="651" w:lineRule="exact"/>
        <w:ind w:left="6017"/>
        <w:rPr>
          <w:sz w:val="55"/>
          <w:szCs w:val="55"/>
        </w:rPr>
      </w:pPr>
      <w:r>
        <w:rPr>
          <w:color w:val="FFFFFF"/>
          <w:spacing w:val="6"/>
          <w:position w:val="5"/>
          <w:sz w:val="55"/>
          <w:szCs w:val="55"/>
        </w:rPr>
        <w:t>Seasonly</w:t>
      </w:r>
      <w:r>
        <w:rPr>
          <w:color w:val="FFFFFF"/>
          <w:spacing w:val="77"/>
          <w:position w:val="5"/>
          <w:sz w:val="55"/>
          <w:szCs w:val="55"/>
        </w:rPr>
        <w:t xml:space="preserve"> </w:t>
      </w:r>
      <w:r>
        <w:rPr>
          <w:color w:val="FFFFFF"/>
          <w:spacing w:val="6"/>
          <w:position w:val="5"/>
          <w:sz w:val="55"/>
          <w:szCs w:val="55"/>
        </w:rPr>
        <w:t>Report</w:t>
      </w:r>
    </w:p>
    <w:p w14:paraId="48F85120">
      <w:pPr>
        <w:pStyle w:val="2"/>
        <w:spacing w:line="241" w:lineRule="auto"/>
      </w:pPr>
      <w:r>
        <mc:AlternateContent>
          <mc:Choice Requires="wps">
            <w:drawing>
              <wp:anchor distT="0" distB="0" distL="0" distR="0" simplePos="0" relativeHeight="251662336" behindDoc="0" locked="0" layoutInCell="1" allowOverlap="1">
                <wp:simplePos x="0" y="0"/>
                <wp:positionH relativeFrom="column">
                  <wp:posOffset>281305</wp:posOffset>
                </wp:positionH>
                <wp:positionV relativeFrom="paragraph">
                  <wp:posOffset>457835</wp:posOffset>
                </wp:positionV>
                <wp:extent cx="1821815" cy="269875"/>
                <wp:effectExtent l="0" t="0" r="0" b="0"/>
                <wp:wrapNone/>
                <wp:docPr id="14" name="TextBox 14"/>
                <wp:cNvGraphicFramePr/>
                <a:graphic xmlns:a="http://schemas.openxmlformats.org/drawingml/2006/main">
                  <a:graphicData uri="http://schemas.microsoft.com/office/word/2010/wordprocessingShape">
                    <wps:wsp>
                      <wps:cNvSpPr txBox="1"/>
                      <wps:spPr>
                        <a:xfrm rot="19800000">
                          <a:off x="281784" y="4582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3F26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22.15pt;margin-top:36.05pt;height:21.25pt;width:143.45pt;rotation:-1966080f;z-index:251662336;mso-width-relative:page;mso-height-relative:page;" filled="f" stroked="f" coordsize="21600,21600" o:gfxdata="UEsDBAoAAAAAAIdO4kAAAAAAAAAAAAAAAAAEAAAAZHJzL1BLAwQUAAAACACHTuJAxuL279gAAAAJ&#10;AQAADwAAAGRycy9kb3ducmV2LnhtbE2PMU/DMBCFdyT+g3VIbNRxEtoS4lQCBANbSxm6uckRR8Tn&#10;ELtp+PccE4yn9+m978rN7Hox4Rg6TxrUIgGBVPumo1bD/u35Zg0iREON6T2hhm8MsKkuL0pTNP5M&#10;W5x2sRVcQqEwGmyMQyFlqC06ExZ+QOLsw4/ORD7HVjajOXO562WaJEvpTEe8YM2Ajxbrz93JaXiy&#10;X6vs5U6+Pkxq+z7v50M3xVutr69Ucg8i4hz/YPjVZ3Wo2OnoT9QE0WvI84xJDatUgeA8y1QK4sig&#10;ypcgq1L+/6D6AVBLAwQUAAAACACHTuJA1KkDnUsCAACiBAAADgAAAGRycy9lMm9Eb2MueG1srVTL&#10;btswELwX6D8QvDeyjTwUI3LgxnBRIGgCOEXPNEVZBPgqSVtKv75DSkqDtIcc6gOxWi5nd2dnfXPb&#10;a0VOwgdpTUXnZzNKhOG2luZQ0e9P208lJSEyUzNljajoswj0dvXxw03nlmJhW6tq4QlATFh2rqJt&#10;jG5ZFIG3QrNwZp0wuGys1yzi0x+K2rMO6FoVi9nssuisr523XIQA72a4pCOifw+gbRrJxcbyoxYm&#10;DqheKBbRUmilC3SVq20aweND0wQRiaooOo35RBLY+3QWqxu2PHjmWsnHEth7SnjTk2bSIOkL1IZF&#10;Ro5e/gWlJfc22CaecauLoZHMCLqYz95ws2uZE7kXUB3cC+nh/8Hyb6dHT2QNJZxTYpjGxJ9EHz/b&#10;nsADejoXlojaOcTFHn6ETv4AZ+q6b7wm3oLd+XU5S79MBtojCF+U86sS6M8VPb8oF/ORdWQhPKHB&#10;VabsHAGLy+vy6iLhFwNsgnc+xC/CapKMinpMNeOz032IQ+gUksKN3Uql8mSVIV0eNmeQagOJ5Iev&#10;ItLDDQstOTFIJFgl60EUWkboXEk9ygT1KIOyEh9D38mK/b4fSdrb+hkcZRogr+D4VgL8noX4yDxU&#10;BSf2Lj7gaJRFXXa0KGmt//Uvf4rHsHFLSQeVosKfR+YFJeqrgQySpCfDT8Z+MsxR31l0Nc/VZBMP&#10;fFST2Xirf2Ad1ykLrpjhyFXROJl3cdgVrDMX63UOgnAdi/dm53iCHhhfH6NtZB5GomXgYmQL0s3j&#10;HNcs7cbr7xz1569l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G4vbv2AAAAAkBAAAPAAAAAAAA&#10;AAEAIAAAACIAAABkcnMvZG93bnJldi54bWxQSwECFAAUAAAACACHTuJA1KkDnUsCAACiBAAADgAA&#10;AAAAAAABACAAAAAnAQAAZHJzL2Uyb0RvYy54bWxQSwUGAAAAAAYABgBZAQAA5AUAAAAA&#10;">
                <v:fill on="f" focussize="0,0"/>
                <v:stroke on="f" weight="0pt" miterlimit="0" joinstyle="miter"/>
                <v:imagedata o:title=""/>
                <o:lock v:ext="edit" aspectratio="f"/>
                <v:textbox inset="0mm,0mm,0mm,0mm">
                  <w:txbxContent>
                    <w:p w14:paraId="243F26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63360" behindDoc="0" locked="0" layoutInCell="1" allowOverlap="1">
                <wp:simplePos x="0" y="0"/>
                <wp:positionH relativeFrom="column">
                  <wp:posOffset>2353310</wp:posOffset>
                </wp:positionH>
                <wp:positionV relativeFrom="paragraph">
                  <wp:posOffset>457835</wp:posOffset>
                </wp:positionV>
                <wp:extent cx="1821815" cy="269875"/>
                <wp:effectExtent l="0" t="0" r="0" b="0"/>
                <wp:wrapNone/>
                <wp:docPr id="16" name="TextBox 16"/>
                <wp:cNvGraphicFramePr/>
                <a:graphic xmlns:a="http://schemas.openxmlformats.org/drawingml/2006/main">
                  <a:graphicData uri="http://schemas.microsoft.com/office/word/2010/wordprocessingShape">
                    <wps:wsp>
                      <wps:cNvSpPr txBox="1"/>
                      <wps:spPr>
                        <a:xfrm rot="19800000">
                          <a:off x="2353535" y="4582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F1F6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185.3pt;margin-top:36.05pt;height:21.25pt;width:143.45pt;rotation:-1966080f;z-index:251663360;mso-width-relative:page;mso-height-relative:page;" filled="f" stroked="f" coordsize="21600,21600" o:gfxdata="UEsDBAoAAAAAAIdO4kAAAAAAAAAAAAAAAAAEAAAAZHJzL1BLAwQUAAAACACHTuJA+4W3ctkAAAAK&#10;AQAADwAAAGRycy9kb3ducmV2LnhtbE2PMU/DMBCFdyT+g3VIbNR2S5IS4lQCBANbSxm6ufERR8Tn&#10;ELtp+PeYCcbT+/Ted9Vmdj2bcAydJwVyIYAhNd501CrYvz3frIGFqMno3hMq+MYAm/ryotKl8Wfa&#10;4rSLLUslFEqtwMY4lJyHxqLTYeEHpJR9+NHpmM6x5WbU51Tuer4UIudOd5QWrB7w0WLzuTs5BU/2&#10;q1i93PHXh0lu3+f9fOimmCl1fSXFPbCIc/yD4Vc/qUOdnI7+RCawXsGqEHlCFRRLCSwBeVZkwI6J&#10;lLc58Lri/1+ofwBQSwMEFAAAAAgAh07iQJN5Jz1NAgAAowQAAA4AAABkcnMvZTJvRG9jLnhtbK1U&#10;TW/bMAy9D9h/EHRfnWRtlwZ1iqxBhwHFWiAddlZkqRagr0lK7O7X70m2u6LboYclgEFT1CP5+OjL&#10;q95ochQhKmdrOj+ZUSIsd42yjzX9/nDzYUlJTMw2TDsravokIr1av3932fmVWLjW6UYEAhAbV52v&#10;aZuSX1VV5K0wLJ44LywOpQuGJbyGx6oJrAO60dViNjuvOhcaHxwXMcK7HQ7piBjeAuikVFxsHT8Y&#10;YdOAGoRmCS3FVvlI16VaKQVPd1JGkYiuKTpN5YkksPf5Wa0v2eoxMN8qPpbA3lLCq54MUxZJn6G2&#10;LDFyCOovKKN4cNHJdMKdqYZGCiPoYj57xc2uZV6UXkB19M+kx/8Hy78d7wNRDZRwTollBhN/EH36&#10;7HoCD+jpfFwhaucRl3r4ETr5I5y5614GQ4IDu/OL5Sz/ChlojyB88fEs/yl5qunp2XIxH2lHGsIz&#10;HFzL+SklHAGL84vlp7OcoBpwM74PMX0RzpBs1DRgrCUBO97GNIROITncuhuldRmttqQr0+YMWpXQ&#10;SLn4IiJf3LLYkiODRqLTqhlUYVSC0LUyo05Qj7YoKxMyNJ6t1O/7kaW9a55AUuEB+oqe3yiA37KY&#10;7lmArODE4qU7PKR2qMuNFiWtC7/+5c/xmDZOKekgU1T488CCoER/tdBB1vRkhMnYT4Y9mGuHrual&#10;mmLiQkh6MmVw5gf2cZOz4IhZjlw1TZN5nYZlwT5zsdmUICjXs3Rrd55n6IHxzSE5qcowMi0DFyNb&#10;0G4Z57hneTlevpeoP9+W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hbdy2QAAAAoBAAAPAAAA&#10;AAAAAAEAIAAAACIAAABkcnMvZG93bnJldi54bWxQSwECFAAUAAAACACHTuJAk3knPU0CAACjBAAA&#10;DgAAAAAAAAABACAAAAAoAQAAZHJzL2Uyb0RvYy54bWxQSwUGAAAAAAYABgBZAQAA5wUAAAAA&#10;">
                <v:fill on="f" focussize="0,0"/>
                <v:stroke on="f" weight="0pt" miterlimit="0" joinstyle="miter"/>
                <v:imagedata o:title=""/>
                <o:lock v:ext="edit" aspectratio="f"/>
                <v:textbox inset="0mm,0mm,0mm,0mm">
                  <w:txbxContent>
                    <w:p w14:paraId="14F1F6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column">
                  <wp:posOffset>4424680</wp:posOffset>
                </wp:positionH>
                <wp:positionV relativeFrom="paragraph">
                  <wp:posOffset>457835</wp:posOffset>
                </wp:positionV>
                <wp:extent cx="1821815" cy="269875"/>
                <wp:effectExtent l="0" t="0" r="0" b="0"/>
                <wp:wrapNone/>
                <wp:docPr id="18" name="TextBox 18"/>
                <wp:cNvGraphicFramePr/>
                <a:graphic xmlns:a="http://schemas.openxmlformats.org/drawingml/2006/main">
                  <a:graphicData uri="http://schemas.microsoft.com/office/word/2010/wordprocessingShape">
                    <wps:wsp>
                      <wps:cNvSpPr txBox="1"/>
                      <wps:spPr>
                        <a:xfrm rot="19800000">
                          <a:off x="4425159" y="4582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619B5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348.4pt;margin-top:36.05pt;height:21.25pt;width:143.45pt;rotation:-1966080f;z-index:251661312;mso-width-relative:page;mso-height-relative:page;" filled="f" stroked="f" coordsize="21600,21600" o:gfxdata="UEsDBAoAAAAAAIdO4kAAAAAAAAAAAAAAAAAEAAAAZHJzL1BLAwQUAAAACACHTuJAOXYgrtkAAAAK&#10;AQAADwAAAGRycy9kb3ducmV2LnhtbE2PMU/DMBCFdyT+g3VIbNRJC0kT4lQCBANbSxnY3PiII+Jz&#10;iN00/HuOqYyn9+m976rN7Hox4Rg6TwrSRQICqfGmo1bB/u35Zg0iRE1G955QwQ8G2NSXF5UujT/R&#10;FqddbAWXUCi1AhvjUEoZGotOh4UfkDj79KPTkc+xlWbUJy53vVwmSSad7ogXrB7w0WLztTs6BU/2&#10;O1+9FPL1YUq37/N+/uimeKfU9VWa3IOIOMczDH/6rA41Ox38kUwQvYKsyFg9KsiXKQgGivUqB3Fg&#10;Mr3NQNaV/P9C/QtQSwMEFAAAAAgAh07iQO1A6kBNAgAAowQAAA4AAABkcnMvZTJvRG9jLnhtbK1U&#10;TW/bMAy9D9h/EHRfHQdJlwZ1iqxBhwHFWqAddlZkORagr0lK7O7X70m226LboYflINAU9Ug+Puby&#10;qteKnIQP0pqKlmczSoThtpbmUNEfjzefVpSEyEzNlDWiok8i0KvNxw+XnVuLuW2tqoUnADFh3bmK&#10;tjG6dVEE3grNwpl1wuCysV6ziE9/KGrPOqBrVcxns/Ois7523nIRAry74ZKOiP49gLZpJBc7y49a&#10;mDigeqFYREuhlS7QTa62aQSPd00TRCSqoug05hNJYO/TWWwu2frgmWslH0tg7ynhTU+aSYOkz1A7&#10;Fhk5evkXlJbc22CbeMatLoZGMiPoopy94eahZU7kXkB1cM+kh/8Hy7+f7j2RNZSAuRumMfFH0ccv&#10;tifwgJ7OhTWiHhziYg8/Qid/gDN13TdeE2/BbnmxmqVfJgPtEYQvFvNlubyg5An2cjUvR9qRhvAE&#10;B9eqXFDCETA/v1h9XqYExYCb8J0P8auwmiSjoh5jzQnY6TbEIXQKSeHG3kil8miVIV2eNmfQagON&#10;5IevItLDHQstOTFoJFgl60EVWkYIXUk96gT1KIOyEiFD48mK/b4fWdrb+gkkZR6gr+D4jQT4LQvx&#10;nnnICk4sXrzD0SiLuuxoUdJa//tf/hSPaeOWkg4yRYW/jswLStQ3Ax0kTU+Gn4z9ZJijvrboqszV&#10;ZBMPfFST2Xirf2IftykLrpjhyFXROJnXcVgW7DMX220OgnIdi7fmwfEEPTC+PUbbyDyMRMvAxcgW&#10;tJvHOe5ZWo7X3znq5b9l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5diCu2QAAAAoBAAAPAAAA&#10;AAAAAAEAIAAAACIAAABkcnMvZG93bnJldi54bWxQSwECFAAUAAAACACHTuJA7UDqQE0CAACjBAAA&#10;DgAAAAAAAAABACAAAAAoAQAAZHJzL2Uyb0RvYy54bWxQSwUGAAAAAAYABgBZAQAA5wUAAAAA&#10;">
                <v:fill on="f" focussize="0,0"/>
                <v:stroke on="f" weight="0pt" miterlimit="0" joinstyle="miter"/>
                <v:imagedata o:title=""/>
                <o:lock v:ext="edit" aspectratio="f"/>
                <v:textbox inset="0mm,0mm,0mm,0mm">
                  <w:txbxContent>
                    <w:p w14:paraId="20619B5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7E0AB95">
      <w:pPr>
        <w:pStyle w:val="2"/>
        <w:spacing w:line="241" w:lineRule="auto"/>
      </w:pPr>
    </w:p>
    <w:p w14:paraId="5FA58C0E">
      <w:pPr>
        <w:pStyle w:val="2"/>
        <w:spacing w:line="241" w:lineRule="auto"/>
      </w:pPr>
      <w:r>
        <w:drawing>
          <wp:anchor distT="0" distB="0" distL="0" distR="0" simplePos="0" relativeHeight="251660288" behindDoc="1" locked="0" layoutInCell="1" allowOverlap="1">
            <wp:simplePos x="0" y="0"/>
            <wp:positionH relativeFrom="column">
              <wp:posOffset>0</wp:posOffset>
            </wp:positionH>
            <wp:positionV relativeFrom="paragraph">
              <wp:posOffset>6350</wp:posOffset>
            </wp:positionV>
            <wp:extent cx="6579235" cy="425323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3"/>
                    <a:stretch>
                      <a:fillRect/>
                    </a:stretch>
                  </pic:blipFill>
                  <pic:spPr>
                    <a:xfrm>
                      <a:off x="0" y="0"/>
                      <a:ext cx="6579107" cy="4253483"/>
                    </a:xfrm>
                    <a:prstGeom prst="rect">
                      <a:avLst/>
                    </a:prstGeom>
                  </pic:spPr>
                </pic:pic>
              </a:graphicData>
            </a:graphic>
          </wp:anchor>
        </w:drawing>
      </w:r>
    </w:p>
    <w:p w14:paraId="4D7FBA92">
      <w:pPr>
        <w:pStyle w:val="2"/>
        <w:spacing w:line="241" w:lineRule="auto"/>
      </w:pPr>
    </w:p>
    <w:p w14:paraId="152C182A">
      <w:pPr>
        <w:pStyle w:val="2"/>
        <w:spacing w:line="241" w:lineRule="auto"/>
      </w:pPr>
    </w:p>
    <w:p w14:paraId="4A15DFE1">
      <w:pPr>
        <w:pStyle w:val="2"/>
        <w:spacing w:line="241" w:lineRule="auto"/>
      </w:pPr>
    </w:p>
    <w:p w14:paraId="1016FE18">
      <w:pPr>
        <w:pStyle w:val="2"/>
        <w:spacing w:line="241" w:lineRule="auto"/>
      </w:pPr>
    </w:p>
    <w:p w14:paraId="2C2268D1">
      <w:pPr>
        <w:pStyle w:val="2"/>
        <w:spacing w:line="242" w:lineRule="auto"/>
      </w:pPr>
    </w:p>
    <w:p w14:paraId="3184F0E7">
      <w:pPr>
        <w:pStyle w:val="2"/>
        <w:spacing w:line="242" w:lineRule="auto"/>
      </w:pPr>
    </w:p>
    <w:p w14:paraId="1ABCC7C2">
      <w:pPr>
        <w:pStyle w:val="2"/>
        <w:spacing w:line="242" w:lineRule="auto"/>
      </w:pPr>
    </w:p>
    <w:p w14:paraId="7D78CDDB">
      <w:pPr>
        <w:pStyle w:val="2"/>
        <w:spacing w:line="242" w:lineRule="auto"/>
      </w:pPr>
    </w:p>
    <w:p w14:paraId="03A781B9">
      <w:pPr>
        <w:pStyle w:val="2"/>
        <w:spacing w:line="242" w:lineRule="auto"/>
      </w:pPr>
    </w:p>
    <w:p w14:paraId="436BE8E9">
      <w:pPr>
        <w:pStyle w:val="2"/>
        <w:spacing w:line="242" w:lineRule="auto"/>
      </w:pPr>
    </w:p>
    <w:p w14:paraId="5A7BDB0E">
      <w:pPr>
        <w:pStyle w:val="2"/>
        <w:spacing w:line="242" w:lineRule="auto"/>
      </w:pPr>
    </w:p>
    <w:p w14:paraId="29401A2A">
      <w:pPr>
        <w:pStyle w:val="2"/>
        <w:spacing w:line="242" w:lineRule="auto"/>
      </w:pPr>
    </w:p>
    <w:p w14:paraId="18AEA14F">
      <w:pPr>
        <w:pStyle w:val="2"/>
        <w:spacing w:line="242" w:lineRule="auto"/>
      </w:pPr>
    </w:p>
    <w:p w14:paraId="71143128">
      <w:pPr>
        <w:pStyle w:val="2"/>
        <w:spacing w:line="242" w:lineRule="auto"/>
      </w:pPr>
    </w:p>
    <w:p w14:paraId="2804A286">
      <w:pPr>
        <w:pStyle w:val="2"/>
        <w:spacing w:line="242" w:lineRule="auto"/>
      </w:pPr>
    </w:p>
    <w:p w14:paraId="61EA8BBF">
      <w:pPr>
        <w:pStyle w:val="2"/>
        <w:spacing w:line="242" w:lineRule="auto"/>
      </w:pPr>
    </w:p>
    <w:p w14:paraId="17DC5F49">
      <w:pPr>
        <w:pStyle w:val="2"/>
        <w:spacing w:line="242" w:lineRule="auto"/>
      </w:pPr>
    </w:p>
    <w:p w14:paraId="7137CEFA">
      <w:pPr>
        <w:pStyle w:val="2"/>
        <w:spacing w:line="242" w:lineRule="auto"/>
      </w:pPr>
    </w:p>
    <w:p w14:paraId="60FBFF8E">
      <w:pPr>
        <w:pStyle w:val="2"/>
        <w:spacing w:line="242" w:lineRule="auto"/>
      </w:pPr>
    </w:p>
    <w:p w14:paraId="5423006F">
      <w:pPr>
        <w:spacing w:before="1" w:line="1670" w:lineRule="exact"/>
        <w:ind w:firstLine="2109"/>
      </w:pPr>
      <w:r>
        <mc:AlternateContent>
          <mc:Choice Requires="wps">
            <w:drawing>
              <wp:anchor distT="0" distB="0" distL="0" distR="0" simplePos="0" relativeHeight="251665408" behindDoc="0" locked="0" layoutInCell="1" allowOverlap="1">
                <wp:simplePos x="0" y="0"/>
                <wp:positionH relativeFrom="column">
                  <wp:posOffset>281305</wp:posOffset>
                </wp:positionH>
                <wp:positionV relativeFrom="paragraph">
                  <wp:posOffset>473075</wp:posOffset>
                </wp:positionV>
                <wp:extent cx="1821815" cy="269875"/>
                <wp:effectExtent l="0" t="0" r="0" b="0"/>
                <wp:wrapNone/>
                <wp:docPr id="22" name="TextBox 22"/>
                <wp:cNvGraphicFramePr/>
                <a:graphic xmlns:a="http://schemas.openxmlformats.org/drawingml/2006/main">
                  <a:graphicData uri="http://schemas.microsoft.com/office/word/2010/wordprocessingShape">
                    <wps:wsp>
                      <wps:cNvSpPr txBox="1"/>
                      <wps:spPr>
                        <a:xfrm rot="19800000">
                          <a:off x="281784" y="4732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317C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22.15pt;margin-top:37.25pt;height:21.25pt;width:143.45pt;rotation:-1966080f;z-index:251665408;mso-width-relative:page;mso-height-relative:page;" filled="f" stroked="f" coordsize="21600,21600" o:gfxdata="UEsDBAoAAAAAAIdO4kAAAAAAAAAAAAAAAAAEAAAAZHJzL1BLAwQUAAAACACHTuJAbvIAKNgAAAAJ&#10;AQAADwAAAGRycy9kb3ducmV2LnhtbE2PMU/DMBCFdyT+g3VIbNR2k5I2xKkECAa2ljKwubGJI+Jz&#10;iN00/HuOCcbT+/Ted9V29j2b7Bi7gArkQgCz2ATTYavg8Pp0swYWk0aj+4BWwbeNsK0vLypdmnDG&#10;nZ32qWVUgrHUClxKQ8l5bJz1Oi7CYJGyjzB6negcW25GfaZy3/OlELfc6w5pwenBPjjbfO5PXsGj&#10;+yqy5w1/uZ/k7m0+zO/dlFZKXV9JcQcs2Tn9wfCrT+pQk9MxnNBE1ivI84xIBUW+AkZ5lsklsCOB&#10;shDA64r//6D+AVBLAwQUAAAACACHTuJAkkD1L1ACAACiBAAADgAAAGRycy9lMm9Eb2MueG1srVRN&#10;b9swDL0P2H8QdF8de13rBnWKrEGHAcVaIB12VmS5FqCvSUqc7tfvSba7otuhh+Ug0BT1SD4+5vLq&#10;qBU5CB+kNQ0tTxaUCMNtK81jQ78/3HyoKQmRmZYpa0RDn0SgV6v37y4HtxSV7a1qhScAMWE5uIb2&#10;MbplUQTeC83CiXXC4LKzXrOIT/9YtJ4NQNeqqBaLs2KwvnXechECvJvxkk6I/i2AtuskFxvL91qY&#10;OKJ6oVhES6GXLtBVrrbrBI93XRdEJKqh6DTmE0lg79JZrC7Z8tEz10s+lcDeUsKrnjSTBkmfoTYs&#10;MrL38i8oLbm3wXbxhFtdjI1kRtBFuXjFzbZnTuReQHVwz6SH/wfLvx3uPZFtQ6uKEsM0Jv4gjvGz&#10;PRJ4QM/gwhJRW4e4eIQfopn9Ac7U9bHzmngLdsuLepF+mQy0RxBe1eV5fUrJU0NPzz9WZX7OlshC&#10;eEKrq7Iucc8RUJ1d1OefEn4xwiZ450P8IqwmyWiox1QzPjvchjiGziEp3NgbqVSerDJkyMPmDFLt&#10;IJH88EVEerhhoScHBokEq2Q7ikLLCJ0rqSeZoB5lUFbiY+w7WfG4O04k7Wz7BI4yDZBXcPxGAvyW&#10;hXjPPFQFJ/Yu3uHolEVddrIo6a3/9S9/isewcUvJAJWiwp975gUl6quBDJKkZ8PPxm42zF5fW3RV&#10;5mqyiQc+qtnsvNU/sI7rlAVXzHDkamiczes47grWmYv1OgdBuI7FW7N1PEGPjK/30XYyDyPRMnIx&#10;sQXp5nFOa5Z24+V3jvrz17L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7yACjYAAAACQEAAA8A&#10;AAAAAAAAAQAgAAAAIgAAAGRycy9kb3ducmV2LnhtbFBLAQIUABQAAAAIAIdO4kCSQPUvUAIAAKIE&#10;AAAOAAAAAAAAAAEAIAAAACcBAABkcnMvZTJvRG9jLnhtbFBLBQYAAAAABgAGAFkBAADpBQAAAAA=&#10;">
                <v:fill on="f" focussize="0,0"/>
                <v:stroke on="f" weight="0pt" miterlimit="0" joinstyle="miter"/>
                <v:imagedata o:title=""/>
                <o:lock v:ext="edit" aspectratio="f"/>
                <v:textbox inset="0mm,0mm,0mm,0mm">
                  <w:txbxContent>
                    <w:p w14:paraId="3E317C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66432" behindDoc="0" locked="0" layoutInCell="1" allowOverlap="1">
                <wp:simplePos x="0" y="0"/>
                <wp:positionH relativeFrom="column">
                  <wp:posOffset>2353310</wp:posOffset>
                </wp:positionH>
                <wp:positionV relativeFrom="paragraph">
                  <wp:posOffset>473075</wp:posOffset>
                </wp:positionV>
                <wp:extent cx="1821815" cy="269875"/>
                <wp:effectExtent l="0" t="0" r="0" b="0"/>
                <wp:wrapNone/>
                <wp:docPr id="24" name="TextBox 24"/>
                <wp:cNvGraphicFramePr/>
                <a:graphic xmlns:a="http://schemas.openxmlformats.org/drawingml/2006/main">
                  <a:graphicData uri="http://schemas.microsoft.com/office/word/2010/wordprocessingShape">
                    <wps:wsp>
                      <wps:cNvSpPr txBox="1"/>
                      <wps:spPr>
                        <a:xfrm rot="19800000">
                          <a:off x="2353535" y="4732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8A370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185.3pt;margin-top:37.25pt;height:21.25pt;width:143.45pt;rotation:-1966080f;z-index:251666432;mso-width-relative:page;mso-height-relative:page;" filled="f" stroked="f" coordsize="21600,21600" o:gfxdata="UEsDBAoAAAAAAIdO4kAAAAAAAAAAAAAAAAAEAAAAZHJzL1BLAwQUAAAACACHTuJAU5VBtdgAAAAK&#10;AQAADwAAAGRycy9kb3ducmV2LnhtbE2PsU7DMBCGdyTewTokNmqHkrgNcSoBgoGtpQxsbmziiPgc&#10;YjcNb88xle1O9+m/7682s+/ZZMfYBVSQLQQwi00wHbYK9m/PNytgMWk0ug9oFfzYCJv68qLSpQkn&#10;3Nppl1pGIRhLrcClNJScx8ZZr+MiDBbp9hlGrxOtY8vNqE8U7nt+K0TBve6QPjg92Ednm6/d0St4&#10;ct9y+bLmrw9Ttn2f9/NHN6VcqeurTNwDS3ZOZxj+9EkdanI6hCOayHoFSykKQhXIuxwYAUUuaTgQ&#10;mUkBvK74/wr1L1BLAwQUAAAACACHTuJAavpNqlACAACjBAAADgAAAGRycy9lMm9Eb2MueG1srVTL&#10;btswELwX6D8QvDeylJdjRA7cGCkKBE2ApOiZpqiIAF8laUvp13dISWmQ9pBDbUBYLZezu7Ozurwa&#10;tCIH4YO0pqbl0YISYbhtpHmq6ffHm09LSkJkpmHKGlHTZxHo1frjh8verURlO6sa4QlATFj1rqZd&#10;jG5VFIF3QrNwZJ0wOGyt1yzi1T8VjWc90LUqqsXirOitb5y3XIQA73Y8pBOifw+gbVvJxdbyvRYm&#10;jqheKBbRUuikC3Sdq21bweNd2wYRiaopOo35iSSwd+lZrC/Z6skz10k+lcDeU8KbnjSTBklfoLYs&#10;MrL38i8oLbm3wbbxiFtdjI1kRtBFuXjDzUPHnMi9gOrgXkgP/w+WfzvceyKbmlYnlBimMfFHMcTP&#10;diDwgJ7ehRWiHhzi4gA/RDP7A5yp66H1mngLdsuL5SL9MhlojyC8Oj5Nf0qea3pyflyV+T5bIQ3h&#10;CW5ZlcsS6TkCqrOL5flpSlCMuAnf+RC/CKtJMmrqMdacgB1uQxxD55AUbuyNVCqPVhnS52lzBq22&#10;0Ei++CoiXdyy0JEDg0aCVbIZVaFlhNCV1JNOUI8yKCsRMjaerDjshomlnW2eQVLmAfoKjt9IgN+y&#10;EO+Zh6zgxOLFOzxaZVGXnSxKOut//cuf4jFtnFLSQ6ao8OeeeUGJ+mqgg6Tp2fCzsZsNs9fXFl2V&#10;uZps4oKPajZbb/UP7OMmZcERMxy5ahpn8zqOy4J95mKzyUFQrmPx1jw4nqBHxjf7aFuZh5FoGbmY&#10;2IJ28zinPUvL8fo9R/35tq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OVQbXYAAAACgEAAA8A&#10;AAAAAAAAAQAgAAAAIgAAAGRycy9kb3ducmV2LnhtbFBLAQIUABQAAAAIAIdO4kBq+k2qUAIAAKME&#10;AAAOAAAAAAAAAAEAIAAAACcBAABkcnMvZTJvRG9jLnhtbFBLBQYAAAAABgAGAFkBAADpBQAAAAA=&#10;">
                <v:fill on="f" focussize="0,0"/>
                <v:stroke on="f" weight="0pt" miterlimit="0" joinstyle="miter"/>
                <v:imagedata o:title=""/>
                <o:lock v:ext="edit" aspectratio="f"/>
                <v:textbox inset="0mm,0mm,0mm,0mm">
                  <w:txbxContent>
                    <w:p w14:paraId="428A370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67456" behindDoc="0" locked="0" layoutInCell="1" allowOverlap="1">
                <wp:simplePos x="0" y="0"/>
                <wp:positionH relativeFrom="column">
                  <wp:posOffset>4424680</wp:posOffset>
                </wp:positionH>
                <wp:positionV relativeFrom="paragraph">
                  <wp:posOffset>473075</wp:posOffset>
                </wp:positionV>
                <wp:extent cx="1821815" cy="269875"/>
                <wp:effectExtent l="0" t="0" r="0" b="0"/>
                <wp:wrapNone/>
                <wp:docPr id="26" name="TextBox 26"/>
                <wp:cNvGraphicFramePr/>
                <a:graphic xmlns:a="http://schemas.openxmlformats.org/drawingml/2006/main">
                  <a:graphicData uri="http://schemas.microsoft.com/office/word/2010/wordprocessingShape">
                    <wps:wsp>
                      <wps:cNvSpPr txBox="1"/>
                      <wps:spPr>
                        <a:xfrm rot="19800000">
                          <a:off x="4425159" y="4732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D66F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348.4pt;margin-top:37.25pt;height:21.25pt;width:143.45pt;rotation:-1966080f;z-index:251667456;mso-width-relative:page;mso-height-relative:page;" filled="f" stroked="f" coordsize="21600,21600" o:gfxdata="UEsDBAoAAAAAAIdO4kAAAAAAAAAAAAAAAAAEAAAAZHJzL1BLAwQUAAAACACHTuJAkWbWadkAAAAK&#10;AQAADwAAAGRycy9kb3ducmV2LnhtbE2PMU/DMBCFdyT+g3VIbNQOpUkT4lQCBANbSxnY3PhIIuJz&#10;iN00/HuOqYyn9+m978rN7Hox4Rg6TxqShQKBVHvbUaNh//Z8swYRoiFrek+o4QcDbKrLi9IU1p9o&#10;i9MuNoJLKBRGQxvjUEgZ6hadCQs/IHH26UdnIp9jI+1oTlzuenmrVCqd6YgXWjPgY4v11+7oNDy1&#10;39nyJZevD1OyfZ/380c3xZXW11eJugcRcY5nGP70WR0qdjr4I9kgeg1pnrJ61JDdrUAwkK+XGYgD&#10;k0mmQFal/P9C9QtQSwMEFAAAAAgAh07iQPAcbBxRAgAAowQAAA4AAABkcnMvZTJvRG9jLnhtbK1U&#10;y27bMBC8F+g/ELw3stQ8HCNy4MZIUSBoAiRFzzRFRQT4KklbSr++Q0pKgrSHHOoDsVouZ3dnZ31x&#10;OWhFDsIHaU1Ny6MFJcJw20jzWNMfD9eflpSEyEzDlDWipk8i0Mv1xw8XvVuJynZWNcITgJiw6l1N&#10;uxjdqigC74Rm4cg6YXDZWq9ZxKd/LBrPeqBrVVSLxWnRW984b7kIAd7teEknRP8eQNu2kout5Xst&#10;TBxRvVAsoqXQSRfoOlfbtoLH27YNIhJVU3Qa84kksHfpLNYXbPXomeskn0pg7ynhTU+aSYOkz1Bb&#10;FhnZe/kXlJbc22DbeMStLsZGMiPooly84ea+Y07kXkB1cM+kh/8Hy78f7jyRTU2rU0oM05j4gxji&#10;FzsQeEBP78IKUfcOcXGAH6KZ/QHO1PXQek28Bbvl+XKRfpkMtEcQfnxcnZQn55Q8wT77XJX5PVsh&#10;DeEJblmVy/KYEo6A6vR8eXaSEhQjbsJ3PsSvwmqSjJp6jDUnYIebEMfQOSSFG3stlcqjVYb0edqc&#10;QastNJIfvopID7csdOTAoJFglWxGVWgZIXQl9aQT1KMMykqEjI0nKw67YWJpZ5snkJR5gL6C49cS&#10;4DcsxDvmISs4sXjxFkerLOqyk0VJZ/3vf/lTPKaNW0p6yBQV/tozLyhR3wx0kDQ9G342drNh9vrK&#10;oqsyV5NNPPBRzWbrrf6JfdykLLhihiNXTeNsXsVxWbDPXGw2OQjKdSzemHvHE/TI+GYfbSvzMBIt&#10;IxcTW9BuHue0Z2k5Xn/nqJf/l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WbWadkAAAAKAQAA&#10;DwAAAAAAAAABACAAAAAiAAAAZHJzL2Rvd25yZXYueG1sUEsBAhQAFAAAAAgAh07iQPAcbBxRAgAA&#10;owQAAA4AAAAAAAAAAQAgAAAAKAEAAGRycy9lMm9Eb2MueG1sUEsFBgAAAAAGAAYAWQEAAOsFAAAA&#10;AA==&#10;">
                <v:fill on="f" focussize="0,0"/>
                <v:stroke on="f" weight="0pt" miterlimit="0" joinstyle="miter"/>
                <v:imagedata o:title=""/>
                <o:lock v:ext="edit" aspectratio="f"/>
                <v:textbox inset="0mm,0mm,0mm,0mm">
                  <w:txbxContent>
                    <w:p w14:paraId="5BD66F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33"/>
        </w:rPr>
        <w:pict>
          <v:group id="_x0000_s1026" o:spid="_x0000_s1026" o:spt="203" style="height:83.55pt;width:434.55pt;" coordsize="8690,1671">
            <o:lock v:ext="edit"/>
            <v:rect id="_x0000_s1027" o:spid="_x0000_s1027" o:spt="1" style="position:absolute;left:0;top:0;height:1671;width:8690;" fillcolor="#FFFFFF" filled="t" stroked="f" coordsize="21600,21600">
              <v:path/>
              <v:fill on="t" opacity="32897f" focussize="0,0"/>
              <v:stroke on="f"/>
              <v:imagedata o:title=""/>
              <o:lock v:ext="edit"/>
            </v:rect>
            <v:shape id="_x0000_s1028" o:spid="_x0000_s1028" o:spt="202" type="#_x0000_t202" style="position:absolute;left:1145;top:474;height:998;width:5824;" filled="f" stroked="f" coordsize="21600,21600">
              <v:path/>
              <v:fill on="f" focussize="0,0"/>
              <v:stroke on="f"/>
              <v:imagedata o:title=""/>
              <o:lock v:ext="edit" aspectratio="f"/>
              <v:textbox inset="0mm,0mm,0mm,0mm">
                <w:txbxContent>
                  <w:p w14:paraId="6CA8596D">
                    <w:pPr>
                      <w:spacing w:before="20" w:line="177" w:lineRule="auto"/>
                      <w:ind w:left="20"/>
                      <w:rPr>
                        <w:rFonts w:ascii="Tahoma" w:hAnsi="Tahoma" w:eastAsia="Tahoma" w:cs="Tahoma"/>
                        <w:sz w:val="95"/>
                        <w:szCs w:val="95"/>
                      </w:rPr>
                    </w:pPr>
                    <w:r>
                      <w:rPr>
                        <w:rFonts w:ascii="微软雅黑" w:hAnsi="微软雅黑" w:eastAsia="微软雅黑" w:cs="微软雅黑"/>
                        <w:color w:val="FFFFFF"/>
                        <w:spacing w:val="111"/>
                        <w:sz w:val="95"/>
                        <w:szCs w:val="95"/>
                        <w14:textFill>
                          <w14:solidFill>
                            <w14:srgbClr w14:val="FFFFFF">
                              <w14:alpha w14:val="35294"/>
                            </w14:srgbClr>
                          </w14:solidFill>
                        </w14:textFill>
                      </w:rPr>
                      <w:t xml:space="preserve">一月 </w:t>
                    </w:r>
                    <w:r>
                      <w:rPr>
                        <w:rFonts w:ascii="Tahoma" w:hAnsi="Tahoma" w:eastAsia="Tahoma" w:cs="Tahoma"/>
                        <w:color w:val="FFFFFF"/>
                        <w:sz w:val="95"/>
                        <w:szCs w:val="95"/>
                        <w14:textFill>
                          <w14:solidFill>
                            <w14:srgbClr w14:val="FFFFFF">
                              <w14:alpha w14:val="35294"/>
                            </w14:srgbClr>
                          </w14:solidFill>
                        </w14:textFill>
                      </w:rPr>
                      <w:t>January</w:t>
                    </w:r>
                  </w:p>
                </w:txbxContent>
              </v:textbox>
            </v:shape>
            <w10:wrap type="none"/>
            <w10:anchorlock/>
          </v:group>
        </w:pict>
      </w:r>
    </w:p>
    <w:p w14:paraId="6B5334AC">
      <w:pPr>
        <w:pStyle w:val="2"/>
        <w:spacing w:before="304" w:line="327" w:lineRule="exact"/>
        <w:ind w:left="1904"/>
        <w:rPr>
          <w:sz w:val="28"/>
          <w:szCs w:val="28"/>
        </w:rPr>
      </w:pPr>
      <w:r>
        <w:rPr>
          <w:color w:val="F4F0E0"/>
          <w:position w:val="3"/>
          <w:sz w:val="28"/>
          <w:szCs w:val="28"/>
        </w:rPr>
        <w:t>Copyright</w:t>
      </w:r>
      <w:r>
        <w:rPr>
          <w:color w:val="F4F0E0"/>
          <w:spacing w:val="36"/>
          <w:position w:val="3"/>
          <w:sz w:val="28"/>
          <w:szCs w:val="28"/>
        </w:rPr>
        <w:t xml:space="preserve"> </w:t>
      </w:r>
      <w:r>
        <w:rPr>
          <w:color w:val="F4F0E0"/>
          <w:position w:val="3"/>
          <w:sz w:val="28"/>
          <w:szCs w:val="28"/>
        </w:rPr>
        <w:t>reserved</w:t>
      </w:r>
      <w:r>
        <w:rPr>
          <w:color w:val="F4F0E0"/>
          <w:spacing w:val="13"/>
          <w:position w:val="3"/>
          <w:sz w:val="28"/>
          <w:szCs w:val="28"/>
        </w:rPr>
        <w:t xml:space="preserve"> </w:t>
      </w:r>
      <w:r>
        <w:rPr>
          <w:color w:val="F4F0E0"/>
          <w:position w:val="3"/>
          <w:sz w:val="28"/>
          <w:szCs w:val="28"/>
        </w:rPr>
        <w:t>to</w:t>
      </w:r>
      <w:r>
        <w:rPr>
          <w:color w:val="F4F0E0"/>
          <w:spacing w:val="35"/>
          <w:position w:val="3"/>
          <w:sz w:val="28"/>
          <w:szCs w:val="28"/>
        </w:rPr>
        <w:t xml:space="preserve"> </w:t>
      </w:r>
      <w:r>
        <w:rPr>
          <w:color w:val="F4F0E0"/>
          <w:position w:val="3"/>
          <w:sz w:val="28"/>
          <w:szCs w:val="28"/>
        </w:rPr>
        <w:t>EqualOcean</w:t>
      </w:r>
      <w:r>
        <w:rPr>
          <w:color w:val="F4F0E0"/>
          <w:spacing w:val="13"/>
          <w:position w:val="3"/>
          <w:sz w:val="28"/>
          <w:szCs w:val="28"/>
        </w:rPr>
        <w:t xml:space="preserve">, </w:t>
      </w:r>
      <w:r>
        <w:rPr>
          <w:color w:val="F4F0E0"/>
          <w:position w:val="3"/>
          <w:sz w:val="28"/>
          <w:szCs w:val="28"/>
        </w:rPr>
        <w:t>January</w:t>
      </w:r>
      <w:r>
        <w:rPr>
          <w:color w:val="F4F0E0"/>
          <w:spacing w:val="29"/>
          <w:position w:val="3"/>
          <w:sz w:val="28"/>
          <w:szCs w:val="28"/>
        </w:rPr>
        <w:t xml:space="preserve"> </w:t>
      </w:r>
      <w:r>
        <w:rPr>
          <w:color w:val="F4F0E0"/>
          <w:spacing w:val="13"/>
          <w:position w:val="3"/>
          <w:sz w:val="28"/>
          <w:szCs w:val="28"/>
        </w:rPr>
        <w:t>31</w:t>
      </w:r>
      <w:r>
        <w:rPr>
          <w:color w:val="F4F0E0"/>
          <w:position w:val="3"/>
          <w:sz w:val="28"/>
          <w:szCs w:val="28"/>
        </w:rPr>
        <w:t>st</w:t>
      </w:r>
      <w:r>
        <w:rPr>
          <w:color w:val="F4F0E0"/>
          <w:spacing w:val="13"/>
          <w:position w:val="3"/>
          <w:sz w:val="28"/>
          <w:szCs w:val="28"/>
        </w:rPr>
        <w:t>,</w:t>
      </w:r>
      <w:r>
        <w:rPr>
          <w:color w:val="F4F0E0"/>
          <w:spacing w:val="32"/>
          <w:w w:val="101"/>
          <w:position w:val="3"/>
          <w:sz w:val="28"/>
          <w:szCs w:val="28"/>
        </w:rPr>
        <w:t xml:space="preserve"> </w:t>
      </w:r>
      <w:r>
        <w:rPr>
          <w:color w:val="F4F0E0"/>
          <w:spacing w:val="13"/>
          <w:position w:val="3"/>
          <w:sz w:val="28"/>
          <w:szCs w:val="28"/>
        </w:rPr>
        <w:t>2025</w:t>
      </w:r>
    </w:p>
    <w:p w14:paraId="677CE195">
      <w:pPr>
        <w:spacing w:line="327" w:lineRule="exact"/>
        <w:rPr>
          <w:sz w:val="28"/>
          <w:szCs w:val="28"/>
        </w:rPr>
        <w:sectPr>
          <w:headerReference r:id="rId5" w:type="default"/>
          <w:pgSz w:w="10800" w:h="15600"/>
          <w:pgMar w:top="248" w:right="0" w:bottom="0" w:left="0" w:header="0" w:footer="0" w:gutter="0"/>
          <w:cols w:space="720" w:num="1"/>
        </w:sectPr>
      </w:pPr>
    </w:p>
    <w:p w14:paraId="1921116A">
      <w:pPr>
        <w:spacing w:line="460" w:lineRule="exact"/>
        <w:ind w:firstLine="8133"/>
      </w:pPr>
      <w:r>
        <w:rPr>
          <w:position w:val="-9"/>
        </w:rPr>
        <w:drawing>
          <wp:inline distT="0" distB="0" distL="0" distR="0">
            <wp:extent cx="1600200" cy="2921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4"/>
                    <a:stretch>
                      <a:fillRect/>
                    </a:stretch>
                  </pic:blipFill>
                  <pic:spPr>
                    <a:xfrm>
                      <a:off x="0" y="0"/>
                      <a:ext cx="1600200" cy="292607"/>
                    </a:xfrm>
                    <a:prstGeom prst="rect">
                      <a:avLst/>
                    </a:prstGeom>
                  </pic:spPr>
                </pic:pic>
              </a:graphicData>
            </a:graphic>
          </wp:inline>
        </w:drawing>
      </w:r>
    </w:p>
    <w:p w14:paraId="6CAAE7C1">
      <w:pPr>
        <w:pStyle w:val="2"/>
        <w:spacing w:line="353" w:lineRule="auto"/>
      </w:pPr>
    </w:p>
    <w:p w14:paraId="599267A4">
      <w:pPr>
        <w:pStyle w:val="2"/>
        <w:spacing w:line="354" w:lineRule="auto"/>
      </w:pPr>
    </w:p>
    <w:p w14:paraId="55AF5DD2">
      <w:pPr>
        <w:spacing w:line="667" w:lineRule="exact"/>
        <w:ind w:firstLine="919"/>
      </w:pPr>
      <w:r>
        <w:drawing>
          <wp:anchor distT="0" distB="0" distL="0" distR="0" simplePos="0" relativeHeight="251684864" behindDoc="0" locked="0" layoutInCell="1" allowOverlap="1">
            <wp:simplePos x="0" y="0"/>
            <wp:positionH relativeFrom="column">
              <wp:posOffset>342900</wp:posOffset>
            </wp:positionH>
            <wp:positionV relativeFrom="paragraph">
              <wp:posOffset>0</wp:posOffset>
            </wp:positionV>
            <wp:extent cx="12700" cy="197675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5"/>
                    <a:stretch>
                      <a:fillRect/>
                    </a:stretch>
                  </pic:blipFill>
                  <pic:spPr>
                    <a:xfrm>
                      <a:off x="0" y="0"/>
                      <a:ext cx="12700" cy="1976754"/>
                    </a:xfrm>
                    <a:prstGeom prst="rect">
                      <a:avLst/>
                    </a:prstGeom>
                  </pic:spPr>
                </pic:pic>
              </a:graphicData>
            </a:graphic>
          </wp:anchor>
        </w:drawing>
      </w:r>
      <w:r>
        <w:rPr>
          <w:position w:val="-13"/>
        </w:rPr>
        <w:pict>
          <v:shape id="_x0000_s1051" o:spid="_x0000_s1051" style="height:33.35pt;width:47.5pt;" fillcolor="#E89040" filled="t" stroked="f" coordsize="950,666" path="m216,666c154,666,102,647,61,609c20,570,0,520,0,459c0,398,19,337,57,278l249,0,464,0,346,280c403,319,432,373,432,442c432,511,412,566,371,606c330,646,278,666,216,666m701,666c639,666,588,647,546,609c505,570,485,520,485,459c485,398,504,337,543,278l734,0,949,0,831,280c889,319,918,373,918,442c918,511,897,566,856,606c815,646,763,666,701,666e">
            <v:path/>
            <v:fill on="t" focussize="0,0"/>
            <v:stroke on="f"/>
            <v:imagedata o:title=""/>
            <o:lock v:ext="edit"/>
            <w10:wrap type="none"/>
            <w10:anchorlock/>
          </v:shape>
        </w:pict>
      </w:r>
    </w:p>
    <w:p w14:paraId="6B2665F0">
      <w:pPr>
        <w:pStyle w:val="2"/>
        <w:spacing w:line="289" w:lineRule="auto"/>
      </w:pPr>
    </w:p>
    <w:p w14:paraId="1DA71486">
      <w:pPr>
        <w:pStyle w:val="2"/>
        <w:spacing w:line="289" w:lineRule="auto"/>
      </w:pPr>
    </w:p>
    <w:p w14:paraId="35CF61E6">
      <w:pPr>
        <w:spacing w:before="133" w:line="177" w:lineRule="auto"/>
        <w:ind w:left="1197" w:right="1053" w:firstLine="7"/>
        <w:rPr>
          <w:rFonts w:ascii="微软雅黑" w:hAnsi="微软雅黑" w:eastAsia="微软雅黑" w:cs="微软雅黑"/>
          <w:sz w:val="31"/>
          <w:szCs w:val="31"/>
        </w:rPr>
      </w:pPr>
      <w:r>
        <mc:AlternateContent>
          <mc:Choice Requires="wps">
            <w:drawing>
              <wp:anchor distT="0" distB="0" distL="0" distR="0" simplePos="0" relativeHeight="251694080" behindDoc="0" locked="0" layoutInCell="1" allowOverlap="1">
                <wp:simplePos x="0" y="0"/>
                <wp:positionH relativeFrom="column">
                  <wp:posOffset>264795</wp:posOffset>
                </wp:positionH>
                <wp:positionV relativeFrom="paragraph">
                  <wp:posOffset>151765</wp:posOffset>
                </wp:positionV>
                <wp:extent cx="1821815" cy="269875"/>
                <wp:effectExtent l="0" t="0" r="0" b="0"/>
                <wp:wrapNone/>
                <wp:docPr id="112" name="TextBox 112"/>
                <wp:cNvGraphicFramePr/>
                <a:graphic xmlns:a="http://schemas.openxmlformats.org/drawingml/2006/main">
                  <a:graphicData uri="http://schemas.microsoft.com/office/word/2010/wordprocessingShape">
                    <wps:wsp>
                      <wps:cNvSpPr txBox="1"/>
                      <wps:spPr>
                        <a:xfrm rot="19800000">
                          <a:off x="264969" y="1520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3FA3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20.85pt;margin-top:11.95pt;height:21.25pt;width:143.45pt;rotation:-1966080f;z-index:251694080;mso-width-relative:page;mso-height-relative:page;" filled="f" stroked="f" coordsize="21600,21600" o:gfxdata="UEsDBAoAAAAAAIdO4kAAAAAAAAAAAAAAAAAEAAAAZHJzL1BLAwQUAAAACACHTuJA4eZRjdgAAAAI&#10;AQAADwAAAGRycy9kb3ducmV2LnhtbE2PzU7DMBCE70i8g7VI3KjzU9I2ZFMJEBy4tZQDNzde4oh4&#10;HWI3DW+POcFxNKOZb6rtbHsx0eg7xwjpIgFB3DjdcYtweH26WYPwQbFWvWNC+CYP2/ryolKldmfe&#10;0bQPrYgl7EuFYEIYSil9Y8gqv3ADcfQ+3GhViHJspR7VOZbbXmZJUkirOo4LRg30YKj53J8swqP5&#10;WuXPG/lyP6W7t/kwv3dTuEW8vkqTOxCB5vAXhl/8iA51ZDq6E2sveoRluopJhCzfgIh+nq0LEEeE&#10;oliCrCv5/0D9A1BLAwQUAAAACACHTuJA5yDurE4CAACkBAAADgAAAGRycy9lMm9Eb2MueG1srVTL&#10;btswELwX6D8QvDeyjMS1jciBGyNFgaAJ4BQ90xQVEeCrJG0p/foOKSkJ0h5yqA/EihwOd2dnfXnV&#10;a0VOwgdpTUXLsxklwnBbS/NY0R8PN5+WlITITM2UNaKiTyLQq83HD5edW4u5ba2qhScgMWHduYq2&#10;Mbp1UQTeCs3CmXXC4LCxXrOIT/9Y1J51YNeqmM9mi6KzvnbechECdnfDIR0Z/XsIbdNILnaWH7Uw&#10;cWD1QrGIkkIrXaCbnG3TCB7vmiaISFRFUWnMKx5BfEhrsblk60fPXCv5mAJ7TwpvatJMGjz6TLVj&#10;kZGjl39Racm9DbaJZ9zqYigkK4IqytkbbfYtcyLXAqmDexY9/D9a/v1074ms4YRyTolhGi1/EH38&#10;YnuStiBQ58IauL0DMvY4AHjaD9hMdfeN18Rb6FuulrP0y3KgQAL4fHG+WqwoecLxBQpdDrrjGcIT&#10;23JeLstzSjgA88Vq+fkiAYqBNtE7H+JXYTVJQUU9+pr52ek2xAE6QRLc2BupVO6tMqTL7eYMZm1g&#10;knzxFSJd3LHQkhODSYJVsh7S0zLC6Urq0SjIRxmklfQY6k5R7A/9KNLB1k/QKMsAgwXHbyTIb1mI&#10;98zDV9jE5MU7LI2yyMuOESWt9b//tZ/waDdOKengU2T468i8oER9MzBCMvUU+Ck4TIE56muLqsqc&#10;TQ5xwUc1hY23+icGcptewREzHG9VNE7hdRymBQPNxXabQbCuY/HW7B1P1IPi22O0jczNSLIMWoxq&#10;wby5neOgpel4/Z1RL38u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5lGN2AAAAAgBAAAPAAAA&#10;AAAAAAEAIAAAACIAAABkcnMvZG93bnJldi54bWxQSwECFAAUAAAACACHTuJA5yDurE4CAACkBAAA&#10;DgAAAAAAAAABACAAAAAnAQAAZHJzL2Uyb0RvYy54bWxQSwUGAAAAAAYABgBZAQAA5wUAAAAA&#10;">
                <v:fill on="f" focussize="0,0"/>
                <v:stroke on="f" weight="0pt" miterlimit="0" joinstyle="miter"/>
                <v:imagedata o:title=""/>
                <o:lock v:ext="edit" aspectratio="f"/>
                <v:textbox inset="0mm,0mm,0mm,0mm">
                  <w:txbxContent>
                    <w:p w14:paraId="263FA3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93056" behindDoc="0" locked="0" layoutInCell="1" allowOverlap="1">
                <wp:simplePos x="0" y="0"/>
                <wp:positionH relativeFrom="column">
                  <wp:posOffset>2336165</wp:posOffset>
                </wp:positionH>
                <wp:positionV relativeFrom="paragraph">
                  <wp:posOffset>151765</wp:posOffset>
                </wp:positionV>
                <wp:extent cx="1821815" cy="269875"/>
                <wp:effectExtent l="0" t="0" r="0" b="0"/>
                <wp:wrapNone/>
                <wp:docPr id="114" name="TextBox 114"/>
                <wp:cNvGraphicFramePr/>
                <a:graphic xmlns:a="http://schemas.openxmlformats.org/drawingml/2006/main">
                  <a:graphicData uri="http://schemas.microsoft.com/office/word/2010/wordprocessingShape">
                    <wps:wsp>
                      <wps:cNvSpPr txBox="1"/>
                      <wps:spPr>
                        <a:xfrm rot="19800000">
                          <a:off x="2336720" y="1520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F836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183.95pt;margin-top:11.95pt;height:21.25pt;width:143.45pt;rotation:-1966080f;z-index:251693056;mso-width-relative:page;mso-height-relative:page;" filled="f" stroked="f" coordsize="21600,21600" o:gfxdata="UEsDBAoAAAAAAIdO4kAAAAAAAAAAAAAAAAAEAAAAZHJzL1BLAwQUAAAACACHTuJA5DJQyNkAAAAJ&#10;AQAADwAAAGRycy9kb3ducmV2LnhtbE2PMU/DMBCFdyT+g3VIbNRJ06Y0xKkECIZuLWVgc+MjjojP&#10;IXbT8O97TDDdnd7Tu++Vm8l1YsQhtJ4UpLMEBFLtTUuNgsPby909iBA1Gd15QgU/GGBTXV+VujD+&#10;TDsc97ERHEKh0ApsjH0hZagtOh1mvkdi7dMPTkc+h0aaQZ853HVyniS5dLol/mB1j08W66/9ySl4&#10;tt+r7HUtt49junufDtNHO8alUrc3afIAIuIU/8zwi8/oUDHT0Z/IBNEpyPLVmq0K5hlPNuTLBXc5&#10;8pIvQFal/N+gugBQSwMEFAAAAAgAh07iQBZ2EC1OAgAApQQAAA4AAABkcnMvZTJvRG9jLnhtbK1U&#10;TU8bMRC9V+p/sHwvm4QCIWKDUiKqSqggQdWz47VZS/6q7WSX/vo+e3cB0R44NAdrdvz8ZubNTC4u&#10;e6PJQYSonK3p/GhGibDcNco+1vTHw/WnJSUxMdsw7ayo6ZOI9HL98cNF51di4VqnGxEISGxcdb6m&#10;bUp+VVWRt8KweOS8sLiULhiW8BkeqyawDuxGV4vZ7LTqXGh8cFzECO92uKQjY3gPoZNScbF1fG+E&#10;TQNrEJollBRb5SNdl2ylFDzdShlFIrqmqDSVE0Fg7/JZrS/Y6jEw3yo+psDek8KbmgxTFkGfqbYs&#10;MbIP6i8qo3hw0cl0xJ2phkKKIqhiPnujzX3LvCi1QOron0WP/4+Wfz/cBaIaTML8MyWWGbT8QfTp&#10;i+tJdkGgzscVcPceyNTjAuDJH+HMdfcyGBIc9J2fL2f5V+RAgQTwxfHx6dkCmj/h/gSVLgfhEYfw&#10;TLdczJc5PgdgcXq+PDvJgGrgzfw+xPRVOEOyUdOAxpYA7HAT0wCdIBlu3bXSujRXW9KVfnOGaZWY&#10;kvLwFSI/3LLYkgPDlESnVTOkZ1TCqGtlxklBPtoirSzIUHi2Ur/rR5V2rnmCSEUHVBs9v1Ygv2Ex&#10;3bGAwYITq5ducUjtkJcbLUpaF37/y5/x6DduKekwqMjw154FQYn+ZjEJoEyTESZjNxl2b64cqpqX&#10;bIqJByHpyZTBmZ/YyE2OgitmOWLVNE3mVRrWBRvNxWZTQJhdz9KNvfc8Uw+Kb/bJSVWakWUZtBjV&#10;wvSWdo6bltfj9XdBvfy7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DJQyNkAAAAJAQAADwAA&#10;AAAAAAABACAAAAAiAAAAZHJzL2Rvd25yZXYueG1sUEsBAhQAFAAAAAgAh07iQBZ2EC1OAgAApQQA&#10;AA4AAAAAAAAAAQAgAAAAKAEAAGRycy9lMm9Eb2MueG1sUEsFBgAAAAAGAAYAWQEAAOgFAAAAAA==&#10;">
                <v:fill on="f" focussize="0,0"/>
                <v:stroke on="f" weight="0pt" miterlimit="0" joinstyle="miter"/>
                <v:imagedata o:title=""/>
                <o:lock v:ext="edit" aspectratio="f"/>
                <v:textbox inset="0mm,0mm,0mm,0mm">
                  <w:txbxContent>
                    <w:p w14:paraId="31F836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95104" behindDoc="0" locked="0" layoutInCell="1" allowOverlap="1">
                <wp:simplePos x="0" y="0"/>
                <wp:positionH relativeFrom="column">
                  <wp:posOffset>4408170</wp:posOffset>
                </wp:positionH>
                <wp:positionV relativeFrom="paragraph">
                  <wp:posOffset>151765</wp:posOffset>
                </wp:positionV>
                <wp:extent cx="1821815" cy="269875"/>
                <wp:effectExtent l="0" t="0" r="0" b="0"/>
                <wp:wrapNone/>
                <wp:docPr id="116" name="TextBox 116"/>
                <wp:cNvGraphicFramePr/>
                <a:graphic xmlns:a="http://schemas.openxmlformats.org/drawingml/2006/main">
                  <a:graphicData uri="http://schemas.microsoft.com/office/word/2010/wordprocessingShape">
                    <wps:wsp>
                      <wps:cNvSpPr txBox="1"/>
                      <wps:spPr>
                        <a:xfrm rot="19800000">
                          <a:off x="4408344" y="1520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033E6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347.1pt;margin-top:11.95pt;height:21.25pt;width:143.45pt;rotation:-1966080f;z-index:251695104;mso-width-relative:page;mso-height-relative:page;" filled="f" stroked="f" coordsize="21600,21600" o:gfxdata="UEsDBAoAAAAAAIdO4kAAAAAAAAAAAAAAAAAEAAAAZHJzL1BLAwQUAAAACACHTuJAWPgRRNgAAAAJ&#10;AQAADwAAAGRycy9kb3ducmV2LnhtbE2PMU/DMBCFdyT+g3VIbNRxWkIT4lQCBANbSxnY3OSII+Jz&#10;iN00/HuOqYyn9+m978rN7Hox4Rg6TxrUIgGBVPumo1bD/u35Zg0iREON6T2hhh8MsKkuL0pTNP5E&#10;W5x2sRVcQqEwGmyMQyFlqC06ExZ+QOLs04/ORD7HVjajOXG562WaJJl0piNesGbAR4v11+7oNDzZ&#10;77vlSy5fHya1fZ/380c3xVutr69Ucg8i4hzPMPzpszpU7HTwR2qC6DVk+SplVEO6zEEwkK+VAnHg&#10;JFuBrEr5/4PqF1BLAwQUAAAACACHTuJANojbYE8CAAClBAAADgAAAGRycy9lMm9Eb2MueG1srVTL&#10;btswELwX6D8QvDeyXCdVjMiBGyNFgaAJkBQ90xQVEeCrJG0p/foOKSkN0h5yqA/Eijsc7s4OfXE5&#10;aEWOwgdpTU3LkwUlwnDbSPNY0+8P1x8qSkJkpmHKGlHTJxHo5eb9u4vercXSdlY1whOQmLDuXU27&#10;GN26KALvhGbhxDphkGyt1yzi0z8WjWc92LUqlovFWdFb3zhvuQgBu7sxSSdG/xZC27aSi53lBy1M&#10;HFm9UCyipdBJF+gmV9u2gsfbtg0iElVTdBrziksQ79NabC7Y+tEz10k+lcDeUsKrnjSTBpc+U+1Y&#10;ZOTg5V9UWnJvg23jCbe6GBvJiqCLcvFKm/uOOZF7gdTBPYse/h8t/3a880Q2cEJ5RolhGiN/EEP8&#10;bAeStiBQ78IauHsHZByQAHjeD9hMfQ+t18Rb6FueV4v0y3KgQQL4arWoPq5WlDwhf4pOq1F43EN4&#10;oquWZVUizwFYnp1Xn04ToBh5E7/zIX4RVpMU1NRjsPkCdrwJcYTOkAQ39loqlYerDOnzvDmDW1u4&#10;JB98gUgHdyx05MjgkmCVbMbytIywupJ6cgrqUQZlJUHGxlMUh/0wqbS3zRNEyjrAYcHxawnyGxbi&#10;HfMwFjbx9OItllZZ1GWniJLO+l//2k94zBtZSnoYFRX+PDAvKFFfDZyQXD0Hfg72c2AO+sqiqzJX&#10;k0Mc8FHNYeut/oEXuU23IMUMx101jXN4FcfnghfNxXabQfCuY/HG3DueqEfFt4doW5mHkWQZtZjU&#10;gnvzOKeXlp7Hy++M+vPvsv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PgRRNgAAAAJAQAADwAA&#10;AAAAAAABACAAAAAiAAAAZHJzL2Rvd25yZXYueG1sUEsBAhQAFAAAAAgAh07iQDaI22BPAgAApQQA&#10;AA4AAAAAAAAAAQAgAAAAJwEAAGRycy9lMm9Eb2MueG1sUEsFBgAAAAAGAAYAWQEAAOgFAAAAAA==&#10;">
                <v:fill on="f" focussize="0,0"/>
                <v:stroke on="f" weight="0pt" miterlimit="0" joinstyle="miter"/>
                <v:imagedata o:title=""/>
                <o:lock v:ext="edit" aspectratio="f"/>
                <v:textbox inset="0mm,0mm,0mm,0mm">
                  <w:txbxContent>
                    <w:p w14:paraId="7B033E6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EACD6"/>
          <w:spacing w:val="7"/>
          <w:sz w:val="31"/>
          <w:szCs w:val="31"/>
        </w:rPr>
        <w:t>出海全球化</w:t>
      </w:r>
      <w:r>
        <w:rPr>
          <w:rFonts w:ascii="微软雅黑" w:hAnsi="微软雅黑" w:eastAsia="微软雅黑" w:cs="微软雅黑"/>
          <w:color w:val="4EACD6"/>
          <w:spacing w:val="-7"/>
          <w:sz w:val="31"/>
          <w:szCs w:val="31"/>
        </w:rPr>
        <w:t xml:space="preserve"> </w:t>
      </w:r>
      <w:r>
        <w:rPr>
          <w:rFonts w:ascii="微软雅黑" w:hAnsi="微软雅黑" w:eastAsia="微软雅黑" w:cs="微软雅黑"/>
          <w:color w:val="4EACD6"/>
          <w:spacing w:val="7"/>
          <w:sz w:val="31"/>
          <w:szCs w:val="31"/>
        </w:rPr>
        <w:t>，是中国企业升级的必由之路</w:t>
      </w:r>
      <w:r>
        <w:rPr>
          <w:rFonts w:ascii="微软雅黑" w:hAnsi="微软雅黑" w:eastAsia="微软雅黑" w:cs="微软雅黑"/>
          <w:color w:val="4EACD6"/>
          <w:spacing w:val="-25"/>
          <w:sz w:val="31"/>
          <w:szCs w:val="31"/>
        </w:rPr>
        <w:t xml:space="preserve"> </w:t>
      </w:r>
      <w:r>
        <w:rPr>
          <w:rFonts w:ascii="微软雅黑" w:hAnsi="微软雅黑" w:eastAsia="微软雅黑" w:cs="微软雅黑"/>
          <w:color w:val="4EACD6"/>
          <w:spacing w:val="7"/>
          <w:sz w:val="31"/>
          <w:szCs w:val="31"/>
        </w:rPr>
        <w:t>、是新时代最重要</w:t>
      </w:r>
      <w:r>
        <w:rPr>
          <w:rFonts w:ascii="微软雅黑" w:hAnsi="微软雅黑" w:eastAsia="微软雅黑" w:cs="微软雅黑"/>
          <w:color w:val="4EACD6"/>
          <w:sz w:val="31"/>
          <w:szCs w:val="31"/>
        </w:rPr>
        <w:t xml:space="preserve"> </w:t>
      </w:r>
      <w:r>
        <w:rPr>
          <w:rFonts w:ascii="微软雅黑" w:hAnsi="微软雅黑" w:eastAsia="微软雅黑" w:cs="微软雅黑"/>
          <w:color w:val="4EACD6"/>
          <w:spacing w:val="4"/>
          <w:sz w:val="31"/>
          <w:szCs w:val="31"/>
        </w:rPr>
        <w:t>的发展机遇</w:t>
      </w:r>
      <w:r>
        <w:rPr>
          <w:rFonts w:ascii="微软雅黑" w:hAnsi="微软雅黑" w:eastAsia="微软雅黑" w:cs="微软雅黑"/>
          <w:color w:val="4EACD6"/>
          <w:spacing w:val="-15"/>
          <w:sz w:val="31"/>
          <w:szCs w:val="31"/>
        </w:rPr>
        <w:t xml:space="preserve"> </w:t>
      </w:r>
      <w:r>
        <w:rPr>
          <w:rFonts w:ascii="微软雅黑" w:hAnsi="微软雅黑" w:eastAsia="微软雅黑" w:cs="微软雅黑"/>
          <w:color w:val="4EACD6"/>
          <w:spacing w:val="4"/>
          <w:sz w:val="31"/>
          <w:szCs w:val="31"/>
        </w:rPr>
        <w:t>、也是全球化新一代的历史责任</w:t>
      </w:r>
      <w:r>
        <w:rPr>
          <w:rFonts w:ascii="微软雅黑" w:hAnsi="微软雅黑" w:eastAsia="微软雅黑" w:cs="微软雅黑"/>
          <w:color w:val="4EACD6"/>
          <w:spacing w:val="-52"/>
          <w:sz w:val="31"/>
          <w:szCs w:val="31"/>
        </w:rPr>
        <w:t xml:space="preserve"> </w:t>
      </w:r>
      <w:r>
        <w:rPr>
          <w:rFonts w:ascii="微软雅黑" w:hAnsi="微软雅黑" w:eastAsia="微软雅黑" w:cs="微软雅黑"/>
          <w:color w:val="4EACD6"/>
          <w:spacing w:val="4"/>
          <w:sz w:val="31"/>
          <w:szCs w:val="31"/>
        </w:rPr>
        <w:t>。</w:t>
      </w:r>
    </w:p>
    <w:p w14:paraId="440EF834">
      <w:pPr>
        <w:spacing w:before="221" w:line="207" w:lineRule="auto"/>
        <w:ind w:left="6223"/>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——EqualOcean 创始合伙人</w:t>
      </w:r>
      <w:r>
        <w:rPr>
          <w:rFonts w:ascii="微软雅黑" w:hAnsi="微软雅黑" w:eastAsia="微软雅黑" w:cs="微软雅黑"/>
          <w:color w:val="404040"/>
          <w:spacing w:val="26"/>
          <w:w w:val="101"/>
          <w:sz w:val="24"/>
          <w:szCs w:val="24"/>
        </w:rPr>
        <w:t xml:space="preserve"> </w:t>
      </w:r>
      <w:r>
        <w:rPr>
          <w:rFonts w:ascii="微软雅黑" w:hAnsi="微软雅黑" w:eastAsia="微软雅黑" w:cs="微软雅黑"/>
          <w:color w:val="F68C22"/>
          <w:spacing w:val="-1"/>
          <w:sz w:val="24"/>
          <w:szCs w:val="24"/>
        </w:rPr>
        <w:t>黄渊普</w:t>
      </w:r>
    </w:p>
    <w:p w14:paraId="4D257980">
      <w:pPr>
        <w:spacing w:before="5"/>
      </w:pPr>
    </w:p>
    <w:p w14:paraId="296FC0C4">
      <w:pPr>
        <w:spacing w:before="5"/>
      </w:pPr>
    </w:p>
    <w:p w14:paraId="48622E47">
      <w:pPr>
        <w:spacing w:before="5"/>
      </w:pPr>
    </w:p>
    <w:p w14:paraId="12FCBB57">
      <w:pPr>
        <w:spacing w:before="4"/>
      </w:pPr>
    </w:p>
    <w:p w14:paraId="6DB6A510">
      <w:pPr>
        <w:sectPr>
          <w:headerReference r:id="rId6" w:type="default"/>
          <w:footerReference r:id="rId7" w:type="default"/>
          <w:pgSz w:w="10800" w:h="15600"/>
          <w:pgMar w:top="240" w:right="120" w:bottom="44" w:left="26" w:header="0" w:footer="0" w:gutter="0"/>
          <w:cols w:equalWidth="0" w:num="1">
            <w:col w:w="10654"/>
          </w:cols>
        </w:sectPr>
      </w:pPr>
    </w:p>
    <w:p w14:paraId="150A8D19">
      <w:pPr>
        <w:spacing w:before="48" w:line="234" w:lineRule="auto"/>
        <w:ind w:left="628" w:right="254"/>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在全球经济一体化的推动下，</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中国和墨西哥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的经贸合作日益加强</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3"/>
          <w:sz w:val="24"/>
          <w:szCs w:val="24"/>
        </w:rPr>
        <w:t>，尤其在近几年中</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，这</w:t>
      </w:r>
      <w:r>
        <w:rPr>
          <w:rFonts w:ascii="微软雅黑" w:hAnsi="微软雅黑" w:eastAsia="微软雅黑" w:cs="微软雅黑"/>
          <w:color w:val="404040"/>
          <w:sz w:val="24"/>
          <w:szCs w:val="24"/>
        </w:rPr>
        <w:t xml:space="preserve"> 种合作展现出新的发展态势</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。中国经济的快 速增长和对外开放政策的深化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，为墨西哥商 </w:t>
      </w:r>
      <w:r>
        <w:rPr>
          <w:rFonts w:ascii="微软雅黑" w:hAnsi="微软雅黑" w:eastAsia="微软雅黑" w:cs="微软雅黑"/>
          <w:color w:val="404040"/>
          <w:spacing w:val="-3"/>
          <w:sz w:val="24"/>
          <w:szCs w:val="24"/>
        </w:rPr>
        <w:t>品和服务提供了广阔的市场</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3"/>
          <w:sz w:val="24"/>
          <w:szCs w:val="24"/>
        </w:rPr>
        <w:t>。同时</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，墨西哥</w:t>
      </w:r>
      <w:r>
        <w:rPr>
          <w:rFonts w:ascii="微软雅黑" w:hAnsi="微软雅黑" w:eastAsia="微软雅黑" w:cs="微软雅黑"/>
          <w:color w:val="404040"/>
          <w:sz w:val="24"/>
          <w:szCs w:val="24"/>
        </w:rPr>
        <w:t xml:space="preserve"> 作为拉美地区的重要经济体</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，其稳定的政治</w:t>
      </w:r>
    </w:p>
    <w:p w14:paraId="7A762856">
      <w:pPr>
        <w:pStyle w:val="2"/>
        <w:spacing w:line="14" w:lineRule="auto"/>
        <w:rPr>
          <w:sz w:val="2"/>
        </w:rPr>
      </w:pPr>
      <w:r>
        <w:rPr>
          <w:sz w:val="2"/>
          <w:szCs w:val="2"/>
        </w:rPr>
        <w:br w:type="column"/>
      </w:r>
    </w:p>
    <w:p w14:paraId="76FBF196">
      <w:pPr>
        <w:spacing w:before="47" w:line="234" w:lineRule="auto"/>
        <w:ind w:right="316" w:firstLine="2"/>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未来，</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1"/>
          <w:sz w:val="24"/>
          <w:szCs w:val="24"/>
        </w:rPr>
        <w:t>随着中国经济的持续发展和中墨关系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的深入，双方在经贸领域的合作仍有巨大的</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3"/>
          <w:sz w:val="24"/>
          <w:szCs w:val="24"/>
        </w:rPr>
        <w:t>潜力</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3"/>
          <w:sz w:val="24"/>
          <w:szCs w:val="24"/>
        </w:rPr>
        <w:t>。建议双方继续加强沟通与合作</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，共同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探索新的合作领域和模式</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1"/>
          <w:sz w:val="24"/>
          <w:szCs w:val="24"/>
        </w:rPr>
        <w:t>，为双方的经济发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展注入更多动力</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5"/>
          <w:sz w:val="24"/>
          <w:szCs w:val="24"/>
        </w:rPr>
        <w:t>。通过发挥各自的比较优势，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加强政策沟通与协调，双方有望在未来实现</w:t>
      </w:r>
    </w:p>
    <w:p w14:paraId="1EEAB381">
      <w:pPr>
        <w:spacing w:line="234" w:lineRule="auto"/>
        <w:rPr>
          <w:rFonts w:ascii="微软雅黑" w:hAnsi="微软雅黑" w:eastAsia="微软雅黑" w:cs="微软雅黑"/>
          <w:sz w:val="24"/>
          <w:szCs w:val="24"/>
        </w:rPr>
        <w:sectPr>
          <w:type w:val="continuous"/>
          <w:pgSz w:w="10800" w:h="15600"/>
          <w:pgMar w:top="240" w:right="120" w:bottom="44" w:left="26" w:header="0" w:footer="0" w:gutter="0"/>
          <w:cols w:equalWidth="0" w:num="2">
            <w:col w:w="5495" w:space="100"/>
            <w:col w:w="5059"/>
          </w:cols>
        </w:sectPr>
      </w:pPr>
    </w:p>
    <w:p w14:paraId="120F2221">
      <w:pPr>
        <w:spacing w:line="126" w:lineRule="exact"/>
      </w:pPr>
    </w:p>
    <w:p w14:paraId="5D4F160F">
      <w:pPr>
        <w:spacing w:line="126" w:lineRule="exact"/>
        <w:sectPr>
          <w:type w:val="continuous"/>
          <w:pgSz w:w="10800" w:h="15600"/>
          <w:pgMar w:top="240" w:right="120" w:bottom="44" w:left="26" w:header="0" w:footer="0" w:gutter="0"/>
          <w:cols w:equalWidth="0" w:num="1">
            <w:col w:w="10654"/>
          </w:cols>
        </w:sectPr>
      </w:pPr>
    </w:p>
    <w:p w14:paraId="78DFB5A8">
      <w:pPr>
        <w:spacing w:before="61" w:line="253" w:lineRule="auto"/>
        <w:ind w:left="649" w:right="227" w:hanging="16"/>
        <w:rPr>
          <w:rFonts w:ascii="微软雅黑" w:hAnsi="微软雅黑" w:eastAsia="微软雅黑" w:cs="微软雅黑"/>
          <w:sz w:val="24"/>
          <w:szCs w:val="24"/>
        </w:rPr>
      </w:pPr>
      <w:r>
        <mc:AlternateContent>
          <mc:Choice Requires="wps">
            <w:drawing>
              <wp:anchor distT="0" distB="0" distL="0" distR="0" simplePos="0" relativeHeight="251691008" behindDoc="0" locked="0" layoutInCell="1" allowOverlap="1">
                <wp:simplePos x="0" y="0"/>
                <wp:positionH relativeFrom="column">
                  <wp:posOffset>264795</wp:posOffset>
                </wp:positionH>
                <wp:positionV relativeFrom="paragraph">
                  <wp:posOffset>403225</wp:posOffset>
                </wp:positionV>
                <wp:extent cx="1821815" cy="269875"/>
                <wp:effectExtent l="0" t="0" r="0" b="0"/>
                <wp:wrapNone/>
                <wp:docPr id="118" name="TextBox 118"/>
                <wp:cNvGraphicFramePr/>
                <a:graphic xmlns:a="http://schemas.openxmlformats.org/drawingml/2006/main">
                  <a:graphicData uri="http://schemas.microsoft.com/office/word/2010/wordprocessingShape">
                    <wps:wsp>
                      <wps:cNvSpPr txBox="1"/>
                      <wps:spPr>
                        <a:xfrm rot="19800000">
                          <a:off x="264969" y="4036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ADCA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20.85pt;margin-top:31.75pt;height:21.25pt;width:143.45pt;rotation:-1966080f;z-index:251691008;mso-width-relative:page;mso-height-relative:page;" filled="f" stroked="f" coordsize="21600,21600" o:gfxdata="UEsDBAoAAAAAAIdO4kAAAAAAAAAAAAAAAAAEAAAAZHJzL1BLAwQUAAAACACHTuJApO9VxdgAAAAJ&#10;AQAADwAAAGRycy9kb3ducmV2LnhtbE2PMU/DMBCFdyT+g3VIbNROQ9M2xKkECAa2ljKwuck1jojP&#10;IXbT8O85pjKe3qf3vis2k+vEiENoPWlIZgoEUuXrlhoN+/eXuxWIEA3VpvOEGn4wwKa8vipMXvsz&#10;bXHcxUZwCYXcaLAx9rmUobLoTJj5Homzox+ciXwOjawHc+Zy18m5Upl0piVesKbHJ4vV1+7kNDzb&#10;72X6upZvj2Oy/Zj202c7xoXWtzeJegARcYoXGP70WR1Kdjr4E9VBdBrukyWTGrJ0AYLzdL7KQBwY&#10;VJkCWRby/wflL1BLAwQUAAAACACHTuJA/ncr/VACAACkBAAADgAAAGRycy9lMm9Eb2MueG1srVTL&#10;btswELwX6D8QvDeynNS1jciBGyNFgaAJ4BQ90xQVEeCrJG0p/foOKSkN0h5yqA/EihwOd2dnfXnV&#10;a0VOwgdpTUXLsxklwnBbS/NY0e8PNx+WlITITM2UNaKiTyLQq837d5edW4u5ba2qhScgMWHduYq2&#10;Mbp1UQTeCs3CmXXC4LCxXrOIT/9Y1J51YNeqmM9mi6KzvnbechECdnfDIR0Z/VsIbdNILnaWH7Uw&#10;cWD1QrGIkkIrXaCbnG3TCB7vmiaISFRFUWnMKx5BfEhrsblk60fPXCv5mAJ7SwqvatJMGjz6TLVj&#10;kZGjl39Racm9DbaJZ9zqYigkK4IqytkrbfYtcyLXAqmDexY9/D9a/u1074ms4YQSjTdMo+UPoo+f&#10;bU/SFgTqXFgDt3dAxh4HAE/7AZup7r7xmngLfcvVcpZ+WQ4USACfLy5WixUlTxW9mJ0vzleD7niG&#10;8MS2nJfL8oISDsB8sVp++pgAxUCb6J0P8YuwmqSgoh59zfzsdBviAJ0gCW7sjVQq91YZ0uV2cwaz&#10;NjBJvvgCkS7uWGjJicEkwSpZD+lpGeF0JfVoFOSjDNJKegx1pyj2h34U6WDrJ2iUZYDBguM3EuS3&#10;LMR75uErbGLy4h2WRlnkZceIktb6X//aT3i0G6eUdPApMvx5ZF5Qor4aGCGZegr8FBymwBz1tUVV&#10;Zc4mh7jgo5rCxlv9AwO5Ta/giBmOtyoap/A6DtOCgeZiu80gWNexeGv2jifqQfHtMdpG5mYkWQYt&#10;RrVg3tzOcdDSdLz8zqg/fy6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TvVcXYAAAACQEAAA8A&#10;AAAAAAAAAQAgAAAAIgAAAGRycy9kb3ducmV2LnhtbFBLAQIUABQAAAAIAIdO4kD+dyv9UAIAAKQE&#10;AAAOAAAAAAAAAAEAIAAAACcBAABkcnMvZTJvRG9jLnhtbFBLBQYAAAAABgAGAFkBAADpBQAAAAA=&#10;">
                <v:fill on="f" focussize="0,0"/>
                <v:stroke on="f" weight="0pt" miterlimit="0" joinstyle="miter"/>
                <v:imagedata o:title=""/>
                <o:lock v:ext="edit" aspectratio="f"/>
                <v:textbox inset="0mm,0mm,0mm,0mm">
                  <w:txbxContent>
                    <w:p w14:paraId="24ADCA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52" o:spid="_x0000_s1052" o:spt="202" type="#_x0000_t202" style="position:absolute;left:0pt;margin-left:178.3pt;margin-top:10.75pt;height:6.7pt;width:3.35pt;z-index:251686912;mso-width-relative:page;mso-height-relative:page;" filled="f" stroked="f" coordsize="21600,21600">
            <v:path/>
            <v:fill on="f" focussize="0,0"/>
            <v:stroke on="f"/>
            <v:imagedata o:title=""/>
            <o:lock v:ext="edit" aspectratio="f"/>
            <v:textbox inset="0mm,0mm,0mm,0mm">
              <w:txbxContent>
                <w:p w14:paraId="27381118">
                  <w:pPr>
                    <w:spacing w:before="19" w:line="186" w:lineRule="auto"/>
                    <w:ind w:left="20"/>
                    <w:rPr>
                      <w:rFonts w:ascii="微软雅黑" w:hAnsi="微软雅黑" w:eastAsia="微软雅黑" w:cs="微软雅黑"/>
                      <w:sz w:val="7"/>
                      <w:szCs w:val="7"/>
                    </w:rPr>
                  </w:pPr>
                  <w:r>
                    <w:rPr>
                      <w:rFonts w:ascii="微软雅黑" w:hAnsi="微软雅黑" w:eastAsia="微软雅黑" w:cs="微软雅黑"/>
                      <w:color w:val="404040"/>
                      <w:spacing w:val="5"/>
                      <w:w w:val="128"/>
                      <w:sz w:val="7"/>
                      <w:szCs w:val="7"/>
                    </w:rPr>
                    <w:t>,</w:t>
                  </w:r>
                </w:p>
              </w:txbxContent>
            </v:textbox>
          </v:shape>
        </w:pict>
      </w:r>
      <w:r>
        <w:rPr>
          <w:rFonts w:ascii="微软雅黑" w:hAnsi="微软雅黑" w:eastAsia="微软雅黑" w:cs="微软雅黑"/>
          <w:color w:val="404040"/>
          <w:spacing w:val="1"/>
          <w:sz w:val="24"/>
          <w:szCs w:val="24"/>
        </w:rPr>
        <w:t>环境和不断改善的营商环境</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4"/>
          <w:sz w:val="24"/>
          <w:szCs w:val="24"/>
        </w:rPr>
        <w:t>中国企业的投资</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4"/>
          <w:sz w:val="24"/>
          <w:szCs w:val="24"/>
        </w:rPr>
        <w:t>。</w:t>
      </w:r>
    </w:p>
    <w:p w14:paraId="1AEB51F0">
      <w:pPr>
        <w:pStyle w:val="2"/>
        <w:spacing w:line="325" w:lineRule="auto"/>
      </w:pPr>
    </w:p>
    <w:p w14:paraId="4E06AF84">
      <w:pPr>
        <w:spacing w:before="104" w:line="171" w:lineRule="auto"/>
        <w:ind w:left="650"/>
        <w:rPr>
          <w:rFonts w:ascii="微软雅黑" w:hAnsi="微软雅黑" w:eastAsia="微软雅黑" w:cs="微软雅黑"/>
          <w:sz w:val="24"/>
          <w:szCs w:val="24"/>
        </w:rPr>
      </w:pPr>
      <w:r>
        <w:pict>
          <v:shape id="_x0000_s1053" o:spid="_x0000_s1053" o:spt="202" type="#_x0000_t202" style="position:absolute;left:0pt;margin-left:178.25pt;margin-top:11.95pt;height:9.25pt;width:10.95pt;z-index:251685888;mso-width-relative:page;mso-height-relative:page;" filled="f" stroked="f" coordsize="21600,21600">
            <v:path/>
            <v:fill on="f" focussize="0,0"/>
            <v:stroke on="f"/>
            <v:imagedata o:title=""/>
            <o:lock v:ext="edit" aspectratio="f"/>
            <v:textbox inset="0mm,0mm,0mm,0mm">
              <w:txbxContent>
                <w:p w14:paraId="1F4F6F9C">
                  <w:pPr>
                    <w:spacing w:before="20" w:line="144" w:lineRule="exact"/>
                    <w:jc w:val="right"/>
                    <w:rPr>
                      <w:rFonts w:ascii="微软雅黑" w:hAnsi="微软雅黑" w:eastAsia="微软雅黑" w:cs="微软雅黑"/>
                      <w:sz w:val="24"/>
                      <w:szCs w:val="24"/>
                    </w:rPr>
                  </w:pPr>
                  <w:r>
                    <w:rPr>
                      <w:rFonts w:ascii="微软雅黑" w:hAnsi="微软雅黑" w:eastAsia="微软雅黑" w:cs="微软雅黑"/>
                      <w:color w:val="404040"/>
                      <w:spacing w:val="-24"/>
                      <w:w w:val="84"/>
                      <w:position w:val="5"/>
                      <w:sz w:val="24"/>
                      <w:szCs w:val="24"/>
                    </w:rPr>
                    <w:t>、</w:t>
                  </w:r>
                </w:p>
              </w:txbxContent>
            </v:textbox>
          </v:shape>
        </w:pict>
      </w:r>
      <w:r>
        <w:rPr>
          <w:rFonts w:ascii="微软雅黑" w:hAnsi="微软雅黑" w:eastAsia="微软雅黑" w:cs="微软雅黑"/>
          <w:color w:val="404040"/>
          <w:spacing w:val="-4"/>
          <w:sz w:val="24"/>
          <w:szCs w:val="24"/>
        </w:rPr>
        <w:t>中国和墨西哥在贸易</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4"/>
          <w:sz w:val="24"/>
          <w:szCs w:val="24"/>
        </w:rPr>
        <w:t>、投资</w:t>
      </w:r>
    </w:p>
    <w:p w14:paraId="4399D438">
      <w:pPr>
        <w:pStyle w:val="2"/>
        <w:spacing w:line="14" w:lineRule="auto"/>
        <w:rPr>
          <w:sz w:val="2"/>
        </w:rPr>
      </w:pPr>
      <w:r>
        <w:rPr>
          <w:sz w:val="2"/>
          <w:szCs w:val="2"/>
        </w:rPr>
        <w:br w:type="column"/>
      </w:r>
    </w:p>
    <w:p w14:paraId="1ADABF0B">
      <w:pPr>
        <w:spacing w:before="55" w:line="245" w:lineRule="auto"/>
        <w:ind w:left="1823" w:right="448" w:hanging="10"/>
        <w:rPr>
          <w:rFonts w:ascii="微软雅黑" w:hAnsi="微软雅黑" w:eastAsia="微软雅黑" w:cs="微软雅黑"/>
          <w:sz w:val="24"/>
          <w:szCs w:val="24"/>
        </w:rPr>
      </w:pPr>
      <w:r>
        <mc:AlternateContent>
          <mc:Choice Requires="wps">
            <w:drawing>
              <wp:anchor distT="0" distB="0" distL="0" distR="0" simplePos="0" relativeHeight="251692032" behindDoc="0" locked="0" layoutInCell="1" allowOverlap="1">
                <wp:simplePos x="0" y="0"/>
                <wp:positionH relativeFrom="column">
                  <wp:posOffset>-68580</wp:posOffset>
                </wp:positionH>
                <wp:positionV relativeFrom="paragraph">
                  <wp:posOffset>402590</wp:posOffset>
                </wp:positionV>
                <wp:extent cx="1821815" cy="269875"/>
                <wp:effectExtent l="0" t="0" r="0" b="0"/>
                <wp:wrapNone/>
                <wp:docPr id="120" name="TextBox 120"/>
                <wp:cNvGraphicFramePr/>
                <a:graphic xmlns:a="http://schemas.openxmlformats.org/drawingml/2006/main">
                  <a:graphicData uri="http://schemas.microsoft.com/office/word/2010/wordprocessingShape">
                    <wps:wsp>
                      <wps:cNvSpPr txBox="1"/>
                      <wps:spPr>
                        <a:xfrm rot="19800000">
                          <a:off x="-68608" y="4026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DC73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5.4pt;margin-top:31.7pt;height:21.25pt;width:143.45pt;rotation:-1966080f;z-index:251692032;mso-width-relative:page;mso-height-relative:page;" filled="f" stroked="f" coordsize="21600,21600" o:gfxdata="UEsDBAoAAAAAAIdO4kAAAAAAAAAAAAAAAAAEAAAAZHJzL1BLAwQUAAAACACHTuJAuw4I2dkAAAAK&#10;AQAADwAAAGRycy9kb3ducmV2LnhtbE2PMU/DMBCFdyT+g3VIbK3tlqY0xKkECAa2ljKwuckRR8Tn&#10;ELtp+PccE4yn9+m974rt5Dsx4hDbQAb0XIFAqkLdUmPg8Po0uwURk6XadoHQwDdG2JaXF4XN63Cm&#10;HY771AguoZhbAy6lPpcyVg69jfPQI3H2EQZvE59DI+vBnrncd3KhVCa9bYkXnO3xwWH1uT95A4/u&#10;a7183siX+1Hv3qbD9N6OaWXM9ZVWdyASTukPhl99VoeSnY7hRHUUnYGZVqyeDGTLGxAMLNaZBnFk&#10;Uq02IMtC/n+h/AFQSwMEFAAAAAgAh07iQOsMSrBOAgAApAQAAA4AAABkcnMvZTJvRG9jLnhtbK1U&#10;TW/bMAy9D9h/EHRv7ARdmgZ1iqxBhgHFWqAddlZkuRagr0lK7O7X70m2u6LboYflINDk0xP5SObq&#10;uteKnIQP0pqKzmclJcJwW0vzVNHvj/uzFSUhMlMzZY2o6LMI9Hrz8cNV59ZiYVurauEJSExYd66i&#10;bYxuXRSBt0KzMLNOGAQb6zWL+PRPRe1ZB3atikVZLovO+tp5y0UI8O6GIB0Z/XsIbdNILnaWH7Uw&#10;cWD1QrGIkkIrXaCbnG3TCB7vmiaISFRFUWnMJx6BfUhnsbli6yfPXCv5mAJ7TwpvatJMGjz6QrVj&#10;kZGjl39Racm9DbaJM251MRSSFUEV8/KNNg8tcyLXAqmDexE9/D9a/u1074msMQkLaGKYRssfRR8/&#10;254kFwTqXFgD9+CAjD0CAE/+AGequ2+8Jt5C3/nlqky/LAcKJICfLVfLEnP1XNHzcrG8vBh0xzOE&#10;J7bVYr6an1PCAUB4dfEpAYqBNtE7H+IXYTVJRkU9+pr52ek2xAE6QRLc2L1UKvdWGdLldnOGYW0w&#10;JPniK0S6uGOhJSeGIQlWyXpIT8uISVdSj4OCfJRBWkmPoe5kxf7QjyIdbP0MjbIMEDM4vpcgv2Uh&#10;3jOPuYITmxfvcDTKIi87WpS01v/6lz/h0W5EKekwp8jw55F5QYn6ajAIoIyT4SfjMBnmqG8sqprn&#10;bLKJCz6qyWy81T+wkNv0CkLMcLxV0TiZN3HYFiw0F9ttBmF0HYu35sHxRD0ovj1G28jcjCTLoMWo&#10;FoY3t3NctLQdr78z6s+fy+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w4I2dkAAAAKAQAADwAA&#10;AAAAAAABACAAAAAiAAAAZHJzL2Rvd25yZXYueG1sUEsBAhQAFAAAAAgAh07iQOsMSrBOAgAApAQA&#10;AA4AAAAAAAAAAQAgAAAAKAEAAGRycy9lMm9Eb2MueG1sUEsFBgAAAAAGAAYAWQEAAOgFAAAAAA==&#10;">
                <v:fill on="f" focussize="0,0"/>
                <v:stroke on="f" weight="0pt" miterlimit="0" joinstyle="miter"/>
                <v:imagedata o:title=""/>
                <o:lock v:ext="edit" aspectratio="f"/>
                <v:textbox inset="0mm,0mm,0mm,0mm">
                  <w:txbxContent>
                    <w:p w14:paraId="7ADC73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89984" behindDoc="0" locked="0" layoutInCell="1" allowOverlap="1">
                <wp:simplePos x="0" y="0"/>
                <wp:positionH relativeFrom="column">
                  <wp:posOffset>2002790</wp:posOffset>
                </wp:positionH>
                <wp:positionV relativeFrom="paragraph">
                  <wp:posOffset>402590</wp:posOffset>
                </wp:positionV>
                <wp:extent cx="1821815" cy="269875"/>
                <wp:effectExtent l="0" t="0" r="0" b="0"/>
                <wp:wrapNone/>
                <wp:docPr id="122" name="TextBox 122"/>
                <wp:cNvGraphicFramePr/>
                <a:graphic xmlns:a="http://schemas.openxmlformats.org/drawingml/2006/main">
                  <a:graphicData uri="http://schemas.microsoft.com/office/word/2010/wordprocessingShape">
                    <wps:wsp>
                      <wps:cNvSpPr txBox="1"/>
                      <wps:spPr>
                        <a:xfrm rot="19800000">
                          <a:off x="2003015" y="4026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9BEAD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157.7pt;margin-top:31.7pt;height:21.25pt;width:143.45pt;rotation:-1966080f;z-index:251689984;mso-width-relative:page;mso-height-relative:page;" filled="f" stroked="f" coordsize="21600,21600" o:gfxdata="UEsDBAoAAAAAAIdO4kAAAAAAAAAAAAAAAAAEAAAAZHJzL1BLAwQUAAAACACHTuJAzV6lcdkAAAAK&#10;AQAADwAAAGRycy9kb3ducmV2LnhtbE2PwU7DMAyG70i8Q2QkbizpSgsrTScBggO3je2wW9aapqJx&#10;SpN15e0xJzhZlj/9/v5yPbteTDiGzpOGZKFAINW+6ajVsHt/ubkHEaKhxvSeUMM3BlhXlxelKRp/&#10;pg1O29gKDqFQGA02xqGQMtQWnQkLPyDx7cOPzkRex1Y2ozlzuOvlUqlcOtMRf7BmwCeL9ef25DQ8&#10;26+79HUl3x6nZLOfd/Ohm2Km9fVVoh5ARJzjHwy/+qwOFTsd/YmaIHoNaZLdMqohT3kykKtlCuLI&#10;pMpWIKtS/q9Q/QBQSwMEFAAAAAgAh07iQIr/RT9PAgAApQQAAA4AAABkcnMvZTJvRG9jLnhtbK1U&#10;y27bMBC8F+g/ELw3ktw8HCNy4MZIUSBoAiRFzzRFRQT4KklbSr++Q0pKgrSHHOoDsSKHw93ZWV9c&#10;DlqRg/BBWlPT6qikRBhuG2kea/rj4frTkpIQmWmYskbU9EkEern++OGidyuxsJ1VjfAEJCaselfT&#10;Lka3KorAO6FZOLJOGBy21msW8ekfi8azHuxaFYuyPC166xvnLRchYHc7HtKJ0b+H0Lat5GJr+V4L&#10;E0dWLxSLKCl00gW6ztm2reDxtm2DiETVFJXGvOIRxLu0FusLtnr0zHWSTymw96TwpibNpMGjz1Rb&#10;FhnZe/kXlZbc22DbeMStLsZCsiKooirfaHPfMSdyLZA6uGfRw/+j5d8Pd57IBk5YLCgxTKPlD2KI&#10;X+xA0hYE6l1YAXfvgIwDDgCe9wM2U91D6zXxFvpW58sy/bIcKJAAjr5/LqsTSp5qelwuTs/PRuHx&#10;DuGJbrmoltUxJRwAHC/PThKgGHkTv/MhfhVWkxTU1KOx+QF2uAlxhM6QBDf2WiqVm6sM6XO/OYNb&#10;W7gkX3yFSBe3LHTkwOCSYJVsxvS0jLC6knpyCvJRBmklQcbCUxSH3TCptLPNE0TKOsBhwfFrCfIb&#10;FuId8zAWNjF68RZLqyzyslNESWf973/tJzz6jVNKehgVGf7aMy8oUd8MnJBcPQd+DnZzYPb6yqKq&#10;KmeTQ1zwUc1h663+iYncpFdwxAzHWzWNc3gVx3HBRHOx2WQQvOtYvDH3jifqUfHNPtpW5mYkWUYt&#10;JrXg3tzOadLSeLz+zqiXf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1epXHZAAAACgEAAA8A&#10;AAAAAAAAAQAgAAAAIgAAAGRycy9kb3ducmV2LnhtbFBLAQIUABQAAAAIAIdO4kCK/0U/TwIAAKUE&#10;AAAOAAAAAAAAAAEAIAAAACgBAABkcnMvZTJvRG9jLnhtbFBLBQYAAAAABgAGAFkBAADpBQAAAAA=&#10;">
                <v:fill on="f" focussize="0,0"/>
                <v:stroke on="f" weight="0pt" miterlimit="0" joinstyle="miter"/>
                <v:imagedata o:title=""/>
                <o:lock v:ext="edit" aspectratio="f"/>
                <v:textbox inset="0mm,0mm,0mm,0mm">
                  <w:txbxContent>
                    <w:p w14:paraId="339BEAD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54" o:spid="_x0000_s1054" o:spt="202" type="#_x0000_t202" style="position:absolute;left:0pt;margin-left:-0.75pt;margin-top:2.25pt;height:16.85pt;width:74.4pt;z-index:251683840;mso-width-relative:page;mso-height-relative:page;" filled="f" stroked="f" coordsize="21600,21600">
            <v:path/>
            <v:fill on="f" focussize="0,0"/>
            <v:stroke on="f"/>
            <v:imagedata o:title=""/>
            <o:lock v:ext="edit" aspectratio="f"/>
            <v:textbox inset="0mm,0mm,0mm,0mm">
              <w:txbxContent>
                <w:p w14:paraId="2470C375">
                  <w:pPr>
                    <w:spacing w:before="19" w:line="173" w:lineRule="auto"/>
                    <w:ind w:left="20"/>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也吸引了大量</w:t>
                  </w:r>
                </w:p>
              </w:txbxContent>
            </v:textbox>
          </v:shape>
        </w:pict>
      </w:r>
      <w:r>
        <w:rPr>
          <w:rFonts w:ascii="微软雅黑" w:hAnsi="微软雅黑" w:eastAsia="微软雅黑" w:cs="微软雅黑"/>
          <w:color w:val="404040"/>
          <w:spacing w:val="-1"/>
          <w:sz w:val="24"/>
          <w:szCs w:val="24"/>
        </w:rPr>
        <w:t>更为紧密的经济合作关系</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，共同促进本地区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的繁荣与发展</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4"/>
          <w:sz w:val="24"/>
          <w:szCs w:val="24"/>
        </w:rPr>
        <w:t>。</w:t>
      </w:r>
    </w:p>
    <w:p w14:paraId="06CCBA0B">
      <w:pPr>
        <w:pStyle w:val="2"/>
        <w:spacing w:line="352" w:lineRule="auto"/>
      </w:pPr>
    </w:p>
    <w:p w14:paraId="4B59F81B">
      <w:pPr>
        <w:spacing w:before="104" w:line="174" w:lineRule="auto"/>
        <w:ind w:left="1814"/>
        <w:rPr>
          <w:rFonts w:ascii="微软雅黑" w:hAnsi="微软雅黑" w:eastAsia="微软雅黑" w:cs="微软雅黑"/>
          <w:sz w:val="24"/>
          <w:szCs w:val="24"/>
        </w:rPr>
      </w:pPr>
      <w:r>
        <w:pict>
          <v:shape id="_x0000_s1055" o:spid="_x0000_s1055" o:spt="202" type="#_x0000_t202" style="position:absolute;left:0pt;margin-left:-1pt;margin-top:4.4pt;height:17.15pt;width:74.65pt;z-index:251682816;mso-width-relative:page;mso-height-relative:page;" filled="f" stroked="f" coordsize="21600,21600">
            <v:path/>
            <v:fill on="f" focussize="0,0"/>
            <v:stroke on="f"/>
            <v:imagedata o:title=""/>
            <o:lock v:ext="edit" aspectratio="f"/>
            <v:textbox inset="0mm,0mm,0mm,0mm">
              <w:txbxContent>
                <w:p w14:paraId="512519B0">
                  <w:pPr>
                    <w:spacing w:before="20" w:line="176" w:lineRule="auto"/>
                    <w:ind w:left="20"/>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科技和创新等</w:t>
                  </w:r>
                </w:p>
              </w:txbxContent>
            </v:textbox>
          </v:shape>
        </w:pict>
      </w:r>
      <w:r>
        <w:rPr>
          <w:rFonts w:ascii="微软雅黑" w:hAnsi="微软雅黑" w:eastAsia="微软雅黑" w:cs="微软雅黑"/>
          <w:color w:val="404040"/>
          <w:spacing w:val="9"/>
          <w:sz w:val="24"/>
          <w:szCs w:val="24"/>
        </w:rPr>
        <w:t>为更好地帮助企业了解和熟悉2024年墨西</w:t>
      </w:r>
    </w:p>
    <w:p w14:paraId="5F419F88">
      <w:pPr>
        <w:spacing w:line="174" w:lineRule="auto"/>
        <w:rPr>
          <w:rFonts w:ascii="微软雅黑" w:hAnsi="微软雅黑" w:eastAsia="微软雅黑" w:cs="微软雅黑"/>
          <w:sz w:val="24"/>
          <w:szCs w:val="24"/>
        </w:rPr>
        <w:sectPr>
          <w:type w:val="continuous"/>
          <w:pgSz w:w="10800" w:h="15600"/>
          <w:pgMar w:top="240" w:right="120" w:bottom="44" w:left="26" w:header="0" w:footer="0" w:gutter="0"/>
          <w:cols w:equalWidth="0" w:num="2">
            <w:col w:w="3764" w:space="24"/>
            <w:col w:w="6866"/>
          </w:cols>
        </w:sectPr>
      </w:pPr>
    </w:p>
    <w:p w14:paraId="636343CC">
      <w:pPr>
        <w:spacing w:line="84" w:lineRule="exact"/>
      </w:pPr>
    </w:p>
    <w:p w14:paraId="53FC5832">
      <w:pPr>
        <w:spacing w:line="84" w:lineRule="exact"/>
        <w:sectPr>
          <w:type w:val="continuous"/>
          <w:pgSz w:w="10800" w:h="15600"/>
          <w:pgMar w:top="240" w:right="120" w:bottom="44" w:left="26" w:header="0" w:footer="0" w:gutter="0"/>
          <w:cols w:equalWidth="0" w:num="1">
            <w:col w:w="10654"/>
          </w:cols>
        </w:sectPr>
      </w:pPr>
    </w:p>
    <w:p w14:paraId="257DF221">
      <w:pPr>
        <w:spacing w:before="55" w:line="246" w:lineRule="auto"/>
        <w:ind w:left="629" w:right="229"/>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领域开展了广泛合作</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3"/>
          <w:sz w:val="24"/>
          <w:szCs w:val="24"/>
        </w:rPr>
        <w:t>，取得了丰硕成果</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种合作不仅促进了双边经济关系的深化</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1"/>
          <w:sz w:val="24"/>
          <w:szCs w:val="24"/>
        </w:rPr>
        <w:t>，也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为两国经济增长提供了新的动力</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1"/>
          <w:sz w:val="24"/>
          <w:szCs w:val="24"/>
        </w:rPr>
        <w:t>。</w:t>
      </w:r>
    </w:p>
    <w:p w14:paraId="4B9D8105">
      <w:pPr>
        <w:pStyle w:val="2"/>
        <w:spacing w:line="356" w:lineRule="auto"/>
      </w:pPr>
    </w:p>
    <w:p w14:paraId="0A08E9D1">
      <w:pPr>
        <w:spacing w:before="103" w:line="226" w:lineRule="auto"/>
        <w:ind w:left="628" w:right="229" w:firstLine="7"/>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墨西哥政府为吸引外资采取了一系列开放和</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z w:val="24"/>
          <w:szCs w:val="24"/>
        </w:rPr>
        <w:t>友好的政策，包括简化外资企业注册流程</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提供税收优惠等</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。这些政策大大提升了墨西 哥的营商环境</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，为中资企业提供了更为便利</w:t>
      </w:r>
    </w:p>
    <w:p w14:paraId="35AC34F5">
      <w:pPr>
        <w:pStyle w:val="2"/>
        <w:spacing w:line="14" w:lineRule="auto"/>
        <w:rPr>
          <w:sz w:val="2"/>
        </w:rPr>
      </w:pPr>
      <w:r>
        <w:rPr>
          <w:sz w:val="2"/>
          <w:szCs w:val="2"/>
        </w:rPr>
        <w:br w:type="column"/>
      </w:r>
    </w:p>
    <w:p w14:paraId="68A22310">
      <w:pPr>
        <w:spacing w:before="48" w:line="187" w:lineRule="auto"/>
        <w:ind w:left="30"/>
        <w:rPr>
          <w:rFonts w:ascii="微软雅黑" w:hAnsi="微软雅黑" w:eastAsia="微软雅黑" w:cs="微软雅黑"/>
          <w:sz w:val="24"/>
          <w:szCs w:val="24"/>
        </w:rPr>
      </w:pPr>
      <w:r>
        <w:rPr>
          <w:rFonts w:ascii="微软雅黑" w:hAnsi="微软雅黑" w:eastAsia="微软雅黑" w:cs="微软雅黑"/>
          <w:color w:val="404040"/>
          <w:spacing w:val="23"/>
          <w:sz w:val="24"/>
          <w:szCs w:val="24"/>
        </w:rPr>
        <w:t>哥市场环境 、商业机遇与本土化挑战</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3"/>
          <w:sz w:val="24"/>
          <w:szCs w:val="24"/>
        </w:rPr>
        <w:t>，</w:t>
      </w:r>
    </w:p>
    <w:p w14:paraId="516AD4F5">
      <w:pPr>
        <w:spacing w:before="69" w:line="241" w:lineRule="auto"/>
        <w:ind w:right="270" w:firstLine="39"/>
        <w:rPr>
          <w:rFonts w:ascii="微软雅黑" w:hAnsi="微软雅黑" w:eastAsia="微软雅黑" w:cs="微软雅黑"/>
          <w:sz w:val="24"/>
          <w:szCs w:val="24"/>
        </w:rPr>
      </w:pPr>
      <w:r>
        <mc:AlternateContent>
          <mc:Choice Requires="wps">
            <w:drawing>
              <wp:anchor distT="0" distB="0" distL="0" distR="0" simplePos="0" relativeHeight="251681792" behindDoc="0" locked="0" layoutInCell="1" allowOverlap="1">
                <wp:simplePos x="0" y="0"/>
                <wp:positionH relativeFrom="column">
                  <wp:posOffset>871855</wp:posOffset>
                </wp:positionH>
                <wp:positionV relativeFrom="paragraph">
                  <wp:posOffset>2477770</wp:posOffset>
                </wp:positionV>
                <wp:extent cx="1821815" cy="269875"/>
                <wp:effectExtent l="0" t="0" r="0" b="0"/>
                <wp:wrapNone/>
                <wp:docPr id="124" name="TextBox 124"/>
                <wp:cNvGraphicFramePr/>
                <a:graphic xmlns:a="http://schemas.openxmlformats.org/drawingml/2006/main">
                  <a:graphicData uri="http://schemas.microsoft.com/office/word/2010/wordprocessingShape">
                    <wps:wsp>
                      <wps:cNvSpPr txBox="1"/>
                      <wps:spPr>
                        <a:xfrm rot="19800000">
                          <a:off x="871902" y="24781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BF09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68.65pt;margin-top:195.1pt;height:21.25pt;width:143.45pt;rotation:-1966080f;z-index:251681792;mso-width-relative:page;mso-height-relative:page;" filled="f" stroked="f" coordsize="21600,21600" o:gfxdata="UEsDBAoAAAAAAIdO4kAAAAAAAAAAAAAAAAAEAAAAZHJzL1BLAwQUAAAACACHTuJAxvr7wNkAAAAL&#10;AQAADwAAAGRycy9kb3ducmV2LnhtbE2PwU7DMBBE70j8g7VI3KiduJA2xKkECA7cWsqBmxtv44jY&#10;DrGbhr9nOcFtRvs0O1NtZtezCcfYBa8gWwhg6JtgOt8q2L8936yAxaS90X3wqOAbI2zqy4tKlyac&#10;/RanXWoZhfhYagU2paHkPDYWnY6LMKCn2zGMTieyY8vNqM8U7nqeC3HHne48fbB6wEeLzefu5BQ8&#10;2a9Cvqz568OUbd/n/fzRTelWqeurTNwDSzinPxh+61N1qKnTIZy8iawnLwtJqAK5FjkwIpb5ksSB&#10;hMwL4HXF/2+ofwBQSwMEFAAAAAgAh07iQEgr9hlQAgAApQQAAA4AAABkcnMvZTJvRG9jLnhtbK1U&#10;XU/bMBR9n7T/YPl9pIkYpBUp6qiYJqGBBNOeXcchlvw1223Cfv2OnQYQ2wMP64N1Yx+fe++5x724&#10;HLUiB+GDtKah5cmCEmG4baV5bOiPh+tPNSUhMtMyZY1o6JMI9HL98cPF4Faisr1VrfAEJCasBtfQ&#10;Pka3KorAe6FZOLFOGBx21msW8ekfi9azAexaFdVicVYM1rfOWy5CwO52OqRHRv8eQtt1kout5Xst&#10;TJxYvVAsoqXQSxfoOlfbdYLH264LIhLVUHQa84okiHdpLdYXbPXomeslP5bA3lPCm540kwZJn6m2&#10;LDKy9/IvKi25t8F28YRbXUyNZEXQRbl4o819z5zIvUDq4J5FD/+Pln8/3HkiWzihOqXEMI2RP4gx&#10;frEjSVsQaHBhBdy9AzKOOAB43g/YTH2PndfEW+hbLutF+mU50CABvD4vl4uKkqeGVqfndVktJ+GR&#10;h/BEV1dlXSI/T4izZX3+OQGKiTfxOx/iV2E1SUFDPQabE7DDTYgTdIYkuLHXUqk8XGXIkOfNGdza&#10;wSX54itEurhloScHBpcEq2Q7ladlhNWV1EenoB5lUFYSZGo8RXHcjUeVdrZ9gkhZBzgsOH4tQX7D&#10;QrxjHsbCJp5evMXSKYu67DGipLf+97/2Ex7zxiklA4yKCn/tmReUqG8GTkiungM/B7s5MHt9ZdFV&#10;mavJIS74qOaw81b/xIvcpCw4YoYjV0PjHF7F6bngRXOx2WQQvOtYvDH3jifqSfHNPtpO5mEkWSYt&#10;jmrBvXmcx5eWnsfr74x6+Xd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vvA2QAAAAsBAAAP&#10;AAAAAAAAAAEAIAAAACIAAABkcnMvZG93bnJldi54bWxQSwECFAAUAAAACACHTuJASCv2GVACAACl&#10;BAAADgAAAAAAAAABACAAAAAoAQAAZHJzL2Uyb0RvYy54bWxQSwUGAAAAAAYABgBZAQAA6gUAAAAA&#10;">
                <v:fill on="f" focussize="0,0"/>
                <v:stroke on="f" weight="0pt" miterlimit="0" joinstyle="miter"/>
                <v:imagedata o:title=""/>
                <o:lock v:ext="edit" aspectratio="f"/>
                <v:textbox inset="0mm,0mm,0mm,0mm">
                  <w:txbxContent>
                    <w:p w14:paraId="0BBF09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Equal</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Ocean</w:t>
      </w:r>
      <w:r>
        <w:rPr>
          <w:rFonts w:ascii="微软雅黑" w:hAnsi="微软雅黑" w:eastAsia="微软雅黑" w:cs="微软雅黑"/>
          <w:color w:val="404040"/>
          <w:spacing w:val="13"/>
          <w:sz w:val="24"/>
          <w:szCs w:val="24"/>
        </w:rPr>
        <w:t>发布本篇《</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3"/>
          <w:sz w:val="24"/>
          <w:szCs w:val="24"/>
        </w:rPr>
        <w:t>2024中国企业出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海墨西哥月度研究报告》（以下简称报告）</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《报告》全面</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、客观地反映墨西哥宏观社会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经济背景</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、发展现状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、其未来发展趋势与机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遇等已经出海以及准备出海到墨西哥的相关</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企业关心的事项</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，缩短创业者对墨西哥市场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的心理距离</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6"/>
          <w:sz w:val="24"/>
          <w:szCs w:val="24"/>
        </w:rPr>
        <w:t>。</w:t>
      </w:r>
      <w:r>
        <w:rPr>
          <w:rFonts w:ascii="微软雅黑" w:hAnsi="微软雅黑" w:eastAsia="微软雅黑" w:cs="微软雅黑"/>
          <w:color w:val="404040"/>
          <w:sz w:val="24"/>
          <w:szCs w:val="24"/>
        </w:rPr>
        <w:t>Equal</w:t>
      </w:r>
      <w:r>
        <w:rPr>
          <w:rFonts w:ascii="微软雅黑" w:hAnsi="微软雅黑" w:eastAsia="微软雅黑" w:cs="微软雅黑"/>
          <w:color w:val="404040"/>
          <w:spacing w:val="-54"/>
          <w:sz w:val="24"/>
          <w:szCs w:val="24"/>
        </w:rPr>
        <w:t xml:space="preserve"> </w:t>
      </w:r>
      <w:r>
        <w:rPr>
          <w:rFonts w:ascii="微软雅黑" w:hAnsi="微软雅黑" w:eastAsia="微软雅黑" w:cs="微软雅黑"/>
          <w:color w:val="404040"/>
          <w:sz w:val="24"/>
          <w:szCs w:val="24"/>
        </w:rPr>
        <w:t>Ocean</w:t>
      </w:r>
      <w:r>
        <w:rPr>
          <w:rFonts w:ascii="微软雅黑" w:hAnsi="微软雅黑" w:eastAsia="微软雅黑" w:cs="微软雅黑"/>
          <w:color w:val="404040"/>
          <w:spacing w:val="6"/>
          <w:sz w:val="24"/>
          <w:szCs w:val="24"/>
        </w:rPr>
        <w:t>致力于精准有效</w:t>
      </w:r>
    </w:p>
    <w:p w14:paraId="2EFECD57">
      <w:pPr>
        <w:spacing w:line="241" w:lineRule="auto"/>
        <w:rPr>
          <w:rFonts w:ascii="微软雅黑" w:hAnsi="微软雅黑" w:eastAsia="微软雅黑" w:cs="微软雅黑"/>
          <w:sz w:val="24"/>
          <w:szCs w:val="24"/>
        </w:rPr>
        <w:sectPr>
          <w:type w:val="continuous"/>
          <w:pgSz w:w="10800" w:h="15600"/>
          <w:pgMar w:top="240" w:right="120" w:bottom="44" w:left="26" w:header="0" w:footer="0" w:gutter="0"/>
          <w:cols w:equalWidth="0" w:num="2">
            <w:col w:w="5470" w:space="100"/>
            <w:col w:w="5085"/>
          </w:cols>
        </w:sectPr>
      </w:pPr>
    </w:p>
    <w:p w14:paraId="64C1A7AE">
      <w:pPr>
        <w:spacing w:before="174" w:line="247" w:lineRule="auto"/>
        <w:ind w:left="631" w:right="5413" w:firstLine="14"/>
        <w:jc w:val="both"/>
        <w:rPr>
          <w:rFonts w:ascii="微软雅黑" w:hAnsi="微软雅黑" w:eastAsia="微软雅黑" w:cs="微软雅黑"/>
          <w:sz w:val="24"/>
          <w:szCs w:val="24"/>
        </w:rPr>
      </w:pPr>
      <w:r>
        <mc:AlternateContent>
          <mc:Choice Requires="wps">
            <w:drawing>
              <wp:anchor distT="0" distB="0" distL="0" distR="0" simplePos="0" relativeHeight="251688960" behindDoc="0" locked="0" layoutInCell="1" allowOverlap="1">
                <wp:simplePos x="0" y="0"/>
                <wp:positionH relativeFrom="column">
                  <wp:posOffset>264795</wp:posOffset>
                </wp:positionH>
                <wp:positionV relativeFrom="paragraph">
                  <wp:posOffset>594360</wp:posOffset>
                </wp:positionV>
                <wp:extent cx="1821815" cy="269875"/>
                <wp:effectExtent l="0" t="0" r="0" b="0"/>
                <wp:wrapNone/>
                <wp:docPr id="126" name="TextBox 126"/>
                <wp:cNvGraphicFramePr/>
                <a:graphic xmlns:a="http://schemas.openxmlformats.org/drawingml/2006/main">
                  <a:graphicData uri="http://schemas.microsoft.com/office/word/2010/wordprocessingShape">
                    <wps:wsp>
                      <wps:cNvSpPr txBox="1"/>
                      <wps:spPr>
                        <a:xfrm rot="19800000">
                          <a:off x="264969" y="5948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B24F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20.85pt;margin-top:46.8pt;height:21.25pt;width:143.45pt;rotation:-1966080f;z-index:251688960;mso-width-relative:page;mso-height-relative:page;" filled="f" stroked="f" coordsize="21600,21600" o:gfxdata="UEsDBAoAAAAAAIdO4kAAAAAAAAAAAAAAAAAEAAAAZHJzL1BLAwQUAAAACACHTuJA6rHdGNgAAAAJ&#10;AQAADwAAAGRycy9kb3ducmV2LnhtbE2PwU7DMAyG70i8Q2QkbiztCt3WNZ0ECA7cNsaBW9Z4TUXj&#10;lCbryttjTuNm6//0+3O5mVwnRhxC60lBOktAINXetNQo2L+/3C1BhKjJ6M4TKvjBAJvq+qrUhfFn&#10;2uK4i43gEgqFVmBj7AspQ23R6TDzPRJnRz84HXkdGmkGfeZy18l5kuTS6Zb4gtU9Plmsv3Ynp+DZ&#10;fi+y15V8exzT7ce0nz7bMT4odXuTJmsQEad4geFPn9WhYqeDP5EJolNwny6YVLDKchCcZ/MlDwcG&#10;szwFWZXy/wfVL1BLAwQUAAAACACHTuJAPeIee1ACAACkBAAADgAAAGRycy9lMm9Eb2MueG1srVTL&#10;btswELwX6D8QvDeyBce1jciBGyNFgaAJkBQ90xQVEeCrJG0p/foOKSkJ0h5yqA/EihwOd2dnfXHZ&#10;a0VOwgdpTUXnZzNKhOG2luaxoj8erj+tKAmRmZopa0RFn0Sgl9uPHy46txGlba2qhScgMWHTuYq2&#10;MbpNUQTeCs3CmXXC4LCxXrOIT/9Y1J51YNeqKGezZdFZXztvuQgBu/vhkI6M/j2EtmkkF3vLj1qY&#10;OLB6oVhESaGVLtBtzrZpBI+3TRNEJKqiqDTmFY8gPqS12F6wzaNnrpV8TIG9J4U3NWkmDR59ptqz&#10;yMjRy7+otOTeBtvEM251MRSSFUEV89kbbe5b5kSuBVIH9yx6+H+0/PvpzhNZwwnlkhLDNFr+IPr4&#10;xfYkbUGgzoUNcPcOyNjjAOBpP2Az1d03XhNvoe98vZqlX5YDBRLAy+VivVxT8lTR8/ViVS4G3fEM&#10;4YltVc5X8wUlHIByuV59Pk+AYqBN9M6H+FVYTVJQUY++Zn52uglxgE6QBDf2WiqVe6sM6XK7OYNZ&#10;G5gkX3yFSBf3LLTkxGCSYJWsh/S0jHC6kno0CvJRBmklPYa6UxT7Qz+KdLD1EzTKMsBgwfFrCfIb&#10;FuId8/AVNjF58RZLoyzysmNESWv973/tJzzajVNKOvgUGf46Mi8oUd8MjJBMPQV+Cg5TYI76yqKq&#10;ec4mh7jgo5rCxlv9EwO5S6/giBmOtyoap/AqDtOCgeZit8sgWNexeGPuHU/Ug+K7Y7SNzM1Isgxa&#10;jGrBvLmd46Cl6Xj9nVEvfy7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qx3RjYAAAACQEAAA8A&#10;AAAAAAAAAQAgAAAAIgAAAGRycy9kb3ducmV2LnhtbFBLAQIUABQAAAAIAIdO4kA94h57UAIAAKQE&#10;AAAOAAAAAAAAAAEAIAAAACcBAABkcnMvZTJvRG9jLnhtbFBLBQYAAAAABgAGAFkBAADpBQAAAAA=&#10;">
                <v:fill on="f" focussize="0,0"/>
                <v:stroke on="f" weight="0pt" miterlimit="0" joinstyle="miter"/>
                <v:imagedata o:title=""/>
                <o:lock v:ext="edit" aspectratio="f"/>
                <v:textbox inset="0mm,0mm,0mm,0mm">
                  <w:txbxContent>
                    <w:p w14:paraId="56B24F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687936" behindDoc="0" locked="0" layoutInCell="1" allowOverlap="1">
                <wp:simplePos x="0" y="0"/>
                <wp:positionH relativeFrom="column">
                  <wp:posOffset>2336165</wp:posOffset>
                </wp:positionH>
                <wp:positionV relativeFrom="paragraph">
                  <wp:posOffset>594360</wp:posOffset>
                </wp:positionV>
                <wp:extent cx="1821815" cy="269875"/>
                <wp:effectExtent l="0" t="0" r="0" b="0"/>
                <wp:wrapNone/>
                <wp:docPr id="128" name="TextBox 128"/>
                <wp:cNvGraphicFramePr/>
                <a:graphic xmlns:a="http://schemas.openxmlformats.org/drawingml/2006/main">
                  <a:graphicData uri="http://schemas.microsoft.com/office/word/2010/wordprocessingShape">
                    <wps:wsp>
                      <wps:cNvSpPr txBox="1"/>
                      <wps:spPr>
                        <a:xfrm rot="19800000">
                          <a:off x="2336720" y="5948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D30C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183.95pt;margin-top:46.8pt;height:21.25pt;width:143.45pt;rotation:-1966080f;z-index:251687936;mso-width-relative:page;mso-height-relative:page;" filled="f" stroked="f" coordsize="21600,21600" o:gfxdata="UEsDBAoAAAAAAIdO4kAAAAAAAAAAAAAAAAAEAAAAZHJzL1BLAwQUAAAACACHTuJAsUTyaNgAAAAK&#10;AQAADwAAAGRycy9kb3ducmV2LnhtbE2PMU/DMBCFdyT+g3VIbNQJoWkT4lQCBANbSxm6ufERR8Tn&#10;ELtp+PccE4yn+/Te96rN7Hox4Rg6TwrSRQICqfGmo1bB/u35Zg0iRE1G955QwTcG2NSXF5UujT/T&#10;FqddbAWHUCi1AhvjUEoZGotOh4UfkPj34UenI59jK82ozxzuenmbJLl0uiNusHrAR4vN5+7kFDzZ&#10;r1X2UsjXhyndvs/7+dBNcanU9VWa3IOIOMc/GH71WR1qdjr6E5kgegVZvioYVVBkOQgG8uUdbzky&#10;meUpyLqS/yfUP1BLAwQUAAAACACHTuJAsY6KKlECAAClBAAADgAAAGRycy9lMm9Eb2MueG1srVTL&#10;btswELwX6D8QvDeylZdjRA7cGCkKBE0Ap+iZpiiLAF8laUvp13dISWmQ9pBDfSBWy+Hs7uyur296&#10;rchR+CCtqej8ZEaJMNzW0uwr+v3p7tOCkhCZqZmyRlT0WQR6s/r44bpzS1Ha1qpaeAISE5adq2gb&#10;o1sWReCt0CycWCcMLhvrNYv49Pui9qwDu1ZFOZtdFJ31tfOWixDg3QyXdGT07yG0TSO52Fh+0MLE&#10;gdULxSJKCq10ga5ytk0jeHxomiAiURVFpTGfCAJ7l85idc2We89cK/mYAntPCm9q0kwaBH2h2rDI&#10;yMHLv6i05N4G28QTbnUxFJIVQRXz2Rttti1zItcCqYN7ET38P1r+7fjoiawxCSUab5hGy59EHz/b&#10;niQXBOpcWAK3dUDGHhcAT/4AZ6q7b7wm3kLf+dViln5ZDhRIAC9PTy8uS2j+XNHzq7NFeTYIjziE&#10;J7pFOV/MzyjhAJQXV4vL8wQoBt7E73yIX4TVJBkV9WhsDsCO9yEO0AmS4MbeSaVyc5UhXe43Z5jW&#10;BlOSH75CpIcbFlpyZJiSYJWsh/S0jBh1JfU4KchHGaSVBBkKT1bsd/2o0s7WzxAp64Bqg+N3EuT3&#10;LMRH5jFYcGL14gOORlnkZUeLktb6X//yJzz6jVtKOgwqMvx5YF5Qor4aTAIo42T4ydhNhjnoW4uq&#10;5jmbbOKBj2oyG2/1D2zkOkXBFTMcsSoaJ/M2DuuCjeZivc4gzK5j8d5sHU/Ug+LrQ7SNzM1Isgxa&#10;jGphenM7x01L6/H6O6P+/Lu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RPJo2AAAAAoBAAAP&#10;AAAAAAAAAAEAIAAAACIAAABkcnMvZG93bnJldi54bWxQSwECFAAUAAAACACHTuJAsY6KKlECAACl&#10;BAAADgAAAAAAAAABACAAAAAnAQAAZHJzL2Uyb0RvYy54bWxQSwUGAAAAAAYABgBZAQAA6gUAAAAA&#10;">
                <v:fill on="f" focussize="0,0"/>
                <v:stroke on="f" weight="0pt" miterlimit="0" joinstyle="miter"/>
                <v:imagedata o:title=""/>
                <o:lock v:ext="edit" aspectratio="f"/>
                <v:textbox inset="0mm,0mm,0mm,0mm">
                  <w:txbxContent>
                    <w:p w14:paraId="65D30C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56" o:spid="_x0000_s1056" o:spt="202" type="#_x0000_t202" style="position:absolute;left:0pt;margin-left:278.8pt;margin-top:7.6pt;height:38.8pt;width:232.45pt;z-index:251680768;mso-width-relative:page;mso-height-relative:page;" filled="f" stroked="f" coordsize="21600,21600">
            <v:path/>
            <v:fill on="f" focussize="0,0"/>
            <v:stroke on="f"/>
            <v:imagedata o:title=""/>
            <o:lock v:ext="edit" aspectratio="f"/>
            <v:textbox inset="0mm,0mm,0mm,0mm">
              <w:txbxContent>
                <w:p w14:paraId="7D0BC73D">
                  <w:pPr>
                    <w:spacing w:before="20" w:line="220" w:lineRule="auto"/>
                    <w:ind w:left="20" w:right="20"/>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地为出海企业提供优质信息服务</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，助力企业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走出去行稳致远</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2"/>
                      <w:sz w:val="24"/>
                      <w:szCs w:val="24"/>
                    </w:rPr>
                    <w:t>。</w:t>
                  </w:r>
                </w:p>
              </w:txbxContent>
            </v:textbox>
          </v:shape>
        </w:pict>
      </w:r>
      <w:r>
        <w:rPr>
          <w:rFonts w:ascii="微软雅黑" w:hAnsi="微软雅黑" w:eastAsia="微软雅黑" w:cs="微软雅黑"/>
          <w:color w:val="404040"/>
          <w:spacing w:val="-1"/>
          <w:sz w:val="24"/>
          <w:szCs w:val="24"/>
        </w:rPr>
        <w:t>的投资条件</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。中国企业也积极把握机遇，在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墨西哥投资并取得成功，进一步促进了双边</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经济的融合和加深了双边关系</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71F644C2">
      <w:pPr>
        <w:spacing w:before="73"/>
      </w:pPr>
    </w:p>
    <w:p w14:paraId="31821644">
      <w:pPr>
        <w:spacing w:before="73"/>
      </w:pPr>
    </w:p>
    <w:p w14:paraId="0AFC8B28">
      <w:pPr>
        <w:sectPr>
          <w:type w:val="continuous"/>
          <w:pgSz w:w="10800" w:h="15600"/>
          <w:pgMar w:top="240" w:right="120" w:bottom="44" w:left="26" w:header="0" w:footer="0" w:gutter="0"/>
          <w:cols w:equalWidth="0" w:num="1">
            <w:col w:w="10654"/>
          </w:cols>
        </w:sectPr>
      </w:pPr>
    </w:p>
    <w:p w14:paraId="2755F016">
      <w:pPr>
        <w:spacing w:before="229"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F13FEED">
      <w:pPr>
        <w:pStyle w:val="2"/>
        <w:spacing w:line="14" w:lineRule="auto"/>
        <w:rPr>
          <w:sz w:val="2"/>
        </w:rPr>
      </w:pPr>
      <w:r>
        <w:rPr>
          <w:sz w:val="2"/>
          <w:szCs w:val="2"/>
        </w:rPr>
        <w:br w:type="column"/>
      </w:r>
    </w:p>
    <w:p w14:paraId="47B5F9FC">
      <w:pPr>
        <w:pStyle w:val="2"/>
        <w:spacing w:before="90" w:line="175" w:lineRule="auto"/>
        <w:rPr>
          <w:rFonts w:ascii="华文宋体" w:hAnsi="华文宋体" w:eastAsia="华文宋体" w:cs="华文宋体"/>
          <w:sz w:val="55"/>
          <w:szCs w:val="55"/>
        </w:rPr>
      </w:pPr>
      <w:r>
        <w:rPr>
          <w:color w:val="F68C22"/>
          <w:position w:val="-1"/>
          <w:sz w:val="20"/>
          <w:szCs w:val="20"/>
        </w:rPr>
        <w:t>e</w:t>
      </w:r>
      <w:r>
        <w:rPr>
          <w:color w:val="F68C22"/>
          <w:spacing w:val="27"/>
          <w:w w:val="101"/>
          <w:position w:val="-1"/>
          <w:sz w:val="20"/>
          <w:szCs w:val="20"/>
        </w:rPr>
        <w:t xml:space="preserve"> </w:t>
      </w:r>
      <w:r>
        <w:rPr>
          <w:color w:val="1D9ED2"/>
          <w:position w:val="-1"/>
          <w:sz w:val="20"/>
          <w:szCs w:val="20"/>
        </w:rPr>
        <w:t>o</w:t>
      </w:r>
      <w:r>
        <w:rPr>
          <w:color w:val="1D9ED2"/>
          <w:spacing w:val="6"/>
          <w:position w:val="-1"/>
          <w:sz w:val="20"/>
          <w:szCs w:val="20"/>
        </w:rPr>
        <w:t xml:space="preserve">        </w:t>
      </w:r>
      <w:r>
        <w:rPr>
          <w:rFonts w:ascii="华文宋体" w:hAnsi="华文宋体" w:eastAsia="华文宋体" w:cs="华文宋体"/>
          <w:color w:val="D9D9D9"/>
          <w:spacing w:val="1"/>
          <w:sz w:val="55"/>
          <w:szCs w:val="55"/>
        </w:rPr>
        <w:t>4</w:t>
      </w:r>
    </w:p>
    <w:p w14:paraId="6885BD94">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2">
            <w:col w:w="8994" w:space="100"/>
            <w:col w:w="1561"/>
          </w:cols>
        </w:sectPr>
      </w:pPr>
    </w:p>
    <w:p w14:paraId="4627613D">
      <w:pPr>
        <w:spacing w:line="460" w:lineRule="exact"/>
        <w:ind w:firstLine="8133"/>
      </w:pPr>
      <w:r>
        <w:rPr>
          <w:position w:val="-9"/>
        </w:rPr>
        <w:drawing>
          <wp:inline distT="0" distB="0" distL="0" distR="0">
            <wp:extent cx="1600200" cy="2921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4"/>
                    <a:stretch>
                      <a:fillRect/>
                    </a:stretch>
                  </pic:blipFill>
                  <pic:spPr>
                    <a:xfrm>
                      <a:off x="0" y="0"/>
                      <a:ext cx="1600200" cy="292607"/>
                    </a:xfrm>
                    <a:prstGeom prst="rect">
                      <a:avLst/>
                    </a:prstGeom>
                  </pic:spPr>
                </pic:pic>
              </a:graphicData>
            </a:graphic>
          </wp:inline>
        </w:drawing>
      </w:r>
    </w:p>
    <w:p w14:paraId="05BA01E5">
      <w:pPr>
        <w:pStyle w:val="2"/>
        <w:spacing w:line="246" w:lineRule="auto"/>
      </w:pPr>
    </w:p>
    <w:p w14:paraId="0DBF7CCD">
      <w:pPr>
        <w:pStyle w:val="2"/>
        <w:spacing w:line="246" w:lineRule="auto"/>
      </w:pPr>
    </w:p>
    <w:p w14:paraId="5999C984">
      <w:pPr>
        <w:spacing w:before="407" w:line="878" w:lineRule="exact"/>
        <w:ind w:left="593"/>
        <w:rPr>
          <w:rFonts w:ascii="微软雅黑" w:hAnsi="微软雅黑" w:eastAsia="微软雅黑" w:cs="微软雅黑"/>
          <w:sz w:val="95"/>
          <w:szCs w:val="95"/>
        </w:rPr>
      </w:pPr>
      <w:r>
        <mc:AlternateContent>
          <mc:Choice Requires="wps">
            <w:drawing>
              <wp:anchor distT="0" distB="0" distL="0" distR="0" simplePos="0" relativeHeight="251707392" behindDoc="0" locked="0" layoutInCell="1" allowOverlap="1">
                <wp:simplePos x="0" y="0"/>
                <wp:positionH relativeFrom="column">
                  <wp:posOffset>264795</wp:posOffset>
                </wp:positionH>
                <wp:positionV relativeFrom="paragraph">
                  <wp:posOffset>1081405</wp:posOffset>
                </wp:positionV>
                <wp:extent cx="1821815" cy="269875"/>
                <wp:effectExtent l="0" t="0" r="0" b="0"/>
                <wp:wrapNone/>
                <wp:docPr id="132" name="TextBox 132"/>
                <wp:cNvGraphicFramePr/>
                <a:graphic xmlns:a="http://schemas.openxmlformats.org/drawingml/2006/main">
                  <a:graphicData uri="http://schemas.microsoft.com/office/word/2010/wordprocessingShape">
                    <wps:wsp>
                      <wps:cNvSpPr txBox="1"/>
                      <wps:spPr>
                        <a:xfrm rot="19800000">
                          <a:off x="264969" y="10820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BB39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20.85pt;margin-top:85.15pt;height:21.25pt;width:143.45pt;rotation:-1966080f;z-index:251707392;mso-width-relative:page;mso-height-relative:page;" filled="f" stroked="f" coordsize="21600,21600" o:gfxdata="UEsDBAoAAAAAAIdO4kAAAAAAAAAAAAAAAAAEAAAAZHJzL1BLAwQUAAAACACHTuJA+ub7udkAAAAK&#10;AQAADwAAAGRycy9kb3ducmV2LnhtbE2PsU7DMBCGdyTewTokNmo7gSaEOJUAwcDWUgY2NzZxRHwO&#10;sZuGt+eYYLy7T/99f71Z/MBmO8U+oAK5EsAstsH02CnYvz5dlcBi0mj0ENAq+LYRNs35Wa0rE064&#10;tfMudYxCMFZagUtprDiPrbNex1UYLdLtI0xeJxqnjptJnyjcDzwTYs297pE+OD3aB2fbz93RK3h0&#10;X0X+fMtf7me5fVv2y3s/pxulLi+kuAOW7JL+YPjVJ3VoyOkQjmgiGxRcy4JI2hciB0ZAnpVrYAcF&#10;mcxK4E3N/1dofgBQSwMEFAAAAAgAh07iQKL53UpPAgAApQQAAA4AAABkcnMvZTJvRG9jLnhtbK1U&#10;TW8TMRS8I/EfLN/pJqGEJOqmCo2KkCpaqUWcHa/dteQvbCe75dcz9u6WCjj0QA7WW3s8fm/evFxc&#10;9kaTkwhROVvT+dmMEmG5a5R9rOm3h+t3K0piYrZh2llR0ycR6eX27ZuLzm/EwrVONyIQkNi46XxN&#10;25T8pqoib4Vh8cx5YXEoXTAs4TM8Vk1gHdiNrhaz2bLqXGh8cFzEiN39cEhHxvAaQiel4mLv+NEI&#10;mwbWIDRLKCm2yke6LdlKKXi6lTKKRHRNUWkqKx5BfMhrtb1gm8fAfKv4mAJ7TQp/1GSYsnj0mWrP&#10;EiPHoP6iMooHF51MZ9yZaiikKIIq5rM/tLlvmRelFkgd/bPo8f/R8q+nu0BUAye8X1BimUHLH0Sf&#10;Prme5C0I1Pm4Ae7eA5l6HAA87Uds5rp7GQwJDvrO16tZ/hU5UCABfLE8Xy/XlDzheLbKLhiExzuE&#10;Z7rVYr6an1PCgVgs16uPHzKgGngzvw8xfRbOkBzUNKCx5QF2uolpgE6QDLfuWmldmqst6Uq/OYNb&#10;JVxSLr5A5It7FltyYnBJdFo1Q3pGJVhdKzM6Bfloi7SyIEPhOUr9oR9VOrjmCSIVHeCw6Pm1AvkN&#10;i+mOBRgLmxi9dItFaoe83BhR0rrw81/7GY9+45SSDkZFhj+OLAhK9BcLJ2RXT0GYgsMU2KO5cqhq&#10;XrIpIS6EpKdQBme+YyJ3+RUcMcvxVk3TFF6lYVww0VzsdgUE73qWbuy955l6UHx3TE6q0owsy6DF&#10;qBbcW9o5Tloej5ffBfX732X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rm+7nZAAAACgEAAA8A&#10;AAAAAAAAAQAgAAAAIgAAAGRycy9kb3ducmV2LnhtbFBLAQIUABQAAAAIAIdO4kCi+d1KTwIAAKUE&#10;AAAOAAAAAAAAAAEAIAAAACgBAABkcnMvZTJvRG9jLnhtbFBLBQYAAAAABgAGAFkBAADpBQAAAAA=&#10;">
                <v:fill on="f" focussize="0,0"/>
                <v:stroke on="f" weight="0pt" miterlimit="0" joinstyle="miter"/>
                <v:imagedata o:title=""/>
                <o:lock v:ext="edit" aspectratio="f"/>
                <v:textbox inset="0mm,0mm,0mm,0mm">
                  <w:txbxContent>
                    <w:p w14:paraId="55BB39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05344" behindDoc="0" locked="0" layoutInCell="1" allowOverlap="1">
                <wp:simplePos x="0" y="0"/>
                <wp:positionH relativeFrom="column">
                  <wp:posOffset>4408170</wp:posOffset>
                </wp:positionH>
                <wp:positionV relativeFrom="paragraph">
                  <wp:posOffset>1081405</wp:posOffset>
                </wp:positionV>
                <wp:extent cx="1821815" cy="269875"/>
                <wp:effectExtent l="0" t="0" r="0" b="0"/>
                <wp:wrapNone/>
                <wp:docPr id="134" name="TextBox 134"/>
                <wp:cNvGraphicFramePr/>
                <a:graphic xmlns:a="http://schemas.openxmlformats.org/drawingml/2006/main">
                  <a:graphicData uri="http://schemas.microsoft.com/office/word/2010/wordprocessingShape">
                    <wps:wsp>
                      <wps:cNvSpPr txBox="1"/>
                      <wps:spPr>
                        <a:xfrm rot="19800000">
                          <a:off x="4408344" y="10820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87098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347.1pt;margin-top:85.15pt;height:21.25pt;width:143.45pt;rotation:-1966080f;z-index:251705344;mso-width-relative:page;mso-height-relative:page;" filled="f" stroked="f" coordsize="21600,21600" o:gfxdata="UEsDBAoAAAAAAIdO4kAAAAAAAAAAAAAAAAAEAAAAZHJzL1BLAwQUAAAACACHTuJAGf030tkAAAAL&#10;AQAADwAAAGRycy9kb3ducmV2LnhtbE2PMU/DMBCFdyT+g3VIbNR2Cm0S4lQCBANbSxnY3PiII2I7&#10;xG4a/j3HVMbT+/Ted9Vmdj2bcIxd8ArkQgBD3wTT+VbB/u35JgcWk/ZG98Gjgh+MsKkvLypdmnDy&#10;W5x2qWVU4mOpFdiUhpLz2Fh0Oi7CgJ6yzzA6negcW25GfaJy1/NMiBV3uvO0YPWAjxabr93RKXiy&#10;3+vlS8FfHya5fZ/380c3pTulrq+kuAeWcE5nGP70SR1qcjqEozeR9QpWxW1GKAVrsQRGRJFLCeyg&#10;IJNZDryu+P8f6l9QSwMEFAAAAAgAh07iQJ/y2FhPAgAApgQAAA4AAABkcnMvZTJvRG9jLnhtbK1U&#10;y27bMBC8F+g/ELw3kh03VYzIgRsjRYGgCZAUPdMUFRHgqyRtKf36DikpDdIecqgPxIoczu7ODn1x&#10;OWhFjsIHaU1NFyclJcJw20jzWNPvD9cfKkpCZKZhyhpR0ycR6OXm/buL3q3F0nZWNcITkJiw7l1N&#10;uxjduigC74Rm4cQ6YXDYWq9ZxKd/LBrPerBrVSzL8qzorW+ct1yEgN3deEgnRv8WQtu2koud5Qct&#10;TBxZvVAsoqXQSRfoJlfbtoLH27YNIhJVU3Qa84okiPdpLTYXbP3omeskn0pgbynhVU+aSYOkz1Q7&#10;Fhk5ePkXlZbc22DbeMKtLsZGsiLoYlG+0ua+Y07kXiB1cM+ih/9Hy78d7zyRDZxwuqLEMI2RP4gh&#10;frYDSVsQqHdhDdy9AzIOOAB43g/YTH0PrdfEW+i7OK/K9MtyoEEC+GpVVqcr8D/hvKySDUblkYjw&#10;xFctF9UCAA7E8uy8+vQxAYqROCVwPsQvwmqSgpp6TDZnYMebEEfoDElwY6+lUnm6ypA+D5wz2LWF&#10;TfLFF4h0ccdCR44MNglWyWYsT8sIryupJ6ugHmVQVlJk7DxFcdgPk0x72zxBpSwELBYcv5Ygv2Eh&#10;3jEPZ2ETby/eYmmVRV12iijprP/1r/2Ex8BxSkkPp6LCnwfmBSXqq4EVkq3nwM/Bfg7MQV9ZdLXI&#10;1eQQF3xUc9h6q3/gSW5TFhwxw5GrpnEOr+L4XvCkudhuMwjmdSzemHvHE/Wo+PYQbSvzMJIsoxaT&#10;WrBvHuf01NL7ePmdUX/+Xj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n9N9LZAAAACwEAAA8A&#10;AAAAAAAAAQAgAAAAIgAAAGRycy9kb3ducmV2LnhtbFBLAQIUABQAAAAIAIdO4kCf8thYTwIAAKYE&#10;AAAOAAAAAAAAAAEAIAAAACgBAABkcnMvZTJvRG9jLnhtbFBLBQYAAAAABgAGAFkBAADpBQAAAAA=&#10;">
                <v:fill on="f" focussize="0,0"/>
                <v:stroke on="f" weight="0pt" miterlimit="0" joinstyle="miter"/>
                <v:imagedata o:title=""/>
                <o:lock v:ext="edit" aspectratio="f"/>
                <v:textbox inset="0mm,0mm,0mm,0mm">
                  <w:txbxContent>
                    <w:p w14:paraId="7887098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57" o:spid="_x0000_s1057" o:spt="202" type="#_x0000_t202" style="position:absolute;left:0pt;margin-left:225.75pt;margin-top:47.3pt;height:19.6pt;width:86.55pt;z-index:251696128;mso-width-relative:page;mso-height-relative:page;" filled="f" stroked="f" coordsize="21600,21600">
            <v:path/>
            <v:fill on="f" focussize="0,0"/>
            <v:stroke on="f"/>
            <v:imagedata o:title=""/>
            <o:lock v:ext="edit" aspectratio="f"/>
            <v:textbox inset="0mm,0mm,0mm,0mm">
              <w:txbxContent>
                <w:p w14:paraId="2C77780D">
                  <w:pPr>
                    <w:spacing w:before="19" w:line="187" w:lineRule="auto"/>
                    <w:ind w:left="20"/>
                    <w:rPr>
                      <w:rFonts w:ascii="华文宋体" w:hAnsi="华文宋体" w:eastAsia="华文宋体" w:cs="华文宋体"/>
                      <w:sz w:val="31"/>
                      <w:szCs w:val="31"/>
                    </w:rPr>
                  </w:pPr>
                  <w:r>
                    <w:rPr>
                      <w:rFonts w:ascii="华文宋体" w:hAnsi="华文宋体" w:eastAsia="华文宋体" w:cs="华文宋体"/>
                      <w:color w:val="A6A6A6"/>
                      <w:spacing w:val="4"/>
                      <w:sz w:val="31"/>
                      <w:szCs w:val="31"/>
                    </w:rPr>
                    <w:t>CONTENTS</w:t>
                  </w:r>
                </w:p>
              </w:txbxContent>
            </v:textbox>
          </v:shape>
        </w:pict>
      </w:r>
      <w:r>
        <w:rPr>
          <w:rFonts w:ascii="微软雅黑" w:hAnsi="微软雅黑" w:eastAsia="微软雅黑" w:cs="微软雅黑"/>
          <w:spacing w:val="3"/>
          <w:position w:val="-4"/>
          <w:sz w:val="95"/>
          <w:szCs w:val="95"/>
        </w:rPr>
        <w:t>本期目录</w:t>
      </w:r>
    </w:p>
    <w:p w14:paraId="61786842">
      <w:pPr>
        <w:pStyle w:val="2"/>
      </w:pPr>
    </w:p>
    <w:p w14:paraId="08BF2900">
      <w:pPr>
        <w:pStyle w:val="2"/>
        <w:spacing w:line="241" w:lineRule="auto"/>
      </w:pPr>
    </w:p>
    <w:p w14:paraId="04282957">
      <w:pPr>
        <w:spacing w:line="60" w:lineRule="exact"/>
        <w:ind w:firstLine="468"/>
      </w:pPr>
      <w:r>
        <mc:AlternateContent>
          <mc:Choice Requires="wps">
            <w:drawing>
              <wp:anchor distT="0" distB="0" distL="0" distR="0" simplePos="0" relativeHeight="251702272" behindDoc="0" locked="0" layoutInCell="1" allowOverlap="1">
                <wp:simplePos x="0" y="0"/>
                <wp:positionH relativeFrom="column">
                  <wp:posOffset>264795</wp:posOffset>
                </wp:positionH>
                <wp:positionV relativeFrom="paragraph">
                  <wp:posOffset>3425190</wp:posOffset>
                </wp:positionV>
                <wp:extent cx="1821815" cy="269875"/>
                <wp:effectExtent l="0" t="0" r="0" b="0"/>
                <wp:wrapNone/>
                <wp:docPr id="136" name="TextBox 136"/>
                <wp:cNvGraphicFramePr/>
                <a:graphic xmlns:a="http://schemas.openxmlformats.org/drawingml/2006/main">
                  <a:graphicData uri="http://schemas.microsoft.com/office/word/2010/wordprocessingShape">
                    <wps:wsp>
                      <wps:cNvSpPr txBox="1"/>
                      <wps:spPr>
                        <a:xfrm rot="19800000">
                          <a:off x="264969" y="34252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401E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20.85pt;margin-top:269.7pt;height:21.25pt;width:143.45pt;rotation:-1966080f;z-index:251702272;mso-width-relative:page;mso-height-relative:page;" filled="f" stroked="f" coordsize="21600,21600" o:gfxdata="UEsDBAoAAAAAAIdO4kAAAAAAAAAAAAAAAAAEAAAAZHJzL1BLAwQUAAAACACHTuJAUZpOIdoAAAAK&#10;AQAADwAAAGRycy9kb3ducmV2LnhtbE2PPU/DMBCGdyT+g3VIbNRx048kjVMJEAxsLWVgc+NrHBHb&#10;IXbT8O85pjLe3aP3nrfcTrZjIw6h9U6CmCXA0NVet66RcHh/eciAhaicVp13KOEHA2yr25tSFdpf&#10;3A7HfWwYhbhQKAkmxr7gPNQGrQoz36Oj28kPVkUah4brQV0o3HZ8niQrblXr6INRPT4ZrL/2Zyvh&#10;2Xyv09ecvz2OYvcxHabPdoxLKe/vRLIBFnGKVxj+9EkdKnI6+rPTgXUSFmJNpIRlmi+AEZDOsxWw&#10;I20ykQOvSv6/QvULUEsDBBQAAAAIAIdO4kAMGStaUgIAAKUEAAAOAAAAZHJzL2Uyb0RvYy54bWyt&#10;VMtu2zAQvBfoPxC8N7IVx7WNyIEbI0WBoAmQFD3TFBUR4KskbSn9+g4pKQ3aHnKoD8SKHA53Z2d9&#10;edVrRU7CB2lNRednM0qE4baW5qmi3x5vPqwoCZGZmilrREWfRaBX2/fvLju3EaVtraqFJyAxYdO5&#10;irYxuk1RBN4KzcKZdcLgsLFes4hP/1TUnnVg16ooZ7Nl0VlfO2+5CAG7++GQjoz+LYS2aSQXe8uP&#10;Wpg4sHqhWERJoZUu0G3OtmkEj3dNE0QkqqKoNOYVjyA+pLXYXrLNk2eulXxMgb0lhT9q0kwaPPpC&#10;tWeRkaOXf1Fpyb0Ntoln3OpiKCQrgirmsz+0eWiZE7kWSB3ci+jh/9Hyr6d7T2QNJ5wvKTFMo+WP&#10;oo+fbE/SFgTqXNgA9+CAjD0OAJ72AzZT3X3jNfEW+s7Xq1n6ZTlQIAG8XC7WyzUlzxU9X5QXZbkY&#10;hMc7hCe6VTlfzReUcCDK5Xr18SIBioE38Tsf4mdhNUlBRT0amx9gp9sQB+gESXBjb6RSubnKkC73&#10;mzO4tYFL8sVXiHRxz0JLTgwuCVbJekhPywirK6lHpyAfZZBWEmQoPEWxP/SjSgdbP0OkrAMcFhy/&#10;kSC/ZSHeMw9jYROjF++wNMoiLztGlLTW//zXfsKj3zilpINRkeGPI/OCEvXFwAnJ1VPgp+AwBeao&#10;ry2qmudscogLPqopbLzV3zGRu/QKjpjheKuicQqv4zAumGgudrsMgncdi7fmwfFEPSi+O0bbyNyM&#10;JMugxagW3JvbOU5aGo/X3xn1+99l+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mk4h2gAAAAoB&#10;AAAPAAAAAAAAAAEAIAAAACIAAABkcnMvZG93bnJldi54bWxQSwECFAAUAAAACACHTuJADBkrWlIC&#10;AAClBAAADgAAAAAAAAABACAAAAApAQAAZHJzL2Uyb0RvYy54bWxQSwUGAAAAAAYABgBZAQAA7QUA&#10;AAAA&#10;">
                <v:fill on="f" focussize="0,0"/>
                <v:stroke on="f" weight="0pt" miterlimit="0" joinstyle="miter"/>
                <v:imagedata o:title=""/>
                <o:lock v:ext="edit" aspectratio="f"/>
                <v:textbox inset="0mm,0mm,0mm,0mm">
                  <w:txbxContent>
                    <w:p w14:paraId="58401E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1"/>
        </w:rPr>
        <w:drawing>
          <wp:inline distT="0" distB="0" distL="0" distR="0">
            <wp:extent cx="6229350" cy="3810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6"/>
                    <a:stretch>
                      <a:fillRect/>
                    </a:stretch>
                  </pic:blipFill>
                  <pic:spPr>
                    <a:xfrm>
                      <a:off x="0" y="0"/>
                      <a:ext cx="6229350" cy="38100"/>
                    </a:xfrm>
                    <a:prstGeom prst="rect">
                      <a:avLst/>
                    </a:prstGeom>
                  </pic:spPr>
                </pic:pic>
              </a:graphicData>
            </a:graphic>
          </wp:inline>
        </w:drawing>
      </w:r>
    </w:p>
    <w:p w14:paraId="5DB44291">
      <w:pPr>
        <w:spacing w:before="157"/>
      </w:pPr>
    </w:p>
    <w:tbl>
      <w:tblPr>
        <w:tblStyle w:val="5"/>
        <w:tblW w:w="9465" w:type="dxa"/>
        <w:tblInd w:w="76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884"/>
        <w:gridCol w:w="5488"/>
        <w:gridCol w:w="1093"/>
      </w:tblGrid>
      <w:tr w14:paraId="6B0ED90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7" w:hRule="atLeast"/>
        </w:trPr>
        <w:tc>
          <w:tcPr>
            <w:tcW w:w="2884" w:type="dxa"/>
            <w:tcBorders>
              <w:bottom w:val="single" w:color="FFFFFF" w:sz="24" w:space="0"/>
            </w:tcBorders>
            <w:vAlign w:val="top"/>
          </w:tcPr>
          <w:p w14:paraId="7DD068A4">
            <w:pPr>
              <w:pStyle w:val="6"/>
              <w:spacing w:before="118" w:line="173" w:lineRule="auto"/>
              <w:ind w:left="161"/>
              <w:rPr>
                <w:sz w:val="31"/>
                <w:szCs w:val="31"/>
              </w:rPr>
            </w:pPr>
            <w:r>
              <w:rPr>
                <w:b/>
                <w:bCs/>
                <w:color w:val="E89040"/>
                <w:spacing w:val="-7"/>
                <w:sz w:val="31"/>
                <w:szCs w:val="31"/>
              </w:rPr>
              <w:t>PART</w:t>
            </w:r>
            <w:r>
              <w:rPr>
                <w:b/>
                <w:bCs/>
                <w:color w:val="E89040"/>
                <w:spacing w:val="22"/>
                <w:sz w:val="31"/>
                <w:szCs w:val="31"/>
              </w:rPr>
              <w:t xml:space="preserve">  </w:t>
            </w:r>
            <w:r>
              <w:rPr>
                <w:b/>
                <w:bCs/>
                <w:color w:val="E89040"/>
                <w:spacing w:val="-7"/>
                <w:sz w:val="31"/>
                <w:szCs w:val="31"/>
              </w:rPr>
              <w:t>01</w:t>
            </w:r>
          </w:p>
        </w:tc>
        <w:tc>
          <w:tcPr>
            <w:tcW w:w="5488" w:type="dxa"/>
            <w:tcBorders>
              <w:bottom w:val="single" w:color="FFFFFF" w:sz="24" w:space="0"/>
            </w:tcBorders>
            <w:vAlign w:val="top"/>
          </w:tcPr>
          <w:p w14:paraId="47EEA5EB">
            <w:pPr>
              <w:pStyle w:val="6"/>
              <w:spacing w:before="84" w:line="179" w:lineRule="auto"/>
              <w:ind w:left="147"/>
              <w:rPr>
                <w:sz w:val="31"/>
                <w:szCs w:val="31"/>
              </w:rPr>
            </w:pPr>
            <w:r>
              <mc:AlternateContent>
                <mc:Choice Requires="wps">
                  <w:drawing>
                    <wp:anchor distT="0" distB="0" distL="0" distR="0" simplePos="0" relativeHeight="251706368" behindDoc="0" locked="0" layoutInCell="1" allowOverlap="1">
                      <wp:simplePos x="0" y="0"/>
                      <wp:positionH relativeFrom="column">
                        <wp:posOffset>15875</wp:posOffset>
                      </wp:positionH>
                      <wp:positionV relativeFrom="paragraph">
                        <wp:posOffset>-345440</wp:posOffset>
                      </wp:positionV>
                      <wp:extent cx="1821815" cy="269875"/>
                      <wp:effectExtent l="0" t="0" r="0" b="0"/>
                      <wp:wrapNone/>
                      <wp:docPr id="140" name="TextBox 140"/>
                      <wp:cNvGraphicFramePr/>
                      <a:graphic xmlns:a="http://schemas.openxmlformats.org/drawingml/2006/main">
                        <a:graphicData uri="http://schemas.microsoft.com/office/word/2010/wordprocessingShape">
                          <wps:wsp>
                            <wps:cNvSpPr txBox="1"/>
                            <wps:spPr>
                              <a:xfrm rot="19800000">
                                <a:off x="16240" y="-3455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34BD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1.25pt;margin-top:-27.2pt;height:21.25pt;width:143.45pt;rotation:-1966080f;z-index:251706368;mso-width-relative:page;mso-height-relative:page;" filled="f" stroked="f" coordsize="21600,21600" o:gfxdata="UEsDBAoAAAAAAIdO4kAAAAAAAAAAAAAAAAAEAAAAZHJzL1BLAwQUAAAACACHTuJAfTf7qdgAAAAJ&#10;AQAADwAAAGRycy9kb3ducmV2LnhtbE2PMU/DMBCFdyT+g3VIbK2T0EAT4lQCBANbSxnY3PiII+Jz&#10;iN00/HuOqWx3957efa/azK4XE46h86QgXSYgkBpvOmoV7N+eF2sQIWoyuveECn4wwKa+vKh0afyJ&#10;tjjtYis4hEKpFdgYh1LK0Fh0Oiz9gMTapx+djryOrTSjPnG462WWJLfS6Y74g9UDPlpsvnZHp+DJ&#10;ft/dvBTy9WFKt+/zfv7oppgrdX2VJvcgIs7xbIY/fEaHmpkO/kgmiF5BlrNRwSJfrUCwnq0LHg58&#10;SdMCZF3J/w3qX1BLAwQUAAAACACHTuJAMUySXU8CAACkBAAADgAAAGRycy9lMm9Eb2MueG1srVRN&#10;b9swDL0P2H8QdG+dZG2aBnGKrEGHAcVaIB12VmQ5FqCvSUrs7tfvSba7otuhh+Ug0OTTE/lIZnXT&#10;aUVOwgdpTUmn5xNKhOG2kuZQ0u9Pd2cLSkJkpmLKGlHSZxHozfrjh1XrlmJmG6sq4QlITFi2rqRN&#10;jG5ZFIE3QrNwbp0wCNbWaxbx6Q9F5VkLdq2K2WQyL1rrK+ctFyHAu+2DdGD07yG0dS252Fp+1MLE&#10;ntULxSJKCo10ga5ztnUteHyo6yAiUSVFpTGfeAT2Pp3FesWWB89cI/mQAntPCm9q0kwaPPpCtWWR&#10;kaOXf1Fpyb0Nto7n3OqiLyQrgiqmkzfa7BrmRK4FUgf3Inr4f7T82+nRE1lhEi6giWEaLX8SXfxs&#10;O5JcEKh1YQnczgEZOwQAHv0BzlR3V3tNvIW+0+vFJP2yHCiQJPh8ltifS3r26eLy8mre645nCE/h&#10;xWy6mF5QwoGYza8XV5cJUPS0id75EL8Iq0kySurR18zPTvch9tARkuDG3kmlcm+VIW1uN2cY1hpD&#10;ki++QqSLWxYacmIYkmCVrPr0tIyYdCX1MCjIRxmklfTo605W7PbdINLeVs/QKMuAcoPjdxLk9yzE&#10;R+YxV3Bi8+IDjlpZ5GUHi5LG+l//8ic82o0oJS3mFBn+PDIvKFFfDQYBlHE0/GjsR8Mc9a1FVdOc&#10;TTZxwUc1mrW3+gcWcpNeQYgZjrdKGkfzNvbbgoXmYrPJIIyuY/He7BxP1L3im2O0tczNSLL0Wgxq&#10;YXhzO4dFS9vx+juj/vy5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Tf7qdgAAAAJAQAADwAA&#10;AAAAAAABACAAAAAiAAAAZHJzL2Rvd25yZXYueG1sUEsBAhQAFAAAAAgAh07iQDFMkl1PAgAApAQA&#10;AA4AAAAAAAAAAQAgAAAAJwEAAGRycy9lMm9Eb2MueG1sUEsFBgAAAAAGAAYAWQEAAOgFAAAAAA==&#10;">
                      <v:fill on="f" focussize="0,0"/>
                      <v:stroke on="f" weight="0pt" miterlimit="0" joinstyle="miter"/>
                      <v:imagedata o:title=""/>
                      <o:lock v:ext="edit" aspectratio="f"/>
                      <v:textbox inset="0mm,0mm,0mm,0mm">
                        <w:txbxContent>
                          <w:p w14:paraId="3D34BD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31"/>
                <w:szCs w:val="31"/>
              </w:rPr>
              <w:t>墨西哥1月事件总结</w:t>
            </w:r>
          </w:p>
        </w:tc>
        <w:tc>
          <w:tcPr>
            <w:tcW w:w="1093" w:type="dxa"/>
            <w:tcBorders>
              <w:bottom w:val="single" w:color="FFFFFF" w:sz="24" w:space="0"/>
            </w:tcBorders>
            <w:vAlign w:val="top"/>
          </w:tcPr>
          <w:p w14:paraId="12F64FF1">
            <w:pPr>
              <w:pStyle w:val="6"/>
              <w:spacing w:before="109" w:line="170" w:lineRule="auto"/>
              <w:ind w:left="159"/>
              <w:rPr>
                <w:sz w:val="27"/>
                <w:szCs w:val="27"/>
              </w:rPr>
            </w:pPr>
            <w:r>
              <w:rPr>
                <w:b/>
                <w:bCs/>
                <w:color w:val="404040"/>
                <w:sz w:val="27"/>
                <w:szCs w:val="27"/>
              </w:rPr>
              <w:t>6</w:t>
            </w:r>
          </w:p>
        </w:tc>
      </w:tr>
      <w:tr w14:paraId="11626F2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27" w:hRule="atLeast"/>
        </w:trPr>
        <w:tc>
          <w:tcPr>
            <w:tcW w:w="2884" w:type="dxa"/>
            <w:tcBorders>
              <w:top w:val="single" w:color="FFFFFF" w:sz="24" w:space="0"/>
            </w:tcBorders>
            <w:vAlign w:val="top"/>
          </w:tcPr>
          <w:p w14:paraId="625A3304">
            <w:pPr>
              <w:pStyle w:val="6"/>
              <w:spacing w:before="70" w:line="173" w:lineRule="auto"/>
              <w:ind w:left="161"/>
              <w:rPr>
                <w:sz w:val="31"/>
                <w:szCs w:val="31"/>
              </w:rPr>
            </w:pPr>
            <w:r>
              <w:rPr>
                <w:b/>
                <w:bCs/>
                <w:color w:val="E89040"/>
                <w:spacing w:val="-7"/>
                <w:sz w:val="31"/>
                <w:szCs w:val="31"/>
              </w:rPr>
              <w:t>PART</w:t>
            </w:r>
            <w:r>
              <w:rPr>
                <w:b/>
                <w:bCs/>
                <w:color w:val="E89040"/>
                <w:spacing w:val="22"/>
                <w:sz w:val="31"/>
                <w:szCs w:val="31"/>
              </w:rPr>
              <w:t xml:space="preserve">  </w:t>
            </w:r>
            <w:r>
              <w:rPr>
                <w:b/>
                <w:bCs/>
                <w:color w:val="E89040"/>
                <w:spacing w:val="-7"/>
                <w:sz w:val="31"/>
                <w:szCs w:val="31"/>
              </w:rPr>
              <w:t>02</w:t>
            </w:r>
          </w:p>
        </w:tc>
        <w:tc>
          <w:tcPr>
            <w:tcW w:w="5488" w:type="dxa"/>
            <w:tcBorders>
              <w:top w:val="single" w:color="FFFFFF" w:sz="24" w:space="0"/>
            </w:tcBorders>
            <w:vAlign w:val="top"/>
          </w:tcPr>
          <w:p w14:paraId="3F6B28FB">
            <w:pPr>
              <w:pStyle w:val="6"/>
              <w:spacing w:before="32" w:line="181" w:lineRule="auto"/>
              <w:ind w:left="143"/>
              <w:rPr>
                <w:sz w:val="31"/>
                <w:szCs w:val="31"/>
              </w:rPr>
            </w:pPr>
            <w:r>
              <w:rPr>
                <w:color w:val="404040"/>
                <w:spacing w:val="8"/>
                <w:sz w:val="31"/>
                <w:szCs w:val="31"/>
              </w:rPr>
              <w:t>理解墨西哥政治与经济</w:t>
            </w:r>
          </w:p>
        </w:tc>
        <w:tc>
          <w:tcPr>
            <w:tcW w:w="1093" w:type="dxa"/>
            <w:tcBorders>
              <w:top w:val="single" w:color="FFFFFF" w:sz="24" w:space="0"/>
            </w:tcBorders>
            <w:vAlign w:val="top"/>
          </w:tcPr>
          <w:p w14:paraId="0698ADCA">
            <w:pPr>
              <w:pStyle w:val="6"/>
              <w:spacing w:before="61" w:line="170" w:lineRule="auto"/>
              <w:ind w:left="170"/>
              <w:rPr>
                <w:sz w:val="27"/>
                <w:szCs w:val="27"/>
              </w:rPr>
            </w:pPr>
            <w:r>
              <w:rPr>
                <w:b/>
                <w:bCs/>
                <w:color w:val="404040"/>
                <w:spacing w:val="-12"/>
                <w:sz w:val="27"/>
                <w:szCs w:val="27"/>
              </w:rPr>
              <w:t>10</w:t>
            </w:r>
          </w:p>
        </w:tc>
      </w:tr>
      <w:tr w14:paraId="51FE453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67" w:hRule="atLeast"/>
        </w:trPr>
        <w:tc>
          <w:tcPr>
            <w:tcW w:w="2884" w:type="dxa"/>
            <w:vAlign w:val="top"/>
          </w:tcPr>
          <w:p w14:paraId="0339B2E9">
            <w:pPr>
              <w:pStyle w:val="6"/>
              <w:spacing w:before="112" w:line="173" w:lineRule="auto"/>
              <w:ind w:left="161"/>
              <w:rPr>
                <w:sz w:val="31"/>
                <w:szCs w:val="31"/>
              </w:rPr>
            </w:pPr>
            <w:r>
              <w:rPr>
                <w:b/>
                <w:bCs/>
                <w:color w:val="E89040"/>
                <w:spacing w:val="-7"/>
                <w:sz w:val="31"/>
                <w:szCs w:val="31"/>
              </w:rPr>
              <w:t>PART</w:t>
            </w:r>
            <w:r>
              <w:rPr>
                <w:b/>
                <w:bCs/>
                <w:color w:val="E89040"/>
                <w:spacing w:val="22"/>
                <w:sz w:val="31"/>
                <w:szCs w:val="31"/>
              </w:rPr>
              <w:t xml:space="preserve">  </w:t>
            </w:r>
            <w:r>
              <w:rPr>
                <w:b/>
                <w:bCs/>
                <w:color w:val="E89040"/>
                <w:spacing w:val="-7"/>
                <w:sz w:val="31"/>
                <w:szCs w:val="31"/>
              </w:rPr>
              <w:t>03</w:t>
            </w:r>
          </w:p>
        </w:tc>
        <w:tc>
          <w:tcPr>
            <w:tcW w:w="5488" w:type="dxa"/>
            <w:vAlign w:val="top"/>
          </w:tcPr>
          <w:p w14:paraId="2511BBF1">
            <w:pPr>
              <w:pStyle w:val="6"/>
              <w:spacing w:before="76" w:line="180" w:lineRule="auto"/>
              <w:ind w:left="143"/>
              <w:rPr>
                <w:sz w:val="31"/>
                <w:szCs w:val="31"/>
              </w:rPr>
            </w:pPr>
            <w:r>
              <w:rPr>
                <w:color w:val="404040"/>
                <w:spacing w:val="8"/>
                <w:sz w:val="31"/>
                <w:szCs w:val="31"/>
              </w:rPr>
              <w:t>理解墨西哥文化与商业</w:t>
            </w:r>
          </w:p>
        </w:tc>
        <w:tc>
          <w:tcPr>
            <w:tcW w:w="1093" w:type="dxa"/>
            <w:vAlign w:val="top"/>
          </w:tcPr>
          <w:p w14:paraId="274D2D19">
            <w:pPr>
              <w:pStyle w:val="6"/>
              <w:spacing w:before="107" w:line="167" w:lineRule="auto"/>
              <w:ind w:left="170"/>
              <w:rPr>
                <w:sz w:val="27"/>
                <w:szCs w:val="27"/>
              </w:rPr>
            </w:pPr>
            <w:r>
              <w:rPr>
                <w:b/>
                <w:bCs/>
                <w:color w:val="404040"/>
                <w:spacing w:val="-12"/>
                <w:sz w:val="27"/>
                <w:szCs w:val="27"/>
              </w:rPr>
              <w:t>17</w:t>
            </w:r>
          </w:p>
        </w:tc>
      </w:tr>
      <w:tr w14:paraId="52CBC0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45" w:hRule="atLeast"/>
        </w:trPr>
        <w:tc>
          <w:tcPr>
            <w:tcW w:w="2884" w:type="dxa"/>
            <w:vAlign w:val="top"/>
          </w:tcPr>
          <w:p w14:paraId="00DB1565">
            <w:pPr>
              <w:pStyle w:val="6"/>
              <w:spacing w:before="114" w:line="173" w:lineRule="auto"/>
              <w:ind w:left="161"/>
              <w:rPr>
                <w:sz w:val="31"/>
                <w:szCs w:val="31"/>
              </w:rPr>
            </w:pPr>
            <w:r>
              <w:rPr>
                <w:b/>
                <w:bCs/>
                <w:color w:val="E89040"/>
                <w:spacing w:val="-7"/>
                <w:sz w:val="31"/>
                <w:szCs w:val="31"/>
              </w:rPr>
              <w:t>PART</w:t>
            </w:r>
            <w:r>
              <w:rPr>
                <w:b/>
                <w:bCs/>
                <w:color w:val="E89040"/>
                <w:spacing w:val="22"/>
                <w:sz w:val="31"/>
                <w:szCs w:val="31"/>
              </w:rPr>
              <w:t xml:space="preserve">  </w:t>
            </w:r>
            <w:r>
              <w:rPr>
                <w:b/>
                <w:bCs/>
                <w:color w:val="E89040"/>
                <w:spacing w:val="-7"/>
                <w:sz w:val="31"/>
                <w:szCs w:val="31"/>
              </w:rPr>
              <w:t>04</w:t>
            </w:r>
          </w:p>
        </w:tc>
        <w:tc>
          <w:tcPr>
            <w:tcW w:w="5488" w:type="dxa"/>
            <w:vAlign w:val="top"/>
          </w:tcPr>
          <w:p w14:paraId="3725534B">
            <w:pPr>
              <w:pStyle w:val="6"/>
              <w:spacing w:before="77" w:line="317" w:lineRule="auto"/>
              <w:ind w:left="140" w:right="2778" w:firstLine="7"/>
              <w:jc w:val="both"/>
            </w:pPr>
            <w:r>
              <mc:AlternateContent>
                <mc:Choice Requires="wps">
                  <w:drawing>
                    <wp:anchor distT="0" distB="0" distL="0" distR="0" simplePos="0" relativeHeight="251701248" behindDoc="0" locked="0" layoutInCell="1" allowOverlap="1">
                      <wp:simplePos x="0" y="0"/>
                      <wp:positionH relativeFrom="column">
                        <wp:posOffset>15875</wp:posOffset>
                      </wp:positionH>
                      <wp:positionV relativeFrom="paragraph">
                        <wp:posOffset>1233805</wp:posOffset>
                      </wp:positionV>
                      <wp:extent cx="1821815" cy="269875"/>
                      <wp:effectExtent l="0" t="0" r="0" b="0"/>
                      <wp:wrapNone/>
                      <wp:docPr id="142" name="TextBox 142"/>
                      <wp:cNvGraphicFramePr/>
                      <a:graphic xmlns:a="http://schemas.openxmlformats.org/drawingml/2006/main">
                        <a:graphicData uri="http://schemas.microsoft.com/office/word/2010/wordprocessingShape">
                          <wps:wsp>
                            <wps:cNvSpPr txBox="1"/>
                            <wps:spPr>
                              <a:xfrm rot="19800000">
                                <a:off x="16240" y="12340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41A0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1.25pt;margin-top:97.15pt;height:21.25pt;width:143.45pt;rotation:-1966080f;z-index:251701248;mso-width-relative:page;mso-height-relative:page;" filled="f" stroked="f" coordsize="21600,21600" o:gfxdata="UEsDBAoAAAAAAIdO4kAAAAAAAAAAAAAAAAAEAAAAZHJzL1BLAwQUAAAACACHTuJApZVdnNkAAAAJ&#10;AQAADwAAAGRycy9kb3ducmV2LnhtbE2PzU7DMBCE70i8g7VI3Kjz05YkxKkECA69tZQDNzdZ4oh4&#10;HWI3DW/f5QS33Z3R7DflZra9mHD0nSMF8SICgVS7pqNWweHt5S4D4YOmRveOUMEPethU11elLhp3&#10;ph1O+9AKDiFfaAUmhKGQ0tcGrfYLNyCx9ulGqwOvYyubUZ853PYyiaK1tLoj/mD0gE8G66/9ySp4&#10;Nt/36Wsut49TvHufD/NHN4WVUrc3cfQAIuAc/szwi8/oUDHT0Z2o8aJXkKzYyOd8mYJgPcnyJYgj&#10;D+k6A1mV8n+D6gJQSwMEFAAAAAgAh07iQN0H3AVOAgAApAQAAA4AAABkcnMvZTJvRG9jLnhtbK1U&#10;TW/bMAy9D9h/EHRfnLhZlwZ1iqxBhwHFWqAddlZkORagr0lK7O7X70m2u6LboYflINAk9UQ+Puby&#10;qteKnIQP0pqKLmZzSoThtpbmUNHvjzcfVpSEyEzNlDWiok8i0KvN+3eXnVuL0rZW1cITgJiw7lxF&#10;2xjduigCb4VmYWadMAg21msW8ekPRe1ZB3StinI+Py8662vnLRchwLsbgnRE9G8BtE0judhZftTC&#10;xAHVC8UiWgqtdIFucrVNI3i8a5ogIlEVRacxn3gE9j6dxeaSrQ+euVbysQT2lhJe9aSZNHj0GWrH&#10;IiNHL/+C0pJ7G2wTZ9zqYmgkM4IuFvNX3Dy0zIncC6gO7pn08P9g+bfTvSeyhhKWJSWGaYz8UfTx&#10;s+1JcoGgzoU18h4cMmOPAJInf4Az9d03XhNvwe/iYjVPv0wHGiQp/bxcgvEnWOXZcn428o5nCE/h&#10;VblYLZaUcGSU5xerTx8TfjHAJnjnQ/wirCbJqKjHXDM+O92GOKROKSnd2BupVJ6tMqTL4+YMYm0g&#10;knzxRUa6uGOhJScGkQSrZD3IQssIpSupR6GgHmVQVuJj6DtZsd/3I0l7Wz+Bo0wD2g2O30iA37IQ&#10;75mHruDE5sU7HI2yqMuOFiWt9b/+5U/5GDeilHTQKSr8eWReUKK+GggBkHEy/GTsJ8Mc9bVFV4tc&#10;TTZxwUc1mY23+gcWcpteQYgZjrcqGifzOg7bgoXmYrvNSZCuY/HWPDieoAfGt8doG5mHkWgZuBjZ&#10;gnjzOMdFS9vx8jtn/flz2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ZVdnNkAAAAJAQAADwAA&#10;AAAAAAABACAAAAAiAAAAZHJzL2Rvd25yZXYueG1sUEsBAhQAFAAAAAgAh07iQN0H3AVOAgAApAQA&#10;AA4AAAAAAAAAAQAgAAAAKAEAAGRycy9lMm9Eb2MueG1sUEsFBgAAAAAGAAYAWQEAAOgFAAAAAA==&#10;">
                      <v:fill on="f" focussize="0,0"/>
                      <v:stroke on="f" weight="0pt" miterlimit="0" joinstyle="miter"/>
                      <v:imagedata o:title=""/>
                      <o:lock v:ext="edit" aspectratio="f"/>
                      <v:textbox inset="0mm,0mm,0mm,0mm">
                        <w:txbxContent>
                          <w:p w14:paraId="7041A0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7"/>
                <w:sz w:val="31"/>
                <w:szCs w:val="31"/>
              </w:rPr>
              <w:t>墨西哥出海十部曲</w:t>
            </w:r>
            <w:r>
              <w:rPr>
                <w:color w:val="404040"/>
                <w:spacing w:val="4"/>
                <w:sz w:val="31"/>
                <w:szCs w:val="31"/>
              </w:rPr>
              <w:t xml:space="preserve"> </w:t>
            </w:r>
            <w:r>
              <w:rPr>
                <w:spacing w:val="-3"/>
              </w:rPr>
              <w:t>第一步</w:t>
            </w:r>
            <w:r>
              <w:rPr>
                <w:spacing w:val="25"/>
                <w:w w:val="101"/>
              </w:rPr>
              <w:t xml:space="preserve"> </w:t>
            </w:r>
            <w:r>
              <w:rPr>
                <w:color w:val="404040"/>
                <w:spacing w:val="-3"/>
              </w:rPr>
              <w:t>判断趋势与机会</w:t>
            </w:r>
            <w:r>
              <w:rPr>
                <w:color w:val="404040"/>
              </w:rPr>
              <w:t xml:space="preserve">  </w:t>
            </w:r>
            <w:r>
              <w:rPr>
                <w:spacing w:val="-3"/>
              </w:rPr>
              <w:t>第二步</w:t>
            </w:r>
            <w:r>
              <w:rPr>
                <w:spacing w:val="16"/>
              </w:rPr>
              <w:t xml:space="preserve"> </w:t>
            </w:r>
            <w:r>
              <w:rPr>
                <w:color w:val="404040"/>
                <w:spacing w:val="-3"/>
              </w:rPr>
              <w:t>组织为先</w:t>
            </w:r>
          </w:p>
          <w:p w14:paraId="510BF24A">
            <w:pPr>
              <w:pStyle w:val="6"/>
              <w:spacing w:before="29" w:line="175" w:lineRule="auto"/>
              <w:ind w:left="140"/>
            </w:pPr>
            <w:r>
              <w:rPr>
                <w:spacing w:val="-4"/>
              </w:rPr>
              <w:t>第三步</w:t>
            </w:r>
            <w:r>
              <w:rPr>
                <w:spacing w:val="23"/>
                <w:w w:val="101"/>
              </w:rPr>
              <w:t xml:space="preserve"> </w:t>
            </w:r>
            <w:r>
              <w:rPr>
                <w:color w:val="404040"/>
                <w:spacing w:val="-4"/>
              </w:rPr>
              <w:t>市场洞察</w:t>
            </w:r>
          </w:p>
          <w:p w14:paraId="5CC8A926">
            <w:pPr>
              <w:pStyle w:val="6"/>
              <w:spacing w:before="275" w:line="176" w:lineRule="auto"/>
              <w:ind w:left="140"/>
            </w:pPr>
            <w:r>
              <w:rPr>
                <w:spacing w:val="-3"/>
              </w:rPr>
              <w:t>第四步</w:t>
            </w:r>
            <w:r>
              <w:rPr>
                <w:spacing w:val="25"/>
                <w:w w:val="101"/>
              </w:rPr>
              <w:t xml:space="preserve"> </w:t>
            </w:r>
            <w:r>
              <w:rPr>
                <w:color w:val="404040"/>
                <w:spacing w:val="-3"/>
              </w:rPr>
              <w:t>重构产品与服务</w:t>
            </w:r>
          </w:p>
          <w:p w14:paraId="619F47CA">
            <w:pPr>
              <w:pStyle w:val="6"/>
              <w:spacing w:before="271" w:line="178" w:lineRule="auto"/>
              <w:ind w:left="140"/>
            </w:pPr>
            <w:r>
              <w:rPr>
                <w:spacing w:val="-1"/>
              </w:rPr>
              <w:t xml:space="preserve">第五步 </w:t>
            </w:r>
            <w:r>
              <w:rPr>
                <w:color w:val="404040"/>
                <w:spacing w:val="-1"/>
              </w:rPr>
              <w:t>梳理和搭建渠道</w:t>
            </w:r>
          </w:p>
          <w:p w14:paraId="5535A716">
            <w:pPr>
              <w:pStyle w:val="6"/>
              <w:spacing w:before="271" w:line="336" w:lineRule="auto"/>
              <w:ind w:left="140" w:right="2620"/>
            </w:pPr>
            <w:r>
              <w:rPr>
                <w:spacing w:val="-1"/>
              </w:rPr>
              <w:t xml:space="preserve">第六步 </w:t>
            </w:r>
            <w:r>
              <w:rPr>
                <w:color w:val="404040"/>
                <w:spacing w:val="-1"/>
              </w:rPr>
              <w:t>做好营销塑造品牌</w:t>
            </w:r>
            <w:r>
              <w:rPr>
                <w:color w:val="404040"/>
                <w:spacing w:val="7"/>
              </w:rPr>
              <w:t xml:space="preserve"> </w:t>
            </w:r>
            <w:r>
              <w:rPr>
                <w:spacing w:val="-1"/>
              </w:rPr>
              <w:t xml:space="preserve">第七步 </w:t>
            </w:r>
            <w:r>
              <w:rPr>
                <w:color w:val="404040"/>
                <w:spacing w:val="-1"/>
              </w:rPr>
              <w:t>推进本地化</w:t>
            </w:r>
          </w:p>
          <w:p w14:paraId="52AF4C90">
            <w:pPr>
              <w:pStyle w:val="6"/>
              <w:spacing w:before="2" w:line="335" w:lineRule="auto"/>
              <w:ind w:left="140" w:right="2380"/>
            </w:pPr>
            <w:r>
              <w:rPr>
                <w:spacing w:val="-1"/>
              </w:rPr>
              <w:t xml:space="preserve">第八步 </w:t>
            </w:r>
            <w:r>
              <w:rPr>
                <w:color w:val="404040"/>
                <w:spacing w:val="-1"/>
              </w:rPr>
              <w:t>把握和降低市场风险</w:t>
            </w:r>
            <w:r>
              <w:rPr>
                <w:color w:val="404040"/>
                <w:spacing w:val="8"/>
              </w:rPr>
              <w:t xml:space="preserve"> </w:t>
            </w:r>
            <w:r>
              <w:rPr>
                <w:spacing w:val="6"/>
              </w:rPr>
              <w:t xml:space="preserve">第九步 </w:t>
            </w:r>
            <w:r>
              <w:rPr>
                <w:color w:val="404040"/>
                <w:spacing w:val="6"/>
              </w:rPr>
              <w:t>用好</w:t>
            </w:r>
            <w:r>
              <w:rPr>
                <w:color w:val="404040"/>
              </w:rPr>
              <w:t>ESG</w:t>
            </w:r>
            <w:r>
              <w:rPr>
                <w:color w:val="404040"/>
                <w:spacing w:val="6"/>
              </w:rPr>
              <w:t>护身符</w:t>
            </w:r>
          </w:p>
          <w:p w14:paraId="51B8691D">
            <w:pPr>
              <w:pStyle w:val="6"/>
              <w:spacing w:before="1" w:line="175" w:lineRule="auto"/>
              <w:ind w:left="140"/>
            </w:pPr>
            <w:r>
              <w:rPr>
                <w:spacing w:val="-1"/>
              </w:rPr>
              <w:t xml:space="preserve">第十步 </w:t>
            </w:r>
            <w:r>
              <w:rPr>
                <w:color w:val="404040"/>
                <w:spacing w:val="-1"/>
              </w:rPr>
              <w:t>嫁接资本</w:t>
            </w:r>
          </w:p>
        </w:tc>
        <w:tc>
          <w:tcPr>
            <w:tcW w:w="1093" w:type="dxa"/>
            <w:vAlign w:val="top"/>
          </w:tcPr>
          <w:p w14:paraId="7EE29D99">
            <w:pPr>
              <w:pStyle w:val="6"/>
              <w:spacing w:before="105" w:line="170" w:lineRule="auto"/>
              <w:ind w:left="159"/>
              <w:rPr>
                <w:sz w:val="27"/>
                <w:szCs w:val="27"/>
              </w:rPr>
            </w:pPr>
            <w:r>
              <w:rPr>
                <w:b/>
                <w:bCs/>
                <w:color w:val="404040"/>
                <w:spacing w:val="-7"/>
                <w:sz w:val="27"/>
                <w:szCs w:val="27"/>
              </w:rPr>
              <w:t>26</w:t>
            </w:r>
          </w:p>
          <w:p w14:paraId="4395C044">
            <w:pPr>
              <w:pStyle w:val="6"/>
              <w:spacing w:before="278" w:line="169" w:lineRule="auto"/>
              <w:ind w:left="157"/>
            </w:pPr>
            <w:r>
              <w:rPr>
                <w:b/>
                <w:bCs/>
                <w:color w:val="404040"/>
                <w:spacing w:val="-6"/>
              </w:rPr>
              <w:t>27</w:t>
            </w:r>
          </w:p>
          <w:p w14:paraId="7BEA2F0D">
            <w:pPr>
              <w:pStyle w:val="6"/>
              <w:spacing w:before="287" w:line="169" w:lineRule="auto"/>
              <w:ind w:left="155"/>
            </w:pPr>
            <w:r>
              <mc:AlternateContent>
                <mc:Choice Requires="wps">
                  <w:drawing>
                    <wp:anchor distT="0" distB="0" distL="0" distR="0" simplePos="0" relativeHeight="251698176" behindDoc="0" locked="0" layoutInCell="1" allowOverlap="1">
                      <wp:simplePos x="0" y="0"/>
                      <wp:positionH relativeFrom="column">
                        <wp:posOffset>-1397000</wp:posOffset>
                      </wp:positionH>
                      <wp:positionV relativeFrom="paragraph">
                        <wp:posOffset>598170</wp:posOffset>
                      </wp:positionV>
                      <wp:extent cx="1821815" cy="269875"/>
                      <wp:effectExtent l="0" t="0" r="0" b="0"/>
                      <wp:wrapNone/>
                      <wp:docPr id="144" name="TextBox 144"/>
                      <wp:cNvGraphicFramePr/>
                      <a:graphic xmlns:a="http://schemas.openxmlformats.org/drawingml/2006/main">
                        <a:graphicData uri="http://schemas.microsoft.com/office/word/2010/wordprocessingShape">
                          <wps:wsp>
                            <wps:cNvSpPr txBox="1"/>
                            <wps:spPr>
                              <a:xfrm rot="19800000">
                                <a:off x="-1397015" y="59864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D2D5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110pt;margin-top:47.1pt;height:21.25pt;width:143.45pt;rotation:-1966080f;z-index:251698176;mso-width-relative:page;mso-height-relative:page;" filled="f" stroked="f" coordsize="21600,21600" o:gfxdata="UEsDBAoAAAAAAIdO4kAAAAAAAAAAAAAAAAAEAAAAZHJzL1BLAwQUAAAACACHTuJAMFqpPdcAAAAK&#10;AQAADwAAAGRycy9kb3ducmV2LnhtbE2PsU7DMBBAdyT+wTokttZJCikJcSoBgoGtpQxsbnzEEfE5&#10;xG4a/p5jKuPpnt69qzaz68WEY+g8KUiXCQikxpuOWgX7t+fFHYgQNRnde0IFPxhgU19eVLo0/kRb&#10;nHaxFSyhUGoFNsahlDI0Fp0OSz8g8e7Tj05HHsdWmlGfWO56mSVJLp3uiC9YPeCjxeZrd3QKnuz3&#10;evVSyNeHKd2+z/v5o5virVLXV2lyDyLiHM8w/OVzOtTcdPBHMkH0ChYZ+5lVUNxkIJjI8wLEgclV&#10;vgZZV/L/C/UvUEsDBBQAAAAIAIdO4kAcY2LHUgIAAKYEAAAOAAAAZHJzL2Uyb0RvYy54bWytVF1P&#10;2zAUfZ+0/2D5HdJ0UNqKFHVUTJPQQIJpz67jEEv+mu02Yb9+x07CENsDD+uDdXN9fD/OPbeXV71W&#10;5Ch8kNZUtDydUSIMt7U0TxX9/nhzsqQkRGZqpqwRFX0WgV5tPn647NxazG1rVS08QRAT1p2raBuj&#10;WxdF4K3QLJxaJwwuG+s1i/j0T0XtWYfoWhXz2WxRdNbXzlsuQoB3N1zSMaJ/T0DbNJKLneUHLUwc&#10;onqhWERLoZUu0E2utmkEj3dNE0QkqqLoNOYTSWDv01lsLtn6yTPXSj6WwN5TwpueNJMGSV9C7Vhk&#10;5ODlX6G05N4G28RTbnUxNJIZQRfl7A03Dy1zIvcCqoN7IT38v7D82/HeE1lDCWdnlBimMfJH0cfP&#10;tifJBYI6F9bAPTggY48LgCd/gDP13TdeE2/Bb7laztIv04EGCeAn5afVxaw8p+S5ouer5eJsMTCP&#10;RISneMt5uSxRAAdgvlgtL84ToBgCpwTOh/hFWE2SUVGPyeYM7Hgb4gCdIAlu7I1UKk9XGdLlgXMG&#10;uTaQSX74CpEe7lhoyZFBJsEqWQ/laRmhdSX1KBXUowzKSowMnScr9vt+pGlv62ewlImAxILjNxLB&#10;b1mI98xDWXBi9+IdjkZZ1GVHi5LW+l//8ic8Bo5bSjooFRX+PDAvKFFfDaSQZD0ZfjL2k2EO+tqi&#10;qzJXk0088FFNZuOt/oGV3KYsuGKGI1dF42Rex2FfsNJcbLcZBPE6Fm/Ng+Mp9MD49hBtI/MwEi0D&#10;FyNbkG8e57hqaT9ef2fUn7+X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qk91wAAAAoBAAAP&#10;AAAAAAAAAAEAIAAAACIAAABkcnMvZG93bnJldi54bWxQSwECFAAUAAAACACHTuJAHGNix1ICAACm&#10;BAAADgAAAAAAAAABACAAAAAmAQAAZHJzL2Uyb0RvYy54bWxQSwUGAAAAAAYABgBZAQAA6gUAAAAA&#10;">
                      <v:fill on="f" focussize="0,0"/>
                      <v:stroke on="f" weight="0pt" miterlimit="0" joinstyle="miter"/>
                      <v:imagedata o:title=""/>
                      <o:lock v:ext="edit" aspectratio="f"/>
                      <v:textbox inset="0mm,0mm,0mm,0mm">
                        <w:txbxContent>
                          <w:p w14:paraId="78D2D5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404040"/>
                <w:spacing w:val="-5"/>
              </w:rPr>
              <w:t>35</w:t>
            </w:r>
          </w:p>
          <w:p w14:paraId="78387064">
            <w:pPr>
              <w:pStyle w:val="6"/>
              <w:spacing w:before="288" w:line="167" w:lineRule="auto"/>
              <w:ind w:left="151"/>
            </w:pPr>
            <w:r>
              <w:rPr>
                <w:b/>
                <w:bCs/>
                <w:color w:val="404040"/>
                <w:spacing w:val="-3"/>
              </w:rPr>
              <w:t>41</w:t>
            </w:r>
          </w:p>
          <w:p w14:paraId="62F8C760">
            <w:pPr>
              <w:pStyle w:val="6"/>
              <w:spacing w:before="287" w:line="169" w:lineRule="auto"/>
              <w:ind w:left="151"/>
            </w:pPr>
            <w:r>
              <w:rPr>
                <w:b/>
                <w:bCs/>
                <w:color w:val="404040"/>
                <w:spacing w:val="-3"/>
              </w:rPr>
              <w:t>49</w:t>
            </w:r>
          </w:p>
          <w:p w14:paraId="0C2C9D1D">
            <w:pPr>
              <w:pStyle w:val="6"/>
              <w:spacing w:before="287" w:line="168" w:lineRule="auto"/>
              <w:ind w:left="156"/>
            </w:pPr>
            <w:r>
              <w:rPr>
                <w:b/>
                <w:bCs/>
                <w:color w:val="404040"/>
                <w:spacing w:val="-5"/>
              </w:rPr>
              <w:t>51</w:t>
            </w:r>
          </w:p>
          <w:p w14:paraId="67F9B2FE">
            <w:pPr>
              <w:pStyle w:val="6"/>
              <w:spacing w:before="286" w:line="169" w:lineRule="auto"/>
              <w:ind w:left="157"/>
            </w:pPr>
            <w:r>
              <w:rPr>
                <w:b/>
                <w:bCs/>
                <w:color w:val="404040"/>
                <w:spacing w:val="-6"/>
              </w:rPr>
              <w:t>60</w:t>
            </w:r>
          </w:p>
          <w:p w14:paraId="731C311D">
            <w:pPr>
              <w:pStyle w:val="6"/>
              <w:spacing w:before="286" w:line="169" w:lineRule="auto"/>
              <w:ind w:left="157"/>
            </w:pPr>
            <w:r>
              <w:rPr>
                <w:b/>
                <w:bCs/>
                <w:color w:val="404040"/>
                <w:spacing w:val="-6"/>
              </w:rPr>
              <w:t>62</w:t>
            </w:r>
          </w:p>
          <w:p w14:paraId="00A24665">
            <w:pPr>
              <w:pStyle w:val="6"/>
              <w:spacing w:before="286" w:line="169" w:lineRule="auto"/>
              <w:ind w:left="157"/>
            </w:pPr>
            <w:r>
              <w:rPr>
                <w:b/>
                <w:bCs/>
                <w:color w:val="404040"/>
                <w:spacing w:val="-6"/>
              </w:rPr>
              <w:t>65</w:t>
            </w:r>
          </w:p>
          <w:p w14:paraId="63823BB4">
            <w:pPr>
              <w:pStyle w:val="6"/>
              <w:spacing w:before="286" w:line="169" w:lineRule="auto"/>
              <w:ind w:left="156"/>
            </w:pPr>
            <w:r>
              <w:rPr>
                <w:b/>
                <w:bCs/>
                <w:color w:val="404040"/>
                <w:spacing w:val="-5"/>
              </w:rPr>
              <w:t>78</w:t>
            </w:r>
          </w:p>
          <w:p w14:paraId="3F730310">
            <w:pPr>
              <w:pStyle w:val="6"/>
              <w:spacing w:before="286" w:line="169" w:lineRule="auto"/>
              <w:ind w:left="156"/>
            </w:pPr>
            <w:r>
              <w:rPr>
                <w:b/>
                <w:bCs/>
                <w:color w:val="404040"/>
                <w:spacing w:val="-5"/>
              </w:rPr>
              <w:t>82</w:t>
            </w:r>
          </w:p>
        </w:tc>
      </w:tr>
      <w:tr w14:paraId="71C21C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68" w:hRule="atLeast"/>
        </w:trPr>
        <w:tc>
          <w:tcPr>
            <w:tcW w:w="2884" w:type="dxa"/>
            <w:vAlign w:val="top"/>
          </w:tcPr>
          <w:p w14:paraId="72A5CC81">
            <w:pPr>
              <w:pStyle w:val="6"/>
              <w:spacing w:before="125" w:line="173" w:lineRule="auto"/>
              <w:ind w:left="161"/>
              <w:rPr>
                <w:sz w:val="31"/>
                <w:szCs w:val="31"/>
              </w:rPr>
            </w:pPr>
            <w:r>
              <mc:AlternateContent>
                <mc:Choice Requires="wps">
                  <w:drawing>
                    <wp:anchor distT="0" distB="0" distL="0" distR="0" simplePos="0" relativeHeight="251703296" behindDoc="0" locked="0" layoutInCell="1" allowOverlap="1">
                      <wp:simplePos x="0" y="0"/>
                      <wp:positionH relativeFrom="column">
                        <wp:posOffset>-224155</wp:posOffset>
                      </wp:positionH>
                      <wp:positionV relativeFrom="paragraph">
                        <wp:posOffset>476885</wp:posOffset>
                      </wp:positionV>
                      <wp:extent cx="1821815" cy="269875"/>
                      <wp:effectExtent l="0" t="0" r="0" b="0"/>
                      <wp:wrapNone/>
                      <wp:docPr id="146" name="TextBox 146"/>
                      <wp:cNvGraphicFramePr/>
                      <a:graphic xmlns:a="http://schemas.openxmlformats.org/drawingml/2006/main">
                        <a:graphicData uri="http://schemas.microsoft.com/office/word/2010/wordprocessingShape">
                          <wps:wsp>
                            <wps:cNvSpPr txBox="1"/>
                            <wps:spPr>
                              <a:xfrm rot="19800000">
                                <a:off x="-224170" y="4772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1FFC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17.65pt;margin-top:37.55pt;height:21.25pt;width:143.45pt;rotation:-1966080f;z-index:251703296;mso-width-relative:page;mso-height-relative:page;" filled="f" stroked="f" coordsize="21600,21600" o:gfxdata="UEsDBAoAAAAAAIdO4kAAAAAAAAAAAAAAAAAEAAAAZHJzL1BLAwQUAAAACACHTuJAONGW0NgAAAAK&#10;AQAADwAAAGRycy9kb3ducmV2LnhtbE2PMU/DMBCFdyT+g3VIbK3jRkkgxKkECAa2ljKwufGRRMTn&#10;ELtp+PccE4yn9+m976rt4gYx4xR6TxrUOgGB1HjbU6vh8Pq0ugERoiFrBk+o4RsDbOvLi8qU1p9p&#10;h/M+toJLKJRGQxfjWEoZmg6dCWs/InH24SdnIp9TK+1kzlzuBrlJklw60xMvdGbEhw6bz/3JaXjs&#10;vor0+Va+3M9q97Yclvd+jpnW11cquQMRcYl/MPzqszrU7HT0J7JBDBpWaZYyqqHIFAgGNpnKQRyZ&#10;VEUOsq7k/xfqH1BLAwQUAAAACACHTuJALjdhlFICAAClBAAADgAAAGRycy9lMm9Eb2MueG1srVRN&#10;b9swDL0P2H8QdG8dG1mTBnWKrEGHAcVaIB12VmS5FqCvSUrs7tfvSXa6otuhh+Ug0BT1SD4+5up6&#10;0IochQ/SmpqW5zNKhOG2keappt8fb8+WlITITMOUNaKmzyLQ6/XHD1e9W4nKdlY1whOAmLDqXU27&#10;GN2qKALvhGbh3DphcNlar1nEp38qGs96oGtVVLPZRdFb3zhvuQgB3u14SSdE/x5A27aSi63lBy1M&#10;HFG9UCyipdBJF+g6V9u2gsf7tg0iElVTdBrziSSw9+ks1lds9eSZ6ySfSmDvKeFNT5pJg6QvUFsW&#10;GTl4+ReUltzbYNt4zq0uxkYyI+iinL3hZtcxJ3IvoDq4F9LD/4Pl344PnsgGSphfUGKYxsgfxRA/&#10;24EkFwjqXVghbucQGQdcIPjkD3CmvofWa+It+C0vl7P0y3SgQYLws6qalwtw/lzT+WJRLfJ7tkIe&#10;whPcsiqX5ZwSjoDq4nK5+JQSFCNuwnc+xC/CapKMmnoMNidgx7sQx9BTSAo39lYqlYerDOnzvDmD&#10;WluoJD98FZEeblnoyJFBJcEq2Yy60DJC6krqSSmoRxmUlQgZG09WHPbDxNLeNs8gKfOAboPjtxLg&#10;dyzEB+YhLDixevEeR6ss6rKTRUln/a9/+VM85o1bSnoIFRX+PDAvKFFfDZQAyHgy/MnYnwxz0DcW&#10;XZW5mmzigY/qZLbe6h/YyE3KgitmOHLVNJ7MmziuCzaai80mB0G7jsU7s3M8QY+Mbw7RtjIPI9Ey&#10;cjGxBfXmcU6bltbj9XeO+vPv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GW0NgAAAAKAQAA&#10;DwAAAAAAAAABACAAAAAiAAAAZHJzL2Rvd25yZXYueG1sUEsBAhQAFAAAAAgAh07iQC43YZRSAgAA&#10;pQQAAA4AAAAAAAAAAQAgAAAAJwEAAGRycy9lMm9Eb2MueG1sUEsFBgAAAAAGAAYAWQEAAOsFAAAA&#10;AA==&#10;">
                      <v:fill on="f" focussize="0,0"/>
                      <v:stroke on="f" weight="0pt" miterlimit="0" joinstyle="miter"/>
                      <v:imagedata o:title=""/>
                      <o:lock v:ext="edit" aspectratio="f"/>
                      <v:textbox inset="0mm,0mm,0mm,0mm">
                        <w:txbxContent>
                          <w:p w14:paraId="611FFC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E89040"/>
                <w:spacing w:val="-7"/>
                <w:sz w:val="31"/>
                <w:szCs w:val="31"/>
              </w:rPr>
              <w:t>PART</w:t>
            </w:r>
            <w:r>
              <w:rPr>
                <w:b/>
                <w:bCs/>
                <w:color w:val="E89040"/>
                <w:spacing w:val="22"/>
                <w:sz w:val="31"/>
                <w:szCs w:val="31"/>
              </w:rPr>
              <w:t xml:space="preserve">  </w:t>
            </w:r>
            <w:r>
              <w:rPr>
                <w:b/>
                <w:bCs/>
                <w:color w:val="E89040"/>
                <w:spacing w:val="-7"/>
                <w:sz w:val="31"/>
                <w:szCs w:val="31"/>
              </w:rPr>
              <w:t>05</w:t>
            </w:r>
          </w:p>
        </w:tc>
        <w:tc>
          <w:tcPr>
            <w:tcW w:w="5488" w:type="dxa"/>
            <w:vAlign w:val="top"/>
          </w:tcPr>
          <w:p w14:paraId="1F99B257">
            <w:pPr>
              <w:pStyle w:val="6"/>
              <w:spacing w:before="89" w:line="178" w:lineRule="auto"/>
              <w:ind w:left="147"/>
              <w:rPr>
                <w:sz w:val="31"/>
                <w:szCs w:val="31"/>
              </w:rPr>
            </w:pPr>
            <w:r>
              <mc:AlternateContent>
                <mc:Choice Requires="wps">
                  <w:drawing>
                    <wp:anchor distT="0" distB="0" distL="0" distR="0" simplePos="0" relativeHeight="251700224" behindDoc="0" locked="0" layoutInCell="1" allowOverlap="1">
                      <wp:simplePos x="0" y="0"/>
                      <wp:positionH relativeFrom="column">
                        <wp:posOffset>15875</wp:posOffset>
                      </wp:positionH>
                      <wp:positionV relativeFrom="paragraph">
                        <wp:posOffset>476885</wp:posOffset>
                      </wp:positionV>
                      <wp:extent cx="1821815" cy="269875"/>
                      <wp:effectExtent l="0" t="0" r="0" b="0"/>
                      <wp:wrapNone/>
                      <wp:docPr id="148" name="TextBox 148"/>
                      <wp:cNvGraphicFramePr/>
                      <a:graphic xmlns:a="http://schemas.openxmlformats.org/drawingml/2006/main">
                        <a:graphicData uri="http://schemas.microsoft.com/office/word/2010/wordprocessingShape">
                          <wps:wsp>
                            <wps:cNvSpPr txBox="1"/>
                            <wps:spPr>
                              <a:xfrm rot="19800000">
                                <a:off x="16240" y="4773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411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1.25pt;margin-top:37.55pt;height:21.25pt;width:143.45pt;rotation:-1966080f;z-index:251700224;mso-width-relative:page;mso-height-relative:page;" filled="f" stroked="f" coordsize="21600,21600" o:gfxdata="UEsDBAoAAAAAAIdO4kAAAAAAAAAAAAAAAAAEAAAAZHJzL1BLAwQUAAAACACHTuJAL2X5F9cAAAAI&#10;AQAADwAAAGRycy9kb3ducmV2LnhtbE2PMU/DMBCFdyT+g3VIbNRJIE0b4lQCBANbSxnY3PiII+Jz&#10;iN00/HuOqYyn9+m976rN7Hox4Rg6TwrSRQICqfGmo1bB/u35ZgUiRE1G955QwQ8G2NSXF5UujT/R&#10;FqddbAWXUCi1AhvjUEoZGotOh4UfkDj79KPTkc+xlWbUJy53vcySZCmd7ogXrB7w0WLztTs6BU/2&#10;u7h9WcvXhyndvs/7+aObYq7U9VWa3IOIOMczDH/6rA41Ox38kUwQvYIsZ1BBkacgOM5W6zsQB+bS&#10;YgmyruT/B+pfUEsDBBQAAAAIAIdO4kAp9quxTwIAAKMEAAAOAAAAZHJzL2Uyb0RvYy54bWytVE1P&#10;GzEQvVfqf7B8L5ukKYSIDUqJqCqhggRVz47XZi35q7aTXfrr++zdpYj2wKE5WLMz4+eZN29ycdkb&#10;TY4iROVsTecnM0qE5a5R9rGm3x+uP6woiYnZhmlnRU2fRKSXm/fvLjq/FgvXOt2IQABi47rzNW1T&#10;8uuqirwVhsUT54VFULpgWMJneKyawDqgG10tZrPTqnOh8cFxESO8uyFIR8TwFkAnpeJi5/jBCJsG&#10;1CA0S2gptspHuinVSil4upUyikR0TdFpKicegb3PZ7W5YOvHwHyr+FgCe0sJr3oyTFk8+gy1Y4mR&#10;Q1B/QRnFg4tOphPuTDU0UhhBF/PZK27uW+ZF6QVUR/9Mevx/sPzb8S4Q1UAJSwzeMoORP4g+fXY9&#10;yS4Q1Pm4Rt69R2bqEUDy5I9w5r57GQwJDvzOz1ez/Ct0oEGS008XSzD+VNPl2dnHWbnN1niF8Bxd&#10;Lear+ZISjoTF6fnq7FOGrwbUjO5DTF+EMyQbNQ0Ya4Fnx5uYhtQpJadbd620LqPVlnRl2pxBqxIa&#10;KRdfZOSLOxZbcmTQSHRaNYMqjEoQulZm1Anq0RZlZTqGtrOV+n0/crR3zRMoKiyg2+j5tQL4DYvp&#10;jgXICk4sXrrFIbVDXW60KGld+PUvf87HtBGlpINMUeHPAwuCEv3VQgeATJMRJmM/GfZgrhy6mpdq&#10;iokLIenJlMGZH9jHbX4FIWY53qppmsyrNCwL9pmL7bYkQbmepRt773mGHhjfHpKTqgwj0zJwMbIF&#10;7ZZxjnuWl+Pld8n689+y+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vZfkX1wAAAAgBAAAPAAAA&#10;AAAAAAEAIAAAACIAAABkcnMvZG93bnJldi54bWxQSwECFAAUAAAACACHTuJAKfarsU8CAACjBAAA&#10;DgAAAAAAAAABACAAAAAmAQAAZHJzL2Uyb0RvYy54bWxQSwUGAAAAAAYABgBZAQAA5wUAAAAA&#10;">
                      <v:fill on="f" focussize="0,0"/>
                      <v:stroke on="f" weight="0pt" miterlimit="0" joinstyle="miter"/>
                      <v:imagedata o:title=""/>
                      <o:lock v:ext="edit" aspectratio="f"/>
                      <v:textbox inset="0mm,0mm,0mm,0mm">
                        <w:txbxContent>
                          <w:p w14:paraId="25411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7"/>
                <w:sz w:val="31"/>
                <w:szCs w:val="31"/>
              </w:rPr>
              <w:t>墨西哥出海指数</w:t>
            </w:r>
          </w:p>
        </w:tc>
        <w:tc>
          <w:tcPr>
            <w:tcW w:w="1093" w:type="dxa"/>
            <w:vAlign w:val="top"/>
          </w:tcPr>
          <w:p w14:paraId="4DF75FEA">
            <w:pPr>
              <w:pStyle w:val="6"/>
              <w:spacing w:before="116" w:line="170" w:lineRule="auto"/>
              <w:ind w:left="157"/>
              <w:rPr>
                <w:sz w:val="27"/>
                <w:szCs w:val="27"/>
              </w:rPr>
            </w:pPr>
            <w:r>
              <mc:AlternateContent>
                <mc:Choice Requires="wps">
                  <w:drawing>
                    <wp:anchor distT="0" distB="0" distL="0" distR="0" simplePos="0" relativeHeight="251699200" behindDoc="0" locked="0" layoutInCell="1" allowOverlap="1">
                      <wp:simplePos x="0" y="0"/>
                      <wp:positionH relativeFrom="column">
                        <wp:posOffset>-1397000</wp:posOffset>
                      </wp:positionH>
                      <wp:positionV relativeFrom="paragraph">
                        <wp:posOffset>477520</wp:posOffset>
                      </wp:positionV>
                      <wp:extent cx="1821815" cy="269875"/>
                      <wp:effectExtent l="0" t="0" r="0" b="0"/>
                      <wp:wrapNone/>
                      <wp:docPr id="150" name="TextBox 150"/>
                      <wp:cNvGraphicFramePr/>
                      <a:graphic xmlns:a="http://schemas.openxmlformats.org/drawingml/2006/main">
                        <a:graphicData uri="http://schemas.microsoft.com/office/word/2010/wordprocessingShape">
                          <wps:wsp>
                            <wps:cNvSpPr txBox="1"/>
                            <wps:spPr>
                              <a:xfrm rot="19800000">
                                <a:off x="-1397015" y="47769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15E8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110pt;margin-top:37.6pt;height:21.25pt;width:143.45pt;rotation:-1966080f;z-index:251699200;mso-width-relative:page;mso-height-relative:page;" filled="f" stroked="f" coordsize="21600,21600" o:gfxdata="UEsDBAoAAAAAAIdO4kAAAAAAAAAAAAAAAAAEAAAAZHJzL1BLAwQUAAAACACHTuJATI1LENcAAAAK&#10;AQAADwAAAGRycy9kb3ducmV2LnhtbE2PsU7DMBBAdyT+wTokttZJUBMa4lQCBEO3ljKwufERR8Tn&#10;ELtp+HuOqYyne3r3rtrMrhcTjqHzpCBdJiCQGm86ahUc3l4W9yBC1GR07wkV/GCATX19VenS+DPt&#10;cNrHVrCEQqkV2BiHUsrQWHQ6LP2AxLtPPzodeRxbaUZ9ZrnrZZYkuXS6I75g9YBPFpuv/ckpeLbf&#10;xd3rWm4fp3T3Ph/mj26KK6Vub9LkAUTEOV5g+MvndKi56ehPZILoFSwy9jOroFhlIJjI8zWII5Np&#10;UYCsK/n/hfoXUEsDBBQAAAAIAIdO4kBM+u1HUgIAAKYEAAAOAAAAZHJzL2Uyb0RvYy54bWytVE1P&#10;3DAQvVfqf7B8h2y2wH6ILNqyoqqEChJUPXsdh1jyV23vJvTX99lJKKI9cOgerMn4+c3Mm5m9vOq1&#10;Ikfhg7SmouXpjBJhuK2learo98ebkyUlITJTM2WNqOizCPRq8/HDZefWYm5bq2rhCUhMWHeuom2M&#10;bl0UgbdCs3BqnTC4bKzXLOLTPxW1Zx3YtSrms9lF0VlfO2+5CAHe3XBJR0b/HkLbNJKLneUHLUwc&#10;WL1QLKKk0EoX6CZn2zSCx7umCSISVVFUGvOJILD36Sw2l2z95JlrJR9TYO9J4U1NmkmDoC9UOxYZ&#10;OXj5F5WW3Ntgm3jKrS6GQrIiqKKcvdHmoWVO5FogdXAvoof/R8u/He89kTUm4RyaGKbR8kfRx8+2&#10;J8kFgToX1sA9OCBjjwuAJ3+AM9XdN14Tb6FvuVrO0i/LgQIJ4Cflp9ViVp5T8lzRs8XiYrUalEcg&#10;whPfcl4uyzNKOADzi9VycZ4AxUCcAjgf4hdhNUlGRT06myOw422IA3SCJLixN1Kp3F1lSJcbzhnG&#10;tcGY5IevEOnhjoWWHBnGJFgl6yE9LSNmXUk9jgryUQZpJUWGypMV+30/yrS39TNUykJAzuD4jQT5&#10;LQvxnnlMFpzYvXiHo1EWednRoqS1/te//AmPhuOWkg6Tigx/HpgXlKivBqMAyjgZfjL2k2EO+tqi&#10;qjJnk0088FFNZuOt/oGV3KYouGKGI1ZF42Rex2FfsNJcbLcZhOF1LN6aB8cT9aD49hBtI3MzkiyD&#10;FqNaGN/cznHV0n68/s6oP38v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MjUsQ1wAAAAoBAAAP&#10;AAAAAAAAAAEAIAAAACIAAABkcnMvZG93bnJldi54bWxQSwECFAAUAAAACACHTuJATPrtR1ICAACm&#10;BAAADgAAAAAAAAABACAAAAAmAQAAZHJzL2Uyb0RvYy54bWxQSwUGAAAAAAYABgBZAQAA6gUAAAAA&#10;">
                      <v:fill on="f" focussize="0,0"/>
                      <v:stroke on="f" weight="0pt" miterlimit="0" joinstyle="miter"/>
                      <v:imagedata o:title=""/>
                      <o:lock v:ext="edit" aspectratio="f"/>
                      <v:textbox inset="0mm,0mm,0mm,0mm">
                        <w:txbxContent>
                          <w:p w14:paraId="1415E8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404040"/>
                <w:spacing w:val="-6"/>
                <w:sz w:val="27"/>
                <w:szCs w:val="27"/>
              </w:rPr>
              <w:t>84</w:t>
            </w:r>
          </w:p>
        </w:tc>
      </w:tr>
      <w:tr w14:paraId="3838B5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7" w:hRule="atLeast"/>
        </w:trPr>
        <w:tc>
          <w:tcPr>
            <w:tcW w:w="2884" w:type="dxa"/>
            <w:vAlign w:val="top"/>
          </w:tcPr>
          <w:p w14:paraId="6BAC5BA5">
            <w:pPr>
              <w:pStyle w:val="6"/>
              <w:spacing w:before="126" w:line="173" w:lineRule="auto"/>
              <w:ind w:left="161"/>
              <w:rPr>
                <w:sz w:val="31"/>
                <w:szCs w:val="31"/>
              </w:rPr>
            </w:pPr>
            <w:r>
              <w:rPr>
                <w:b/>
                <w:bCs/>
                <w:color w:val="E89040"/>
                <w:spacing w:val="-7"/>
                <w:sz w:val="31"/>
                <w:szCs w:val="31"/>
              </w:rPr>
              <w:t>PART</w:t>
            </w:r>
            <w:r>
              <w:rPr>
                <w:b/>
                <w:bCs/>
                <w:color w:val="E89040"/>
                <w:spacing w:val="22"/>
                <w:sz w:val="31"/>
                <w:szCs w:val="31"/>
              </w:rPr>
              <w:t xml:space="preserve">  </w:t>
            </w:r>
            <w:r>
              <w:rPr>
                <w:b/>
                <w:bCs/>
                <w:color w:val="E89040"/>
                <w:spacing w:val="-7"/>
                <w:sz w:val="31"/>
                <w:szCs w:val="31"/>
              </w:rPr>
              <w:t>06</w:t>
            </w:r>
          </w:p>
        </w:tc>
        <w:tc>
          <w:tcPr>
            <w:tcW w:w="5488" w:type="dxa"/>
            <w:vAlign w:val="top"/>
          </w:tcPr>
          <w:p w14:paraId="0A83C418">
            <w:pPr>
              <w:pStyle w:val="6"/>
              <w:spacing w:before="90" w:line="179" w:lineRule="auto"/>
              <w:ind w:left="166"/>
              <w:rPr>
                <w:sz w:val="31"/>
                <w:szCs w:val="31"/>
              </w:rPr>
            </w:pPr>
            <w:r>
              <w:rPr>
                <w:color w:val="404040"/>
                <w:spacing w:val="5"/>
                <w:sz w:val="31"/>
                <w:szCs w:val="31"/>
              </w:rPr>
              <w:t>中国企业在墨西哥</w:t>
            </w:r>
          </w:p>
        </w:tc>
        <w:tc>
          <w:tcPr>
            <w:tcW w:w="1093" w:type="dxa"/>
            <w:vAlign w:val="top"/>
          </w:tcPr>
          <w:p w14:paraId="4BC26445">
            <w:pPr>
              <w:pStyle w:val="6"/>
              <w:spacing w:before="117" w:line="170" w:lineRule="auto"/>
              <w:ind w:left="157"/>
              <w:rPr>
                <w:sz w:val="27"/>
                <w:szCs w:val="27"/>
              </w:rPr>
            </w:pPr>
            <w:r>
              <w:rPr>
                <w:b/>
                <w:bCs/>
                <w:color w:val="404040"/>
                <w:spacing w:val="-6"/>
                <w:sz w:val="27"/>
                <w:szCs w:val="27"/>
              </w:rPr>
              <w:t>88</w:t>
            </w:r>
          </w:p>
        </w:tc>
      </w:tr>
    </w:tbl>
    <w:p w14:paraId="3AEA1202">
      <w:pPr>
        <w:spacing w:before="134" w:line="178" w:lineRule="auto"/>
        <w:rPr>
          <w:rFonts w:ascii="微软雅黑" w:hAnsi="微软雅黑" w:eastAsia="微软雅黑" w:cs="微软雅黑"/>
          <w:sz w:val="35"/>
          <w:szCs w:val="35"/>
        </w:rPr>
      </w:pPr>
      <w:r>
        <w:pict>
          <v:shape id="_x0000_s1058" o:spid="_x0000_s1058" o:spt="202" type="#_x0000_t202" style="position:absolute;left:0pt;margin-left:494.65pt;margin-top:-1.35pt;height:32.05pt;width:13.4pt;z-index:251704320;mso-width-relative:page;mso-height-relative:page;" filled="f" stroked="f" coordsize="21600,21600">
            <v:path/>
            <v:fill on="f" focussize="0,0"/>
            <v:stroke on="f"/>
            <v:imagedata o:title=""/>
            <o:lock v:ext="edit" aspectratio="f"/>
            <v:textbox inset="0mm,0mm,0mm,0mm">
              <w:txbxContent>
                <w:p w14:paraId="5D39539B">
                  <w:pPr>
                    <w:spacing w:before="19" w:line="180" w:lineRule="auto"/>
                    <w:jc w:val="right"/>
                    <w:rPr>
                      <w:rFonts w:ascii="华文宋体" w:hAnsi="华文宋体" w:eastAsia="华文宋体" w:cs="华文宋体"/>
                      <w:sz w:val="55"/>
                      <w:szCs w:val="55"/>
                    </w:rPr>
                  </w:pPr>
                  <w:r>
                    <w:rPr>
                      <w:rFonts w:ascii="华文宋体" w:hAnsi="华文宋体" w:eastAsia="华文宋体" w:cs="华文宋体"/>
                      <w:color w:val="D9D9D9"/>
                      <w:spacing w:val="-31"/>
                      <w:sz w:val="55"/>
                      <w:szCs w:val="55"/>
                    </w:rPr>
                    <w:t>5</w:t>
                  </w:r>
                </w:p>
              </w:txbxContent>
            </v:textbox>
          </v:shape>
        </w:pict>
      </w:r>
      <w:r>
        <w:pict>
          <v:group id="_x0000_s1059" o:spid="_x0000_s1059" o:spt="203" style="position:absolute;left:0pt;margin-left:454.65pt;margin-top:7.15pt;height:5.6pt;width:15.4pt;z-index:251697152;mso-width-relative:page;mso-height-relative:page;" coordsize="307,111">
            <o:lock v:ext="edit"/>
            <v:shape id="_x0000_s1060" o:spid="_x0000_s1060" style="position:absolute;left:194;top:0;height:111;width:113;" fillcolor="#1D9ED2" filled="t" stroked="f" coordsize="113,111" path="m112,54c111,86,86,111,55,111c25,111,0,86,0,55c0,25,25,0,55,0c86,0,111,25,112,54e">
              <v:path/>
              <v:fill on="t" focussize="0,0"/>
              <v:stroke on="f"/>
              <v:imagedata o:title=""/>
              <o:lock v:ext="edit"/>
            </v:shape>
            <v:shape id="_x0000_s1061" o:spid="_x0000_s1061" style="position:absolute;left:0;top:0;height:111;width:111;" fillcolor="#F68C22" filled="t" stroked="f" coordsize="111,111" path="m110,54c111,86,86,111,55,111c25,111,0,86,0,55c0,25,25,0,55,0c86,0,111,25,110,54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2707213F">
      <w:pPr>
        <w:spacing w:line="178" w:lineRule="auto"/>
        <w:rPr>
          <w:rFonts w:ascii="微软雅黑" w:hAnsi="微软雅黑" w:eastAsia="微软雅黑" w:cs="微软雅黑"/>
          <w:sz w:val="35"/>
          <w:szCs w:val="35"/>
        </w:rPr>
        <w:sectPr>
          <w:pgSz w:w="10800" w:h="15600"/>
          <w:pgMar w:top="240" w:right="120" w:bottom="44" w:left="26" w:header="0" w:footer="0" w:gutter="0"/>
          <w:cols w:space="720" w:num="1"/>
        </w:sectPr>
      </w:pPr>
    </w:p>
    <w:p w14:paraId="7C2DC157">
      <w:pPr>
        <w:spacing w:line="460" w:lineRule="exact"/>
        <w:ind w:firstLine="8160"/>
      </w:pPr>
      <w:r>
        <w:rPr>
          <w:position w:val="-9"/>
        </w:rPr>
        <w:drawing>
          <wp:inline distT="0" distB="0" distL="0" distR="0">
            <wp:extent cx="1600200" cy="2921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4"/>
                    <a:stretch>
                      <a:fillRect/>
                    </a:stretch>
                  </pic:blipFill>
                  <pic:spPr>
                    <a:xfrm>
                      <a:off x="0" y="0"/>
                      <a:ext cx="1600200" cy="292607"/>
                    </a:xfrm>
                    <a:prstGeom prst="rect">
                      <a:avLst/>
                    </a:prstGeom>
                  </pic:spPr>
                </pic:pic>
              </a:graphicData>
            </a:graphic>
          </wp:inline>
        </w:drawing>
      </w:r>
    </w:p>
    <w:p w14:paraId="7876F9F4">
      <w:pPr>
        <w:pStyle w:val="2"/>
        <w:spacing w:line="273" w:lineRule="auto"/>
      </w:pPr>
    </w:p>
    <w:p w14:paraId="45ECE927">
      <w:pPr>
        <w:pStyle w:val="2"/>
        <w:spacing w:line="273" w:lineRule="auto"/>
      </w:pPr>
    </w:p>
    <w:p w14:paraId="490F4777">
      <w:pPr>
        <w:pStyle w:val="2"/>
        <w:spacing w:line="273" w:lineRule="auto"/>
      </w:pPr>
    </w:p>
    <w:p w14:paraId="46327211">
      <w:pPr>
        <w:pStyle w:val="2"/>
        <w:spacing w:line="274" w:lineRule="auto"/>
      </w:pPr>
    </w:p>
    <w:p w14:paraId="538CC0B3">
      <w:pPr>
        <w:pStyle w:val="2"/>
        <w:spacing w:line="274" w:lineRule="auto"/>
      </w:pPr>
    </w:p>
    <w:p w14:paraId="1E10893E">
      <w:pPr>
        <w:pStyle w:val="2"/>
        <w:spacing w:line="274" w:lineRule="auto"/>
      </w:pPr>
      <w:r>
        <mc:AlternateContent>
          <mc:Choice Requires="wps">
            <w:drawing>
              <wp:anchor distT="0" distB="0" distL="0" distR="0" simplePos="0" relativeHeight="251709440"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154" name="TextBox 154"/>
                <wp:cNvGraphicFramePr/>
                <a:graphic xmlns:a="http://schemas.openxmlformats.org/drawingml/2006/main">
                  <a:graphicData uri="http://schemas.microsoft.com/office/word/2010/wordprocessingShape">
                    <wps:wsp>
                      <wps:cNvSpPr txBox="1"/>
                      <wps:spPr>
                        <a:xfrm rot="19800000">
                          <a:off x="4425159" y="521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5438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348.4pt;margin-top:41.05pt;height:21.25pt;width:143.45pt;rotation:-1966080f;z-index:251709440;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PBII+NRAgAApQQAAA4AAABkcnMvZTJvRG9jLnhtbK1U&#10;y27bMBC8F+g/ELw3sgw7sY3IgRsjRYGgCZAUPdMUFRHgqyRtKf36DikpDdIecqgPxIoczu7ODn15&#10;1WtFTsIHaU1Fy7MZJcJwW0vzVNHvjzefVpSEyEzNlDWios8i0Kvtxw+XnduIuW2tqoUnIDFh07mK&#10;tjG6TVEE3grNwpl1wuCwsV6ziE//VNSedWDXqpjPZudFZ33tvOUiBOzuh0M6Mvr3ENqmkVzsLT9q&#10;YeLA6oViES2FVrpAt7naphE83jVNEJGoiqLTmFckQXxIa7G9ZJsnz1wr+VgCe08Jb3rSTBokfaHa&#10;s8jI0cu/qLTk3gbbxDNudTE0khVBF+XsjTYPLXMi9wKpg3sRPfw/Wv7tdO+JrOGE5YISwzRG/ij6&#10;+Nn2JG1BoM6FDXAPDsjY4wDgaT9gM/XdN14Tb6FvuV7N0i/LgQYJ4IvFfFku15Q8V3Q5Lxeri0F4&#10;5CE80a3m5apEfg7A/Hy9ulgmQDHwJn7nQ/wirCYpqKjHYHMCdroNcYBOkAQ39kYqlYerDOnyvDmD&#10;Wxu4JF98hUgX9yy05MTgkmCVrIfytIywupJ6dArqUQZlJUGGxlMU+0M/qnSw9TNEyjrAYcHxGwny&#10;WxbiPfMwFjbx9OIdlkZZ1GXHiJLW+l//2k94zBunlHQwKir8eWReUKK+GjghuXoK/BQcpsAc9bVF&#10;V2WuJoe44KOawsZb/QMvcpey4IgZjlwVjVN4HYfnghfNxW6XQfCuY/HWPDieqAfFd8doG5mHkWQZ&#10;tBjVgnvzOMeXlp7H6++M+vPvs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5cr/tkAAAAKAQAA&#10;DwAAAAAAAAABACAAAAAiAAAAZHJzL2Rvd25yZXYueG1sUEsBAhQAFAAAAAgAh07iQPBII+NRAgAA&#10;pQQAAA4AAAAAAAAAAQAgAAAAKAEAAGRycy9lMm9Eb2MueG1sUEsFBgAAAAAGAAYAWQEAAOsFAAAA&#10;AA==&#10;">
                <v:fill on="f" focussize="0,0"/>
                <v:stroke on="f" weight="0pt" miterlimit="0" joinstyle="miter"/>
                <v:imagedata o:title=""/>
                <o:lock v:ext="edit" aspectratio="f"/>
                <v:textbox inset="0mm,0mm,0mm,0mm">
                  <w:txbxContent>
                    <w:p w14:paraId="3A5438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CCD2F68">
      <w:pPr>
        <w:pStyle w:val="2"/>
        <w:spacing w:line="274" w:lineRule="auto"/>
      </w:pPr>
    </w:p>
    <w:p w14:paraId="572CE527">
      <w:pPr>
        <w:spacing w:before="407" w:line="171" w:lineRule="auto"/>
        <w:ind w:left="767"/>
        <w:rPr>
          <w:rFonts w:ascii="微软雅黑" w:hAnsi="微软雅黑" w:eastAsia="微软雅黑" w:cs="微软雅黑"/>
          <w:sz w:val="95"/>
          <w:szCs w:val="95"/>
        </w:rPr>
      </w:pPr>
      <w:r>
        <mc:AlternateContent>
          <mc:Choice Requires="wps">
            <w:drawing>
              <wp:anchor distT="0" distB="0" distL="0" distR="0" simplePos="0" relativeHeight="251716608" behindDoc="0" locked="0" layoutInCell="1" allowOverlap="1">
                <wp:simplePos x="0" y="0"/>
                <wp:positionH relativeFrom="column">
                  <wp:posOffset>281305</wp:posOffset>
                </wp:positionH>
                <wp:positionV relativeFrom="paragraph">
                  <wp:posOffset>170815</wp:posOffset>
                </wp:positionV>
                <wp:extent cx="1821815" cy="269875"/>
                <wp:effectExtent l="0" t="0" r="0" b="0"/>
                <wp:wrapNone/>
                <wp:docPr id="156" name="TextBox 156"/>
                <wp:cNvGraphicFramePr/>
                <a:graphic xmlns:a="http://schemas.openxmlformats.org/drawingml/2006/main">
                  <a:graphicData uri="http://schemas.microsoft.com/office/word/2010/wordprocessingShape">
                    <wps:wsp>
                      <wps:cNvSpPr txBox="1"/>
                      <wps:spPr>
                        <a:xfrm rot="19800000">
                          <a:off x="281784"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22382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22.15pt;margin-top:13.45pt;height:21.25pt;width:143.45pt;rotation:-1966080f;z-index:251716608;mso-width-relative:page;mso-height-relative:page;" filled="f" stroked="f" coordsize="21600,21600" o:gfxdata="UEsDBAoAAAAAAIdO4kAAAAAAAAAAAAAAAAAEAAAAZHJzL1BLAwQUAAAACACHTuJAwxLM+dcAAAAI&#10;AQAADwAAAGRycy9kb3ducmV2LnhtbE2PzU7DMBCE70i8g7VI3KjzRyAhm0qA4MCtpT305iZLHBGv&#10;Q+ym4e0xJziOZjTzTbVezCBmmlxvGSFeRSCIG9v23CHs3l9u7kE4r7hVg2VC+CYH6/ryolJla8+8&#10;oXnrOxFK2JUKQXs/llK6RpNRbmVH4uB92MkoH+TUyXZS51BuBplEUS6N6jksaDXSk6bmc3syCM/6&#10;6y59LeTb4xxv9stuOfSzv0W8voqjBxCeFv8Xhl/8gA51YDraE7dODAhZloYkQpIXIIKfpnEC4oiQ&#10;FxnIupL/D9Q/UEsDBBQAAAAIAIdO4kC5uWyjTgIAAKQEAAAOAAAAZHJzL2Uyb0RvYy54bWytVE1v&#10;2zAMvQ/YfxB0Xx1na+oGdYqsQYcBxVqgHXZWZLkWoK9JSuzu1+9Jtrui26GH5SDQJPVEPj7m4nLQ&#10;ihyFD9KampYnC0qE4baR5rGm3x+uP1SUhMhMw5Q1oqZPItDLzft3F71bi6XtrGqEJwAxYd27mnYx&#10;unVRBN4JzcKJdcIg2FqvWcSnfywaz3qga1UsF4tV0VvfOG+5CAHe3RikE6J/C6BtW8nFzvKDFiaO&#10;qF4oFtFS6KQLdJOrbVvB423bBhGJqik6jfnEI7D36Sw2F2z96JnrJJ9KYG8p4VVPmkmDR5+hdiwy&#10;cvDyLygtubfBtvGEW12MjWRG0EW5eMXNfcecyL2A6uCeSQ//D5Z/O955Ihso4XRFiWEaI38QQ/xs&#10;B5JcIKh3YY28e4fMOCCA5Nkf4Ex9D63XxFvwW55Xi/TLdKBBgvRlVZ5Vnyh5Qvis/LiaeMczhCe0&#10;allWJeIcCcvVeXV2mvCLETbBOx/iF2E1SUZNPeaa8dnxJsQxdU5J6cZeS6XybJUhfR43ZxBrC5Hk&#10;iy8y0sUdCx05MogkWCWbURZaRihdST0JBfUog7ISH2PfyYrDfphI2tvmCRxlGiCw4Pi1BPgNC/GO&#10;eegKTmxevMXRKou67GRR0ln/61/+lI9xI0pJD52iwp8H5gUl6quBEJKoZ8PPxn42zEFfWXRV5mqy&#10;iQs+qtlsvdU/sJDb9ApCzHC8VdM4m1dx3BYsNBfbbU6CdB2LN+be8QQ9Mr49RNvKPIxEy8jFxBbE&#10;m8c5LVrajpffOevPn8v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SzPnXAAAACAEAAA8AAAAA&#10;AAAAAQAgAAAAIgAAAGRycy9kb3ducmV2LnhtbFBLAQIUABQAAAAIAIdO4kC5uWyjTgIAAKQEAAAO&#10;AAAAAAAAAAEAIAAAACYBAABkcnMvZTJvRG9jLnhtbFBLBQYAAAAABgAGAFkBAADmBQAAAAA=&#10;">
                <v:fill on="f" focussize="0,0"/>
                <v:stroke on="f" weight="0pt" miterlimit="0" joinstyle="miter"/>
                <v:imagedata o:title=""/>
                <o:lock v:ext="edit" aspectratio="f"/>
                <v:textbox inset="0mm,0mm,0mm,0mm">
                  <w:txbxContent>
                    <w:p w14:paraId="0422382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17632" behindDoc="0" locked="0" layoutInCell="1" allowOverlap="1">
                <wp:simplePos x="0" y="0"/>
                <wp:positionH relativeFrom="column">
                  <wp:posOffset>2353310</wp:posOffset>
                </wp:positionH>
                <wp:positionV relativeFrom="paragraph">
                  <wp:posOffset>170815</wp:posOffset>
                </wp:positionV>
                <wp:extent cx="1821815" cy="269875"/>
                <wp:effectExtent l="0" t="0" r="0" b="0"/>
                <wp:wrapNone/>
                <wp:docPr id="158" name="TextBox 158"/>
                <wp:cNvGraphicFramePr/>
                <a:graphic xmlns:a="http://schemas.openxmlformats.org/drawingml/2006/main">
                  <a:graphicData uri="http://schemas.microsoft.com/office/word/2010/wordprocessingShape">
                    <wps:wsp>
                      <wps:cNvSpPr txBox="1"/>
                      <wps:spPr>
                        <a:xfrm rot="19800000">
                          <a:off x="2353535"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39AC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185.3pt;margin-top:13.45pt;height:21.25pt;width:143.45pt;rotation:-1966080f;z-index:251717632;mso-width-relative:page;mso-height-relative:page;" filled="f" stroked="f" coordsize="21600,21600" o:gfxdata="UEsDBAoAAAAAAIdO4kAAAAAAAAAAAAAAAAAEAAAAZHJzL1BLAwQUAAAACACHTuJARoDcatkAAAAJ&#10;AQAADwAAAGRycy9kb3ducmV2LnhtbE2PsU7DMBCGdyTewTokNmqnJUkT4lQCBANbSxnY3NiNI+Jz&#10;iN00vD3HVLY73af/vr/azK5nkxlD51FCshDADDZed9hK2L+/3K2BhahQq96jkfBjAmzq66tKldqf&#10;cWumXWwZhWAolQQb41ByHhprnAoLPxik29GPTkVax5brUZ0p3PV8KUTGneqQPlg1mCdrmq/dyUl4&#10;tt/56rXgb49Tsv2Y9/NnN8VUytubRDwAi2aOFxj+9EkdanI6+BPqwHoJq1xkhEpYZgUwArI0T4Ed&#10;aCjugdcV/9+g/gVQSwMEFAAAAAgAh07iQI+qEW9PAgAApQQAAA4AAABkcnMvZTJvRG9jLnhtbK1U&#10;TW/bMAy9D9h/EHRfHadLmwZ1iqxBhwHFWqAddlZkORagr0lK7O7X70m226LboYclgEFT1CP5+OjL&#10;q14rchQ+SGsqWp7MKBGG21qafUV/PN58WlISIjM1U9aIij6JQK/WHz9cdm4l5ra1qhaeAMSEVecq&#10;2sboVkUReCs0CyfWCYPDxnrNIl79vqg964CuVTGfzc6KzvraectFCPBuh0M6Ivr3ANqmkVxsLT9o&#10;YeKA6oViES2FVrpA17naphE83jVNEJGoiqLTmJ9IAnuXnsX6kq32nrlW8rEE9p4S3vSkmTRI+gy1&#10;ZZGRg5d/QWnJvQ22iSfc6mJoJDOCLsrZG24eWuZE7gVUB/dMevh/sPz78d4TWUMJCwzeMI2RP4o+&#10;frE9SS4Q1LmwQtyDQ2TscYDgyR/gTH33jdfEW/BbXixn6ZfpQIME4fPTRfpT8oTz8/L0bCQeeQhP&#10;cMt5uSw/U8IRMD+7WJ4vUoJiwE34zof4VVhNklFRj8HmBOx4G+IQOoWkcGNvpFJ5uMqQLs+bM6i1&#10;gUryxVcR6eKWhZYcGVQSrJL1oAstI6SupB6VgnqUQVmJkKHxZMV+148s7Wz9BJIyD1BYcPxGAvyW&#10;hXjPPIQFJ1Yv3uHRKIu67GhR0lr/+1/+FI9545SSDkJFhb8OzAtK1DcDJSRVT4afjN1kmIO+tuiq&#10;zNVkExd8VJPZeKt/YiM3KQuOmOHIVdE4mddxWBdsNBebTQ6Cdh2Lt+bB8QQ9ML45RNvIPIxEy8DF&#10;yBbUm8c5blpaj9fvOerl67L+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aA3GrZAAAACQEAAA8A&#10;AAAAAAAAAQAgAAAAIgAAAGRycy9kb3ducmV2LnhtbFBLAQIUABQAAAAIAIdO4kCPqhFvTwIAAKUE&#10;AAAOAAAAAAAAAAEAIAAAACgBAABkcnMvZTJvRG9jLnhtbFBLBQYAAAAABgAGAFkBAADpBQAAAAA=&#10;">
                <v:fill on="f" focussize="0,0"/>
                <v:stroke on="f" weight="0pt" miterlimit="0" joinstyle="miter"/>
                <v:imagedata o:title=""/>
                <o:lock v:ext="edit" aspectratio="f"/>
                <v:textbox inset="0mm,0mm,0mm,0mm">
                  <w:txbxContent>
                    <w:p w14:paraId="2439AC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01</w:t>
      </w:r>
    </w:p>
    <w:p w14:paraId="25D46308">
      <w:pPr>
        <w:spacing w:before="214" w:line="158" w:lineRule="auto"/>
        <w:ind w:left="902"/>
        <w:rPr>
          <w:rFonts w:ascii="微软雅黑" w:hAnsi="微软雅黑" w:eastAsia="微软雅黑" w:cs="微软雅黑"/>
          <w:sz w:val="95"/>
          <w:szCs w:val="95"/>
        </w:rPr>
      </w:pPr>
      <w:r>
        <w:rPr>
          <w:rFonts w:ascii="微软雅黑" w:hAnsi="微软雅黑" w:eastAsia="微软雅黑" w:cs="微软雅黑"/>
          <w:color w:val="7F7F7F"/>
          <w:spacing w:val="7"/>
          <w:sz w:val="95"/>
          <w:szCs w:val="95"/>
        </w:rPr>
        <w:t>墨西哥1月事件总结</w:t>
      </w:r>
    </w:p>
    <w:p w14:paraId="1D446562">
      <w:pPr>
        <w:spacing w:line="418" w:lineRule="exact"/>
        <w:ind w:left="950"/>
        <w:rPr>
          <w:rFonts w:ascii="Times New Roman" w:hAnsi="Times New Roman" w:eastAsia="Times New Roman" w:cs="Times New Roman"/>
          <w:sz w:val="31"/>
          <w:szCs w:val="31"/>
        </w:rPr>
      </w:pPr>
      <w:r>
        <w:rPr>
          <w:rFonts w:ascii="Times New Roman" w:hAnsi="Times New Roman" w:eastAsia="Times New Roman" w:cs="Times New Roman"/>
          <w:color w:val="7F7F7F"/>
          <w:spacing w:val="5"/>
          <w:position w:val="5"/>
          <w:sz w:val="31"/>
          <w:szCs w:val="31"/>
        </w:rPr>
        <w:t>Summary of</w:t>
      </w:r>
      <w:r>
        <w:rPr>
          <w:rFonts w:ascii="Times New Roman" w:hAnsi="Times New Roman" w:eastAsia="Times New Roman" w:cs="Times New Roman"/>
          <w:color w:val="7F7F7F"/>
          <w:spacing w:val="-24"/>
          <w:position w:val="5"/>
          <w:sz w:val="31"/>
          <w:szCs w:val="31"/>
        </w:rPr>
        <w:t xml:space="preserve"> </w:t>
      </w:r>
      <w:r>
        <w:rPr>
          <w:rFonts w:ascii="Times New Roman" w:hAnsi="Times New Roman" w:eastAsia="Times New Roman" w:cs="Times New Roman"/>
          <w:color w:val="7F7F7F"/>
          <w:spacing w:val="5"/>
          <w:position w:val="5"/>
          <w:sz w:val="31"/>
          <w:szCs w:val="31"/>
        </w:rPr>
        <w:t>Mexico January E</w:t>
      </w:r>
      <w:r>
        <w:rPr>
          <w:rFonts w:ascii="Times New Roman" w:hAnsi="Times New Roman" w:eastAsia="Times New Roman" w:cs="Times New Roman"/>
          <w:color w:val="7F7F7F"/>
          <w:spacing w:val="4"/>
          <w:position w:val="5"/>
          <w:sz w:val="31"/>
          <w:szCs w:val="31"/>
        </w:rPr>
        <w:t>vents</w:t>
      </w:r>
    </w:p>
    <w:p w14:paraId="10F3AF22">
      <w:pPr>
        <w:spacing w:before="13"/>
      </w:pPr>
    </w:p>
    <w:p w14:paraId="75B70418">
      <w:pPr>
        <w:spacing w:before="13"/>
      </w:pPr>
    </w:p>
    <w:p w14:paraId="3EF4149D">
      <w:pPr>
        <w:spacing w:before="13"/>
      </w:pPr>
    </w:p>
    <w:p w14:paraId="1721FBFD">
      <w:pPr>
        <w:spacing w:before="13"/>
      </w:pPr>
    </w:p>
    <w:p w14:paraId="4797C683">
      <w:pPr>
        <w:spacing w:before="13"/>
      </w:pPr>
    </w:p>
    <w:p w14:paraId="7DD34D71">
      <w:pPr>
        <w:spacing w:before="12"/>
      </w:pPr>
    </w:p>
    <w:p w14:paraId="77F88720">
      <w:pPr>
        <w:spacing w:before="12"/>
      </w:pPr>
    </w:p>
    <w:p w14:paraId="15622FD4">
      <w:pPr>
        <w:sectPr>
          <w:pgSz w:w="10800" w:h="15600"/>
          <w:pgMar w:top="240" w:right="120" w:bottom="1" w:left="0" w:header="0" w:footer="0" w:gutter="0"/>
          <w:cols w:equalWidth="0" w:num="1">
            <w:col w:w="10680"/>
          </w:cols>
        </w:sectPr>
      </w:pPr>
    </w:p>
    <w:p w14:paraId="51E56593">
      <w:pPr>
        <w:pStyle w:val="2"/>
      </w:pPr>
      <w:r>
        <mc:AlternateContent>
          <mc:Choice Requires="wps">
            <w:drawing>
              <wp:anchor distT="0" distB="0" distL="0" distR="0" simplePos="0" relativeHeight="251712512" behindDoc="0" locked="0" layoutInCell="1" allowOverlap="1">
                <wp:simplePos x="0" y="0"/>
                <wp:positionH relativeFrom="column">
                  <wp:posOffset>281305</wp:posOffset>
                </wp:positionH>
                <wp:positionV relativeFrom="paragraph">
                  <wp:posOffset>429895</wp:posOffset>
                </wp:positionV>
                <wp:extent cx="1821815" cy="269875"/>
                <wp:effectExtent l="0" t="0" r="0" b="0"/>
                <wp:wrapNone/>
                <wp:docPr id="160" name="TextBox 160"/>
                <wp:cNvGraphicFramePr/>
                <a:graphic xmlns:a="http://schemas.openxmlformats.org/drawingml/2006/main">
                  <a:graphicData uri="http://schemas.microsoft.com/office/word/2010/wordprocessingShape">
                    <wps:wsp>
                      <wps:cNvSpPr txBox="1"/>
                      <wps:spPr>
                        <a:xfrm rot="19800000">
                          <a:off x="281784"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9C3C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22.15pt;margin-top:33.85pt;height:21.25pt;width:143.45pt;rotation:-1966080f;z-index:251712512;mso-width-relative:page;mso-height-relative:page;" filled="f" stroked="f" coordsize="21600,21600" o:gfxdata="UEsDBAoAAAAAAIdO4kAAAAAAAAAAAAAAAAAEAAAAZHJzL1BLAwQUAAAACACHTuJAvXEAZNgAAAAJ&#10;AQAADwAAAGRycy9kb3ducmV2LnhtbE2PMU/DMBCFdyT+g3VIbNR2UpoS4lQCBANbSxm6ufERR8Tn&#10;ELtp+PeYCcbT+/Ted9Vmdj2bcAydJwVyIYAhNd501CrYvz3frIGFqMno3hMq+MYAm/ryotKl8Wfa&#10;4rSLLUslFEqtwMY4lJyHxqLTYeEHpJR9+NHpmM6x5WbU51Tuep4JseJOd5QWrB7w0WLzuTs5BU/2&#10;q8hf7vjrwyS37/N+PnRTvFXq+kqKe2AR5/gHw69+Uoc6OR39iUxgvYLlMk+kglVRAEt5nssM2DGB&#10;UmTA64r//6D+AVBLAwQUAAAACACHTuJAKaigP08CAACkBAAADgAAAGRycy9lMm9Eb2MueG1srVRN&#10;b9swDL0P2H8QdF8dB13rBHWKrEGHAcVaoB12VmS5FqCvSUrs7tfvSbbbotuhh+Ug0NTTI/lI5uJy&#10;0IochQ/SmpqWJwtKhOG2keaxpj8erj9VlITITMOUNaKmTyLQy83HDxe9W4ul7axqhCcgMWHdu5p2&#10;Mbp1UQTeCc3CiXXC4LK1XrOIT/9YNJ71YNeqWC4WZ0VvfeO85SIEeHfjJZ0Y/XsIbdtKLnaWH7Qw&#10;cWT1QrGIkkInXaCbnG3bCh5v2zaISFRNUWnMJ4LA3qez2Fyw9aNnrpN8SoG9J4U3NWkmDYI+U+1Y&#10;ZOTg5V9UWnJvg23jCbe6GAvJiqCKcvFGm/uOOZFrgdTBPYse/h8t/36880Q2mIQzaGKYRssfxBC/&#10;2IEkFwTqXVgDd++AjAMuAJ79Ac5U99B6TbyFvuWqWqRflgMFEsCXVXlenVLyVNPT5Wq1+jzqjjCE&#10;J7ZqWVYl7jkAy7NVdZ4BxUib6J0P8auwmiSjph59zfzseBMiUgR0hiS4sddSqdxbZUif280ZhrXF&#10;kOSHrxDp4Y6FjhwZhiRYJZsxPS0jJl1JPQ0KgiiDWEmPse5kxWE/TCLtbfMEjbIMEDM4fi1BfsNC&#10;vGMecwUnNi/e4miVRV52sijprP/9L3/Co924paTHnCLDXwfmBSXqm8EggDLOhp+N/WyYg76yqKrM&#10;2WQTD3xUs9l6q39iIbcpCq6Y4YhV0zibV3HcFiw0F9ttBmF0HYs35t7xRD0qvj1E28rcjCTLqMWk&#10;FoY392hatLQdr78z6uXPZ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XEAZNgAAAAJAQAADwAA&#10;AAAAAAABACAAAAAiAAAAZHJzL2Rvd25yZXYueG1sUEsBAhQAFAAAAAgAh07iQCmooD9PAgAApAQA&#10;AA4AAAAAAAAAAQAgAAAAJwEAAGRycy9lMm9Eb2MueG1sUEsFBgAAAAAGAAYAWQEAAOgFAAAAAA==&#10;">
                <v:fill on="f" focussize="0,0"/>
                <v:stroke on="f" weight="0pt" miterlimit="0" joinstyle="miter"/>
                <v:imagedata o:title=""/>
                <o:lock v:ext="edit" aspectratio="f"/>
                <v:textbox inset="0mm,0mm,0mm,0mm">
                  <w:txbxContent>
                    <w:p w14:paraId="719C3C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11488" behindDoc="0" locked="0" layoutInCell="1" allowOverlap="1">
                <wp:simplePos x="0" y="0"/>
                <wp:positionH relativeFrom="column">
                  <wp:posOffset>2353310</wp:posOffset>
                </wp:positionH>
                <wp:positionV relativeFrom="paragraph">
                  <wp:posOffset>429895</wp:posOffset>
                </wp:positionV>
                <wp:extent cx="1821815" cy="269875"/>
                <wp:effectExtent l="0" t="0" r="0" b="0"/>
                <wp:wrapNone/>
                <wp:docPr id="162" name="TextBox 162"/>
                <wp:cNvGraphicFramePr/>
                <a:graphic xmlns:a="http://schemas.openxmlformats.org/drawingml/2006/main">
                  <a:graphicData uri="http://schemas.microsoft.com/office/word/2010/wordprocessingShape">
                    <wps:wsp>
                      <wps:cNvSpPr txBox="1"/>
                      <wps:spPr>
                        <a:xfrm rot="19800000">
                          <a:off x="2353535"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EB2E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185.3pt;margin-top:33.85pt;height:21.25pt;width:143.45pt;rotation:-1966080f;z-index:251711488;mso-width-relative:page;mso-height-relative:page;" filled="f" stroked="f" coordsize="21600,21600" o:gfxdata="UEsDBAoAAAAAAIdO4kAAAAAAAAAAAAAAAAAEAAAAZHJzL1BLAwQUAAAACACHTuJAgBZB+dgAAAAK&#10;AQAADwAAAGRycy9kb3ducmV2LnhtbE2PMU/DMBCFdyT+g3VIbNROq8Q0jVMJEAxsLWVgc+Mjjojt&#10;ELtp+PccEx1P79N731Xb2fVswjF2wSvIFgIY+iaYzrcKDm/Pd/fAYtLe6D54VPCDEbb19VWlSxPO&#10;fofTPrWMSnwstQKb0lByHhuLTsdFGNBT9hlGpxOdY8vNqM9U7nq+FKLgTneeFqwe8NFi87U/OQVP&#10;9luuXtb89WHKdu/zYf7oppQrdXuTiQ2whHP6h+FPn9ShJqdjOHkTWa9gJUVBqIJCSmAEFLnMgR2J&#10;zMQSeF3xyxfqX1BLAwQUAAAACACHTuJArxlyN1ACAAClBAAADgAAAGRycy9lMm9Eb2MueG1srVRd&#10;a9swFH0f7D8IvS9OvLZLQp2SNXQMylpox54VWY4F+pqkxO5+/Y5kuyvdHvqwBMy1dHTuvece+fKq&#10;14qchA/SmoouZnNKhOG2luZQ0e+PNx+WlITITM2UNaKiTyLQq837d5edW4vStlbVwhOQmLDuXEXb&#10;GN26KAJvhWZhZp0w2Gys1yzi1R+K2rMO7FoV5Xx+UXTW185bLkLA6m7YpCOjfwuhbRrJxc7yoxYm&#10;DqxeKBbRUmilC3STq20aweNd0wQRiaooOo35iSSI9+lZbC7Z+uCZayUfS2BvKeFVT5pJg6TPVDsW&#10;GTl6+ReVltzbYJs441YXQyNZEXSxmL/S5qFlTuReIHVwz6KH/0fLv53uPZE1nHBRUmKYxsgfRR8/&#10;256kJQjUubAG7sEBGXtsADytByymvvvGa+It9F2slvP0y3KgQQJ4+fE8/Sl5quhZuVqtzgfhkYfw&#10;RLcsF8vFGSUcgPJitfyUAcXAm/idD/GLsJqkoKIeg80J2Ok2RNQI6ARJcGNvpFJ5uMqQLs+bM7i1&#10;gUvywReIdHDHQktODC4JVsl6KE/LCKsrqUenIIkyyJUEGRpPUez3/ajS3tZPECnrAIcFx28kyG9Z&#10;iPfMw1hYxNWLd3g0yqIuO0aUtNb/+td6wmPe2KWkg1FR4c8j84IS9dXACcnVU+CnYD8F5qivLbpa&#10;5GpyiAM+qilsvNU/cCO3KQu2mOHIVdE4hddxuC640VxstxkE7zoWb82D44l6UHx7jLaReRhJlkGL&#10;US24N89ovGnperx8z6g/X5f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AWQfnYAAAACgEAAA8A&#10;AAAAAAAAAQAgAAAAIgAAAGRycy9kb3ducmV2LnhtbFBLAQIUABQAAAAIAIdO4kCvGXI3UAIAAKUE&#10;AAAOAAAAAAAAAAEAIAAAACcBAABkcnMvZTJvRG9jLnhtbFBLBQYAAAAABgAGAFkBAADpBQAAAAA=&#10;">
                <v:fill on="f" focussize="0,0"/>
                <v:stroke on="f" weight="0pt" miterlimit="0" joinstyle="miter"/>
                <v:imagedata o:title=""/>
                <o:lock v:ext="edit" aspectratio="f"/>
                <v:textbox inset="0mm,0mm,0mm,0mm">
                  <w:txbxContent>
                    <w:p w14:paraId="3DEB2E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622C9E35">
      <w:pPr>
        <w:pStyle w:val="2"/>
      </w:pPr>
    </w:p>
    <w:p w14:paraId="56465B17">
      <w:pPr>
        <w:pStyle w:val="2"/>
      </w:pPr>
    </w:p>
    <w:p w14:paraId="35E011AF">
      <w:pPr>
        <w:pStyle w:val="2"/>
      </w:pPr>
    </w:p>
    <w:p w14:paraId="47EA2B84">
      <w:pPr>
        <w:pStyle w:val="2"/>
      </w:pPr>
    </w:p>
    <w:p w14:paraId="6E58156B">
      <w:pPr>
        <w:pStyle w:val="2"/>
      </w:pPr>
    </w:p>
    <w:p w14:paraId="7FA8176F">
      <w:pPr>
        <w:pStyle w:val="2"/>
      </w:pPr>
    </w:p>
    <w:p w14:paraId="51856D15">
      <w:pPr>
        <w:pStyle w:val="2"/>
      </w:pPr>
    </w:p>
    <w:p w14:paraId="570F7541">
      <w:pPr>
        <w:pStyle w:val="2"/>
      </w:pPr>
    </w:p>
    <w:p w14:paraId="1FAB53CE">
      <w:pPr>
        <w:pStyle w:val="2"/>
        <w:spacing w:line="241" w:lineRule="auto"/>
      </w:pPr>
    </w:p>
    <w:p w14:paraId="52BEA3B3">
      <w:pPr>
        <w:pStyle w:val="2"/>
        <w:spacing w:line="241" w:lineRule="auto"/>
      </w:pPr>
    </w:p>
    <w:p w14:paraId="4E875C23">
      <w:pPr>
        <w:pStyle w:val="2"/>
        <w:spacing w:line="241" w:lineRule="auto"/>
      </w:pPr>
    </w:p>
    <w:p w14:paraId="190ED1E9">
      <w:pPr>
        <w:pStyle w:val="2"/>
        <w:spacing w:line="241" w:lineRule="auto"/>
      </w:pPr>
    </w:p>
    <w:p w14:paraId="2DA72F3E">
      <w:pPr>
        <w:pStyle w:val="2"/>
        <w:spacing w:line="241" w:lineRule="auto"/>
      </w:pPr>
    </w:p>
    <w:p w14:paraId="5A4641B3">
      <w:pPr>
        <w:pStyle w:val="2"/>
        <w:spacing w:line="241" w:lineRule="auto"/>
      </w:pPr>
    </w:p>
    <w:p w14:paraId="6831F95D">
      <w:pPr>
        <w:pStyle w:val="2"/>
        <w:spacing w:line="241" w:lineRule="auto"/>
      </w:pPr>
    </w:p>
    <w:p w14:paraId="143F1BD7">
      <w:pPr>
        <w:pStyle w:val="2"/>
        <w:spacing w:line="241" w:lineRule="auto"/>
      </w:pPr>
    </w:p>
    <w:p w14:paraId="3D16142B">
      <w:pPr>
        <w:pStyle w:val="2"/>
        <w:spacing w:line="241" w:lineRule="auto"/>
      </w:pPr>
    </w:p>
    <w:p w14:paraId="28600BC8">
      <w:pPr>
        <w:pStyle w:val="2"/>
        <w:spacing w:line="241" w:lineRule="auto"/>
      </w:pPr>
    </w:p>
    <w:p w14:paraId="3DF83852">
      <w:pPr>
        <w:pStyle w:val="2"/>
        <w:spacing w:line="241" w:lineRule="auto"/>
      </w:pPr>
    </w:p>
    <w:p w14:paraId="2338F839">
      <w:pPr>
        <w:pStyle w:val="2"/>
        <w:spacing w:line="241" w:lineRule="auto"/>
      </w:pPr>
    </w:p>
    <w:p w14:paraId="3E336892">
      <w:pPr>
        <w:pStyle w:val="2"/>
        <w:spacing w:line="241" w:lineRule="auto"/>
      </w:pPr>
    </w:p>
    <w:p w14:paraId="545AF5FF">
      <w:pPr>
        <w:pStyle w:val="2"/>
        <w:spacing w:line="241" w:lineRule="auto"/>
      </w:pPr>
      <w:r>
        <mc:AlternateContent>
          <mc:Choice Requires="wps">
            <w:drawing>
              <wp:anchor distT="0" distB="0" distL="0" distR="0" simplePos="0" relativeHeight="251715584" behindDoc="0" locked="0" layoutInCell="1" allowOverlap="1">
                <wp:simplePos x="0" y="0"/>
                <wp:positionH relativeFrom="column">
                  <wp:posOffset>281305</wp:posOffset>
                </wp:positionH>
                <wp:positionV relativeFrom="paragraph">
                  <wp:posOffset>459740</wp:posOffset>
                </wp:positionV>
                <wp:extent cx="1821815" cy="269875"/>
                <wp:effectExtent l="0" t="0" r="0" b="0"/>
                <wp:wrapNone/>
                <wp:docPr id="164" name="TextBox 164"/>
                <wp:cNvGraphicFramePr/>
                <a:graphic xmlns:a="http://schemas.openxmlformats.org/drawingml/2006/main">
                  <a:graphicData uri="http://schemas.microsoft.com/office/word/2010/wordprocessingShape">
                    <wps:wsp>
                      <wps:cNvSpPr txBox="1"/>
                      <wps:spPr>
                        <a:xfrm rot="19800000">
                          <a:off x="281784"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74C6B3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22.15pt;margin-top:36.2pt;height:21.25pt;width:143.45pt;rotation:-1966080f;z-index:251715584;mso-width-relative:page;mso-height-relative:page;" filled="f" stroked="f" coordsize="21600,21600" o:gfxdata="UEsDBAoAAAAAAIdO4kAAAAAAAAAAAAAAAAAEAAAAZHJzL1BLAwQUAAAACACHTuJAqDXKQtgAAAAJ&#10;AQAADwAAAGRycy9kb3ducmV2LnhtbE2Py07DMBBF90j8gzVI7KjzgrYhTiVAsGDXUhbs3HgaR8Tj&#10;ELtp+HuGFSxH9+jeM9Vmdr2YcAydJwXpIgGB1HjTUatg//Z8swIRoiaje0+o4BsDbOrLi0qXxp9p&#10;i9MutoJLKJRagY1xKKUMjUWnw8IPSJwd/eh05HNspRn1mctdL7MkuZNOd8QLVg/4aLH53J2cgif7&#10;tcxf1vL1YUq37/N+/uimeKvU9VWa3IOIOMc/GH71WR1qdjr4E5kgegVFkTOpYJkVIDjP8zQDcWAw&#10;LdYg60r+/6D+AVBLAwQUAAAACACHTuJAtAr44E8CAACkBAAADgAAAGRycy9lMm9Eb2MueG1srVTL&#10;btswELwX6D8QvDey3NRRjMiBGyNFgaAJkBQ90xQVEeCrJG0p/foOKSkN0h5yqA/EihwOd2dnfXE5&#10;aEWOwgdpTU3LkwUlwnDbSPNY0+8P1x8qSkJkpmHKGlHTJxHo5eb9u4vercXSdlY1whOQmLDuXU27&#10;GN26KALvhGbhxDphcNhar1nEp38sGs96sGtVLBeLVdFb3zhvuQgBu7vxkE6M/i2Etm0lFzvLD1qY&#10;OLJ6oVhESaGTLtBNzrZtBY+3bRtEJKqmqDTmFY8g3qe12Fyw9aNnrpN8SoG9JYVXNWkmDR59ptqx&#10;yMjBy7+otOTeBtvGE251MRaSFUEV5eKVNvcdcyLXAqmDexY9/D9a/u1454ls4ITVKSWGabT8QQzx&#10;sx1I2oJAvQtr4O4dkHHAAcDzfsBmqntovSbeQt/yvFqkX5YDBRLAl1V5VoH+qaanq8XH5fmoO54h&#10;PLFVy7Iqcc4BWK7Oq7NPCVCMtIne+RC/CKtJCmrq0dfMz443IY7QGZLgxl5LpXJvlSF9bjdnMGsL&#10;k+SLLxDp4o6FjhwZTBKsks2YnpYRTldST0ZBPsograTHWHeK4rAfJpH2tnmCRlkGGCw4fi1BfsNC&#10;vGMevsImJi/eYmmVRV52iijprP/1r/2ER7txSkkPnyLDnwfmBSXqq4ERkqnnwM/Bfg7MQV9ZVFXm&#10;bHKICz6qOWy91T8wkNv0Co6Y4XirpnEOr+I4LRhoLrbbDIJ1HYs35t7xRD0qvj1E28rcjCTLqMWk&#10;Fsyb2zkNWpqOl98Z9efPZ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DXKQtgAAAAJAQAADwAA&#10;AAAAAAABACAAAAAiAAAAZHJzL2Rvd25yZXYueG1sUEsBAhQAFAAAAAgAh07iQLQK+OBPAgAApAQA&#10;AA4AAAAAAAAAAQAgAAAAJwEAAGRycy9lMm9Eb2MueG1sUEsFBgAAAAAGAAYAWQEAAOgFAAAAAA==&#10;">
                <v:fill on="f" focussize="0,0"/>
                <v:stroke on="f" weight="0pt" miterlimit="0" joinstyle="miter"/>
                <v:imagedata o:title=""/>
                <o:lock v:ext="edit" aspectratio="f"/>
                <v:textbox inset="0mm,0mm,0mm,0mm">
                  <w:txbxContent>
                    <w:p w14:paraId="474C6B3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14560" behindDoc="0" locked="0" layoutInCell="1" allowOverlap="1">
                <wp:simplePos x="0" y="0"/>
                <wp:positionH relativeFrom="column">
                  <wp:posOffset>2353310</wp:posOffset>
                </wp:positionH>
                <wp:positionV relativeFrom="paragraph">
                  <wp:posOffset>459740</wp:posOffset>
                </wp:positionV>
                <wp:extent cx="1821815" cy="269875"/>
                <wp:effectExtent l="0" t="0" r="0" b="0"/>
                <wp:wrapNone/>
                <wp:docPr id="166" name="TextBox 166"/>
                <wp:cNvGraphicFramePr/>
                <a:graphic xmlns:a="http://schemas.openxmlformats.org/drawingml/2006/main">
                  <a:graphicData uri="http://schemas.microsoft.com/office/word/2010/wordprocessingShape">
                    <wps:wsp>
                      <wps:cNvSpPr txBox="1"/>
                      <wps:spPr>
                        <a:xfrm rot="19800000">
                          <a:off x="2353535"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645D9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85.3pt;margin-top:36.2pt;height:21.25pt;width:143.45pt;rotation:-1966080f;z-index:251714560;mso-width-relative:page;mso-height-relative:page;" filled="f" stroked="f" coordsize="21600,21600" o:gfxdata="UEsDBAoAAAAAAIdO4kAAAAAAAAAAAAAAAAAEAAAAZHJzL1BLAwQUAAAACACHTuJAlVKL39kAAAAK&#10;AQAADwAAAGRycy9kb3ducmV2LnhtbE2PMU/DMBCFdyT+g3VIbNRJ2yQ0xKkECAa2ljKwufERR8Tn&#10;ELtp+PccE4yn9+m976rt7Hox4Rg6TwrSRQICqfGmo1bB4fXp5hZEiJqM7j2hgm8MsK0vLypdGn+m&#10;HU772AouoVBqBTbGoZQyNBadDgs/IHH24UenI59jK82oz1zuerlMklw63REvWD3gg8Xmc39yCh7t&#10;V7F63siX+yndvc2H+b2bYqbU9VWa3IGIOMc/GH71WR1qdjr6E5kgegWrIskZVVAs1yAYyLMiA3Fk&#10;Ml1vQNaV/P9C/QNQSwMEFAAAAAgAh07iQN1YNIBQAgAApQQAAA4AAABkcnMvZTJvRG9jLnhtbK1U&#10;XWvbMBR9H+w/CL2vTtI2S0OdkjV0DMpaaMeeFVmqBfqapMTufv2OZLsr2x76sATMtXR0dO+55/ry&#10;qjeaHEWIytmazk9mlAjLXaPsU02/Pd58WFESE7MN086Kmj6LSK82799ddn4tFq51uhGBgMTGdedr&#10;2qbk11UVeSsMiyfOC4tN6YJhCa/hqWoC68BudLWYzZZV50Ljg+MiRqzuhk06Moa3EDopFRc7xw9G&#10;2DSwBqFZQkmxVT7STclWSsHTnZRRJKJrikpTeeISxPv8rDaXbP0UmG8VH1Ngb0nhj5oMUxaXvlDt&#10;WGLkENRfVEbx4KKT6YQ7Uw2FFEVQxXz2hzYPLfOi1AKpo38RPf4/Wv71eB+IauCE5ZISywxa/ij6&#10;9Mn1JC9BoM7HNXAPHsjUYwPgaT1iMdfdy2BIcNB3frGa5V+RAwUSwBen5/lPyXNNz5az08XFIDzu&#10;ITzTrRbz1fyMEg7AYnmx+nieAdXAm/l9iOmzcIbkoKYBjS0XsONtTAN0gmS4dTdK69JcbUlX+s0Z&#10;3CrhknLwFSIf3LHYkiODS6LTqhnSMyrB6lqZ0SnIR1uklQUZCs9R6vf9qNLeNc8QqegAh0XPbxTI&#10;b1lM9yzAWFjE6KU7PKR2yMuNESWtCz//tZ7x6Dd2KelgVGT448CCoER/sXBCdvUUhCnYT4E9mGuH&#10;quYlmxLiQEh6CmVw5jsmcptvwRazHHfVNE3hdRrGBRPNxXZbQPCuZ+nWPnieqQfFt4fkpCrNyLIM&#10;Woxqwb2lneOk5fF4/V5Qv78u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Uovf2QAAAAoBAAAP&#10;AAAAAAAAAAEAIAAAACIAAABkcnMvZG93bnJldi54bWxQSwECFAAUAAAACACHTuJA3Vg0gFACAACl&#10;BAAADgAAAAAAAAABACAAAAAoAQAAZHJzL2Uyb0RvYy54bWxQSwUGAAAAAAYABgBZAQAA6gUAAAAA&#10;">
                <v:fill on="f" focussize="0,0"/>
                <v:stroke on="f" weight="0pt" miterlimit="0" joinstyle="miter"/>
                <v:imagedata o:title=""/>
                <o:lock v:ext="edit" aspectratio="f"/>
                <v:textbox inset="0mm,0mm,0mm,0mm">
                  <w:txbxContent>
                    <w:p w14:paraId="43645D9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1845F34D">
      <w:pPr>
        <w:pStyle w:val="2"/>
        <w:spacing w:line="241" w:lineRule="auto"/>
      </w:pPr>
    </w:p>
    <w:p w14:paraId="1915CB3D">
      <w:pPr>
        <w:pStyle w:val="2"/>
        <w:spacing w:line="241" w:lineRule="auto"/>
      </w:pPr>
    </w:p>
    <w:p w14:paraId="65C0BBD0">
      <w:pPr>
        <w:pStyle w:val="2"/>
        <w:spacing w:line="241" w:lineRule="auto"/>
      </w:pPr>
    </w:p>
    <w:p w14:paraId="14CACA86">
      <w:pPr>
        <w:pStyle w:val="2"/>
        <w:spacing w:line="241" w:lineRule="auto"/>
      </w:pPr>
    </w:p>
    <w:p w14:paraId="1A808C3C">
      <w:pPr>
        <w:pStyle w:val="2"/>
        <w:spacing w:line="241" w:lineRule="auto"/>
      </w:pPr>
    </w:p>
    <w:p w14:paraId="52F75DCA">
      <w:pPr>
        <w:pStyle w:val="2"/>
        <w:spacing w:line="241" w:lineRule="auto"/>
      </w:pPr>
    </w:p>
    <w:p w14:paraId="5A9531B4">
      <w:pPr>
        <w:pStyle w:val="2"/>
        <w:spacing w:line="241" w:lineRule="auto"/>
      </w:pPr>
    </w:p>
    <w:p w14:paraId="328D9EA9">
      <w:pPr>
        <w:spacing w:before="151" w:line="196" w:lineRule="auto"/>
        <w:ind w:left="26"/>
        <w:rPr>
          <w:rFonts w:ascii="微软雅黑" w:hAnsi="微软雅黑" w:eastAsia="微软雅黑" w:cs="微软雅黑"/>
          <w:sz w:val="35"/>
          <w:szCs w:val="35"/>
        </w:rPr>
      </w:pPr>
      <w:r>
        <w:pict>
          <v:group id="_x0000_s1062" o:spid="_x0000_s1062" o:spt="203" style="position:absolute;left:0pt;margin-left:0pt;margin-top:-264.05pt;height:296.7pt;width:308.9pt;z-index:-251608064;mso-width-relative:page;mso-height-relative:page;" coordsize="6177,5934">
            <o:lock v:ext="edit"/>
            <v:shape id="_x0000_s1063" o:spid="_x0000_s1063"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1064" o:spid="_x0000_s1064"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184087F3">
      <w:pPr>
        <w:pStyle w:val="2"/>
        <w:spacing w:line="14" w:lineRule="auto"/>
        <w:rPr>
          <w:sz w:val="2"/>
        </w:rPr>
      </w:pPr>
      <w:r>
        <w:rPr>
          <w:sz w:val="2"/>
          <w:szCs w:val="2"/>
        </w:rPr>
        <w:br w:type="column"/>
      </w:r>
    </w:p>
    <w:p w14:paraId="7766FDBB">
      <w:pPr>
        <w:pStyle w:val="2"/>
        <w:spacing w:line="242" w:lineRule="auto"/>
      </w:pPr>
      <w:r>
        <mc:AlternateContent>
          <mc:Choice Requires="wps">
            <w:drawing>
              <wp:anchor distT="0" distB="0" distL="0" distR="0" simplePos="0" relativeHeight="251710464" behindDoc="0" locked="0" layoutInCell="1" allowOverlap="1">
                <wp:simplePos x="0" y="0"/>
                <wp:positionH relativeFrom="column">
                  <wp:posOffset>-92075</wp:posOffset>
                </wp:positionH>
                <wp:positionV relativeFrom="paragraph">
                  <wp:posOffset>429260</wp:posOffset>
                </wp:positionV>
                <wp:extent cx="1821815" cy="269875"/>
                <wp:effectExtent l="0" t="0" r="0" b="0"/>
                <wp:wrapNone/>
                <wp:docPr id="168" name="TextBox 168"/>
                <wp:cNvGraphicFramePr/>
                <a:graphic xmlns:a="http://schemas.openxmlformats.org/drawingml/2006/main">
                  <a:graphicData uri="http://schemas.microsoft.com/office/word/2010/wordprocessingShape">
                    <wps:wsp>
                      <wps:cNvSpPr txBox="1"/>
                      <wps:spPr>
                        <a:xfrm rot="19800000">
                          <a:off x="-92491" y="4295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C619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7.25pt;margin-top:33.8pt;height:21.25pt;width:143.45pt;rotation:-1966080f;z-index:251710464;mso-width-relative:page;mso-height-relative:page;" filled="f" stroked="f" coordsize="21600,21600" o:gfxdata="UEsDBAoAAAAAAIdO4kAAAAAAAAAAAAAAAAAEAAAAZHJzL1BLAwQUAAAACACHTuJAJkQ4zdkAAAAK&#10;AQAADwAAAGRycy9kb3ducmV2LnhtbE2PMU/DMBCFdyT+g3VIbK3t0CYQ4lQCBANbSxnY3NjEEfE5&#10;xG4a/j3HVMbT+/Ted9Vm9j2b7Bi7gArkUgCz2ATTYatg//a8uAUWk0aj+4BWwY+NsKkvLypdmnDC&#10;rZ12qWVUgrHUClxKQ8l5bJz1Oi7DYJGyzzB6negcW25GfaJy3/NMiJx73SEtOD3YR2ebr93RK3hy&#10;38XNyx1/fZjk9n3ezx/dlNZKXV9JcQ8s2TmdYfjTJ3WoyekQjmgi6xUs5GpNqIK8yIERkBXZCtiB&#10;SCkk8Lri/1+ofwFQSwMEFAAAAAgAh07iQKOjGkJRAgAApAQAAA4AAABkcnMvZTJvRG9jLnhtbK1U&#10;y27bMBC8F+g/ELwnso08bCNy4MZIUSBoAiRFzzRFRgT4KklbSr++Q0pqg7SHHOoDsSKHw93ZWV9d&#10;90aTowhROVvT+emMEmG5a5R9rum3p9uTJSUxMdsw7ayo6YuI9Hrz8cNV59di4VqnGxEISGxcd76m&#10;bUp+XVWRt8KweOq8sDiULhiW8BmeqyawDuxGV4vZ7KLqXGh8cFzEiN3dcEhHxvAeQiel4mLn+MEI&#10;mwbWIDRLKCm2yke6KdlKKXi6lzKKRHRNUWkqKx5BvM9rtbli6+fAfKv4mAJ7TwpvajJMWTz6m2rH&#10;EiOHoP6iMooHF51Mp9yZaiikKIIq5rM32jy2zItSC6SO/rfo8f/R8q/Hh0BUAydcoPGWGbT8SfTp&#10;k+tJ3oJAnY9r4B49kKnHAcDTfsRmrruXwZDgoO98tZzlX5EDBRLAT1aLs9Wckpeani1W55flOlvj&#10;GcIz23IxX87PKOEALC5Wy8vzzF8NtJneh5g+C2dIDmoa0NfCz453MQ3QCZLh1t0qrUtvtSVdaTdn&#10;MKuEScrFV4h8ccdiS44MJolOq2awhVEJTtfKjEZBPtoirazHUHeOUr/vR5H2rnmBRkUGGCx6fqtA&#10;fsdiemABvsImJi/dY5HaIS83RpS0Lvz8137Go904paSDT5HhjwMLghL9xcII2dRTEKZgPwX2YG4c&#10;qoL2yKaEuBCSnkIZnPmOgdzmV3DELMdbNU1TeJOGacFAc7HdFhCs61m6s4+eZ+pB8e0hOalKM7Is&#10;gxajWjBvaec4aHk6Xn8X1J8/l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kQ4zdkAAAAKAQAA&#10;DwAAAAAAAAABACAAAAAiAAAAZHJzL2Rvd25yZXYueG1sUEsBAhQAFAAAAAgAh07iQKOjGkJRAgAA&#10;pAQAAA4AAAAAAAAAAQAgAAAAKAEAAGRycy9lMm9Eb2MueG1sUEsFBgAAAAAGAAYAWQEAAOsFAAAA&#10;AA==&#10;">
                <v:fill on="f" focussize="0,0"/>
                <v:stroke on="f" weight="0pt" miterlimit="0" joinstyle="miter"/>
                <v:imagedata o:title=""/>
                <o:lock v:ext="edit" aspectratio="f"/>
                <v:textbox inset="0mm,0mm,0mm,0mm">
                  <w:txbxContent>
                    <w:p w14:paraId="09C619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69BE09DE">
      <w:pPr>
        <w:pStyle w:val="2"/>
        <w:spacing w:line="242" w:lineRule="auto"/>
      </w:pPr>
    </w:p>
    <w:p w14:paraId="2F849A88">
      <w:pPr>
        <w:pStyle w:val="2"/>
        <w:spacing w:line="242" w:lineRule="auto"/>
      </w:pPr>
    </w:p>
    <w:p w14:paraId="001974C6">
      <w:pPr>
        <w:pStyle w:val="2"/>
        <w:spacing w:line="242" w:lineRule="auto"/>
      </w:pPr>
    </w:p>
    <w:p w14:paraId="4F2B5019">
      <w:pPr>
        <w:pStyle w:val="2"/>
        <w:spacing w:line="242" w:lineRule="auto"/>
      </w:pPr>
    </w:p>
    <w:p w14:paraId="1A331C65">
      <w:pPr>
        <w:pStyle w:val="2"/>
        <w:spacing w:line="242" w:lineRule="auto"/>
      </w:pPr>
    </w:p>
    <w:p w14:paraId="786EC9D1">
      <w:pPr>
        <w:pStyle w:val="2"/>
        <w:spacing w:line="242" w:lineRule="auto"/>
      </w:pPr>
    </w:p>
    <w:p w14:paraId="103D2210">
      <w:pPr>
        <w:pStyle w:val="2"/>
        <w:spacing w:line="242" w:lineRule="auto"/>
      </w:pPr>
    </w:p>
    <w:p w14:paraId="7405FCC5">
      <w:pPr>
        <w:pStyle w:val="2"/>
        <w:spacing w:line="242" w:lineRule="auto"/>
      </w:pPr>
    </w:p>
    <w:p w14:paraId="04454BD7">
      <w:pPr>
        <w:pStyle w:val="2"/>
        <w:spacing w:line="242" w:lineRule="auto"/>
      </w:pPr>
    </w:p>
    <w:p w14:paraId="17CC9FE0">
      <w:pPr>
        <w:pStyle w:val="2"/>
        <w:spacing w:line="242" w:lineRule="auto"/>
      </w:pPr>
    </w:p>
    <w:p w14:paraId="40FE2978">
      <w:pPr>
        <w:pStyle w:val="2"/>
        <w:spacing w:line="242" w:lineRule="auto"/>
      </w:pPr>
    </w:p>
    <w:p w14:paraId="14FB8336">
      <w:pPr>
        <w:pStyle w:val="2"/>
        <w:spacing w:line="242" w:lineRule="auto"/>
      </w:pPr>
    </w:p>
    <w:p w14:paraId="7565E91C">
      <w:pPr>
        <w:pStyle w:val="2"/>
        <w:spacing w:line="242" w:lineRule="auto"/>
      </w:pPr>
    </w:p>
    <w:p w14:paraId="70997899">
      <w:pPr>
        <w:pStyle w:val="2"/>
        <w:spacing w:line="242" w:lineRule="auto"/>
      </w:pPr>
    </w:p>
    <w:p w14:paraId="50D93C2A">
      <w:pPr>
        <w:pStyle w:val="2"/>
        <w:spacing w:line="243" w:lineRule="auto"/>
      </w:pPr>
    </w:p>
    <w:p w14:paraId="4C432E7C">
      <w:pPr>
        <w:pStyle w:val="2"/>
        <w:spacing w:line="243" w:lineRule="auto"/>
      </w:pPr>
    </w:p>
    <w:p w14:paraId="30B06781">
      <w:pPr>
        <w:pStyle w:val="2"/>
        <w:spacing w:line="243" w:lineRule="auto"/>
      </w:pPr>
    </w:p>
    <w:p w14:paraId="042EDBD7">
      <w:pPr>
        <w:pStyle w:val="2"/>
        <w:spacing w:line="243" w:lineRule="auto"/>
      </w:pPr>
    </w:p>
    <w:p w14:paraId="079146EC">
      <w:pPr>
        <w:pStyle w:val="2"/>
        <w:spacing w:line="243" w:lineRule="auto"/>
      </w:pPr>
    </w:p>
    <w:p w14:paraId="754D4F75">
      <w:pPr>
        <w:pStyle w:val="2"/>
        <w:spacing w:line="243" w:lineRule="auto"/>
      </w:pPr>
    </w:p>
    <w:p w14:paraId="45C0B112">
      <w:pPr>
        <w:pStyle w:val="2"/>
        <w:spacing w:line="243" w:lineRule="auto"/>
      </w:pPr>
    </w:p>
    <w:p w14:paraId="45C775F5">
      <w:pPr>
        <w:pStyle w:val="2"/>
        <w:spacing w:line="243" w:lineRule="auto"/>
      </w:pPr>
      <w:r>
        <mc:AlternateContent>
          <mc:Choice Requires="wps">
            <w:drawing>
              <wp:anchor distT="0" distB="0" distL="0" distR="0" simplePos="0" relativeHeight="251713536" behindDoc="0" locked="0" layoutInCell="1" allowOverlap="1">
                <wp:simplePos x="0" y="0"/>
                <wp:positionH relativeFrom="column">
                  <wp:posOffset>-92075</wp:posOffset>
                </wp:positionH>
                <wp:positionV relativeFrom="paragraph">
                  <wp:posOffset>435610</wp:posOffset>
                </wp:positionV>
                <wp:extent cx="1821815" cy="269875"/>
                <wp:effectExtent l="0" t="0" r="0" b="0"/>
                <wp:wrapNone/>
                <wp:docPr id="170" name="TextBox 170"/>
                <wp:cNvGraphicFramePr/>
                <a:graphic xmlns:a="http://schemas.openxmlformats.org/drawingml/2006/main">
                  <a:graphicData uri="http://schemas.microsoft.com/office/word/2010/wordprocessingShape">
                    <wps:wsp>
                      <wps:cNvSpPr txBox="1"/>
                      <wps:spPr>
                        <a:xfrm rot="19800000">
                          <a:off x="-92491" y="4356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5DE7D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7.25pt;margin-top:34.3pt;height:21.25pt;width:143.45pt;rotation:-1966080f;z-index:251713536;mso-width-relative:page;mso-height-relative:page;" filled="f" stroked="f" coordsize="21600,21600" o:gfxdata="UEsDBAoAAAAAAIdO4kAAAAAAAAAAAAAAAAAEAAAAZHJzL1BLAwQUAAAACACHTuJA2nhmCdgAAAAK&#10;AQAADwAAAGRycy9kb3ducmV2LnhtbE2PwU7DMAyG70i8Q2QkblvasnVbaToJEBy4bYzDblljmorG&#10;KU3WlbfHnMA3y59+f3+5nVwnRhxC60lBOk9AINXetNQoOLw9z9YgQtRkdOcJFXxjgG11fVXqwvgL&#10;7XDcx0ZwCIVCK7Ax9oWUobbodJj7HolvH35wOvI6NNIM+sLhrpNZkuTS6Zb4g9U9PlqsP/dnp+DJ&#10;fq3uXjby9WFMd+/TYTq2Y1wqdXuTJvcgIk7xD4ZffVaHip1O/kwmiE7BLF0sGVWQr3MQDGSrbAHi&#10;xCQPyKqU/ytUP1BLAwQUAAAACACHTuJATX8k41ECAACkBAAADgAAAGRycy9lMm9Eb2MueG1srVRN&#10;b9swDL0P2H8QdG+dZGmaBHWKrEGHAcVaIB12VmS5FqCvSUrs7tfvSba7otuhh+Ug0NTTI/lI5uq6&#10;04qchA/SmpJOzyeUCMNtJc1TSb8/3p4tKQmRmYopa0RJn0Wg15uPH65atxYz21hVCU9AYsK6dSVt&#10;YnTrogi8EZqFc+uEwWVtvWYRn/6pqDxrwa5VMZtMFkVrfeW85SIEeHf9JR0Y/XsIbV1LLnaWH7Uw&#10;sWf1QrGIkkIjXaCbnG1dCx7v6zqISFRJUWnMJ4LAPqSz2Fyx9ZNnrpF8SIG9J4U3NWkmDYK+UO1Y&#10;ZOTo5V9UWnJvg63jObe66AvJiqCK6eSNNvuGOZFrgdTBvYge/h8t/3Z68ERWmIRLaGKYRssfRRc/&#10;244kFwRqXVgDt3dAxg4XAI/+AGequ6u9Jt5C3+lqOUm/LAcKJICfrWbz1ZSS55LOP10sZoted4Qh&#10;PLEtZ9PldE4JB2C2WC0vLxKg6GkTvfMhfhFWk2SU1KOvmZ+d7kLsoSMkwY29lUrl3ipD2txuzjCs&#10;NYYkP3yFSA93LDTkxDAkwSpZ9elpGTHpSuphUJCPMkgr6dHXnazYHbpBpIOtnqFRlgFiBsdvJcjv&#10;WIgPzGOu4MTmxXsctbLIyw4WJY31v/7lT3i0G7eUtJhTZPjzyLygRH01GARQxtHwo3EYDXPUNxZV&#10;QXtkk0088FGNZu2t/oGF3KYouGKGI1ZJ42jexH5bsNBcbLcZhNF1LN6ZveOJuld8e4y2lrkZSZZe&#10;i0EtDG9u57BoaTtef2fUnz+X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eGYJ2AAAAAoBAAAP&#10;AAAAAAAAAAEAIAAAACIAAABkcnMvZG93bnJldi54bWxQSwECFAAUAAAACACHTuJATX8k41ECAACk&#10;BAAADgAAAAAAAAABACAAAAAnAQAAZHJzL2Uyb0RvYy54bWxQSwUGAAAAAAYABgBZAQAA6gUAAAAA&#10;">
                <v:fill on="f" focussize="0,0"/>
                <v:stroke on="f" weight="0pt" miterlimit="0" joinstyle="miter"/>
                <v:imagedata o:title=""/>
                <o:lock v:ext="edit" aspectratio="f"/>
                <v:textbox inset="0mm,0mm,0mm,0mm">
                  <w:txbxContent>
                    <w:p w14:paraId="405DE7D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D37D738">
      <w:pPr>
        <w:pStyle w:val="2"/>
        <w:spacing w:line="243" w:lineRule="auto"/>
      </w:pPr>
    </w:p>
    <w:p w14:paraId="3FD5ACE3">
      <w:pPr>
        <w:pStyle w:val="2"/>
        <w:spacing w:line="243" w:lineRule="auto"/>
      </w:pPr>
    </w:p>
    <w:p w14:paraId="0056DE28">
      <w:pPr>
        <w:pStyle w:val="2"/>
        <w:spacing w:line="243" w:lineRule="auto"/>
      </w:pPr>
    </w:p>
    <w:p w14:paraId="42434EE1">
      <w:pPr>
        <w:pStyle w:val="2"/>
        <w:spacing w:line="243" w:lineRule="auto"/>
      </w:pPr>
    </w:p>
    <w:p w14:paraId="1810EE03">
      <w:pPr>
        <w:pStyle w:val="2"/>
        <w:spacing w:line="243" w:lineRule="auto"/>
      </w:pPr>
    </w:p>
    <w:p w14:paraId="3A7123F9">
      <w:pPr>
        <w:pStyle w:val="2"/>
        <w:spacing w:line="243" w:lineRule="auto"/>
      </w:pPr>
    </w:p>
    <w:p w14:paraId="28AACE0E">
      <w:pPr>
        <w:pStyle w:val="2"/>
        <w:spacing w:before="201" w:line="178" w:lineRule="auto"/>
        <w:ind w:left="2005"/>
        <w:rPr>
          <w:rFonts w:ascii="华文宋体" w:hAnsi="华文宋体" w:eastAsia="华文宋体" w:cs="华文宋体"/>
          <w:sz w:val="55"/>
          <w:szCs w:val="55"/>
        </w:rPr>
      </w:pPr>
      <w:r>
        <w:rPr>
          <w:color w:val="F68C22"/>
          <w:position w:val="-1"/>
          <w:sz w:val="20"/>
          <w:szCs w:val="20"/>
        </w:rPr>
        <w:t>o</w:t>
      </w:r>
      <w:r>
        <w:rPr>
          <w:color w:val="F68C22"/>
          <w:spacing w:val="33"/>
          <w:w w:val="101"/>
          <w:position w:val="-1"/>
          <w:sz w:val="20"/>
          <w:szCs w:val="20"/>
        </w:rPr>
        <w:t xml:space="preserve"> </w:t>
      </w:r>
      <w:r>
        <w:rPr>
          <w:color w:val="1D9ED2"/>
          <w:position w:val="-1"/>
          <w:sz w:val="20"/>
          <w:szCs w:val="20"/>
        </w:rPr>
        <w:t xml:space="preserve">o         </w:t>
      </w:r>
      <w:r>
        <w:rPr>
          <w:rFonts w:ascii="华文宋体" w:hAnsi="华文宋体" w:eastAsia="华文宋体" w:cs="华文宋体"/>
          <w:color w:val="D9D9D9"/>
          <w:sz w:val="55"/>
          <w:szCs w:val="55"/>
        </w:rPr>
        <w:t>6</w:t>
      </w:r>
    </w:p>
    <w:p w14:paraId="7A9CB541">
      <w:pPr>
        <w:spacing w:line="178"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42FB0329">
      <w:pPr>
        <w:spacing w:line="460" w:lineRule="exact"/>
        <w:ind w:firstLine="8133"/>
      </w:pPr>
      <w:r>
        <w:rPr>
          <w:position w:val="-9"/>
        </w:rPr>
        <w:drawing>
          <wp:inline distT="0" distB="0" distL="0" distR="0">
            <wp:extent cx="1600200" cy="2921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4"/>
                    <a:stretch>
                      <a:fillRect/>
                    </a:stretch>
                  </pic:blipFill>
                  <pic:spPr>
                    <a:xfrm>
                      <a:off x="0" y="0"/>
                      <a:ext cx="1600200" cy="292607"/>
                    </a:xfrm>
                    <a:prstGeom prst="rect">
                      <a:avLst/>
                    </a:prstGeom>
                  </pic:spPr>
                </pic:pic>
              </a:graphicData>
            </a:graphic>
          </wp:inline>
        </w:drawing>
      </w:r>
    </w:p>
    <w:p w14:paraId="5FBAB8CC">
      <w:pPr>
        <w:pStyle w:val="2"/>
        <w:spacing w:line="259" w:lineRule="auto"/>
      </w:pPr>
    </w:p>
    <w:p w14:paraId="33000765">
      <w:pPr>
        <w:pStyle w:val="2"/>
        <w:spacing w:line="260" w:lineRule="auto"/>
      </w:pPr>
      <w:r>
        <w:drawing>
          <wp:anchor distT="0" distB="0" distL="0" distR="0" simplePos="0" relativeHeight="251731968" behindDoc="0" locked="0" layoutInCell="1" allowOverlap="1">
            <wp:simplePos x="0" y="0"/>
            <wp:positionH relativeFrom="column">
              <wp:posOffset>351790</wp:posOffset>
            </wp:positionH>
            <wp:positionV relativeFrom="paragraph">
              <wp:posOffset>140970</wp:posOffset>
            </wp:positionV>
            <wp:extent cx="7620" cy="90424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7"/>
                    <a:stretch>
                      <a:fillRect/>
                    </a:stretch>
                  </pic:blipFill>
                  <pic:spPr>
                    <a:xfrm>
                      <a:off x="0" y="0"/>
                      <a:ext cx="7620" cy="903973"/>
                    </a:xfrm>
                    <a:prstGeom prst="rect">
                      <a:avLst/>
                    </a:prstGeom>
                  </pic:spPr>
                </pic:pic>
              </a:graphicData>
            </a:graphic>
          </wp:anchor>
        </w:drawing>
      </w:r>
    </w:p>
    <w:p w14:paraId="33E33A12">
      <w:pPr>
        <w:spacing w:before="133" w:line="197" w:lineRule="auto"/>
        <w:ind w:left="832"/>
        <w:rPr>
          <w:rFonts w:ascii="Times New Roman" w:hAnsi="Times New Roman" w:eastAsia="Times New Roman" w:cs="Times New Roman"/>
          <w:sz w:val="24"/>
          <w:szCs w:val="24"/>
        </w:rPr>
      </w:pPr>
      <w:r>
        <w:rPr>
          <w:rFonts w:ascii="微软雅黑" w:hAnsi="微软雅黑" w:eastAsia="微软雅黑" w:cs="微软雅黑"/>
          <w:color w:val="404040"/>
          <w:spacing w:val="10"/>
          <w:sz w:val="31"/>
          <w:szCs w:val="31"/>
        </w:rPr>
        <w:t>01</w:t>
      </w:r>
      <w:r>
        <w:rPr>
          <w:rFonts w:ascii="微软雅黑" w:hAnsi="微软雅黑" w:eastAsia="微软雅黑" w:cs="微软雅黑"/>
          <w:color w:val="404040"/>
          <w:spacing w:val="32"/>
          <w:w w:val="101"/>
          <w:sz w:val="31"/>
          <w:szCs w:val="31"/>
        </w:rPr>
        <w:t xml:space="preserve"> </w:t>
      </w:r>
      <w:r>
        <w:rPr>
          <w:rFonts w:ascii="微软雅黑" w:hAnsi="微软雅黑" w:eastAsia="微软雅黑" w:cs="微软雅黑"/>
          <w:color w:val="404040"/>
          <w:spacing w:val="10"/>
          <w:sz w:val="31"/>
          <w:szCs w:val="31"/>
        </w:rPr>
        <w:t xml:space="preserve">墨西哥1月事件总结       </w:t>
      </w:r>
      <w:r>
        <w:rPr>
          <w:rFonts w:ascii="Times New Roman" w:hAnsi="Times New Roman" w:eastAsia="Times New Roman" w:cs="Times New Roman"/>
          <w:color w:val="404040"/>
          <w:sz w:val="24"/>
          <w:szCs w:val="24"/>
        </w:rPr>
        <w:t>Summary</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ofMexico</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January</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Events</w:t>
      </w:r>
    </w:p>
    <w:p w14:paraId="422CF7B0">
      <w:pPr>
        <w:pStyle w:val="2"/>
        <w:spacing w:before="271" w:line="178" w:lineRule="auto"/>
        <w:ind w:left="832"/>
        <w:rPr>
          <w:rFonts w:ascii="微软雅黑" w:hAnsi="微软雅黑" w:eastAsia="微软雅黑" w:cs="微软雅黑"/>
          <w:sz w:val="40"/>
          <w:szCs w:val="40"/>
        </w:rPr>
      </w:pPr>
      <w:r>
        <mc:AlternateContent>
          <mc:Choice Requires="wps">
            <w:drawing>
              <wp:anchor distT="0" distB="0" distL="0" distR="0" simplePos="0" relativeHeight="251738112" behindDoc="0" locked="0" layoutInCell="1" allowOverlap="1">
                <wp:simplePos x="0" y="0"/>
                <wp:positionH relativeFrom="column">
                  <wp:posOffset>264795</wp:posOffset>
                </wp:positionH>
                <wp:positionV relativeFrom="paragraph">
                  <wp:posOffset>702310</wp:posOffset>
                </wp:positionV>
                <wp:extent cx="1821815" cy="269875"/>
                <wp:effectExtent l="0" t="0" r="0" b="0"/>
                <wp:wrapNone/>
                <wp:docPr id="176" name="TextBox 176"/>
                <wp:cNvGraphicFramePr/>
                <a:graphic xmlns:a="http://schemas.openxmlformats.org/drawingml/2006/main">
                  <a:graphicData uri="http://schemas.microsoft.com/office/word/2010/wordprocessingShape">
                    <wps:wsp>
                      <wps:cNvSpPr txBox="1"/>
                      <wps:spPr>
                        <a:xfrm rot="19800000">
                          <a:off x="264969"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16F5D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20.85pt;margin-top:55.3pt;height:21.25pt;width:143.45pt;rotation:-1966080f;z-index:251738112;mso-width-relative:page;mso-height-relative:page;" filled="f" stroked="f" coordsize="21600,21600" o:gfxdata="UEsDBAoAAAAAAIdO4kAAAAAAAAAAAAAAAAAEAAAAZHJzL1BLAwQUAAAACACHTuJAjZe6u9gAAAAK&#10;AQAADwAAAGRycy9kb3ducmV2LnhtbE2PzU7DMBCE70i8g7VI3Kjthv4Q4lQCBAduLeXAzU2WOCJe&#10;h9hNw9uznMptd2Y0+22xmXwnRhxiG8iAnikQSFWoW2oM7N+eb9YgYrJU2y4QGvjBCJvy8qKweR1O&#10;tMVxlxrBJRRza8Cl1OdSxsqht3EWeiT2PsPgbeJ1aGQ92BOX+07OlVpKb1viC872+Oiw+todvYEn&#10;973KXu7k68Oot+/Tfvpox7Qw5vpKq3sQCad0DsMfPqNDyUyHcKQ6is7ArV5xknWtliA4kM3XPBxY&#10;WWQaZFnI/y+Uv1BLAwQUAAAACACHTuJAQqM6ZFECAACkBAAADgAAAGRycy9lMm9Eb2MueG1srVTL&#10;btswELwX6D8QvNeyndSxjciBGyNFgaAJkBQ90xRlEeCrJG0p/foOKSkJ0h5yqA/EihzO7s4OfXnV&#10;aUVOwgdpTUlnkyklwnBbSXMo6Y/Hm09LSkJkpmLKGlHSJxHo1ebjh8vWrcXcNlZVwhOQmLBuXUmb&#10;GN26KAJvhGZhYp0wOKyt1yzi0x+KyrMW7FoV8+l0UbTWV85bLkLA7q4/pAOjfw+hrWvJxc7yoxYm&#10;9qxeKBbRUmikC3STq61rweNdXQcRiSopOo15RRLE+7QWm0u2PnjmGsmHEth7SnjTk2bSIOkz1Y5F&#10;Ro5e/kWlJfc22DpOuNVF30hWBF3Mpm+0eWiYE7kXSB3cs+jh/9Hy76d7T2QFJ1wsKDFMY+SPootf&#10;bEfSFgRqXVgD9+CAjB0OAB73AzZT313tNfEW+s5Wy2n6ZTnQIAF8vjhfLVaUPJX0Yjo/O/vc6440&#10;hCe25Xy2nJ1TwgGYL1bLiwwoetpE73yIX4XVJAUl9Zhr5men2xBRIqAjJMGNvZFK5dkqQ9o8bs5g&#10;1homyRdfIdLFHQsNOTGYJFglq748LSOcrqQejIIkyiBX0qPvO0Wx23eDSHtbPUGjLAMMFhy/kSC/&#10;ZSHeMw9fYRMvL95hqZVFXXaIKGms//2v/YTHuHFKSQufosJfR+YFJeqbgRGSqcfAj8F+DMxRX1t0&#10;NcvV5BAXfFRjWHurf+JBblMWHDHDkaukcQyvY/9a8KC52G4zCNZ1LN6aB8cTda/49hhtLfMwkiy9&#10;FoNaMG+e0fDQ0ut4/Z1RL38u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l7q72AAAAAoBAAAP&#10;AAAAAAAAAAEAIAAAACIAAABkcnMvZG93bnJldi54bWxQSwECFAAUAAAACACHTuJAQqM6ZFECAACk&#10;BAAADgAAAAAAAAABACAAAAAnAQAAZHJzL2Uyb0RvYy54bWxQSwUGAAAAAAYABgBZAQAA6gUAAAAA&#10;">
                <v:fill on="f" focussize="0,0"/>
                <v:stroke on="f" weight="0pt" miterlimit="0" joinstyle="miter"/>
                <v:imagedata o:title=""/>
                <o:lock v:ext="edit" aspectratio="f"/>
                <v:textbox inset="0mm,0mm,0mm,0mm">
                  <w:txbxContent>
                    <w:p w14:paraId="2116F5D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37088" behindDoc="0" locked="0" layoutInCell="1" allowOverlap="1">
                <wp:simplePos x="0" y="0"/>
                <wp:positionH relativeFrom="column">
                  <wp:posOffset>2336165</wp:posOffset>
                </wp:positionH>
                <wp:positionV relativeFrom="paragraph">
                  <wp:posOffset>702310</wp:posOffset>
                </wp:positionV>
                <wp:extent cx="1821815" cy="269875"/>
                <wp:effectExtent l="0" t="0" r="0" b="0"/>
                <wp:wrapNone/>
                <wp:docPr id="178" name="TextBox 178"/>
                <wp:cNvGraphicFramePr/>
                <a:graphic xmlns:a="http://schemas.openxmlformats.org/drawingml/2006/main">
                  <a:graphicData uri="http://schemas.microsoft.com/office/word/2010/wordprocessingShape">
                    <wps:wsp>
                      <wps:cNvSpPr txBox="1"/>
                      <wps:spPr>
                        <a:xfrm rot="19800000">
                          <a:off x="2336720"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126FE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83.95pt;margin-top:55.3pt;height:21.25pt;width:143.45pt;rotation:-1966080f;z-index:251737088;mso-width-relative:page;mso-height-relative:page;" filled="f" stroked="f" coordsize="21600,21600" o:gfxdata="UEsDBAoAAAAAAIdO4kAAAAAAAAAAAAAAAAAEAAAAZHJzL1BLAwQUAAAACACHTuJA0ZEnaNkAAAAL&#10;AQAADwAAAGRycy9kb3ducmV2LnhtbE2PwU7DMBBE70j8g7VI3KhtQtI2xKkECA7cWsqhNzc2cUS8&#10;DrGbhr9nOcFxZ55mZ6rN7Hs22TF2ARXIhQBmsQmmw1bB/u35ZgUsJo1G9wGtgm8bYVNfXlS6NOGM&#10;WzvtUssoBGOpFbiUhpLz2DjrdVyEwSJ5H2H0OtE5ttyM+kzhvue3QhTc6w7pg9ODfXS2+dydvIIn&#10;97XMXtb89WGS2/d5Px+6KeVKXV9JcQ8s2Tn9wfBbn6pDTZ2O4YQmsl5BVizXhJIhRQGMiCK/ozFH&#10;UvJMAq8r/n9D/QNQSwMEFAAAAAgAh07iQKbV/ORQAgAApQQAAA4AAABkcnMvZTJvRG9jLnhtbK1U&#10;TU8bMRC9V+p/sHwvm4SWhIgNSomoKqGCBFXPjtdmLfmrtpNd+uv77N2liPbAoTlY4/HbNzNvZnJx&#10;2RtNjiJE5WxN5yczSoTlrlH2sabfH64/rCiJidmGaWdFTZ9EpJeb9+8uOr8WC9c63YhAQGLjuvM1&#10;bVPy66qKvBWGxRPnhcWjdMGwhGt4rJrAOrAbXS1ms7Oqc6HxwXERI7y74ZGOjOEthE5KxcXO8YMR&#10;Ng2sQWiWUFJslY90U7KVUvB0K2UUieiaotJUTgSBvc9ntblg68fAfKv4mAJ7SwqvajJMWQR9ptqx&#10;xMghqL+ojOLBRSfTCXemGgopiqCK+eyVNvct86LUAqmjfxY9/j9a/u14F4hqMAlLNN4yg5Y/iD59&#10;dj3JLgjU+bgG7t4DmXo8ADz5I5y57l4GQ4KDvvPz1Sz/ihwokAC+OD09Wy6g+VNNlzPcPg3CIw7h&#10;mW61mK/mHynhACzOzlfLAqgG3szvQ0xfhDMkGzUNaGwJwI43MSFHQCdIhlt3rbQuzdWWdKXfnGFa&#10;JaakfPgCkT/csdiSI8OURKdVM6RnVMKoa2XGSUEQbRErCzIUnq3U7/tRpb1rniBS0QHVRs+vFchv&#10;WEx3LGCw4MTqpVscUjvk5UaLktaFX//yZzz6jVdKOgwqMvx5YEFQor9aTAIo02SEydhPhj2YK4eq&#10;5iWbYuKDkPRkyuDMD2zkNkfBE7McsWqaJvMqDeuCjeZiuy0gzK5n6cbee56pB8W3h+SkKs3Isgxa&#10;jGphekuPxk3L6/HyXlB//l0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RkSdo2QAAAAsBAAAP&#10;AAAAAAAAAAEAIAAAACIAAABkcnMvZG93bnJldi54bWxQSwECFAAUAAAACACHTuJAptX85FACAACl&#10;BAAADgAAAAAAAAABACAAAAAoAQAAZHJzL2Uyb0RvYy54bWxQSwUGAAAAAAYABgBZAQAA6gUAAAAA&#10;">
                <v:fill on="f" focussize="0,0"/>
                <v:stroke on="f" weight="0pt" miterlimit="0" joinstyle="miter"/>
                <v:imagedata o:title=""/>
                <o:lock v:ext="edit" aspectratio="f"/>
                <v:textbox inset="0mm,0mm,0mm,0mm">
                  <w:txbxContent>
                    <w:p w14:paraId="16126FE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25824" behindDoc="0" locked="0" layoutInCell="1" allowOverlap="1">
                <wp:simplePos x="0" y="0"/>
                <wp:positionH relativeFrom="column">
                  <wp:posOffset>4408170</wp:posOffset>
                </wp:positionH>
                <wp:positionV relativeFrom="paragraph">
                  <wp:posOffset>702310</wp:posOffset>
                </wp:positionV>
                <wp:extent cx="1821815" cy="269875"/>
                <wp:effectExtent l="0" t="0" r="0" b="0"/>
                <wp:wrapNone/>
                <wp:docPr id="180" name="TextBox 180"/>
                <wp:cNvGraphicFramePr/>
                <a:graphic xmlns:a="http://schemas.openxmlformats.org/drawingml/2006/main">
                  <a:graphicData uri="http://schemas.microsoft.com/office/word/2010/wordprocessingShape">
                    <wps:wsp>
                      <wps:cNvSpPr txBox="1"/>
                      <wps:spPr>
                        <a:xfrm rot="19800000">
                          <a:off x="4408344"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2348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347.1pt;margin-top:55.3pt;height:21.25pt;width:143.45pt;rotation:-1966080f;z-index:251725824;mso-width-relative:page;mso-height-relative:page;" filled="f" stroked="f" coordsize="21600,21600" o:gfxdata="UEsDBAoAAAAAAIdO4kAAAAAAAAAAAAAAAAAEAAAAZHJzL1BLAwQUAAAACACHTuJAbox20NkAAAAL&#10;AQAADwAAAGRycy9kb3ducmV2LnhtbE2PsU7DMBCGdyTewTokNmq7paEJcSoBgoGtpQzd3NiNI+Jz&#10;iN00vD3HVMa7/9N/35XryXdstENsAyqQMwHMYh1Mi42C3cfr3QpYTBqN7gJaBT82wrq6vip1YcIZ&#10;N3bcpoZRCcZCK3Ap9QXnsXbW6zgLvUXKjmHwOtE4NNwM+kzlvuNzITLudYt0wenePjtbf21PXsGL&#10;+35YvOX8/WmUm89pN+3bMS2Vur2R4hFYslO6wPCnT+pQkdMhnNBE1inI8vs5oRRIkQEjIl9JCexA&#10;m+VCAq9K/v+H6hdQSwMEFAAAAAgAh07iQMNwJhJRAgAApQQAAA4AAABkcnMvZTJvRG9jLnhtbK1U&#10;TW/bMAy9D9h/EHRf7aRZ6wZ1iqxBhwHFWqAddlZkuRagr0lK7O7X70m2u2LboYflINDU0yP5SOby&#10;atCKHIUP0pqaLk5KSoThtpHmqabfHm8+VJSEyEzDlDWips8i0KvN+3eXvVuLpe2saoQnIDFh3bua&#10;djG6dVEE3gnNwol1wuCytV6ziE//VDSe9WDXqliW5VnRW984b7kIAd7deEknRv8WQtu2koud5Qct&#10;TBxZvVAsoqTQSRfoJmfbtoLHu7YNIhJVU1Qa84kgsPfpLDaXbP3kmeskn1Jgb0nhj5o0kwZBX6h2&#10;LDJy8PIvKi25t8G28YRbXYyFZEVQxaL8Q5uHjjmRa4HUwb2IHv4fLf96vPdENpiECpoYptHyRzHE&#10;T3YgyQWBehfWwD04IOOAC4Bnf4Az1T20XhNvoe/ioirTL8uBAgngq1VZna5WlDzX9Lxcnp5+HIVH&#10;HMITXbVcVAvccwCWZxfVeQYUI2/idz7Ez8JqkoyaejQ2B2DH2xCRI6AzJMGNvZFK5eYqQ/rcb84w&#10;rS2mJD98hUgPdyx05MgwJcEq2YzpaRkx6krqaVIQRBnESoKMhScrDvthUmlvm2eIlHWAmsHxGwny&#10;WxbiPfMYLDixevEOR6ss8rKTRUln/c9/+RMe/cYtJT0GFRn+ODAvKFFfDCYBlHE2/GzsZ8Mc9LVF&#10;VYucTTbxwEc1m623+js2cpui4IoZjlg1jbN5Hcd1wUZzsd1mEGbXsXhrHhxP1KPi20O0rczNSLKM&#10;WkxqYXpzj6ZNS+vx+jujfv+7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ox20NkAAAALAQAA&#10;DwAAAAAAAAABACAAAAAiAAAAZHJzL2Rvd25yZXYueG1sUEsBAhQAFAAAAAgAh07iQMNwJhJRAgAA&#10;pQQAAA4AAAAAAAAAAQAgAAAAKAEAAGRycy9lMm9Eb2MueG1sUEsFBgAAAAAGAAYAWQEAAOsFAAAA&#10;AA==&#10;">
                <v:fill on="f" focussize="0,0"/>
                <v:stroke on="f" weight="0pt" miterlimit="0" joinstyle="miter"/>
                <v:imagedata o:title=""/>
                <o:lock v:ext="edit" aspectratio="f"/>
                <v:textbox inset="0mm,0mm,0mm,0mm">
                  <w:txbxContent>
                    <w:p w14:paraId="602348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group id="_x0000_s1065" o:spid="_x0000_s1065" o:spt="203" style="position:absolute;left:0pt;margin-left:286.25pt;margin-top:48.95pt;height:174.85pt;width:228.85pt;z-index:251720704;mso-width-relative:page;mso-height-relative:page;" coordsize="4577,3497">
            <o:lock v:ext="edit"/>
            <v:shape id="_x0000_s1066" o:spid="_x0000_s1066" o:spt="75" type="#_x0000_t75" style="position:absolute;left:0;top:0;height:3497;width:4577;" filled="f" stroked="f" coordsize="21600,21600">
              <v:path/>
              <v:fill on="f" focussize="0,0"/>
              <v:stroke on="f"/>
              <v:imagedata r:id="rId28" o:title=""/>
              <o:lock v:ext="edit" aspectratio="t"/>
            </v:shape>
            <v:shape id="_x0000_s1067" o:spid="_x0000_s1067" o:spt="202" type="#_x0000_t202" style="position:absolute;left:146;top:223;height:2898;width:4282;" filled="f" stroked="f" coordsize="21600,21600">
              <v:path/>
              <v:fill on="f" focussize="0,0"/>
              <v:stroke on="f"/>
              <v:imagedata o:title=""/>
              <o:lock v:ext="edit" aspectratio="f"/>
              <v:textbox inset="0mm,0mm,0mm,0mm">
                <w:txbxContent>
                  <w:p w14:paraId="396B46C2">
                    <w:pPr>
                      <w:spacing w:before="20" w:line="172" w:lineRule="auto"/>
                      <w:ind w:left="818" w:right="183" w:firstLine="2"/>
                      <w:rPr>
                        <w:rFonts w:ascii="微软雅黑" w:hAnsi="微软雅黑" w:eastAsia="微软雅黑" w:cs="微软雅黑"/>
                        <w:sz w:val="24"/>
                        <w:szCs w:val="24"/>
                      </w:rPr>
                    </w:pPr>
                    <w:r>
                      <w:rPr>
                        <w:rFonts w:ascii="微软雅黑" w:hAnsi="微软雅黑" w:eastAsia="微软雅黑" w:cs="微软雅黑"/>
                        <w:b/>
                        <w:bCs/>
                        <w:color w:val="4FACD6"/>
                        <w:spacing w:val="4"/>
                        <w:sz w:val="24"/>
                        <w:szCs w:val="24"/>
                      </w:rPr>
                      <w:t>墨西哥“</w:t>
                    </w:r>
                    <w:r>
                      <w:rPr>
                        <w:rFonts w:ascii="微软雅黑" w:hAnsi="微软雅黑" w:eastAsia="微软雅黑" w:cs="微软雅黑"/>
                        <w:b/>
                        <w:bCs/>
                        <w:color w:val="4FACD6"/>
                        <w:spacing w:val="-44"/>
                        <w:sz w:val="24"/>
                        <w:szCs w:val="24"/>
                      </w:rPr>
                      <w:t xml:space="preserve"> </w:t>
                    </w:r>
                    <w:r>
                      <w:rPr>
                        <w:rFonts w:ascii="微软雅黑" w:hAnsi="微软雅黑" w:eastAsia="微软雅黑" w:cs="微软雅黑"/>
                        <w:b/>
                        <w:bCs/>
                        <w:color w:val="4FACD6"/>
                        <w:spacing w:val="4"/>
                        <w:sz w:val="24"/>
                        <w:szCs w:val="24"/>
                      </w:rPr>
                      <w:t>清洁行动 ”在杜兰戈</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3"/>
                        <w:sz w:val="24"/>
                        <w:szCs w:val="24"/>
                      </w:rPr>
                      <w:t>州展开</w:t>
                    </w:r>
                  </w:p>
                  <w:p w14:paraId="14B53BEF">
                    <w:pPr>
                      <w:spacing w:before="213" w:line="171" w:lineRule="auto"/>
                      <w:ind w:left="20" w:right="20" w:firstLine="18"/>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1月2日</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2"/>
                        <w:sz w:val="24"/>
                        <w:szCs w:val="24"/>
                      </w:rPr>
                      <w:t>，墨西哥经济部在杜兰戈州首府</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杜兰戈市发起第五次“</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4"/>
                        <w:sz w:val="24"/>
                        <w:szCs w:val="24"/>
                      </w:rPr>
                      <w:t>清洁行动</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4"/>
                        <w:sz w:val="24"/>
                        <w:szCs w:val="24"/>
                      </w:rPr>
                      <w:t>”。此</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次联合执法行动重点清查东方广场</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6"/>
                        <w:sz w:val="24"/>
                        <w:szCs w:val="24"/>
                      </w:rPr>
                      <w:t>、中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国城购物中心和</w:t>
                    </w:r>
                    <w:r>
                      <w:rPr>
                        <w:rFonts w:ascii="微软雅黑" w:hAnsi="微软雅黑" w:eastAsia="微软雅黑" w:cs="微软雅黑"/>
                        <w:color w:val="404040"/>
                        <w:sz w:val="24"/>
                        <w:szCs w:val="24"/>
                      </w:rPr>
                      <w:t>Up</w:t>
                    </w:r>
                    <w:r>
                      <w:rPr>
                        <w:rFonts w:ascii="微软雅黑" w:hAnsi="微软雅黑" w:eastAsia="微软雅黑" w:cs="微软雅黑"/>
                        <w:color w:val="404040"/>
                        <w:spacing w:val="4"/>
                        <w:sz w:val="24"/>
                        <w:szCs w:val="24"/>
                      </w:rPr>
                      <w:t xml:space="preserve">购物中心三处亚洲人 </w:t>
                    </w:r>
                    <w:r>
                      <w:rPr>
                        <w:rFonts w:ascii="微软雅黑" w:hAnsi="微软雅黑" w:eastAsia="微软雅黑" w:cs="微软雅黑"/>
                        <w:color w:val="404040"/>
                        <w:spacing w:val="-2"/>
                        <w:sz w:val="24"/>
                        <w:szCs w:val="24"/>
                      </w:rPr>
                      <w:t>经营的超市，共没收非法商品300万件，</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3"/>
                        <w:sz w:val="24"/>
                        <w:szCs w:val="24"/>
                      </w:rPr>
                      <w:t>总价值超过3.5亿比索（约合1.24亿</w:t>
                    </w:r>
                    <w:r>
                      <w:rPr>
                        <w:rFonts w:ascii="微软雅黑" w:hAnsi="微软雅黑" w:eastAsia="微软雅黑" w:cs="微软雅黑"/>
                        <w:color w:val="404040"/>
                        <w:spacing w:val="2"/>
                        <w:sz w:val="24"/>
                        <w:szCs w:val="24"/>
                      </w:rPr>
                      <w:t>人民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币）</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3"/>
                        <w:sz w:val="24"/>
                        <w:szCs w:val="24"/>
                      </w:rPr>
                      <w:t>。</w:t>
                    </w:r>
                  </w:p>
                </w:txbxContent>
              </v:textbox>
            </v:shape>
            <v:shape id="_x0000_s1068" o:spid="_x0000_s1068" o:spt="75" type="#_x0000_t75" style="position:absolute;left:196;top:205;height:482;width:482;" filled="f" stroked="f" coordsize="21600,21600">
              <v:path/>
              <v:fill on="f" focussize="0,0"/>
              <v:stroke on="f"/>
              <v:imagedata r:id="rId29" o:title=""/>
              <o:lock v:ext="edit" aspectratio="t"/>
            </v:shape>
          </v:group>
        </w:pict>
      </w:r>
      <w:r>
        <w:rPr>
          <w:color w:val="CD9865"/>
          <w:position w:val="5"/>
          <w:sz w:val="40"/>
          <w:szCs w:val="40"/>
        </w:rPr>
        <w:t>&gt;</w:t>
      </w:r>
      <w:r>
        <w:rPr>
          <w:color w:val="CD9865"/>
          <w:spacing w:val="62"/>
          <w:position w:val="5"/>
          <w:sz w:val="40"/>
          <w:szCs w:val="40"/>
        </w:rPr>
        <w:t xml:space="preserve"> </w:t>
      </w:r>
      <w:r>
        <w:rPr>
          <w:rFonts w:ascii="微软雅黑" w:hAnsi="微软雅黑" w:eastAsia="微软雅黑" w:cs="微软雅黑"/>
          <w:b/>
          <w:bCs/>
          <w:color w:val="F58B21"/>
          <w:sz w:val="40"/>
          <w:szCs w:val="40"/>
        </w:rPr>
        <w:t>墨西哥2025年1月重要事件</w:t>
      </w:r>
    </w:p>
    <w:p w14:paraId="62443A29">
      <w:pPr>
        <w:spacing w:line="200" w:lineRule="exact"/>
      </w:pPr>
    </w:p>
    <w:tbl>
      <w:tblPr>
        <w:tblStyle w:val="5"/>
        <w:tblW w:w="4607" w:type="dxa"/>
        <w:tblInd w:w="526" w:type="dxa"/>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Layout w:type="fixed"/>
        <w:tblCellMar>
          <w:top w:w="0" w:type="dxa"/>
          <w:left w:w="0" w:type="dxa"/>
          <w:bottom w:w="0" w:type="dxa"/>
          <w:right w:w="0" w:type="dxa"/>
        </w:tblCellMar>
      </w:tblPr>
      <w:tblGrid>
        <w:gridCol w:w="937"/>
        <w:gridCol w:w="3670"/>
      </w:tblGrid>
      <w:tr w14:paraId="5FEDFBF5">
        <w:tblPrEx>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CellMar>
            <w:top w:w="0" w:type="dxa"/>
            <w:left w:w="0" w:type="dxa"/>
            <w:bottom w:w="0" w:type="dxa"/>
            <w:right w:w="0" w:type="dxa"/>
          </w:tblCellMar>
        </w:tblPrEx>
        <w:trPr>
          <w:trHeight w:val="892" w:hRule="atLeast"/>
        </w:trPr>
        <w:tc>
          <w:tcPr>
            <w:tcW w:w="937" w:type="dxa"/>
            <w:tcBorders>
              <w:bottom w:val="nil"/>
              <w:right w:val="nil"/>
            </w:tcBorders>
            <w:vAlign w:val="top"/>
          </w:tcPr>
          <w:p w14:paraId="0DF7AD1E">
            <w:pPr>
              <w:spacing w:before="119" w:line="677" w:lineRule="exact"/>
              <w:ind w:firstLine="173"/>
            </w:pPr>
            <w:r>
              <w:rPr>
                <w:position w:val="-13"/>
              </w:rPr>
              <w:drawing>
                <wp:inline distT="0" distB="0" distL="0" distR="0">
                  <wp:extent cx="413385" cy="42989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0"/>
                          <a:stretch>
                            <a:fillRect/>
                          </a:stretch>
                        </pic:blipFill>
                        <pic:spPr>
                          <a:xfrm>
                            <a:off x="0" y="0"/>
                            <a:ext cx="413720" cy="430228"/>
                          </a:xfrm>
                          <a:prstGeom prst="rect">
                            <a:avLst/>
                          </a:prstGeom>
                        </pic:spPr>
                      </pic:pic>
                    </a:graphicData>
                  </a:graphic>
                </wp:inline>
              </w:drawing>
            </w:r>
          </w:p>
        </w:tc>
        <w:tc>
          <w:tcPr>
            <w:tcW w:w="3670" w:type="dxa"/>
            <w:tcBorders>
              <w:left w:val="nil"/>
              <w:bottom w:val="nil"/>
            </w:tcBorders>
            <w:vAlign w:val="top"/>
          </w:tcPr>
          <w:p w14:paraId="324EFFC8">
            <w:pPr>
              <w:pStyle w:val="6"/>
              <w:spacing w:before="291" w:line="172" w:lineRule="auto"/>
              <w:ind w:left="101" w:right="542" w:firstLine="5"/>
            </w:pPr>
            <w:r>
              <w:rPr>
                <w:b/>
                <w:bCs/>
                <w:color w:val="4FACD6"/>
                <w:spacing w:val="11"/>
              </w:rPr>
              <w:t>墨西哥对小额进口商品征收</w:t>
            </w:r>
            <w:r>
              <w:rPr>
                <w:b/>
                <w:bCs/>
                <w:color w:val="4FACD6"/>
                <w:spacing w:val="2"/>
              </w:rPr>
              <w:t xml:space="preserve"> </w:t>
            </w:r>
            <w:r>
              <w:rPr>
                <w:b/>
                <w:bCs/>
                <w:color w:val="4FACD6"/>
                <w:spacing w:val="-2"/>
              </w:rPr>
              <w:t>新关税</w:t>
            </w:r>
          </w:p>
        </w:tc>
      </w:tr>
      <w:tr w14:paraId="3BE6991C">
        <w:tblPrEx>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CellMar>
            <w:top w:w="0" w:type="dxa"/>
            <w:left w:w="0" w:type="dxa"/>
            <w:bottom w:w="0" w:type="dxa"/>
            <w:right w:w="0" w:type="dxa"/>
          </w:tblCellMar>
        </w:tblPrEx>
        <w:trPr>
          <w:trHeight w:val="2582" w:hRule="atLeast"/>
        </w:trPr>
        <w:tc>
          <w:tcPr>
            <w:tcW w:w="4607" w:type="dxa"/>
            <w:gridSpan w:val="2"/>
            <w:tcBorders>
              <w:top w:val="nil"/>
            </w:tcBorders>
            <w:vAlign w:val="top"/>
          </w:tcPr>
          <w:p w14:paraId="66E43E5C">
            <w:pPr>
              <w:pStyle w:val="6"/>
              <w:spacing w:before="97" w:line="172" w:lineRule="auto"/>
              <w:ind w:left="156" w:right="147" w:firstLine="16"/>
              <w:jc w:val="both"/>
            </w:pPr>
            <w:r>
              <w:rPr>
                <w:color w:val="404040"/>
                <w:spacing w:val="2"/>
              </w:rPr>
              <w:t>1月</w:t>
            </w:r>
            <w:r>
              <w:rPr>
                <w:color w:val="404040"/>
                <w:spacing w:val="-26"/>
              </w:rPr>
              <w:t xml:space="preserve"> </w:t>
            </w:r>
            <w:r>
              <w:rPr>
                <w:color w:val="404040"/>
                <w:spacing w:val="2"/>
              </w:rPr>
              <w:t>1</w:t>
            </w:r>
            <w:r>
              <w:rPr>
                <w:color w:val="404040"/>
                <w:spacing w:val="-19"/>
              </w:rPr>
              <w:t xml:space="preserve"> </w:t>
            </w:r>
            <w:r>
              <w:rPr>
                <w:color w:val="404040"/>
                <w:spacing w:val="2"/>
              </w:rPr>
              <w:t>日，</w:t>
            </w:r>
            <w:r>
              <w:rPr>
                <w:color w:val="404040"/>
                <w:spacing w:val="-51"/>
              </w:rPr>
              <w:t xml:space="preserve"> </w:t>
            </w:r>
            <w:r>
              <w:rPr>
                <w:color w:val="404040"/>
                <w:spacing w:val="2"/>
              </w:rPr>
              <w:t>墨西哥税务当局宣布对通过快</w:t>
            </w:r>
            <w:r>
              <w:rPr>
                <w:color w:val="404040"/>
              </w:rPr>
              <w:t xml:space="preserve"> </w:t>
            </w:r>
            <w:r>
              <w:rPr>
                <w:color w:val="404040"/>
                <w:spacing w:val="12"/>
              </w:rPr>
              <w:t>递公司从与墨西哥没有国际条约的国家</w:t>
            </w:r>
            <w:r>
              <w:rPr>
                <w:color w:val="404040"/>
                <w:spacing w:val="7"/>
              </w:rPr>
              <w:t xml:space="preserve"> </w:t>
            </w:r>
            <w:r>
              <w:rPr>
                <w:color w:val="404040"/>
                <w:spacing w:val="9"/>
              </w:rPr>
              <w:t>（如中国）</w:t>
            </w:r>
            <w:r>
              <w:rPr>
                <w:color w:val="404040"/>
                <w:spacing w:val="-37"/>
              </w:rPr>
              <w:t xml:space="preserve"> </w:t>
            </w:r>
            <w:r>
              <w:rPr>
                <w:color w:val="404040"/>
                <w:spacing w:val="9"/>
              </w:rPr>
              <w:t>进口的小额商品征收19%的</w:t>
            </w:r>
            <w:r>
              <w:rPr>
                <w:color w:val="404040"/>
              </w:rPr>
              <w:t xml:space="preserve"> </w:t>
            </w:r>
            <w:r>
              <w:rPr>
                <w:color w:val="404040"/>
                <w:spacing w:val="9"/>
              </w:rPr>
              <w:t>关税</w:t>
            </w:r>
            <w:r>
              <w:rPr>
                <w:color w:val="404040"/>
                <w:spacing w:val="-13"/>
              </w:rPr>
              <w:t xml:space="preserve"> </w:t>
            </w:r>
            <w:r>
              <w:rPr>
                <w:color w:val="404040"/>
                <w:spacing w:val="9"/>
              </w:rPr>
              <w:t>。此举旨在加强对来自亚洲商品的</w:t>
            </w:r>
            <w:r>
              <w:rPr>
                <w:color w:val="404040"/>
              </w:rPr>
              <w:t xml:space="preserve"> </w:t>
            </w:r>
            <w:r>
              <w:rPr>
                <w:color w:val="404040"/>
                <w:spacing w:val="11"/>
              </w:rPr>
              <w:t>监控，</w:t>
            </w:r>
            <w:r>
              <w:rPr>
                <w:color w:val="404040"/>
                <w:spacing w:val="-47"/>
              </w:rPr>
              <w:t xml:space="preserve"> </w:t>
            </w:r>
            <w:r>
              <w:rPr>
                <w:color w:val="404040"/>
                <w:spacing w:val="11"/>
              </w:rPr>
              <w:t>可能会影响中国电子商务巨头如</w:t>
            </w:r>
            <w:r>
              <w:rPr>
                <w:color w:val="404040"/>
              </w:rPr>
              <w:t xml:space="preserve"> </w:t>
            </w:r>
            <w:r>
              <w:rPr>
                <w:color w:val="404040"/>
                <w:spacing w:val="-2"/>
              </w:rPr>
              <w:t>She</w:t>
            </w:r>
            <w:r>
              <w:rPr>
                <w:color w:val="404040"/>
                <w:spacing w:val="-53"/>
              </w:rPr>
              <w:t xml:space="preserve"> </w:t>
            </w:r>
            <w:r>
              <w:rPr>
                <w:color w:val="404040"/>
                <w:spacing w:val="-2"/>
              </w:rPr>
              <w:t>in和Temu等的业务</w:t>
            </w:r>
            <w:r>
              <w:rPr>
                <w:color w:val="404040"/>
                <w:spacing w:val="-42"/>
              </w:rPr>
              <w:t xml:space="preserve"> </w:t>
            </w:r>
            <w:r>
              <w:rPr>
                <w:color w:val="404040"/>
                <w:spacing w:val="-2"/>
              </w:rPr>
              <w:t>。</w:t>
            </w:r>
          </w:p>
        </w:tc>
      </w:tr>
    </w:tbl>
    <w:p w14:paraId="6C15DBD4">
      <w:pPr>
        <w:pStyle w:val="2"/>
        <w:spacing w:line="429" w:lineRule="auto"/>
      </w:pPr>
      <w:r>
        <w:drawing>
          <wp:anchor distT="0" distB="0" distL="0" distR="0" simplePos="0" relativeHeight="251728896" behindDoc="0" locked="0" layoutInCell="1" allowOverlap="1">
            <wp:simplePos x="0" y="0"/>
            <wp:positionH relativeFrom="column">
              <wp:posOffset>419100</wp:posOffset>
            </wp:positionH>
            <wp:positionV relativeFrom="paragraph">
              <wp:posOffset>274320</wp:posOffset>
            </wp:positionV>
            <wp:extent cx="396240" cy="41846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1"/>
                    <a:stretch>
                      <a:fillRect/>
                    </a:stretch>
                  </pic:blipFill>
                  <pic:spPr>
                    <a:xfrm>
                      <a:off x="0" y="0"/>
                      <a:ext cx="395972" cy="418320"/>
                    </a:xfrm>
                    <a:prstGeom prst="rect">
                      <a:avLst/>
                    </a:prstGeom>
                  </pic:spPr>
                </pic:pic>
              </a:graphicData>
            </a:graphic>
          </wp:anchor>
        </w:drawing>
      </w:r>
      <w:r>
        <w:drawing>
          <wp:anchor distT="0" distB="0" distL="0" distR="0" simplePos="0" relativeHeight="251718656" behindDoc="1" locked="0" layoutInCell="1" allowOverlap="1">
            <wp:simplePos x="0" y="0"/>
            <wp:positionH relativeFrom="column">
              <wp:posOffset>330200</wp:posOffset>
            </wp:positionH>
            <wp:positionV relativeFrom="paragraph">
              <wp:posOffset>194310</wp:posOffset>
            </wp:positionV>
            <wp:extent cx="2933065" cy="216154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2"/>
                    <a:stretch>
                      <a:fillRect/>
                    </a:stretch>
                  </pic:blipFill>
                  <pic:spPr>
                    <a:xfrm>
                      <a:off x="0" y="0"/>
                      <a:ext cx="2933039" cy="2161539"/>
                    </a:xfrm>
                    <a:prstGeom prst="rect">
                      <a:avLst/>
                    </a:prstGeom>
                  </pic:spPr>
                </pic:pic>
              </a:graphicData>
            </a:graphic>
          </wp:anchor>
        </w:drawing>
      </w:r>
    </w:p>
    <w:p w14:paraId="5FF7FDC7">
      <w:pPr>
        <w:spacing w:before="103" w:line="177" w:lineRule="auto"/>
        <w:ind w:left="6435" w:right="683" w:firstLine="1"/>
        <w:rPr>
          <w:rFonts w:ascii="微软雅黑" w:hAnsi="微软雅黑" w:eastAsia="微软雅黑" w:cs="微软雅黑"/>
          <w:sz w:val="24"/>
          <w:szCs w:val="24"/>
        </w:rPr>
      </w:pPr>
      <w:r>
        <w:pict>
          <v:shape id="_x0000_s1069" o:spid="_x0000_s1069" o:spt="202" type="#_x0000_t202" style="position:absolute;left:0pt;margin-left:35.2pt;margin-top:0.5pt;height:40.35pt;width:207.6pt;z-index:251729920;mso-width-relative:page;mso-height-relative:page;" filled="f" stroked="f" coordsize="21600,21600">
            <v:path/>
            <v:fill on="f" focussize="0,0"/>
            <v:stroke on="f"/>
            <v:imagedata o:title=""/>
            <o:lock v:ext="edit" aspectratio="f"/>
            <v:textbox inset="0mm,0mm,0mm,0mm">
              <w:txbxContent>
                <w:p w14:paraId="2F1E87D7">
                  <w:pPr>
                    <w:spacing w:before="19" w:line="234" w:lineRule="auto"/>
                    <w:ind w:left="20"/>
                    <w:rPr>
                      <w:rFonts w:ascii="微软雅黑" w:hAnsi="微软雅黑" w:eastAsia="微软雅黑" w:cs="微软雅黑"/>
                      <w:sz w:val="24"/>
                      <w:szCs w:val="24"/>
                    </w:rPr>
                  </w:pPr>
                  <w:r>
                    <w:rPr>
                      <w:rFonts w:ascii="微软雅黑" w:hAnsi="微软雅黑" w:eastAsia="微软雅黑" w:cs="微软雅黑"/>
                      <w:color w:val="4FACD6"/>
                      <w:position w:val="-10"/>
                      <w:sz w:val="24"/>
                      <w:szCs w:val="24"/>
                    </w:rPr>
                    <w:drawing>
                      <wp:inline distT="0" distB="0" distL="0" distR="0">
                        <wp:extent cx="306070" cy="30099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3"/>
                                <a:stretch>
                                  <a:fillRect/>
                                </a:stretch>
                              </pic:blipFill>
                              <pic:spPr>
                                <a:xfrm>
                                  <a:off x="0" y="0"/>
                                  <a:ext cx="306704" cy="301294"/>
                                </a:xfrm>
                                <a:prstGeom prst="rect">
                                  <a:avLst/>
                                </a:prstGeom>
                              </pic:spPr>
                            </pic:pic>
                          </a:graphicData>
                        </a:graphic>
                      </wp:inline>
                    </w:drawing>
                  </w:r>
                  <w:r>
                    <w:rPr>
                      <w:rFonts w:ascii="微软雅黑" w:hAnsi="微软雅黑" w:eastAsia="微软雅黑" w:cs="微软雅黑"/>
                      <w:b/>
                      <w:bCs/>
                      <w:color w:val="4FACD6"/>
                      <w:spacing w:val="1"/>
                      <w:sz w:val="24"/>
                      <w:szCs w:val="24"/>
                    </w:rPr>
                    <w:t>墨西哥新关税政策生效，加强电商</w:t>
                  </w:r>
                </w:p>
                <w:p w14:paraId="5949667A">
                  <w:pPr>
                    <w:spacing w:line="170" w:lineRule="auto"/>
                    <w:ind w:left="514"/>
                    <w:rPr>
                      <w:rFonts w:ascii="微软雅黑" w:hAnsi="微软雅黑" w:eastAsia="微软雅黑" w:cs="微软雅黑"/>
                      <w:sz w:val="24"/>
                      <w:szCs w:val="24"/>
                    </w:rPr>
                  </w:pPr>
                  <w:r>
                    <w:rPr>
                      <w:rFonts w:ascii="微软雅黑" w:hAnsi="微软雅黑" w:eastAsia="微软雅黑" w:cs="微软雅黑"/>
                      <w:b/>
                      <w:bCs/>
                      <w:color w:val="4FACD6"/>
                      <w:spacing w:val="-1"/>
                      <w:sz w:val="24"/>
                      <w:szCs w:val="24"/>
                    </w:rPr>
                    <w:t>和进口商品监管</w:t>
                  </w:r>
                </w:p>
              </w:txbxContent>
            </v:textbox>
          </v:shape>
        </w:pict>
      </w:r>
      <w:r>
        <w:drawing>
          <wp:anchor distT="0" distB="0" distL="0" distR="0" simplePos="0" relativeHeight="251730944" behindDoc="0" locked="0" layoutInCell="1" allowOverlap="1">
            <wp:simplePos x="0" y="0"/>
            <wp:positionH relativeFrom="column">
              <wp:posOffset>3634740</wp:posOffset>
            </wp:positionH>
            <wp:positionV relativeFrom="paragraph">
              <wp:posOffset>83820</wp:posOffset>
            </wp:positionV>
            <wp:extent cx="426720" cy="42481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4"/>
                    <a:stretch>
                      <a:fillRect/>
                    </a:stretch>
                  </pic:blipFill>
                  <pic:spPr>
                    <a:xfrm>
                      <a:off x="0" y="0"/>
                      <a:ext cx="426688" cy="425011"/>
                    </a:xfrm>
                    <a:prstGeom prst="rect">
                      <a:avLst/>
                    </a:prstGeom>
                  </pic:spPr>
                </pic:pic>
              </a:graphicData>
            </a:graphic>
          </wp:anchor>
        </w:drawing>
      </w:r>
      <w:r>
        <w:drawing>
          <wp:anchor distT="0" distB="0" distL="0" distR="0" simplePos="0" relativeHeight="251719680" behindDoc="1" locked="0" layoutInCell="1" allowOverlap="1">
            <wp:simplePos x="0" y="0"/>
            <wp:positionH relativeFrom="column">
              <wp:posOffset>3602990</wp:posOffset>
            </wp:positionH>
            <wp:positionV relativeFrom="paragraph">
              <wp:posOffset>-79375</wp:posOffset>
            </wp:positionV>
            <wp:extent cx="2932430" cy="216154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5"/>
                    <a:stretch>
                      <a:fillRect/>
                    </a:stretch>
                  </pic:blipFill>
                  <pic:spPr>
                    <a:xfrm>
                      <a:off x="0" y="0"/>
                      <a:ext cx="2932430" cy="2161539"/>
                    </a:xfrm>
                    <a:prstGeom prst="rect">
                      <a:avLst/>
                    </a:prstGeom>
                  </pic:spPr>
                </pic:pic>
              </a:graphicData>
            </a:graphic>
          </wp:anchor>
        </w:drawing>
      </w:r>
      <w:r>
        <w:rPr>
          <w:rFonts w:ascii="微软雅黑" w:hAnsi="微软雅黑" w:eastAsia="微软雅黑" w:cs="微软雅黑"/>
          <w:b/>
          <w:bCs/>
          <w:color w:val="4FACD6"/>
          <w:spacing w:val="12"/>
          <w:sz w:val="24"/>
          <w:szCs w:val="24"/>
        </w:rPr>
        <w:t>墨西哥总统提议召开拉美外长会</w:t>
      </w:r>
      <w:r>
        <w:rPr>
          <w:rFonts w:ascii="微软雅黑" w:hAnsi="微软雅黑" w:eastAsia="微软雅黑" w:cs="微软雅黑"/>
          <w:b/>
          <w:bCs/>
          <w:color w:val="4FACD6"/>
          <w:spacing w:val="4"/>
          <w:sz w:val="24"/>
          <w:szCs w:val="24"/>
        </w:rPr>
        <w:t xml:space="preserve"> </w:t>
      </w:r>
      <w:r>
        <w:rPr>
          <w:rFonts w:ascii="微软雅黑" w:hAnsi="微软雅黑" w:eastAsia="微软雅黑" w:cs="微软雅黑"/>
          <w:b/>
          <w:bCs/>
          <w:color w:val="4FACD6"/>
          <w:spacing w:val="-7"/>
          <w:sz w:val="24"/>
          <w:szCs w:val="24"/>
        </w:rPr>
        <w:t>议</w:t>
      </w:r>
      <w:r>
        <w:rPr>
          <w:rFonts w:ascii="微软雅黑" w:hAnsi="微软雅黑" w:eastAsia="微软雅黑" w:cs="微软雅黑"/>
          <w:b/>
          <w:bCs/>
          <w:color w:val="4FACD6"/>
          <w:spacing w:val="-21"/>
          <w:sz w:val="24"/>
          <w:szCs w:val="24"/>
        </w:rPr>
        <w:t xml:space="preserve"> </w:t>
      </w:r>
      <w:r>
        <w:rPr>
          <w:rFonts w:ascii="微软雅黑" w:hAnsi="微软雅黑" w:eastAsia="微软雅黑" w:cs="微软雅黑"/>
          <w:b/>
          <w:bCs/>
          <w:color w:val="4FACD6"/>
          <w:spacing w:val="-7"/>
          <w:sz w:val="24"/>
          <w:szCs w:val="24"/>
        </w:rPr>
        <w:t>，应对移民挑战</w:t>
      </w:r>
    </w:p>
    <w:p w14:paraId="0C6D2D80">
      <w:pPr>
        <w:spacing w:before="204" w:line="169" w:lineRule="auto"/>
        <w:ind w:left="5841" w:right="520" w:firstLine="17"/>
        <w:jc w:val="both"/>
        <w:rPr>
          <w:rFonts w:ascii="微软雅黑" w:hAnsi="微软雅黑" w:eastAsia="微软雅黑" w:cs="微软雅黑"/>
          <w:sz w:val="24"/>
          <w:szCs w:val="24"/>
        </w:rPr>
      </w:pPr>
      <w:r>
        <mc:AlternateContent>
          <mc:Choice Requires="wps">
            <w:drawing>
              <wp:anchor distT="0" distB="0" distL="0" distR="0" simplePos="0" relativeHeight="251726848" behindDoc="0" locked="0" layoutInCell="1" allowOverlap="1">
                <wp:simplePos x="0" y="0"/>
                <wp:positionH relativeFrom="column">
                  <wp:posOffset>264795</wp:posOffset>
                </wp:positionH>
                <wp:positionV relativeFrom="paragraph">
                  <wp:posOffset>604520</wp:posOffset>
                </wp:positionV>
                <wp:extent cx="1821815" cy="269875"/>
                <wp:effectExtent l="0" t="0" r="0" b="0"/>
                <wp:wrapNone/>
                <wp:docPr id="194" name="TextBox 194"/>
                <wp:cNvGraphicFramePr/>
                <a:graphic xmlns:a="http://schemas.openxmlformats.org/drawingml/2006/main">
                  <a:graphicData uri="http://schemas.microsoft.com/office/word/2010/wordprocessingShape">
                    <wps:wsp>
                      <wps:cNvSpPr txBox="1"/>
                      <wps:spPr>
                        <a:xfrm rot="19800000">
                          <a:off x="264969" y="6050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2080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20.85pt;margin-top:47.6pt;height:21.25pt;width:143.45pt;rotation:-1966080f;z-index:251726848;mso-width-relative:page;mso-height-relative:page;" filled="f" stroked="f" coordsize="21600,21600" o:gfxdata="UEsDBAoAAAAAAIdO4kAAAAAAAAAAAAAAAAAEAAAAZHJzL1BLAwQUAAAACACHTuJAztflFdgAAAAJ&#10;AQAADwAAAGRycy9kb3ducmV2LnhtbE2Py07DMBBF90j8gzVI7KjzoE0b4lQCBAt2LWXBzo2HOCIe&#10;h9hNw98zrGA5ukf3nqm2s+vFhGPoPClIFwkIpMabjloFh9enmzWIEDUZ3XtCBd8YYFtfXlS6NP5M&#10;O5z2sRVcQqHUCmyMQyllaCw6HRZ+QOLsw49ORz7HVppRn7nc9TJLkpV0uiNesHrAB4vN5/7kFDza&#10;ryJ/3siX+yndvc2H+b2b4lKp66s0uQMRcY5/MPzqszrU7HT0JzJB9Apu04JJBZtlBoLzPFuvQBwZ&#10;zIsCZF3J/x/UP1BLAwQUAAAACACHTuJATAYqe04CAACkBAAADgAAAGRycy9lMm9Eb2MueG1srVTL&#10;btswELwX6D8QvDeSjcS1jciBG8NFgaAJ4BQ90xRlEeCrJG0p/foOKSsJ0h5yqA/EihzO7g5nfX3T&#10;a0VOwgdpTUUnFyUlwnBbS3Oo6I/H7ac5JSEyUzNljajokwj0ZvXxw3XnlmJqW6tq4QlITFh2rqJt&#10;jG5ZFIG3QrNwYZ0wOGys1yzi0x+K2rMO7FoV07KcFZ31tfOWixCwuxkO6ZnRv4fQNo3kYmP5UQsT&#10;B1YvFItoKbTSBbrK1TaN4PG+aYKIRFUUnca8IgnifVqL1TVbHjxzreTnEth7SnjTk2bSIOkz1YZF&#10;Ro5e/kWlJfc22CZecKuLoZGsCLqYlG+02bXMidwLpA7uWfTw/2j599ODJ7KGExaXlBim8eSPoo9f&#10;bE/SFgTqXFgCt3NAxh4HAI/7AZup777xmngLfSeLeZl+WQ40SACfzi4XswUlTxWdlVclwqw70hCe&#10;2ObTyXyC9ByA6Wwx/3yVAMVAm+idD/GrsJqkoKIe75r52ekuxAE6QhLc2K1UKudQhnT5uTmDWRuY&#10;JF98hUgXNyy05MRgkmCVrIfytIxwupL6bBTUowzKSnoMfaco9vsemVK4t/UTNMoywGDB8a0E+R0L&#10;8YF5+AqbmLx4j6VRFnXZc0RJa/3vf+0nPJ4bp5R08Ckq/HVkXlCivhkYIZl6DPwY7MfAHPWtRVeT&#10;XE0OccFHNYaNt/onBnKdsuCIGY5cFY1jeBuHacFAc7FeZxCs61i8MzvHE/Wg+PoYbSPzY7xocVYL&#10;5s3PeR60NB2vvzPq5c9l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1+UV2AAAAAkBAAAPAAAA&#10;AAAAAAEAIAAAACIAAABkcnMvZG93bnJldi54bWxQSwECFAAUAAAACACHTuJATAYqe04CAACkBAAA&#10;DgAAAAAAAAABACAAAAAnAQAAZHJzL2Uyb0RvYy54bWxQSwUGAAAAAAYABgBZAQAA5wUAAAAA&#10;">
                <v:fill on="f" focussize="0,0"/>
                <v:stroke on="f" weight="0pt" miterlimit="0" joinstyle="miter"/>
                <v:imagedata o:title=""/>
                <o:lock v:ext="edit" aspectratio="f"/>
                <v:textbox inset="0mm,0mm,0mm,0mm">
                  <w:txbxContent>
                    <w:p w14:paraId="282080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35040" behindDoc="0" locked="0" layoutInCell="1" allowOverlap="1">
                <wp:simplePos x="0" y="0"/>
                <wp:positionH relativeFrom="column">
                  <wp:posOffset>2336165</wp:posOffset>
                </wp:positionH>
                <wp:positionV relativeFrom="paragraph">
                  <wp:posOffset>604520</wp:posOffset>
                </wp:positionV>
                <wp:extent cx="1821815" cy="269875"/>
                <wp:effectExtent l="0" t="0" r="0" b="0"/>
                <wp:wrapNone/>
                <wp:docPr id="196" name="TextBox 196"/>
                <wp:cNvGraphicFramePr/>
                <a:graphic xmlns:a="http://schemas.openxmlformats.org/drawingml/2006/main">
                  <a:graphicData uri="http://schemas.microsoft.com/office/word/2010/wordprocessingShape">
                    <wps:wsp>
                      <wps:cNvSpPr txBox="1"/>
                      <wps:spPr>
                        <a:xfrm rot="19800000">
                          <a:off x="2336720" y="60506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0B1C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183.95pt;margin-top:47.6pt;height:21.25pt;width:143.45pt;rotation:-1966080f;z-index:251735040;mso-width-relative:page;mso-height-relative:page;" filled="f" stroked="f" coordsize="21600,21600" o:gfxdata="UEsDBAoAAAAAAIdO4kAAAAAAAAAAAAAAAAAEAAAAZHJzL1BLAwQUAAAACACHTuJAlSLKZdgAAAAK&#10;AQAADwAAAGRycy9kb3ducmV2LnhtbE2PQU+DQBCF7yb+h82YeLMLRUCQpYkaPXhrrQdvWxhZIjuL&#10;7Jbiv3c81eNkvrz3vWqz2EHMOPnekYJ4FYFAalzbU6dg//Z8cwfCB02tHhyhgh/0sKkvLypdtu5E&#10;W5x3oRMcQr7UCkwIYymlbwxa7VduROLfp5usDnxOnWwnfeJwO8h1FGXS6p64wegRHw02X7ujVfBk&#10;vvPkpZCvD3O8fV/2y0c/h1Sp66s4ugcRcAlnGP70WR1qdjq4I7VeDAqSLC8YVVCkaxAMZOktbzkw&#10;meQ5yLqS/yfUv1BLAwQUAAAACACHTuJAo2K3SVECAAClBAAADgAAAGRycy9lMm9Eb2MueG1srVRN&#10;b9swDL0P2H8QdF/tpGuaBHWKrEGHAcVaoB12VmS5FqCvSUrs7tfvSbbbotuhh+Ug0NTTI/lI5uKy&#10;14ochQ/SmorOTkpKhOG2luaxoj8erj8tKQmRmZopa0RFn0Sgl5uPHy46txZz21pVC09AYsK6cxVt&#10;Y3Trogi8FZqFE+uEwWVjvWYRn/6xqD3rwK5VMS/LRdFZXztvuQgB3t1wSUdG/x5C2zSSi53lBy1M&#10;HFi9UCyipNBKF+gmZ9s0gsfbpgkiElVRVBrziSCw9+ksNhds/eiZayUfU2DvSeFNTZpJg6DPVDsW&#10;GTl4+ReVltzbYJt4wq0uhkKyIqhiVr7R5r5lTuRaIHVwz6KH/0fLvx/vPJE1JmG1oMQwjZY/iD5+&#10;sT1JLgjUubAG7t4BGXtcADz5A5yp7r7xmngLfWerZZl+WQ4USACfn54uzufQ/Kmii/KsXCwH4RGH&#10;8ES3nM+Ws8+UcADmi9Xy/CwBioE38Tsf4ldhNUlGRT0amwOw402IA3SCJLix11Kp3FxlSJf7zRmm&#10;tcGU5IevEOnhjoWWHBmmJFgl6yE9LSNGXUk9TgryUQZpJUGGwpMV+30/qrS39RNEyjqg2uD4tQT5&#10;DQvxjnkMFpxYvXiLo1EWednRoqS1/ve//AmPfuOWkg6Digx/HZgXlKhvBpMAyjgZfjL2k2EO+sqi&#10;qlnOJpt44KOazMZb/RMbuU1RcMUMR6yKxsm8isO6YKO52G4zCLPrWLwx944n6kHx7SHaRuZmJFkG&#10;LUa1ML25neOmpfV4/Z1RL/8u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Ispl2AAAAAoBAAAP&#10;AAAAAAAAAAEAIAAAACIAAABkcnMvZG93bnJldi54bWxQSwECFAAUAAAACACHTuJAo2K3SVECAACl&#10;BAAADgAAAAAAAAABACAAAAAnAQAAZHJzL2Uyb0RvYy54bWxQSwUGAAAAAAYABgBZAQAA6gUAAAAA&#10;">
                <v:fill on="f" focussize="0,0"/>
                <v:stroke on="f" weight="0pt" miterlimit="0" joinstyle="miter"/>
                <v:imagedata o:title=""/>
                <o:lock v:ext="edit" aspectratio="f"/>
                <v:textbox inset="0mm,0mm,0mm,0mm">
                  <w:txbxContent>
                    <w:p w14:paraId="520B1C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36064" behindDoc="0" locked="0" layoutInCell="1" allowOverlap="1">
                <wp:simplePos x="0" y="0"/>
                <wp:positionH relativeFrom="column">
                  <wp:posOffset>4408170</wp:posOffset>
                </wp:positionH>
                <wp:positionV relativeFrom="paragraph">
                  <wp:posOffset>604520</wp:posOffset>
                </wp:positionV>
                <wp:extent cx="1821815" cy="269875"/>
                <wp:effectExtent l="0" t="0" r="0" b="0"/>
                <wp:wrapNone/>
                <wp:docPr id="198" name="TextBox 198"/>
                <wp:cNvGraphicFramePr/>
                <a:graphic xmlns:a="http://schemas.openxmlformats.org/drawingml/2006/main">
                  <a:graphicData uri="http://schemas.microsoft.com/office/word/2010/wordprocessingShape">
                    <wps:wsp>
                      <wps:cNvSpPr txBox="1"/>
                      <wps:spPr>
                        <a:xfrm rot="19800000">
                          <a:off x="4408344" y="60506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F38C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347.1pt;margin-top:47.6pt;height:21.25pt;width:143.45pt;rotation:-1966080f;z-index:251736064;mso-width-relative:page;mso-height-relative:page;" filled="f" stroked="f" coordsize="21600,21600" o:gfxdata="UEsDBAoAAAAAAIdO4kAAAAAAAAAAAAAAAAAEAAAAZHJzL1BLAwQUAAAACACHTuJA+JyRp9kAAAAK&#10;AQAADwAAAGRycy9kb3ducmV2LnhtbE2PwU7DMAyG70i8Q2Qkbiztxta1NJ0EiB24bYwDt6wxTUXj&#10;lCbrytvjneBkWf70+/vLzeQ6MeIQWk8K0lkCAqn2pqVGweHt5W4NIkRNRneeUMEPBthU11elLow/&#10;0w7HfWwEh1AotAIbY19IGWqLToeZ75H49ukHpyOvQyPNoM8c7jo5T5KVdLol/mB1j08W66/9ySl4&#10;tt/ZYpvL18cx3b1Ph+mjHeNSqdubNHkAEXGKfzBc9FkdKnY6+hOZIDoFq/x+zqiCfMmTgXydpiCO&#10;TC6yDGRVyv8Vql9QSwMEFAAAAAgAh07iQOwkm4hQAgAApQQAAA4AAABkcnMvZTJvRG9jLnhtbK1U&#10;TW/bMAy9D9h/EHRf7WRplgZ1iqxBhwHFWiAddlZkuRagr0lK7O7X70m2u6LboYflINAU9Ug+Puby&#10;qteKnIQP0pqKzs5KSoThtpbmsaLfH24+rCgJkZmaKWtERZ9EoFeb9+8uO7cWc9taVQtPAGLCunMV&#10;bWN066IIvBWahTPrhMFlY71mEZ/+sag964CuVTEvy2XRWV87b7kIAd7dcElHRP8WQNs0koud5Uct&#10;TBxQvVAsoqXQShfoJlfbNILHu6YJIhJVUXQa84kksA/pLDaXbP3omWslH0tgbynhVU+aSYOkz1A7&#10;Fhk5evkXlJbc22CbeMatLoZGMiPoYla+4mbfMidyL6A6uGfSw/+D5d9O957IGkq4wOAN0xj5g+jj&#10;Z9uT5AJBnQtrxO0dImOPCwRP/gBn6rtvvCbegl88KtMv04EGCcIXi3L1cbGg5Kmiy/K8XGZctkYe&#10;whPcaj5bzXDPETBfXqw+nacExYCb8J0P8YuwmiSjoh6DzQnY6TbEIXQKSeHG3kil8nCVIV2eN2dQ&#10;awOV5IcvItLDHQstOTGoJFgl60EXWkZIXUk9KgX1KIOyEiFD48mK/aEfWTrY+gkkZR6gsOD4jQT4&#10;LQvxnnkIC06sXrzD0SiLuuxoUdJa/+tf/hSPeeOWkg5CRYU/j8wLStRXAyUkVU+Gn4zDZJijvrbo&#10;aparySYe+Kgms/FW/8BGblMWXDHDkauicTKv47Au2GguttscBO06Fm/N3vEEPTC+PUbbyDyMRMvA&#10;xcgW1JvHOW5aWo+X3znqz7/L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nJGn2QAAAAoBAAAP&#10;AAAAAAAAAAEAIAAAACIAAABkcnMvZG93bnJldi54bWxQSwECFAAUAAAACACHTuJA7CSbiFACAACl&#10;BAAADgAAAAAAAAABACAAAAAoAQAAZHJzL2Uyb0RvYy54bWxQSwUGAAAAAAYABgBZAQAA6gUAAAAA&#10;">
                <v:fill on="f" focussize="0,0"/>
                <v:stroke on="f" weight="0pt" miterlimit="0" joinstyle="miter"/>
                <v:imagedata o:title=""/>
                <o:lock v:ext="edit" aspectratio="f"/>
                <v:textbox inset="0mm,0mm,0mm,0mm">
                  <w:txbxContent>
                    <w:p w14:paraId="42F38C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70" o:spid="_x0000_s1070" o:spt="202" type="#_x0000_t202" style="position:absolute;left:0pt;margin-left:34.6pt;margin-top:7.85pt;height:103.7pt;width:216.7pt;z-index:251724800;mso-width-relative:page;mso-height-relative:page;" filled="f" stroked="f" coordsize="21600,21600">
            <v:path/>
            <v:fill on="f" focussize="0,0"/>
            <v:stroke on="f"/>
            <v:imagedata o:title=""/>
            <o:lock v:ext="edit" aspectratio="f"/>
            <v:textbox inset="0mm,0mm,0mm,0mm">
              <w:txbxContent>
                <w:p w14:paraId="15CE382E">
                  <w:pPr>
                    <w:spacing w:before="24" w:line="169" w:lineRule="auto"/>
                    <w:ind w:left="20" w:right="20" w:firstLine="17"/>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1月</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
                      <w:sz w:val="24"/>
                      <w:szCs w:val="24"/>
                    </w:rPr>
                    <w:t>1</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日，</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墨西哥实施新的关税政策</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1"/>
                      <w:sz w:val="24"/>
                      <w:szCs w:val="24"/>
                    </w:rPr>
                    <w:t>，对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境外商品和电商平台的税务活动进行全</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9"/>
                      <w:sz w:val="24"/>
                      <w:szCs w:val="24"/>
                    </w:rPr>
                    <w:t>面调整</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9"/>
                      <w:sz w:val="24"/>
                      <w:szCs w:val="24"/>
                    </w:rPr>
                    <w:t>。根据墨西哥国家税务总局的公</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告</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9"/>
                      <w:sz w:val="24"/>
                      <w:szCs w:val="24"/>
                    </w:rPr>
                    <w:t>，所有来自未与墨西哥签署国际条约</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的国家（包括中国）</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8"/>
                      <w:sz w:val="24"/>
                      <w:szCs w:val="24"/>
                    </w:rPr>
                    <w:t>的进口商品，</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8"/>
                      <w:sz w:val="24"/>
                      <w:szCs w:val="24"/>
                    </w:rPr>
                    <w:t>无论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通过哪家快递公司运送，</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9"/>
                      <w:sz w:val="24"/>
                      <w:szCs w:val="24"/>
                    </w:rPr>
                    <w:t>需加征19%的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进口关税</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txbxContent>
            </v:textbox>
          </v:shape>
        </w:pict>
      </w:r>
      <w:r>
        <w:rPr>
          <w:rFonts w:ascii="微软雅黑" w:hAnsi="微软雅黑" w:eastAsia="微软雅黑" w:cs="微软雅黑"/>
          <w:color w:val="404040"/>
          <w:spacing w:val="-2"/>
          <w:sz w:val="24"/>
          <w:szCs w:val="24"/>
        </w:rPr>
        <w:t>1月2日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，墨西哥总统辛鲍姆提议于1月召</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0"/>
          <w:sz w:val="24"/>
          <w:szCs w:val="24"/>
        </w:rPr>
        <w:t>开拉丁美洲外长高级会议，</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10"/>
          <w:sz w:val="24"/>
          <w:szCs w:val="24"/>
        </w:rPr>
        <w:t>以加强地区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合作，</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11"/>
          <w:sz w:val="24"/>
          <w:szCs w:val="24"/>
        </w:rPr>
        <w:t>应对即将上任的特朗普政府可能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引发的移民问题</w:t>
      </w:r>
      <w:r>
        <w:rPr>
          <w:rFonts w:ascii="微软雅黑" w:hAnsi="微软雅黑" w:eastAsia="微软雅黑" w:cs="微软雅黑"/>
          <w:color w:val="404040"/>
          <w:spacing w:val="-1"/>
          <w:sz w:val="24"/>
          <w:szCs w:val="24"/>
        </w:rPr>
        <w:t xml:space="preserve"> </w:t>
      </w:r>
      <w:r>
        <w:rPr>
          <w:rFonts w:ascii="微软雅黑" w:hAnsi="微软雅黑" w:eastAsia="微软雅黑" w:cs="微软雅黑"/>
          <w:color w:val="404040"/>
          <w:spacing w:val="6"/>
          <w:sz w:val="24"/>
          <w:szCs w:val="24"/>
        </w:rPr>
        <w:t>。她透露，</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6"/>
          <w:sz w:val="24"/>
          <w:szCs w:val="24"/>
        </w:rPr>
        <w:t>已与洪都拉</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6"/>
          <w:sz w:val="24"/>
          <w:szCs w:val="24"/>
        </w:rPr>
        <w:t>斯总统及拉美和加勒比国家共同体</w:t>
      </w:r>
      <w:r>
        <w:rPr>
          <w:rFonts w:ascii="微软雅黑" w:hAnsi="微软雅黑" w:eastAsia="微软雅黑" w:cs="微软雅黑"/>
          <w:color w:val="404040"/>
          <w:spacing w:val="1"/>
          <w:sz w:val="24"/>
          <w:szCs w:val="24"/>
        </w:rPr>
        <w:t xml:space="preserve"> </w:t>
      </w:r>
      <w:r>
        <w:rPr>
          <w:rFonts w:ascii="微软雅黑" w:hAnsi="微软雅黑" w:eastAsia="微软雅黑" w:cs="微软雅黑"/>
          <w:color w:val="404040"/>
          <w:spacing w:val="9"/>
          <w:sz w:val="24"/>
          <w:szCs w:val="24"/>
        </w:rPr>
        <w:t>（</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z w:val="24"/>
          <w:szCs w:val="24"/>
        </w:rPr>
        <w:t>CELAC</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9"/>
          <w:sz w:val="24"/>
          <w:szCs w:val="24"/>
        </w:rPr>
        <w:t>）主席希奥玛拉</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9"/>
          <w:sz w:val="24"/>
          <w:szCs w:val="24"/>
        </w:rPr>
        <w:t>·</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9"/>
          <w:sz w:val="24"/>
          <w:szCs w:val="24"/>
        </w:rPr>
        <w:t>卡斯特罗就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会议倡议进行深入讨论，</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11"/>
          <w:sz w:val="24"/>
          <w:szCs w:val="24"/>
        </w:rPr>
        <w:t>并达成高度共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识</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4"/>
          <w:sz w:val="24"/>
          <w:szCs w:val="24"/>
        </w:rPr>
        <w:t>。</w:t>
      </w:r>
    </w:p>
    <w:p w14:paraId="23162858">
      <w:pPr>
        <w:pStyle w:val="2"/>
        <w:spacing w:line="462" w:lineRule="auto"/>
      </w:pPr>
    </w:p>
    <w:p w14:paraId="65061F15">
      <w:pPr>
        <w:spacing w:line="3404" w:lineRule="exact"/>
        <w:ind w:firstLine="526"/>
      </w:pPr>
      <w:r>
        <mc:AlternateContent>
          <mc:Choice Requires="wps">
            <w:drawing>
              <wp:anchor distT="0" distB="0" distL="0" distR="0" simplePos="0" relativeHeight="251734016" behindDoc="0" locked="0" layoutInCell="1" allowOverlap="1">
                <wp:simplePos x="0" y="0"/>
                <wp:positionH relativeFrom="column">
                  <wp:posOffset>264795</wp:posOffset>
                </wp:positionH>
                <wp:positionV relativeFrom="paragraph">
                  <wp:posOffset>2116455</wp:posOffset>
                </wp:positionV>
                <wp:extent cx="1821815" cy="269875"/>
                <wp:effectExtent l="0" t="0" r="0" b="0"/>
                <wp:wrapNone/>
                <wp:docPr id="200" name="TextBox 200"/>
                <wp:cNvGraphicFramePr/>
                <a:graphic xmlns:a="http://schemas.openxmlformats.org/drawingml/2006/main">
                  <a:graphicData uri="http://schemas.microsoft.com/office/word/2010/wordprocessingShape">
                    <wps:wsp>
                      <wps:cNvSpPr txBox="1"/>
                      <wps:spPr>
                        <a:xfrm rot="19800000">
                          <a:off x="264969" y="211682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E9919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20.85pt;margin-top:166.65pt;height:21.25pt;width:143.45pt;rotation:-1966080f;z-index:251734016;mso-width-relative:page;mso-height-relative:page;" filled="f" stroked="f" coordsize="21600,21600" o:gfxdata="UEsDBAoAAAAAAIdO4kAAAAAAAAAAAAAAAAAEAAAAZHJzL1BLAwQUAAAACACHTuJAIivvkNgAAAAK&#10;AQAADwAAAGRycy9kb3ducmV2LnhtbE2PwU7DMAyG70i8Q2QkbiztytZSmk4CBAduG+PALWtMU9E4&#10;pcm68vaY0/DJlj/9/lxtZteLCcfQeVKQLhIQSI03HbUK9m/PNwWIEDUZ3XtCBT8YYFNfXlS6NP5E&#10;W5x2sRUcQqHUCmyMQyllaCw6HRZ+QOLdpx+djjyOrTSjPnG46+UySdbS6Y74gtUDPlpsvnZHp+DJ&#10;fufZy518fZjS7fu8nz+6Ka6Uur5Kk3sQEed4huFPn9WhZqeDP5IJoldwm+ZMKsi4QDCQLYs1iAM3&#10;+aoAWVfy/wv1L1BLAwQUAAAACACHTuJAcLY7LVACAAClBAAADgAAAGRycy9lMm9Eb2MueG1srVRN&#10;b9swDL0P2H8QdF8dZ12WBHWKrEGHAcVaIB12VmS5FqCvSUrs7tfvSbbbotuhh+Ug0NTTI/lI5uKy&#10;14qchA/SmoqWZzNKhOG2luahoj/urz8sKQmRmZopa0RFH0Wgl5v37y46txZz21pVC09AYsK6cxVt&#10;Y3Trogi8FZqFM+uEwWVjvWYRn/6hqD3rwK5VMZ/NFkVnfe285SIEeHfDJR0Z/VsIbdNILnaWH7Uw&#10;cWD1QrGIkkIrXaCbnG3TCB5vmyaISFRFUWnMJ4LAPqSz2Fyw9YNnrpV8TIG9JYVXNWkmDYI+Ue1Y&#10;ZOTo5V9UWnJvg23iGbe6GArJiqCKcvZKm33LnMi1QOrgnkQP/4+Wfz/deSLriqI3lBim0fJ70ccv&#10;tifJBYE6F9bA7R2QsccFxmbyBzhT3X3jNfEW+par5Sz9shwokAA+X5yvFitKHmGW5WI5/zgIjziE&#10;J7rlvFyW55TwhFislp8/JUAx8CZ+50P8KqwmyaioR2NzAHa6CXGATpAEN/ZaKpWbqwzpcr85w7Q2&#10;mJL88AUiPdyx0JITw5QEq2Q9pKdlxKgrqcdJQT7KIK0kyFB4smJ/6EeVDrZ+hEhZB6gZHL+WIL9h&#10;Id4xj8GCE6sXb3E0yiIvO1qUtNb//pc/4dFv3FLSYVCR4a8j84IS9c1gEkAZJ8NPxmEyzFFfWVRV&#10;5myyiQc+qslsvNU/sZHbFAVXzHDEqmiczKs4rAs2movtNoMwu47FG7N3PFEPim+P0TYyNyPJMmgx&#10;qoXpze0cNy2tx8vvjHr+d9n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Ir75DYAAAACgEAAA8A&#10;AAAAAAAAAQAgAAAAIgAAAGRycy9kb3ducmV2LnhtbFBLAQIUABQAAAAIAIdO4kBwtjstUAIAAKUE&#10;AAAOAAAAAAAAAAEAIAAAACcBAABkcnMvZTJvRG9jLnhtbFBLBQYAAAAABgAGAFkBAADpBQAAAAA=&#10;">
                <v:fill on="f" focussize="0,0"/>
                <v:stroke on="f" weight="0pt" miterlimit="0" joinstyle="miter"/>
                <v:imagedata o:title=""/>
                <o:lock v:ext="edit" aspectratio="f"/>
                <v:textbox inset="0mm,0mm,0mm,0mm">
                  <w:txbxContent>
                    <w:p w14:paraId="7BE9919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32992" behindDoc="0" locked="0" layoutInCell="1" allowOverlap="1">
                <wp:simplePos x="0" y="0"/>
                <wp:positionH relativeFrom="column">
                  <wp:posOffset>2336165</wp:posOffset>
                </wp:positionH>
                <wp:positionV relativeFrom="paragraph">
                  <wp:posOffset>2116455</wp:posOffset>
                </wp:positionV>
                <wp:extent cx="1821815" cy="269875"/>
                <wp:effectExtent l="0" t="0" r="0" b="0"/>
                <wp:wrapNone/>
                <wp:docPr id="202" name="TextBox 202"/>
                <wp:cNvGraphicFramePr/>
                <a:graphic xmlns:a="http://schemas.openxmlformats.org/drawingml/2006/main">
                  <a:graphicData uri="http://schemas.microsoft.com/office/word/2010/wordprocessingShape">
                    <wps:wsp>
                      <wps:cNvSpPr txBox="1"/>
                      <wps:spPr>
                        <a:xfrm rot="19800000">
                          <a:off x="2336720" y="211682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8F40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183.95pt;margin-top:166.65pt;height:21.25pt;width:143.45pt;rotation:-1966080f;z-index:251732992;mso-width-relative:page;mso-height-relative:page;" filled="f" stroked="f" coordsize="21600,21600" o:gfxdata="UEsDBAoAAAAAAIdO4kAAAAAAAAAAAAAAAAAEAAAAZHJzL1BLAwQUAAAACACHTuJAfi1yQ9kAAAAL&#10;AQAADwAAAGRycy9kb3ducmV2LnhtbE2PP0/DMBDFdyS+g3VIbNQJJUkb4lQCBANbSxnY3PiII+Jz&#10;iN00fHuOqdx0f57e/V61mV0vJhxD50lBukhAIDXedNQq2L8936xAhKjJ6N4TKvjBAJv68qLSpfEn&#10;2uK0i61gEwqlVmBjHEopQ2PR6bDwAxLfPv3odORxbKUZ9YnNXS9vkySXTnfEH6we8NFi87U7OgVP&#10;9rtYvqzl68OUbt/n/fzRTTFT6voqTe5BRJzjWQx/+IwONTMd/JFMEL2CZV6sWcoNFwhW5Nkdhznw&#10;pshWIOtK/s9Q/wJQSwMEFAAAAAgAh07iQPQ7cSdRAgAApgQAAA4AAABkcnMvZTJvRG9jLnhtbK1U&#10;TW/bMAy9D9h/EHRfHbtbmgZ1iqxBhwHFWqAddlZkuRagr0lK7O7X70m2u6LboYflINDU0yP5SObi&#10;ctCKHIUP0pqalicLSoThtpHmsabfH64/rCgJkZmGKWtETZ9EoJeb9+8uercWle2saoQnIDFh3bua&#10;djG6dVEE3gnNwol1wuCytV6ziE//WDSe9WDXqqgWi2XRW984b7kIAd7deEknRv8WQtu2koud5Qct&#10;TBxZvVAsoqTQSRfoJmfbtoLH27YNIhJVU1Qa84kgsPfpLDYXbP3omeskn1Jgb0nhVU2aSYOgz1Q7&#10;Fhk5ePkXlZbc22DbeMKtLsZCsiKooly80ua+Y07kWiB1cM+ih/9Hy78d7zyRTU2rRUWJYRotfxBD&#10;/GwHklwQqHdhDdy9AzIOuMDYzP4AZ6p7aL0m3kLf8ny1SL8sBwokgFenp8uzCpo/wS7L5ao6HZVH&#10;IMIT36oqV+VHSnhCLM9XZ58SoBiJUwDnQ/wirCbJqKlHZ3MEdrwJcYTOkAQ39loqlburDOlzwznD&#10;uLYYk/zwBSI93LHQkSPDmASrZDOmp2XErCupp1FBPsograTIWHmy4rAfJpn2tnmCSlkIlBscv5Yg&#10;v2Eh3jGPyYITuxdvcbTKIi87WZR01v/6lz/h0XDcUtJjUpHhzwPzghL11WAUQBlnw8/GfjbMQV9Z&#10;VFXmbLKJBz6q2Wy91T+wktsUBVfMcMSqaZzNqzjuC1aai+02gzC8jsUbc+94oh4V3x6ibWVuRpJl&#10;1GJSC+Ob2zmtWtqPl98Z9efvZf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i1yQ9kAAAALAQAA&#10;DwAAAAAAAAABACAAAAAiAAAAZHJzL2Rvd25yZXYueG1sUEsBAhQAFAAAAAgAh07iQPQ7cSdRAgAA&#10;pgQAAA4AAAAAAAAAAQAgAAAAKAEAAGRycy9lMm9Eb2MueG1sUEsFBgAAAAAGAAYAWQEAAOsFAAAA&#10;AA==&#10;">
                <v:fill on="f" focussize="0,0"/>
                <v:stroke on="f" weight="0pt" miterlimit="0" joinstyle="miter"/>
                <v:imagedata o:title=""/>
                <o:lock v:ext="edit" aspectratio="f"/>
                <v:textbox inset="0mm,0mm,0mm,0mm">
                  <w:txbxContent>
                    <w:p w14:paraId="728F40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27872" behindDoc="0" locked="0" layoutInCell="1" allowOverlap="1">
                <wp:simplePos x="0" y="0"/>
                <wp:positionH relativeFrom="column">
                  <wp:posOffset>4408170</wp:posOffset>
                </wp:positionH>
                <wp:positionV relativeFrom="paragraph">
                  <wp:posOffset>2116455</wp:posOffset>
                </wp:positionV>
                <wp:extent cx="1821815" cy="269875"/>
                <wp:effectExtent l="0" t="0" r="0" b="0"/>
                <wp:wrapNone/>
                <wp:docPr id="204" name="TextBox 204"/>
                <wp:cNvGraphicFramePr/>
                <a:graphic xmlns:a="http://schemas.openxmlformats.org/drawingml/2006/main">
                  <a:graphicData uri="http://schemas.microsoft.com/office/word/2010/wordprocessingShape">
                    <wps:wsp>
                      <wps:cNvSpPr txBox="1"/>
                      <wps:spPr>
                        <a:xfrm rot="19800000">
                          <a:off x="4408344" y="211682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1B52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347.1pt;margin-top:166.65pt;height:21.25pt;width:143.45pt;rotation:-1966080f;z-index:251727872;mso-width-relative:page;mso-height-relative:page;" filled="f" stroked="f" coordsize="21600,21600" o:gfxdata="UEsDBAoAAAAAAIdO4kAAAAAAAAAAAAAAAAAEAAAAZHJzL1BLAwQUAAAACACHTuJAwTAj+9kAAAAL&#10;AQAADwAAAGRycy9kb3ducmV2LnhtbE2PwU7DMAyG70i8Q2Qkbiztxra2NJ0EiB24bYwDt6wxTUXj&#10;lCbrytvjncA3259+fy43k+vEiENoPSlIZwkIpNqblhoFh7eXuwxEiJqM7jyhgh8MsKmur0pdGH+m&#10;HY772AgOoVBoBTbGvpAy1BadDjPfI/Hu0w9OR26HRppBnzncdXKeJCvpdEt8weoenyzWX/uTU/Bs&#10;v9eLbS5fH8d09z4dpo92jEulbm/S5AFExCn+wXDRZ3Wo2OnoT2SC6BSs8vs5owoWXCCYyLM0BXHk&#10;yXqZgaxK+f+H6hdQSwMEFAAAAAgAh07iQNJb/eFRAgAApgQAAA4AAABkcnMvZTJvRG9jLnhtbK1U&#10;y27bMBC8F+g/ELw3khw3VYzIgRsjRYGgCZAUPdMUFRHgqyRtKf36DikrDdIecqgPxIoczu7ODn1x&#10;OWpFDsIHaU1Dq5OSEmG4baV5bOj3h+sPNSUhMtMyZY1o6JMI9HL9/t3F4FZiYXurWuEJSExYDa6h&#10;fYxuVRSB90KzcGKdMDjsrNcs4tM/Fq1nA9i1KhZleVYM1rfOWy5CwO52OqRHRv8WQtt1kout5Xst&#10;TJxYvVAsoqXQSxfoOlfbdYLH264LIhLVUHQa84okiHdpLdYXbPXomeslP5bA3lLCq540kwZJn6m2&#10;LDKy9/IvKi25t8F28YRbXUyNZEXQRVW+0ua+Z07kXiB1cM+ih/9Hy78d7jyRbUMX5ZISwzRG/iDG&#10;+NmOJG1BoMGFFXD3Dsg44gC2mfcDNlPfY+c18Rb6Vud1mX5ZDjRIAF8uy/p0Cf4n5Kmqs3pxOimP&#10;RIQnvnpR1RUAPCHOzutPHxOgmIhTAudD/CKsJiloqMdkcwZ2uAlxgs6QBDf2WiqVp6sMGfLAOYNd&#10;O9gkX3yBSBe3LPTkwGCTYJVsp/K0jPC6kvpoFdSjDMpKikydpyiOu/Eo0862T1ApCwGLBcevJchv&#10;WIh3zMNZ2MTbi7dYOmVRlz1GlPTW//rXfsJj4DilZIBTUeHPPfOCEvXVwArJ1nPg52A3B2avryy6&#10;qnI1OcQFH9Ucdt7qH3iSm5QFR8xw5GponMOrOL0XPGkuNpsMgnkdizfm3vFEPSm+2UfbyTyMJMuk&#10;xVEt2DeP8/jU0vt4+Z1Rf/5e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TAj+9kAAAALAQAA&#10;DwAAAAAAAAABACAAAAAiAAAAZHJzL2Rvd25yZXYueG1sUEsBAhQAFAAAAAgAh07iQNJb/eFRAgAA&#10;pgQAAA4AAAAAAAAAAQAgAAAAKAEAAGRycy9lMm9Eb2MueG1sUEsFBgAAAAAGAAYAWQEAAOsFAAAA&#10;AA==&#10;">
                <v:fill on="f" focussize="0,0"/>
                <v:stroke on="f" weight="0pt" miterlimit="0" joinstyle="miter"/>
                <v:imagedata o:title=""/>
                <o:lock v:ext="edit" aspectratio="f"/>
                <v:textbox inset="0mm,0mm,0mm,0mm">
                  <w:txbxContent>
                    <w:p w14:paraId="141B52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71" o:spid="_x0000_s1071" o:spt="202" type="#_x0000_t202" style="position:absolute;left:0pt;margin-left:293.5pt;margin-top:8.75pt;height:139.7pt;width:216.75pt;z-index:251723776;mso-width-relative:page;mso-height-relative:page;" filled="f" stroked="f" coordsize="21600,21600">
            <v:path/>
            <v:fill on="f" focussize="0,0"/>
            <v:stroke on="f"/>
            <v:imagedata o:title=""/>
            <o:lock v:ext="edit" aspectratio="f"/>
            <v:textbox inset="0mm,0mm,0mm,0mm">
              <w:txbxContent>
                <w:p w14:paraId="75DDA86A">
                  <w:pPr>
                    <w:spacing w:before="19" w:line="172" w:lineRule="auto"/>
                    <w:ind w:left="884" w:right="173"/>
                    <w:rPr>
                      <w:rFonts w:ascii="微软雅黑" w:hAnsi="微软雅黑" w:eastAsia="微软雅黑" w:cs="微软雅黑"/>
                      <w:sz w:val="24"/>
                      <w:szCs w:val="24"/>
                    </w:rPr>
                  </w:pPr>
                  <w:r>
                    <w:rPr>
                      <w:rFonts w:ascii="微软雅黑" w:hAnsi="微软雅黑" w:eastAsia="微软雅黑" w:cs="微软雅黑"/>
                      <w:b/>
                      <w:bCs/>
                      <w:color w:val="4FACD6"/>
                      <w:spacing w:val="12"/>
                      <w:sz w:val="24"/>
                      <w:szCs w:val="24"/>
                    </w:rPr>
                    <w:t>墨西哥宣布接收被美国驱逐的</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2"/>
                      <w:sz w:val="24"/>
                      <w:szCs w:val="24"/>
                    </w:rPr>
                    <w:t>墨西哥移民</w:t>
                  </w:r>
                </w:p>
                <w:p w14:paraId="509BF12A">
                  <w:pPr>
                    <w:spacing w:before="109" w:line="171" w:lineRule="auto"/>
                    <w:ind w:left="20" w:right="20" w:firstLine="19"/>
                    <w:jc w:val="both"/>
                    <w:rPr>
                      <w:rFonts w:ascii="微软雅黑" w:hAnsi="微软雅黑" w:eastAsia="微软雅黑" w:cs="微软雅黑"/>
                      <w:sz w:val="24"/>
                      <w:szCs w:val="24"/>
                    </w:rPr>
                  </w:pPr>
                  <w:r>
                    <w:rPr>
                      <w:rFonts w:ascii="微软雅黑" w:hAnsi="微软雅黑" w:eastAsia="微软雅黑" w:cs="微软雅黑"/>
                      <w:color w:val="404040"/>
                      <w:spacing w:val="7"/>
                      <w:sz w:val="24"/>
                      <w:szCs w:val="24"/>
                    </w:rPr>
                    <w:t>1月3日，</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7"/>
                      <w:sz w:val="24"/>
                      <w:szCs w:val="24"/>
                    </w:rPr>
                    <w:t>墨西哥总统辛鲍姆在政府高层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会议上宣布，</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1"/>
                      <w:sz w:val="24"/>
                      <w:szCs w:val="24"/>
                    </w:rPr>
                    <w:t>若特朗普政府实施大规模</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移民驱逐政策，</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1"/>
                      <w:sz w:val="24"/>
                      <w:szCs w:val="24"/>
                    </w:rPr>
                    <w:t>墨西哥将接收所有被驱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逐的墨西哥移民</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9"/>
                      <w:sz w:val="24"/>
                      <w:szCs w:val="24"/>
                    </w:rPr>
                    <w:t>。她强调美墨领事合作</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在这一问题上的重要性，</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1"/>
                      <w:sz w:val="24"/>
                      <w:szCs w:val="24"/>
                    </w:rPr>
                    <w:t>并要求墨西哥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驻美领事馆为墨西哥国民提供全方位的</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支持和保护，展现人道主义关怀</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1"/>
                      <w:sz w:val="24"/>
                      <w:szCs w:val="24"/>
                    </w:rPr>
                    <w:t>。</w:t>
                  </w:r>
                </w:p>
              </w:txbxContent>
            </v:textbox>
          </v:shape>
        </w:pict>
      </w:r>
      <w:r>
        <w:drawing>
          <wp:anchor distT="0" distB="0" distL="0" distR="0" simplePos="0" relativeHeight="251721728" behindDoc="0" locked="0" layoutInCell="1" allowOverlap="1">
            <wp:simplePos x="0" y="0"/>
            <wp:positionH relativeFrom="column">
              <wp:posOffset>3733800</wp:posOffset>
            </wp:positionH>
            <wp:positionV relativeFrom="paragraph">
              <wp:posOffset>134620</wp:posOffset>
            </wp:positionV>
            <wp:extent cx="426720" cy="4127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6"/>
                    <a:stretch>
                      <a:fillRect/>
                    </a:stretch>
                  </pic:blipFill>
                  <pic:spPr>
                    <a:xfrm>
                      <a:off x="0" y="0"/>
                      <a:ext cx="426688" cy="412510"/>
                    </a:xfrm>
                    <a:prstGeom prst="rect">
                      <a:avLst/>
                    </a:prstGeom>
                  </pic:spPr>
                </pic:pic>
              </a:graphicData>
            </a:graphic>
          </wp:anchor>
        </w:drawing>
      </w:r>
      <w:r>
        <w:drawing>
          <wp:anchor distT="0" distB="0" distL="0" distR="0" simplePos="0" relativeHeight="251722752" behindDoc="0" locked="0" layoutInCell="1" allowOverlap="1">
            <wp:simplePos x="0" y="0"/>
            <wp:positionH relativeFrom="column">
              <wp:posOffset>3635375</wp:posOffset>
            </wp:positionH>
            <wp:positionV relativeFrom="paragraph">
              <wp:posOffset>0</wp:posOffset>
            </wp:positionV>
            <wp:extent cx="2932430" cy="216154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7"/>
                    <a:stretch>
                      <a:fillRect/>
                    </a:stretch>
                  </pic:blipFill>
                  <pic:spPr>
                    <a:xfrm>
                      <a:off x="0" y="0"/>
                      <a:ext cx="2932430" cy="2161553"/>
                    </a:xfrm>
                    <a:prstGeom prst="rect">
                      <a:avLst/>
                    </a:prstGeom>
                  </pic:spPr>
                </pic:pic>
              </a:graphicData>
            </a:graphic>
          </wp:anchor>
        </w:drawing>
      </w:r>
      <w:r>
        <w:rPr>
          <w:position w:val="-68"/>
        </w:rPr>
        <w:pict>
          <v:group id="_x0000_s1072" o:spid="_x0000_s1072" o:spt="203" style="height:170.25pt;width:231.9pt;" coordsize="4637,3405">
            <o:lock v:ext="edit"/>
            <v:shape id="_x0000_s1073" o:spid="_x0000_s1073" o:spt="75" type="#_x0000_t75" style="position:absolute;left:0;top:0;height:3405;width:4637;" filled="f" stroked="f" coordsize="21600,21600">
              <v:path/>
              <v:fill on="f" focussize="0,0"/>
              <v:stroke on="f"/>
              <v:imagedata r:id="rId38" o:title=""/>
              <o:lock v:ext="edit" aspectratio="t"/>
            </v:shape>
            <v:shape id="_x0000_s1074" o:spid="_x0000_s1074" o:spt="202" type="#_x0000_t202" style="position:absolute;left:166;top:273;height:2701;width:4308;" filled="f" stroked="f" coordsize="21600,21600">
              <v:path/>
              <v:fill on="f" focussize="0,0"/>
              <v:stroke on="f"/>
              <v:imagedata o:title=""/>
              <o:lock v:ext="edit" aspectratio="f"/>
              <v:textbox inset="0mm,0mm,0mm,0mm">
                <w:txbxContent>
                  <w:p w14:paraId="13A76E62">
                    <w:pPr>
                      <w:spacing w:before="21" w:line="191" w:lineRule="auto"/>
                      <w:ind w:left="542" w:right="295" w:hanging="12"/>
                      <w:rPr>
                        <w:rFonts w:ascii="微软雅黑" w:hAnsi="微软雅黑" w:eastAsia="微软雅黑" w:cs="微软雅黑"/>
                        <w:sz w:val="24"/>
                        <w:szCs w:val="24"/>
                      </w:rPr>
                    </w:pPr>
                    <w:r>
                      <w:rPr>
                        <w:rFonts w:ascii="微软雅黑" w:hAnsi="微软雅黑" w:eastAsia="微软雅黑" w:cs="微软雅黑"/>
                        <w:b/>
                        <w:bCs/>
                        <w:color w:val="4FACD6"/>
                        <w:sz w:val="24"/>
                        <w:szCs w:val="24"/>
                      </w:rPr>
                      <w:t>墨西哥2025年最低工资标准提高</w:t>
                    </w:r>
                    <w:r>
                      <w:rPr>
                        <w:rFonts w:ascii="微软雅黑" w:hAnsi="微软雅黑" w:eastAsia="微软雅黑" w:cs="微软雅黑"/>
                        <w:b/>
                        <w:bCs/>
                        <w:color w:val="4FACD6"/>
                        <w:spacing w:val="10"/>
                        <w:sz w:val="24"/>
                        <w:szCs w:val="24"/>
                      </w:rPr>
                      <w:t xml:space="preserve"> </w:t>
                    </w:r>
                    <w:r>
                      <w:rPr>
                        <w:rFonts w:ascii="微软雅黑" w:hAnsi="微软雅黑" w:eastAsia="微软雅黑" w:cs="微软雅黑"/>
                        <w:b/>
                        <w:bCs/>
                        <w:color w:val="4FACD6"/>
                        <w:spacing w:val="-7"/>
                        <w:sz w:val="24"/>
                        <w:szCs w:val="24"/>
                      </w:rPr>
                      <w:t>12%</w:t>
                    </w:r>
                  </w:p>
                  <w:p w14:paraId="5A3E0E1A">
                    <w:pPr>
                      <w:spacing w:before="53" w:line="169" w:lineRule="auto"/>
                      <w:ind w:left="20" w:right="20" w:firstLine="16"/>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1月</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1"/>
                        <w:sz w:val="24"/>
                        <w:szCs w:val="24"/>
                      </w:rPr>
                      <w:t>1</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日起</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，墨西哥政府宣布将一般最低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工资调升12%，</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8"/>
                        <w:sz w:val="24"/>
                        <w:szCs w:val="24"/>
                      </w:rPr>
                      <w:t>以进一步保障劳动者的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3"/>
                        <w:sz w:val="24"/>
                        <w:szCs w:val="24"/>
                      </w:rPr>
                      <w:t>基本权益 。一般地区最低工资由</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3"/>
                        <w:sz w:val="24"/>
                        <w:szCs w:val="24"/>
                      </w:rPr>
                      <w:t>每 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248.93墨西哥比索提高至278.80墨西哥</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3"/>
                        <w:sz w:val="24"/>
                        <w:szCs w:val="24"/>
                      </w:rPr>
                      <w:t>比索</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3"/>
                        <w:sz w:val="24"/>
                        <w:szCs w:val="24"/>
                      </w:rPr>
                      <w:t>。北部边境自由区（</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3"/>
                        <w:sz w:val="24"/>
                        <w:szCs w:val="24"/>
                      </w:rPr>
                      <w:t>ZLFN</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3"/>
                        <w:sz w:val="24"/>
                        <w:szCs w:val="24"/>
                      </w:rPr>
                      <w:t>）最低工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资 由</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2"/>
                        <w:sz w:val="24"/>
                        <w:szCs w:val="24"/>
                      </w:rPr>
                      <w:t>每 日</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2"/>
                        <w:sz w:val="24"/>
                        <w:szCs w:val="24"/>
                      </w:rPr>
                      <w:t>3</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2"/>
                        <w:sz w:val="24"/>
                        <w:szCs w:val="24"/>
                      </w:rPr>
                      <w:t>7</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2"/>
                        <w:sz w:val="24"/>
                        <w:szCs w:val="24"/>
                      </w:rPr>
                      <w:t>4</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2"/>
                        <w:sz w:val="24"/>
                        <w:szCs w:val="24"/>
                      </w:rPr>
                      <w:t>.</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2"/>
                        <w:sz w:val="24"/>
                        <w:szCs w:val="24"/>
                      </w:rPr>
                      <w:t>8</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2"/>
                        <w:sz w:val="24"/>
                        <w:szCs w:val="24"/>
                      </w:rPr>
                      <w:t>9</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2"/>
                        <w:sz w:val="24"/>
                        <w:szCs w:val="24"/>
                      </w:rPr>
                      <w:t>墨</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2"/>
                        <w:sz w:val="24"/>
                        <w:szCs w:val="24"/>
                      </w:rPr>
                      <w:t>西</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2"/>
                        <w:sz w:val="24"/>
                        <w:szCs w:val="24"/>
                      </w:rPr>
                      <w:t>哥 比</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2"/>
                        <w:sz w:val="24"/>
                        <w:szCs w:val="24"/>
                      </w:rPr>
                      <w:t>索</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2"/>
                        <w:sz w:val="24"/>
                        <w:szCs w:val="24"/>
                      </w:rPr>
                      <w:t>提</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2"/>
                        <w:sz w:val="24"/>
                        <w:szCs w:val="24"/>
                      </w:rPr>
                      <w:t>升</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2"/>
                        <w:sz w:val="24"/>
                        <w:szCs w:val="24"/>
                      </w:rPr>
                      <w:t>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419.88墨西哥比索</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3"/>
                        <w:sz w:val="24"/>
                        <w:szCs w:val="24"/>
                      </w:rPr>
                      <w:t>。</w:t>
                    </w:r>
                  </w:p>
                </w:txbxContent>
              </v:textbox>
            </v:shape>
            <v:shape id="_x0000_s1075" o:spid="_x0000_s1075" o:spt="75" type="#_x0000_t75" style="position:absolute;left:171;top:184;height:507;width:507;" filled="f" stroked="f" coordsize="21600,21600">
              <v:path/>
              <v:fill on="f" focussize="0,0"/>
              <v:stroke on="f"/>
              <v:imagedata r:id="rId39" o:title=""/>
              <o:lock v:ext="edit" aspectratio="t"/>
            </v:shape>
            <w10:wrap type="none"/>
            <w10:anchorlock/>
          </v:group>
        </w:pict>
      </w:r>
    </w:p>
    <w:p w14:paraId="78DD5E31">
      <w:pPr>
        <w:spacing w:before="27"/>
      </w:pPr>
    </w:p>
    <w:p w14:paraId="6206A367">
      <w:pPr>
        <w:spacing w:before="27"/>
      </w:pPr>
    </w:p>
    <w:p w14:paraId="1238FB4F">
      <w:pPr>
        <w:spacing w:before="26"/>
      </w:pPr>
    </w:p>
    <w:p w14:paraId="7381A34E">
      <w:pPr>
        <w:spacing w:before="26"/>
      </w:pPr>
    </w:p>
    <w:p w14:paraId="1635C18A">
      <w:pPr>
        <w:sectPr>
          <w:pgSz w:w="10800" w:h="15600"/>
          <w:pgMar w:top="240" w:right="120" w:bottom="44" w:left="26" w:header="0" w:footer="0" w:gutter="0"/>
          <w:cols w:equalWidth="0" w:num="1">
            <w:col w:w="10654"/>
          </w:cols>
        </w:sectPr>
      </w:pPr>
    </w:p>
    <w:p w14:paraId="31BF077D">
      <w:pPr>
        <w:spacing w:before="224"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39F6801D">
      <w:pPr>
        <w:pStyle w:val="2"/>
        <w:spacing w:line="14" w:lineRule="auto"/>
        <w:rPr>
          <w:sz w:val="2"/>
        </w:rPr>
      </w:pPr>
      <w:r>
        <w:rPr>
          <w:sz w:val="2"/>
          <w:szCs w:val="2"/>
        </w:rPr>
        <w:br w:type="column"/>
      </w:r>
    </w:p>
    <w:p w14:paraId="0E53172D">
      <w:pPr>
        <w:pStyle w:val="2"/>
        <w:spacing w:line="366" w:lineRule="auto"/>
      </w:pPr>
    </w:p>
    <w:p w14:paraId="41ADC70A">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64938BAB">
      <w:pPr>
        <w:pStyle w:val="2"/>
        <w:spacing w:line="14" w:lineRule="auto"/>
        <w:rPr>
          <w:sz w:val="2"/>
        </w:rPr>
      </w:pPr>
      <w:r>
        <w:rPr>
          <w:sz w:val="2"/>
          <w:szCs w:val="2"/>
        </w:rPr>
        <w:br w:type="column"/>
      </w:r>
    </w:p>
    <w:p w14:paraId="52D0B64F">
      <w:pPr>
        <w:pStyle w:val="2"/>
        <w:spacing w:before="91" w:line="173" w:lineRule="auto"/>
        <w:rPr>
          <w:rFonts w:ascii="华文宋体" w:hAnsi="华文宋体" w:eastAsia="华文宋体" w:cs="华文宋体"/>
          <w:sz w:val="55"/>
          <w:szCs w:val="55"/>
        </w:rPr>
      </w:pPr>
      <w:r>
        <w:rPr>
          <w:color w:val="F68C22"/>
          <w:position w:val="-1"/>
          <w:sz w:val="20"/>
          <w:szCs w:val="20"/>
        </w:rPr>
        <w:t>o</w:t>
      </w:r>
      <w:r>
        <w:rPr>
          <w:color w:val="F68C22"/>
          <w:spacing w:val="32"/>
          <w:position w:val="-1"/>
          <w:sz w:val="20"/>
          <w:szCs w:val="20"/>
        </w:rPr>
        <w:t xml:space="preserve"> </w:t>
      </w:r>
      <w:r>
        <w:rPr>
          <w:color w:val="1D9ED2"/>
          <w:position w:val="-1"/>
          <w:sz w:val="20"/>
          <w:szCs w:val="20"/>
        </w:rPr>
        <w:t xml:space="preserve">o         </w:t>
      </w:r>
      <w:r>
        <w:rPr>
          <w:rFonts w:ascii="华文宋体" w:hAnsi="华文宋体" w:eastAsia="华文宋体" w:cs="华文宋体"/>
          <w:color w:val="D9D9D9"/>
          <w:sz w:val="55"/>
          <w:szCs w:val="55"/>
        </w:rPr>
        <w:t>7</w:t>
      </w:r>
    </w:p>
    <w:p w14:paraId="586398A0">
      <w:pPr>
        <w:spacing w:line="173"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5E382396">
      <w:pPr>
        <w:spacing w:line="460" w:lineRule="exact"/>
        <w:ind w:firstLine="8133"/>
      </w:pPr>
      <w:r>
        <w:rPr>
          <w:position w:val="-9"/>
        </w:rPr>
        <w:drawing>
          <wp:inline distT="0" distB="0" distL="0" distR="0">
            <wp:extent cx="1600200" cy="29210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4"/>
                    <a:stretch>
                      <a:fillRect/>
                    </a:stretch>
                  </pic:blipFill>
                  <pic:spPr>
                    <a:xfrm>
                      <a:off x="0" y="0"/>
                      <a:ext cx="1600200" cy="292607"/>
                    </a:xfrm>
                    <a:prstGeom prst="rect">
                      <a:avLst/>
                    </a:prstGeom>
                  </pic:spPr>
                </pic:pic>
              </a:graphicData>
            </a:graphic>
          </wp:inline>
        </w:drawing>
      </w:r>
    </w:p>
    <w:p w14:paraId="66B40129">
      <w:pPr>
        <w:pStyle w:val="2"/>
        <w:spacing w:line="259" w:lineRule="auto"/>
      </w:pPr>
    </w:p>
    <w:p w14:paraId="6FECEA5B">
      <w:pPr>
        <w:pStyle w:val="2"/>
        <w:spacing w:line="260" w:lineRule="auto"/>
      </w:pPr>
      <w:r>
        <w:drawing>
          <wp:anchor distT="0" distB="0" distL="0" distR="0" simplePos="0" relativeHeight="251756544" behindDoc="0" locked="0" layoutInCell="1" allowOverlap="1">
            <wp:simplePos x="0" y="0"/>
            <wp:positionH relativeFrom="column">
              <wp:posOffset>351790</wp:posOffset>
            </wp:positionH>
            <wp:positionV relativeFrom="paragraph">
              <wp:posOffset>140970</wp:posOffset>
            </wp:positionV>
            <wp:extent cx="7620" cy="90424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7"/>
                    <a:stretch>
                      <a:fillRect/>
                    </a:stretch>
                  </pic:blipFill>
                  <pic:spPr>
                    <a:xfrm>
                      <a:off x="0" y="0"/>
                      <a:ext cx="7620" cy="903973"/>
                    </a:xfrm>
                    <a:prstGeom prst="rect">
                      <a:avLst/>
                    </a:prstGeom>
                  </pic:spPr>
                </pic:pic>
              </a:graphicData>
            </a:graphic>
          </wp:anchor>
        </w:drawing>
      </w:r>
    </w:p>
    <w:p w14:paraId="221F2DF9">
      <w:pPr>
        <w:spacing w:before="133" w:line="197" w:lineRule="auto"/>
        <w:ind w:left="832"/>
        <w:rPr>
          <w:rFonts w:ascii="Times New Roman" w:hAnsi="Times New Roman" w:eastAsia="Times New Roman" w:cs="Times New Roman"/>
          <w:sz w:val="24"/>
          <w:szCs w:val="24"/>
        </w:rPr>
      </w:pPr>
      <w:r>
        <w:rPr>
          <w:rFonts w:ascii="微软雅黑" w:hAnsi="微软雅黑" w:eastAsia="微软雅黑" w:cs="微软雅黑"/>
          <w:color w:val="404040"/>
          <w:spacing w:val="10"/>
          <w:sz w:val="31"/>
          <w:szCs w:val="31"/>
        </w:rPr>
        <w:t>01</w:t>
      </w:r>
      <w:r>
        <w:rPr>
          <w:rFonts w:ascii="微软雅黑" w:hAnsi="微软雅黑" w:eastAsia="微软雅黑" w:cs="微软雅黑"/>
          <w:color w:val="404040"/>
          <w:spacing w:val="32"/>
          <w:w w:val="101"/>
          <w:sz w:val="31"/>
          <w:szCs w:val="31"/>
        </w:rPr>
        <w:t xml:space="preserve"> </w:t>
      </w:r>
      <w:r>
        <w:rPr>
          <w:rFonts w:ascii="微软雅黑" w:hAnsi="微软雅黑" w:eastAsia="微软雅黑" w:cs="微软雅黑"/>
          <w:color w:val="404040"/>
          <w:spacing w:val="10"/>
          <w:sz w:val="31"/>
          <w:szCs w:val="31"/>
        </w:rPr>
        <w:t xml:space="preserve">墨西哥1月事件总结       </w:t>
      </w:r>
      <w:r>
        <w:rPr>
          <w:rFonts w:ascii="Times New Roman" w:hAnsi="Times New Roman" w:eastAsia="Times New Roman" w:cs="Times New Roman"/>
          <w:color w:val="404040"/>
          <w:sz w:val="24"/>
          <w:szCs w:val="24"/>
        </w:rPr>
        <w:t>Summary</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ofMexico</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January</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Events</w:t>
      </w:r>
    </w:p>
    <w:p w14:paraId="572ACD73">
      <w:pPr>
        <w:pStyle w:val="2"/>
        <w:spacing w:before="271" w:line="178" w:lineRule="auto"/>
        <w:ind w:left="832"/>
        <w:rPr>
          <w:rFonts w:ascii="微软雅黑" w:hAnsi="微软雅黑" w:eastAsia="微软雅黑" w:cs="微软雅黑"/>
          <w:sz w:val="40"/>
          <w:szCs w:val="40"/>
        </w:rPr>
      </w:pPr>
      <w:r>
        <mc:AlternateContent>
          <mc:Choice Requires="wps">
            <w:drawing>
              <wp:anchor distT="0" distB="0" distL="0" distR="0" simplePos="0" relativeHeight="251762688" behindDoc="0" locked="0" layoutInCell="1" allowOverlap="1">
                <wp:simplePos x="0" y="0"/>
                <wp:positionH relativeFrom="column">
                  <wp:posOffset>264795</wp:posOffset>
                </wp:positionH>
                <wp:positionV relativeFrom="paragraph">
                  <wp:posOffset>702310</wp:posOffset>
                </wp:positionV>
                <wp:extent cx="1821815" cy="269875"/>
                <wp:effectExtent l="0" t="0" r="0" b="0"/>
                <wp:wrapNone/>
                <wp:docPr id="214" name="TextBox 214"/>
                <wp:cNvGraphicFramePr/>
                <a:graphic xmlns:a="http://schemas.openxmlformats.org/drawingml/2006/main">
                  <a:graphicData uri="http://schemas.microsoft.com/office/word/2010/wordprocessingShape">
                    <wps:wsp>
                      <wps:cNvSpPr txBox="1"/>
                      <wps:spPr>
                        <a:xfrm rot="19800000">
                          <a:off x="264969"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0D8350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20.85pt;margin-top:55.3pt;height:21.25pt;width:143.45pt;rotation:-1966080f;z-index:251762688;mso-width-relative:page;mso-height-relative:page;" filled="f" stroked="f" coordsize="21600,21600" o:gfxdata="UEsDBAoAAAAAAIdO4kAAAAAAAAAAAAAAAAAEAAAAZHJzL1BLAwQUAAAACACHTuJAjZe6u9gAAAAK&#10;AQAADwAAAGRycy9kb3ducmV2LnhtbE2PzU7DMBCE70i8g7VI3Kjthv4Q4lQCBAduLeXAzU2WOCJe&#10;h9hNw9uznMptd2Y0+22xmXwnRhxiG8iAnikQSFWoW2oM7N+eb9YgYrJU2y4QGvjBCJvy8qKweR1O&#10;tMVxlxrBJRRza8Cl1OdSxsqht3EWeiT2PsPgbeJ1aGQ92BOX+07OlVpKb1viC872+Oiw+todvYEn&#10;973KXu7k68Oot+/Tfvpox7Qw5vpKq3sQCad0DsMfPqNDyUyHcKQ6is7ArV5xknWtliA4kM3XPBxY&#10;WWQaZFnI/y+Uv1BLAwQUAAAACACHTuJAwxxDMVECAACkBAAADgAAAGRycy9lMm9Eb2MueG1srVRN&#10;b9swDL0P2H8QdF+duF2aBHWKrEGHAcVaoB12VmS5FqCvSUrs7tfvSbbbotuhh+Ug0BT1SD4+5uKy&#10;14ochQ/SmorOT2aUCMNtLc1jRX88XH9aUhIiMzVT1oiKPolALzcfP1x0bi1K21pVC08AYsK6cxVt&#10;Y3Trogi8FZqFE+uEwWVjvWYRn/6xqD3rgK5VUc5mi6KzvnbechECvLvhko6I/j2AtmkkFzvLD1qY&#10;OKB6oVhES6GVLtBNrrZpBI+3TRNEJKqi6DTmE0lg79NZbC7Y+tEz10o+lsDeU8KbnjSTBkmfoXYs&#10;MnLw8i8oLbm3wTbxhFtdDI1kRtDFfPaGm/uWOZF7AdXBPZMe/h8s/36880TWFS3nZ5QYpjHyB9HH&#10;L7YnyQWCOhfWiLt3iIw9LiCbyR/gTH33jdfEW/A7Xy1n6ZfpQIME4eXibLVYUfJU0fNZeXr6eeAd&#10;aQhPaMtyvkzpOQLKxWp5ngOKATbBOx/iV2E1SUZFPeaa8dnxJkSUiNApJIUbey2VyrNVhnR53JxB&#10;rA1Ekh++ikgPdyy05MggkmCVrIfytIxQupJ6FAqSKINciY+h72TFft+PJO1t/QSOMg0QWHD8WgL8&#10;hoV4xzx0BSc2L97iaJRFXXa0KGmt//0vf4rHuHFLSQedosJfB+YFJeqbgRCSqCfDT8Z+MsxBX1l0&#10;Nc/VZBMPfFST2Xirf2IhtykLrpjhyFXROJlXcdgWLDQX220OgnQdizfm3vEEPTC+PUTbyDyMRMvA&#10;xcgWxJtnNC5a2o7X3znq5c9l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l7q72AAAAAoBAAAP&#10;AAAAAAAAAAEAIAAAACIAAABkcnMvZG93bnJldi54bWxQSwECFAAUAAAACACHTuJAwxxDMVECAACk&#10;BAAADgAAAAAAAAABACAAAAAnAQAAZHJzL2Uyb0RvYy54bWxQSwUGAAAAAAYABgBZAQAA6gUAAAAA&#10;">
                <v:fill on="f" focussize="0,0"/>
                <v:stroke on="f" weight="0pt" miterlimit="0" joinstyle="miter"/>
                <v:imagedata o:title=""/>
                <o:lock v:ext="edit" aspectratio="f"/>
                <v:textbox inset="0mm,0mm,0mm,0mm">
                  <w:txbxContent>
                    <w:p w14:paraId="30D8350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61664" behindDoc="0" locked="0" layoutInCell="1" allowOverlap="1">
                <wp:simplePos x="0" y="0"/>
                <wp:positionH relativeFrom="column">
                  <wp:posOffset>2336165</wp:posOffset>
                </wp:positionH>
                <wp:positionV relativeFrom="paragraph">
                  <wp:posOffset>702310</wp:posOffset>
                </wp:positionV>
                <wp:extent cx="1821815" cy="269875"/>
                <wp:effectExtent l="0" t="0" r="0" b="0"/>
                <wp:wrapNone/>
                <wp:docPr id="216" name="TextBox 216"/>
                <wp:cNvGraphicFramePr/>
                <a:graphic xmlns:a="http://schemas.openxmlformats.org/drawingml/2006/main">
                  <a:graphicData uri="http://schemas.microsoft.com/office/word/2010/wordprocessingShape">
                    <wps:wsp>
                      <wps:cNvSpPr txBox="1"/>
                      <wps:spPr>
                        <a:xfrm rot="19800000">
                          <a:off x="2336720"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0F62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183.95pt;margin-top:55.3pt;height:21.25pt;width:143.45pt;rotation:-1966080f;z-index:251761664;mso-width-relative:page;mso-height-relative:page;" filled="f" stroked="f" coordsize="21600,21600" o:gfxdata="UEsDBAoAAAAAAIdO4kAAAAAAAAAAAAAAAAAEAAAAZHJzL1BLAwQUAAAACACHTuJA0ZEnaNkAAAAL&#10;AQAADwAAAGRycy9kb3ducmV2LnhtbE2PwU7DMBBE70j8g7VI3KhtQtI2xKkECA7cWsqhNzc2cUS8&#10;DrGbhr9nOcFxZ55mZ6rN7Hs22TF2ARXIhQBmsQmmw1bB/u35ZgUsJo1G9wGtgm8bYVNfXlS6NOGM&#10;WzvtUssoBGOpFbiUhpLz2DjrdVyEwSJ5H2H0OtE5ttyM+kzhvue3QhTc6w7pg9ODfXS2+dydvIIn&#10;97XMXtb89WGS2/d5Px+6KeVKXV9JcQ8s2Tn9wfBbn6pDTZ2O4YQmsl5BVizXhJIhRQGMiCK/ozFH&#10;UvJMAq8r/n9D/QNQSwMEFAAAAAgAh07iQMCn8fJRAgAApQQAAA4AAABkcnMvZTJvRG9jLnhtbK1U&#10;TW/bMAy9D9h/EHRfHbtbmgZ1iqxBhwHFWqAddlZkuRagr0lK7O7X70m2u6LboYflIFDU8yP5SObi&#10;ctCKHIUP0pqalicLSoThtpHmsabfH64/rCgJkZmGKWtETZ9EoJeb9+8uercWle2saoQnIDFh3bua&#10;djG6dVEE3gnNwol1wuCxtV6ziKt/LBrPerBrVVSLxbLorW+ct1yEAO9ufKQTo38LoW1bycXO8oMW&#10;Jo6sXigWUVLopAt0k7NtW8HjbdsGEYmqKSqN+UQQ2Pt0FpsLtn70zHWSTymwt6TwqibNpEHQZ6od&#10;i4wcvPyLSkvubbBtPOFWF2MhWRFUUS5eaXPfMSdyLZA6uGfRw/+j5d+Od57IpqZVuaTEMI2WP4gh&#10;frYDSS4I1LuwBu7eARkHPGBsZn+AM9U9tF4Tb6Fveb5apF+WAwUSwKvT0+VZBc2fanq2wO3TKDzi&#10;EJ7oVlW5Kj9SwgGoluerswwoRt7E73yIX4TVJBk19WhsDsCONyEiR0BnSIIbey2Vys1VhvS535xh&#10;WltMSf7wBSJ9uGOhI0eGKQlWyWZMT8uIUVdST5OCIMogVhJkLDxZcdgPk0p72zxBpKwDqg2OX0uQ&#10;37AQ75jHYMGJ1Yu3OFplkZedLEo663/9y5/w6DdeKekxqMjw54F5QYn6ajAJoIyz4WdjPxvmoK8s&#10;qipzNtnEBz6q2Wy91T+wkdsUBU/McMSqaZzNqziuCzaai+02gzC7jsUbc+94oh4V3x6ibWVuRpJl&#10;1GJSC9ObezRtWlqPl/eM+vPvs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ZEnaNkAAAALAQAA&#10;DwAAAAAAAAABACAAAAAiAAAAZHJzL2Rvd25yZXYueG1sUEsBAhQAFAAAAAgAh07iQMCn8fJRAgAA&#10;pQQAAA4AAAAAAAAAAQAgAAAAKAEAAGRycy9lMm9Eb2MueG1sUEsFBgAAAAAGAAYAWQEAAOsFAAAA&#10;AA==&#10;">
                <v:fill on="f" focussize="0,0"/>
                <v:stroke on="f" weight="0pt" miterlimit="0" joinstyle="miter"/>
                <v:imagedata o:title=""/>
                <o:lock v:ext="edit" aspectratio="f"/>
                <v:textbox inset="0mm,0mm,0mm,0mm">
                  <w:txbxContent>
                    <w:p w14:paraId="430F62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46304" behindDoc="0" locked="0" layoutInCell="1" allowOverlap="1">
                <wp:simplePos x="0" y="0"/>
                <wp:positionH relativeFrom="column">
                  <wp:posOffset>4408170</wp:posOffset>
                </wp:positionH>
                <wp:positionV relativeFrom="paragraph">
                  <wp:posOffset>702310</wp:posOffset>
                </wp:positionV>
                <wp:extent cx="1821815" cy="269875"/>
                <wp:effectExtent l="0" t="0" r="0" b="0"/>
                <wp:wrapNone/>
                <wp:docPr id="218" name="TextBox 218"/>
                <wp:cNvGraphicFramePr/>
                <a:graphic xmlns:a="http://schemas.openxmlformats.org/drawingml/2006/main">
                  <a:graphicData uri="http://schemas.microsoft.com/office/word/2010/wordprocessingShape">
                    <wps:wsp>
                      <wps:cNvSpPr txBox="1"/>
                      <wps:spPr>
                        <a:xfrm rot="19800000">
                          <a:off x="4408344"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56457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347.1pt;margin-top:55.3pt;height:21.25pt;width:143.45pt;rotation:-1966080f;z-index:251746304;mso-width-relative:page;mso-height-relative:page;" filled="f" stroked="f" coordsize="21600,21600" o:gfxdata="UEsDBAoAAAAAAIdO4kAAAAAAAAAAAAAAAAAEAAAAZHJzL1BLAwQUAAAACACHTuJAbox20NkAAAAL&#10;AQAADwAAAGRycy9kb3ducmV2LnhtbE2PsU7DMBCGdyTewTokNmq7paEJcSoBgoGtpQzd3NiNI+Jz&#10;iN00vD3HVMa7/9N/35XryXdstENsAyqQMwHMYh1Mi42C3cfr3QpYTBqN7gJaBT82wrq6vip1YcIZ&#10;N3bcpoZRCcZCK3Ap9QXnsXbW6zgLvUXKjmHwOtE4NNwM+kzlvuNzITLudYt0wenePjtbf21PXsGL&#10;+35YvOX8/WmUm89pN+3bMS2Vur2R4hFYslO6wPCnT+pQkdMhnNBE1inI8vs5oRRIkQEjIl9JCexA&#10;m+VCAq9K/v+H6hdQSwMEFAAAAAgAh07iQI/h3TNRAgAApQQAAA4AAABkcnMvZTJvRG9jLnhtbK1U&#10;TW/bMAy9D9h/EHRf7aRZmwZ1iqxBhwHFWiAddlZkuRagr0lK7O7X70m226LboYflINAU9Ug+Puby&#10;qteKHIUP0pqKzk5KSoThtpbmsaI/Hm4+LSkJkZmaKWtERZ9EoFfrjx8uO7cSc9taVQtPAGLCqnMV&#10;bWN0q6IIvBWahRPrhMFlY71mEZ/+sag964CuVTEvy7Ois7523nIRArzb4ZKOiP49gLZpJBdbyw9a&#10;mDigeqFYREuhlS7Qda62aQSPd00TRCSqoug05hNJYO/TWawv2erRM9dKPpbA3lPCm540kwZJn6G2&#10;LDJy8PIvKC25t8E28YRbXQyNZEbQxax8w82uZU7kXkB1cM+kh/8Hy78f7z2RdUXnMwzeMI2RP4g+&#10;frE9SS4Q1LmwQtzOITL2uIBsJn+AM/XdN14Tb8Hv7GJZpl+mAw0ShC8W5fJ0saDkqaLn5fz09PNA&#10;PPIQnuCWSDXDPUfA/OxieZ4DigE34Tsf4ldhNUlGRT0GmxOw422IqBGhU0gKN/ZGKpWHqwzp8rw5&#10;g1obqCQ/fBWRHm5ZaMmRQSXBKlkP5WkZIXUl9agUJFEGuRIhQ+PJiv2+H1na2/oJJGUeoLDg+I0E&#10;+C0L8Z55CAtOrF68w9Eoi7rsaFHSWv/7X/4Uj3njlpIOQkWFvw7MC0rUNwMlJFVPhp+M/WSYg762&#10;6GqWq8kmHvioJrPxVv/ERm5SFlwxw5GronEyr+OwLthoLjabHATtOhZvzc7xBD0wvjlE28g8jETL&#10;wMXIFtSbZzRuWlqP19856uXfZ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ox20NkAAAALAQAA&#10;DwAAAAAAAAABACAAAAAiAAAAZHJzL2Rvd25yZXYueG1sUEsBAhQAFAAAAAgAh07iQI/h3TNRAgAA&#10;pQQAAA4AAAAAAAAAAQAgAAAAKAEAAGRycy9lMm9Eb2MueG1sUEsFBgAAAAAGAAYAWQEAAOsFAAAA&#10;AA==&#10;">
                <v:fill on="f" focussize="0,0"/>
                <v:stroke on="f" weight="0pt" miterlimit="0" joinstyle="miter"/>
                <v:imagedata o:title=""/>
                <o:lock v:ext="edit" aspectratio="f"/>
                <v:textbox inset="0mm,0mm,0mm,0mm">
                  <w:txbxContent>
                    <w:p w14:paraId="3356457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group id="_x0000_s1076" o:spid="_x0000_s1076" o:spt="203" style="position:absolute;left:0pt;margin-left:286.25pt;margin-top:49pt;height:174.85pt;width:228.85pt;z-index:251740160;mso-width-relative:page;mso-height-relative:page;" coordsize="4577,3497">
            <o:lock v:ext="edit"/>
            <v:shape id="_x0000_s1077" o:spid="_x0000_s1077" o:spt="75" type="#_x0000_t75" style="position:absolute;left:0;top:0;height:3497;width:4577;" filled="f" stroked="f" coordsize="21600,21600">
              <v:path/>
              <v:fill on="f" focussize="0,0"/>
              <v:stroke on="f"/>
              <v:imagedata r:id="rId40" o:title=""/>
              <o:lock v:ext="edit" aspectratio="t"/>
            </v:shape>
            <v:shape id="_x0000_s1078" o:spid="_x0000_s1078" o:spt="202" type="#_x0000_t202" style="position:absolute;left:144;top:138;height:2672;width:4282;" filled="f" stroked="f" coordsize="21600,21600">
              <v:path/>
              <v:fill on="f" focussize="0,0"/>
              <v:stroke on="f"/>
              <v:imagedata o:title=""/>
              <o:lock v:ext="edit" aspectratio="f"/>
              <v:textbox inset="0mm,0mm,0mm,0mm">
                <w:txbxContent>
                  <w:p w14:paraId="4242FA4C">
                    <w:pPr>
                      <w:spacing w:before="18" w:line="172" w:lineRule="auto"/>
                      <w:ind w:left="892" w:right="120" w:firstLine="4"/>
                      <w:rPr>
                        <w:rFonts w:ascii="微软雅黑" w:hAnsi="微软雅黑" w:eastAsia="微软雅黑" w:cs="微软雅黑"/>
                        <w:sz w:val="24"/>
                        <w:szCs w:val="24"/>
                      </w:rPr>
                    </w:pPr>
                    <w:r>
                      <w:rPr>
                        <w:rFonts w:ascii="微软雅黑" w:hAnsi="微软雅黑" w:eastAsia="微软雅黑" w:cs="微软雅黑"/>
                        <w:b/>
                        <w:bCs/>
                        <w:color w:val="4FACD6"/>
                        <w:spacing w:val="11"/>
                        <w:sz w:val="24"/>
                        <w:szCs w:val="24"/>
                      </w:rPr>
                      <w:t>美国驻墨大使萨拉查举行新闻</w:t>
                    </w:r>
                    <w:r>
                      <w:rPr>
                        <w:rFonts w:ascii="微软雅黑" w:hAnsi="微软雅黑" w:eastAsia="微软雅黑" w:cs="微软雅黑"/>
                        <w:b/>
                        <w:bCs/>
                        <w:color w:val="4FACD6"/>
                        <w:sz w:val="24"/>
                        <w:szCs w:val="24"/>
                      </w:rPr>
                      <w:t xml:space="preserve"> 发布会呼吁美墨加强合作</w:t>
                    </w:r>
                  </w:p>
                  <w:p w14:paraId="45B9BF66">
                    <w:pPr>
                      <w:spacing w:before="282" w:line="171" w:lineRule="auto"/>
                      <w:ind w:left="20" w:right="20" w:firstLine="19"/>
                      <w:jc w:val="both"/>
                      <w:rPr>
                        <w:rFonts w:ascii="微软雅黑" w:hAnsi="微软雅黑" w:eastAsia="微软雅黑" w:cs="微软雅黑"/>
                        <w:sz w:val="24"/>
                        <w:szCs w:val="24"/>
                      </w:rPr>
                    </w:pPr>
                    <w:r>
                      <w:rPr>
                        <w:rFonts w:ascii="微软雅黑" w:hAnsi="微软雅黑" w:eastAsia="微软雅黑" w:cs="微软雅黑"/>
                        <w:color w:val="404040"/>
                        <w:spacing w:val="5"/>
                        <w:sz w:val="24"/>
                        <w:szCs w:val="24"/>
                      </w:rPr>
                      <w:t>1月7日</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5"/>
                        <w:sz w:val="24"/>
                        <w:szCs w:val="24"/>
                      </w:rPr>
                      <w:t>，美国驻墨西哥大使肯</w:t>
                    </w:r>
                    <w:r>
                      <w:rPr>
                        <w:rFonts w:ascii="微软雅黑" w:hAnsi="微软雅黑" w:eastAsia="微软雅黑" w:cs="微软雅黑"/>
                        <w:color w:val="404040"/>
                        <w:spacing w:val="36"/>
                        <w:w w:val="101"/>
                        <w:sz w:val="24"/>
                        <w:szCs w:val="24"/>
                      </w:rPr>
                      <w:t xml:space="preserve"> </w:t>
                    </w:r>
                    <w:r>
                      <w:rPr>
                        <w:rFonts w:ascii="微软雅黑" w:hAnsi="微软雅黑" w:eastAsia="微软雅黑" w:cs="微软雅黑"/>
                        <w:color w:val="404040"/>
                        <w:spacing w:val="5"/>
                        <w:sz w:val="24"/>
                        <w:szCs w:val="24"/>
                      </w:rPr>
                      <w:t>·</w:t>
                    </w:r>
                    <w:r>
                      <w:rPr>
                        <w:rFonts w:ascii="微软雅黑" w:hAnsi="微软雅黑" w:eastAsia="微软雅黑" w:cs="微软雅黑"/>
                        <w:color w:val="404040"/>
                        <w:spacing w:val="-52"/>
                        <w:sz w:val="24"/>
                        <w:szCs w:val="24"/>
                      </w:rPr>
                      <w:t xml:space="preserve"> </w:t>
                    </w:r>
                    <w:r>
                      <w:rPr>
                        <w:rFonts w:ascii="微软雅黑" w:hAnsi="微软雅黑" w:eastAsia="微软雅黑" w:cs="微软雅黑"/>
                        <w:color w:val="404040"/>
                        <w:spacing w:val="5"/>
                        <w:sz w:val="24"/>
                        <w:szCs w:val="24"/>
                      </w:rPr>
                      <w:t>萨拉查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在离任前召开最后一次新闻发布会，</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7"/>
                        <w:sz w:val="24"/>
                        <w:szCs w:val="24"/>
                      </w:rPr>
                      <w:t>回</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顾其任期内美墨关系</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6"/>
                        <w:sz w:val="24"/>
                        <w:szCs w:val="24"/>
                      </w:rPr>
                      <w:t>，并呼吁两国在移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民</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3"/>
                        <w:sz w:val="24"/>
                        <w:szCs w:val="24"/>
                      </w:rPr>
                      <w:t>、安全和毒品问题上加强合作</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3"/>
                        <w:sz w:val="24"/>
                        <w:szCs w:val="24"/>
                      </w:rPr>
                      <w:t>。他指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出</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6"/>
                        <w:sz w:val="24"/>
                        <w:szCs w:val="24"/>
                      </w:rPr>
                      <w:t>，美墨双方已在关键议题上取得显著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进展，并强调进一步协作的重要性</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w:t>
                    </w:r>
                  </w:p>
                </w:txbxContent>
              </v:textbox>
            </v:shape>
            <v:shape id="_x0000_s1079" o:spid="_x0000_s1079" o:spt="75" type="#_x0000_t75" style="position:absolute;left:177;top:186;height:360;width:557;" filled="f" stroked="f" coordsize="21600,21600">
              <v:path/>
              <v:fill on="f" focussize="0,0"/>
              <v:stroke on="f"/>
              <v:imagedata r:id="rId41" o:title=""/>
              <o:lock v:ext="edit" aspectratio="t"/>
            </v:shape>
          </v:group>
        </w:pict>
      </w:r>
      <w:r>
        <w:rPr>
          <w:color w:val="CD9865"/>
          <w:position w:val="5"/>
          <w:sz w:val="40"/>
          <w:szCs w:val="40"/>
        </w:rPr>
        <w:t>&gt;</w:t>
      </w:r>
      <w:r>
        <w:rPr>
          <w:color w:val="CD9865"/>
          <w:spacing w:val="62"/>
          <w:position w:val="5"/>
          <w:sz w:val="40"/>
          <w:szCs w:val="40"/>
        </w:rPr>
        <w:t xml:space="preserve"> </w:t>
      </w:r>
      <w:r>
        <w:rPr>
          <w:rFonts w:ascii="微软雅黑" w:hAnsi="微软雅黑" w:eastAsia="微软雅黑" w:cs="微软雅黑"/>
          <w:b/>
          <w:bCs/>
          <w:color w:val="F58B21"/>
          <w:sz w:val="40"/>
          <w:szCs w:val="40"/>
        </w:rPr>
        <w:t>墨西哥2025年1月重要事件</w:t>
      </w:r>
    </w:p>
    <w:p w14:paraId="0173F535">
      <w:pPr>
        <w:spacing w:line="200" w:lineRule="exact"/>
      </w:pPr>
    </w:p>
    <w:tbl>
      <w:tblPr>
        <w:tblStyle w:val="5"/>
        <w:tblW w:w="4614" w:type="dxa"/>
        <w:tblInd w:w="519" w:type="dxa"/>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Layout w:type="fixed"/>
        <w:tblCellMar>
          <w:top w:w="0" w:type="dxa"/>
          <w:left w:w="0" w:type="dxa"/>
          <w:bottom w:w="0" w:type="dxa"/>
          <w:right w:w="0" w:type="dxa"/>
        </w:tblCellMar>
      </w:tblPr>
      <w:tblGrid>
        <w:gridCol w:w="1001"/>
        <w:gridCol w:w="3613"/>
      </w:tblGrid>
      <w:tr w14:paraId="18C0AA27">
        <w:tblPrEx>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PrEx>
        <w:trPr>
          <w:trHeight w:val="898" w:hRule="atLeast"/>
        </w:trPr>
        <w:tc>
          <w:tcPr>
            <w:tcW w:w="1001" w:type="dxa"/>
            <w:tcBorders>
              <w:bottom w:val="nil"/>
              <w:right w:val="nil"/>
            </w:tcBorders>
            <w:vAlign w:val="top"/>
          </w:tcPr>
          <w:p w14:paraId="4069489A">
            <w:pPr>
              <w:spacing w:before="119" w:line="677" w:lineRule="exact"/>
              <w:ind w:firstLine="173"/>
            </w:pPr>
            <w:r>
              <w:rPr>
                <w:position w:val="-13"/>
              </w:rPr>
              <w:drawing>
                <wp:inline distT="0" distB="0" distL="0" distR="0">
                  <wp:extent cx="413385" cy="42989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2"/>
                          <a:stretch>
                            <a:fillRect/>
                          </a:stretch>
                        </pic:blipFill>
                        <pic:spPr>
                          <a:xfrm>
                            <a:off x="0" y="0"/>
                            <a:ext cx="413990" cy="430234"/>
                          </a:xfrm>
                          <a:prstGeom prst="rect">
                            <a:avLst/>
                          </a:prstGeom>
                        </pic:spPr>
                      </pic:pic>
                    </a:graphicData>
                  </a:graphic>
                </wp:inline>
              </w:drawing>
            </w:r>
          </w:p>
        </w:tc>
        <w:tc>
          <w:tcPr>
            <w:tcW w:w="3613" w:type="dxa"/>
            <w:tcBorders>
              <w:left w:val="nil"/>
              <w:bottom w:val="nil"/>
            </w:tcBorders>
            <w:vAlign w:val="top"/>
          </w:tcPr>
          <w:p w14:paraId="52DC948D">
            <w:pPr>
              <w:pStyle w:val="6"/>
              <w:spacing w:before="232" w:line="172" w:lineRule="auto"/>
              <w:ind w:left="166" w:right="420"/>
            </w:pPr>
            <w:r>
              <w:rPr>
                <w:b/>
                <w:bCs/>
                <w:color w:val="4FACD6"/>
                <w:spacing w:val="8"/>
              </w:rPr>
              <w:t>柑橘危机冲击墨西哥市场</w:t>
            </w:r>
            <w:r>
              <w:rPr>
                <w:b/>
                <w:bCs/>
                <w:color w:val="4FACD6"/>
                <w:spacing w:val="-28"/>
              </w:rPr>
              <w:t xml:space="preserve"> </w:t>
            </w:r>
            <w:r>
              <w:rPr>
                <w:b/>
                <w:bCs/>
                <w:color w:val="4FACD6"/>
                <w:spacing w:val="8"/>
              </w:rPr>
              <w:t>，</w:t>
            </w:r>
            <w:r>
              <w:rPr>
                <w:b/>
                <w:bCs/>
                <w:color w:val="4FACD6"/>
              </w:rPr>
              <w:t xml:space="preserve"> 种植者面临严峻挑战</w:t>
            </w:r>
          </w:p>
        </w:tc>
      </w:tr>
      <w:tr w14:paraId="622F2C67">
        <w:tblPrEx>
          <w:tblBorders>
            <w:top w:val="single" w:color="4FADD5" w:sz="4" w:space="0"/>
            <w:left w:val="single" w:color="4FADD5" w:sz="4" w:space="0"/>
            <w:bottom w:val="single" w:color="4FADD5" w:sz="4" w:space="0"/>
            <w:right w:val="single" w:color="4FADD5" w:sz="4" w:space="0"/>
            <w:insideH w:val="single" w:color="4FADD5" w:sz="4" w:space="0"/>
            <w:insideV w:val="single" w:color="4FADD5" w:sz="4" w:space="0"/>
          </w:tblBorders>
          <w:tblCellMar>
            <w:top w:w="0" w:type="dxa"/>
            <w:left w:w="0" w:type="dxa"/>
            <w:bottom w:w="0" w:type="dxa"/>
            <w:right w:w="0" w:type="dxa"/>
          </w:tblCellMar>
        </w:tblPrEx>
        <w:trPr>
          <w:trHeight w:val="2576" w:hRule="atLeast"/>
        </w:trPr>
        <w:tc>
          <w:tcPr>
            <w:tcW w:w="4614" w:type="dxa"/>
            <w:gridSpan w:val="2"/>
            <w:tcBorders>
              <w:top w:val="nil"/>
            </w:tcBorders>
            <w:vAlign w:val="top"/>
          </w:tcPr>
          <w:p w14:paraId="7619FDB0">
            <w:pPr>
              <w:pStyle w:val="6"/>
              <w:spacing w:before="107" w:line="169" w:lineRule="auto"/>
              <w:ind w:left="186" w:right="154" w:firstLine="19"/>
            </w:pPr>
            <w:r>
              <w:rPr>
                <w:color w:val="404040"/>
                <w:spacing w:val="3"/>
              </w:rPr>
              <w:t>1月5日</w:t>
            </w:r>
            <w:r>
              <w:rPr>
                <w:color w:val="404040"/>
                <w:spacing w:val="-18"/>
              </w:rPr>
              <w:t xml:space="preserve"> </w:t>
            </w:r>
            <w:r>
              <w:rPr>
                <w:color w:val="404040"/>
                <w:spacing w:val="3"/>
              </w:rPr>
              <w:t>，墨西哥正面临柑橘市场的双重</w:t>
            </w:r>
            <w:r>
              <w:rPr>
                <w:color w:val="404040"/>
              </w:rPr>
              <w:t xml:space="preserve"> </w:t>
            </w:r>
            <w:r>
              <w:rPr>
                <w:color w:val="404040"/>
                <w:spacing w:val="4"/>
              </w:rPr>
              <w:t>危机</w:t>
            </w:r>
            <w:r>
              <w:rPr>
                <w:color w:val="404040"/>
                <w:spacing w:val="-16"/>
              </w:rPr>
              <w:t xml:space="preserve"> </w:t>
            </w:r>
            <w:r>
              <w:rPr>
                <w:color w:val="404040"/>
                <w:spacing w:val="4"/>
              </w:rPr>
              <w:t>。由于生产过剩和运输成本高昂</w:t>
            </w:r>
            <w:r>
              <w:rPr>
                <w:color w:val="404040"/>
                <w:spacing w:val="-12"/>
              </w:rPr>
              <w:t xml:space="preserve"> </w:t>
            </w:r>
            <w:r>
              <w:rPr>
                <w:color w:val="404040"/>
                <w:spacing w:val="4"/>
              </w:rPr>
              <w:t>，</w:t>
            </w:r>
            <w:r>
              <w:rPr>
                <w:color w:val="404040"/>
              </w:rPr>
              <w:t xml:space="preserve"> </w:t>
            </w:r>
            <w:r>
              <w:rPr>
                <w:color w:val="404040"/>
                <w:spacing w:val="8"/>
              </w:rPr>
              <w:t>大量柑橘在韦拉克鲁斯州被遗弃，</w:t>
            </w:r>
            <w:r>
              <w:rPr>
                <w:color w:val="404040"/>
                <w:spacing w:val="-39"/>
              </w:rPr>
              <w:t xml:space="preserve"> </w:t>
            </w:r>
            <w:r>
              <w:rPr>
                <w:color w:val="404040"/>
                <w:spacing w:val="8"/>
              </w:rPr>
              <w:t>随之</w:t>
            </w:r>
            <w:r>
              <w:rPr>
                <w:color w:val="404040"/>
              </w:rPr>
              <w:t xml:space="preserve"> </w:t>
            </w:r>
            <w:r>
              <w:rPr>
                <w:color w:val="404040"/>
                <w:spacing w:val="9"/>
              </w:rPr>
              <w:t>而来的干旱和虫害进一步加剧了供应短</w:t>
            </w:r>
            <w:r>
              <w:rPr>
                <w:color w:val="404040"/>
                <w:spacing w:val="15"/>
              </w:rPr>
              <w:t xml:space="preserve"> </w:t>
            </w:r>
            <w:r>
              <w:rPr>
                <w:color w:val="404040"/>
                <w:spacing w:val="6"/>
              </w:rPr>
              <w:t>缺的问题</w:t>
            </w:r>
            <w:r>
              <w:rPr>
                <w:color w:val="404040"/>
                <w:spacing w:val="-5"/>
              </w:rPr>
              <w:t xml:space="preserve"> </w:t>
            </w:r>
            <w:r>
              <w:rPr>
                <w:color w:val="404040"/>
                <w:spacing w:val="6"/>
              </w:rPr>
              <w:t>。韦拉克鲁斯州的米桑塔拉市</w:t>
            </w:r>
            <w:r>
              <w:rPr>
                <w:color w:val="404040"/>
              </w:rPr>
              <w:t xml:space="preserve"> </w:t>
            </w:r>
            <w:r>
              <w:rPr>
                <w:color w:val="404040"/>
                <w:spacing w:val="-6"/>
              </w:rPr>
              <w:t>作为柑橘种植重镇</w:t>
            </w:r>
            <w:r>
              <w:rPr>
                <w:color w:val="404040"/>
                <w:spacing w:val="-21"/>
              </w:rPr>
              <w:t xml:space="preserve"> </w:t>
            </w:r>
            <w:r>
              <w:rPr>
                <w:color w:val="404040"/>
                <w:spacing w:val="-6"/>
              </w:rPr>
              <w:t>，生产者正陷入困境，</w:t>
            </w:r>
            <w:r>
              <w:rPr>
                <w:color w:val="404040"/>
              </w:rPr>
              <w:t xml:space="preserve"> </w:t>
            </w:r>
            <w:r>
              <w:rPr>
                <w:color w:val="404040"/>
                <w:spacing w:val="6"/>
              </w:rPr>
              <w:t>面对价格低迷</w:t>
            </w:r>
            <w:r>
              <w:rPr>
                <w:color w:val="404040"/>
                <w:spacing w:val="-5"/>
              </w:rPr>
              <w:t xml:space="preserve"> </w:t>
            </w:r>
            <w:r>
              <w:rPr>
                <w:color w:val="404040"/>
                <w:spacing w:val="6"/>
              </w:rPr>
              <w:t>、市场需求波动和持续的</w:t>
            </w:r>
            <w:r>
              <w:rPr>
                <w:color w:val="404040"/>
              </w:rPr>
              <w:t xml:space="preserve"> </w:t>
            </w:r>
            <w:r>
              <w:rPr>
                <w:color w:val="404040"/>
                <w:spacing w:val="-2"/>
              </w:rPr>
              <w:t>天气威胁</w:t>
            </w:r>
            <w:r>
              <w:rPr>
                <w:color w:val="404040"/>
                <w:spacing w:val="-40"/>
              </w:rPr>
              <w:t xml:space="preserve"> </w:t>
            </w:r>
            <w:r>
              <w:rPr>
                <w:color w:val="404040"/>
                <w:spacing w:val="-2"/>
              </w:rPr>
              <w:t>。</w:t>
            </w:r>
          </w:p>
        </w:tc>
      </w:tr>
    </w:tbl>
    <w:p w14:paraId="3BF9BB28">
      <w:pPr>
        <w:pStyle w:val="2"/>
        <w:spacing w:line="449" w:lineRule="auto"/>
      </w:pPr>
      <w:r>
        <w:drawing>
          <wp:anchor distT="0" distB="0" distL="0" distR="0" simplePos="0" relativeHeight="251751424" behindDoc="0" locked="0" layoutInCell="1" allowOverlap="1">
            <wp:simplePos x="0" y="0"/>
            <wp:positionH relativeFrom="column">
              <wp:posOffset>406400</wp:posOffset>
            </wp:positionH>
            <wp:positionV relativeFrom="paragraph">
              <wp:posOffset>273050</wp:posOffset>
            </wp:positionV>
            <wp:extent cx="401320" cy="41846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43"/>
                    <a:stretch>
                      <a:fillRect/>
                    </a:stretch>
                  </pic:blipFill>
                  <pic:spPr>
                    <a:xfrm>
                      <a:off x="0" y="0"/>
                      <a:ext cx="401466" cy="418320"/>
                    </a:xfrm>
                    <a:prstGeom prst="rect">
                      <a:avLst/>
                    </a:prstGeom>
                  </pic:spPr>
                </pic:pic>
              </a:graphicData>
            </a:graphic>
          </wp:anchor>
        </w:drawing>
      </w:r>
      <w:r>
        <w:drawing>
          <wp:anchor distT="0" distB="0" distL="0" distR="0" simplePos="0" relativeHeight="251743232" behindDoc="0" locked="0" layoutInCell="1" allowOverlap="1">
            <wp:simplePos x="0" y="0"/>
            <wp:positionH relativeFrom="column">
              <wp:posOffset>326390</wp:posOffset>
            </wp:positionH>
            <wp:positionV relativeFrom="paragraph">
              <wp:posOffset>193040</wp:posOffset>
            </wp:positionV>
            <wp:extent cx="2933065" cy="216154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44"/>
                    <a:stretch>
                      <a:fillRect/>
                    </a:stretch>
                  </pic:blipFill>
                  <pic:spPr>
                    <a:xfrm>
                      <a:off x="0" y="0"/>
                      <a:ext cx="2933039" cy="2161539"/>
                    </a:xfrm>
                    <a:prstGeom prst="rect">
                      <a:avLst/>
                    </a:prstGeom>
                  </pic:spPr>
                </pic:pic>
              </a:graphicData>
            </a:graphic>
          </wp:anchor>
        </w:drawing>
      </w:r>
      <w:r>
        <w:drawing>
          <wp:anchor distT="0" distB="0" distL="0" distR="0" simplePos="0" relativeHeight="251750400" behindDoc="0" locked="0" layoutInCell="1" allowOverlap="1">
            <wp:simplePos x="0" y="0"/>
            <wp:positionH relativeFrom="column">
              <wp:posOffset>3683000</wp:posOffset>
            </wp:positionH>
            <wp:positionV relativeFrom="paragraph">
              <wp:posOffset>273050</wp:posOffset>
            </wp:positionV>
            <wp:extent cx="426720" cy="43116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45"/>
                    <a:stretch>
                      <a:fillRect/>
                    </a:stretch>
                  </pic:blipFill>
                  <pic:spPr>
                    <a:xfrm>
                      <a:off x="0" y="0"/>
                      <a:ext cx="426688" cy="430997"/>
                    </a:xfrm>
                    <a:prstGeom prst="rect">
                      <a:avLst/>
                    </a:prstGeom>
                  </pic:spPr>
                </pic:pic>
              </a:graphicData>
            </a:graphic>
          </wp:anchor>
        </w:drawing>
      </w:r>
    </w:p>
    <w:p w14:paraId="7D889925">
      <w:pPr>
        <w:spacing w:before="103" w:line="171" w:lineRule="auto"/>
        <w:ind w:left="6524" w:right="760" w:firstLine="7"/>
        <w:rPr>
          <w:rFonts w:ascii="微软雅黑" w:hAnsi="微软雅黑" w:eastAsia="微软雅黑" w:cs="微软雅黑"/>
          <w:sz w:val="24"/>
          <w:szCs w:val="24"/>
        </w:rPr>
      </w:pPr>
      <w:r>
        <w:pict>
          <v:shape id="_x0000_s1080" o:spid="_x0000_s1080" o:spt="202" type="#_x0000_t202" style="position:absolute;left:0pt;margin-left:70.5pt;margin-top:11.5pt;height:31.5pt;width:153.65pt;z-index:251741184;mso-width-relative:page;mso-height-relative:page;" filled="f" stroked="f" coordsize="21600,21600">
            <v:path/>
            <v:fill on="f" focussize="0,0"/>
            <v:stroke on="f"/>
            <v:imagedata o:title=""/>
            <o:lock v:ext="edit" aspectratio="f"/>
            <v:textbox inset="0mm,0mm,0mm,0mm">
              <w:txbxContent>
                <w:p w14:paraId="7D86AF0C">
                  <w:pPr>
                    <w:spacing w:before="19" w:line="172" w:lineRule="auto"/>
                    <w:ind w:left="20" w:right="20"/>
                    <w:rPr>
                      <w:rFonts w:ascii="微软雅黑" w:hAnsi="微软雅黑" w:eastAsia="微软雅黑" w:cs="微软雅黑"/>
                      <w:sz w:val="24"/>
                      <w:szCs w:val="24"/>
                    </w:rPr>
                  </w:pPr>
                  <w:r>
                    <w:rPr>
                      <w:rFonts w:ascii="微软雅黑" w:hAnsi="微软雅黑" w:eastAsia="微软雅黑" w:cs="微软雅黑"/>
                      <w:b/>
                      <w:bCs/>
                      <w:color w:val="4FACD6"/>
                      <w:spacing w:val="12"/>
                      <w:sz w:val="24"/>
                      <w:szCs w:val="24"/>
                    </w:rPr>
                    <w:t>墨西哥推出首家电动微型汽</w:t>
                  </w:r>
                  <w:r>
                    <w:rPr>
                      <w:rFonts w:ascii="微软雅黑" w:hAnsi="微软雅黑" w:eastAsia="微软雅黑" w:cs="微软雅黑"/>
                      <w:b/>
                      <w:bCs/>
                      <w:color w:val="4FACD6"/>
                      <w:spacing w:val="7"/>
                      <w:sz w:val="24"/>
                      <w:szCs w:val="24"/>
                    </w:rPr>
                    <w:t xml:space="preserve"> </w:t>
                  </w:r>
                  <w:r>
                    <w:rPr>
                      <w:rFonts w:ascii="微软雅黑" w:hAnsi="微软雅黑" w:eastAsia="微软雅黑" w:cs="微软雅黑"/>
                      <w:b/>
                      <w:bCs/>
                      <w:color w:val="4FACD6"/>
                      <w:spacing w:val="-4"/>
                      <w:sz w:val="24"/>
                      <w:szCs w:val="24"/>
                    </w:rPr>
                    <w:t>车项目</w:t>
                  </w:r>
                </w:p>
              </w:txbxContent>
            </v:textbox>
          </v:shape>
        </w:pict>
      </w:r>
      <w:r>
        <w:drawing>
          <wp:anchor distT="0" distB="0" distL="0" distR="0" simplePos="0" relativeHeight="251739136" behindDoc="1" locked="0" layoutInCell="1" allowOverlap="1">
            <wp:simplePos x="0" y="0"/>
            <wp:positionH relativeFrom="column">
              <wp:posOffset>3602990</wp:posOffset>
            </wp:positionH>
            <wp:positionV relativeFrom="paragraph">
              <wp:posOffset>-93345</wp:posOffset>
            </wp:positionV>
            <wp:extent cx="2932430" cy="216154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5"/>
                    <a:stretch>
                      <a:fillRect/>
                    </a:stretch>
                  </pic:blipFill>
                  <pic:spPr>
                    <a:xfrm>
                      <a:off x="0" y="0"/>
                      <a:ext cx="2932430" cy="2161539"/>
                    </a:xfrm>
                    <a:prstGeom prst="rect">
                      <a:avLst/>
                    </a:prstGeom>
                  </pic:spPr>
                </pic:pic>
              </a:graphicData>
            </a:graphic>
          </wp:anchor>
        </w:drawing>
      </w:r>
      <w:r>
        <w:rPr>
          <w:rFonts w:ascii="微软雅黑" w:hAnsi="微软雅黑" w:eastAsia="微软雅黑" w:cs="微软雅黑"/>
          <w:b/>
          <w:bCs/>
          <w:color w:val="4FACD6"/>
          <w:sz w:val="24"/>
          <w:szCs w:val="24"/>
        </w:rPr>
        <w:t xml:space="preserve">墨西哥通过电子烟与芬太尼禁令 </w:t>
      </w:r>
      <w:r>
        <w:rPr>
          <w:rFonts w:ascii="微软雅黑" w:hAnsi="微软雅黑" w:eastAsia="微软雅黑" w:cs="微软雅黑"/>
          <w:b/>
          <w:bCs/>
          <w:color w:val="4FACD6"/>
          <w:spacing w:val="-1"/>
          <w:sz w:val="24"/>
          <w:szCs w:val="24"/>
        </w:rPr>
        <w:t>修宪即将生效</w:t>
      </w:r>
    </w:p>
    <w:p w14:paraId="6AA55207">
      <w:pPr>
        <w:spacing w:before="253" w:line="169" w:lineRule="auto"/>
        <w:ind w:left="5837" w:right="536" w:firstLine="19"/>
        <w:jc w:val="both"/>
        <w:rPr>
          <w:rFonts w:ascii="微软雅黑" w:hAnsi="微软雅黑" w:eastAsia="微软雅黑" w:cs="微软雅黑"/>
          <w:sz w:val="24"/>
          <w:szCs w:val="24"/>
        </w:rPr>
      </w:pPr>
      <w:r>
        <mc:AlternateContent>
          <mc:Choice Requires="wps">
            <w:drawing>
              <wp:anchor distT="0" distB="0" distL="0" distR="0" simplePos="0" relativeHeight="251747328" behindDoc="0" locked="0" layoutInCell="1" allowOverlap="1">
                <wp:simplePos x="0" y="0"/>
                <wp:positionH relativeFrom="column">
                  <wp:posOffset>264795</wp:posOffset>
                </wp:positionH>
                <wp:positionV relativeFrom="paragraph">
                  <wp:posOffset>601980</wp:posOffset>
                </wp:positionV>
                <wp:extent cx="1821815" cy="269875"/>
                <wp:effectExtent l="0" t="0" r="0" b="0"/>
                <wp:wrapNone/>
                <wp:docPr id="230" name="TextBox 230"/>
                <wp:cNvGraphicFramePr/>
                <a:graphic xmlns:a="http://schemas.openxmlformats.org/drawingml/2006/main">
                  <a:graphicData uri="http://schemas.microsoft.com/office/word/2010/wordprocessingShape">
                    <wps:wsp>
                      <wps:cNvSpPr txBox="1"/>
                      <wps:spPr>
                        <a:xfrm rot="19800000">
                          <a:off x="264969" y="60245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248C1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20.85pt;margin-top:47.4pt;height:21.25pt;width:143.45pt;rotation:-1966080f;z-index:251747328;mso-width-relative:page;mso-height-relative:page;" filled="f" stroked="f" coordsize="21600,21600" o:gfxdata="UEsDBAoAAAAAAIdO4kAAAAAAAAAAAAAAAAAEAAAAZHJzL1BLAwQUAAAACACHTuJAz6Iyd9gAAAAJ&#10;AQAADwAAAGRycy9kb3ducmV2LnhtbE2PMU/DMBCFdyT+g3VIbNRJU5o2xKkECAa2ljKwufERR8Tn&#10;ELtp+Pe9TjCe3qd33ys3k+vEiENoPSlIZwkIpNqblhoF+/eXuxWIEDUZ3XlCBb8YYFNdX5W6MP5E&#10;Wxx3sRFcQqHQCmyMfSFlqC06HWa+R+Lsyw9ORz6HRppBn7jcdXKeJEvpdEv8weoenyzW37ujU/Bs&#10;f/LsdS3fHsd0+zHtp892jPdK3d6kyQOIiFP8g+Giz+pQsdPBH8kE0SlYpDmTCtYLXsB5Nl8tQRwY&#10;zPIMZFXK/wuqM1BLAwQUAAAACACHTuJAuIH9lVICAACkBAAADgAAAGRycy9lMm9Eb2MueG1srVRN&#10;b9swDL0P2H8QdF+deG2WBHWKrEGHAcVaIB12VmS5FqCvSUrs7tfvSba7otuhh+Ug0BT1SD4+5vKq&#10;14qchA/SmorOz2aUCMNtLc1jRb8/3HxYUhIiMzVT1oiKPolArzbv3112bi1K21pVC08AYsK6cxVt&#10;Y3Trogi8FZqFM+uEwWVjvWYRn/6xqD3rgK5VUc5mi6KzvnbechECvLvhko6I/i2AtmkkFzvLj1qY&#10;OKB6oVhES6GVLtBNrrZpBI93TRNEJKqi6DTmE0lgH9JZbC7Z+tEz10o+lsDeUsKrnjSTBkmfoXYs&#10;MnL08i8oLbm3wTbxjFtdDI1kRtDFfPaKm33LnMi9gOrgnkkP/w+WfzvdeyLripYfwYlhGiN/EH38&#10;bHuSXCCoc2GNuL1DZOxxAdlM/gBn6rtvvCbegt/5ajlLv0wHGiQILxfnq8WKkqeKLmbl+UV+ztZI&#10;Q3hCW5bz5fycEo6AcrFafrpI+MUAm+CdD/GLsJoko6Iec8347HQb4hA6haRwY2+kUnm2ypAuj5sz&#10;iLWBSPLDFxHp4Y6FlpwYRBKskvUgCy0jlK6kHoWCepRBWYmPoe9kxf7QjyQdbP0EjjINIDM4fiMB&#10;fstCvGceuoITmxfvcDTKoi47WpS01v/6lz/FY9y4paSDTlHhzyPzghL11UAIgIyT4SfjMBnmqK8t&#10;uprnarKJBz6qyWy81T+wkNuUBVfMcOSqaJzM6zhsCxaai+02B0G6jsVbs3c8QQ+Mb4/RNjIPI9Ey&#10;cDGyBfHmcY6Llrbj5XeO+vPns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6Iyd9gAAAAJAQAA&#10;DwAAAAAAAAABACAAAAAiAAAAZHJzL2Rvd25yZXYueG1sUEsBAhQAFAAAAAgAh07iQLiB/ZVSAgAA&#10;pAQAAA4AAAAAAAAAAQAgAAAAJwEAAGRycy9lMm9Eb2MueG1sUEsFBgAAAAAGAAYAWQEAAOsFAAAA&#10;AA==&#10;">
                <v:fill on="f" focussize="0,0"/>
                <v:stroke on="f" weight="0pt" miterlimit="0" joinstyle="miter"/>
                <v:imagedata o:title=""/>
                <o:lock v:ext="edit" aspectratio="f"/>
                <v:textbox inset="0mm,0mm,0mm,0mm">
                  <w:txbxContent>
                    <w:p w14:paraId="38248C1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60640" behindDoc="0" locked="0" layoutInCell="1" allowOverlap="1">
                <wp:simplePos x="0" y="0"/>
                <wp:positionH relativeFrom="column">
                  <wp:posOffset>2336165</wp:posOffset>
                </wp:positionH>
                <wp:positionV relativeFrom="paragraph">
                  <wp:posOffset>601980</wp:posOffset>
                </wp:positionV>
                <wp:extent cx="1821815" cy="269875"/>
                <wp:effectExtent l="0" t="0" r="0" b="0"/>
                <wp:wrapNone/>
                <wp:docPr id="232" name="TextBox 232"/>
                <wp:cNvGraphicFramePr/>
                <a:graphic xmlns:a="http://schemas.openxmlformats.org/drawingml/2006/main">
                  <a:graphicData uri="http://schemas.microsoft.com/office/word/2010/wordprocessingShape">
                    <wps:wsp>
                      <wps:cNvSpPr txBox="1"/>
                      <wps:spPr>
                        <a:xfrm rot="19800000">
                          <a:off x="2336720" y="60245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08BB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183.95pt;margin-top:47.4pt;height:21.25pt;width:143.45pt;rotation:-1966080f;z-index:251760640;mso-width-relative:page;mso-height-relative:page;" filled="f" stroked="f" coordsize="21600,21600" o:gfxdata="UEsDBAoAAAAAAIdO4kAAAAAAAAAAAAAAAAAEAAAAZHJzL1BLAwQUAAAACACHTuJAlFcdB9gAAAAK&#10;AQAADwAAAGRycy9kb3ducmV2LnhtbE2PwU6DQBCG7ya+w2ZMvNkFsVCQpYkaPXhrrQdvW5iyRHYW&#10;2S3Ft3d6qreZzJd/vr9cz7YXE46+c6QgXkQgkGrXdNQq2H283q1A+KCp0b0jVPCLHtbV9VWpi8ad&#10;aIPTNrSCQ8gXWoEJYSik9LVBq/3CDUh8O7jR6sDr2Mpm1CcOt728j6JUWt0RfzB6wGeD9ff2aBW8&#10;mJ8secvl+9MUbz7n3fzVTWGp1O1NHD2CCDiHCwxnfVaHip327kiNF72CJM1yRhXkD1yBgXR5HvZM&#10;JlkCsirl/wrVH1BLAwQUAAAACACHTuJA0Sk/JlMCAAClBAAADgAAAGRycy9lMm9Eb2MueG1srVRN&#10;b9swDL0P2H8QdF+duG2aBnGKrEGHAcVaoB12VmS5FqCvSUrs7tfvSba7otuhh+Ug0BT1SD4+Zn3V&#10;a0WOwgdpTUXnJzNKhOG2luapot8fbz4tKQmRmZopa0RFn0WgV5uPH9adW4nStlbVwhOAmLDqXEXb&#10;GN2qKAJvhWbhxDphcNlYr1nEp38qas86oGtVlLPZouisr523XIQA7264pCOifw+gbRrJxc7ygxYm&#10;DqheKBbRUmilC3STq20aweNd0wQRiaooOo35RBLY+3QWmzVbPXnmWsnHEth7SnjTk2bSIOkL1I5F&#10;Rg5e/gWlJfc22CaecKuLoZHMCLqYz95w89AyJ3IvoDq4F9LD/4Pl3473nsi6ouVpSYlhGiN/FH38&#10;bHuSXCCoc2GFuAeHyNjjArKZ/AHO1HffeE28Bb/zy+Us/TIdaJAgvDw9XVyU4Py5ootZeXae37MV&#10;8hCe4JblfDk/o4QjoFxcLi/OU4JiwE34zof4RVhNklFRj8HmBOx4G+IQOoWkcGNvpFJ5uMqQLs+b&#10;M6i1gUryw1cR6eGOhZYcGVQSrJL1oAstI6SupB6VgnqUQVmJkKHxZMV+348s7W39DJIyD+g2OH4j&#10;AX7LQrxnHsKCE6sX73A0yqIuO1qUtNb/+pc/xWPeuKWkg1BR4c8D84IS9dVACYCMk+EnYz8Z5qCv&#10;Lbqa52qyiQc+qslsvNU/sJHblAVXzHDkqmiczOs4rAs2movtNgdBu47FW/PgeIIeGN8eom1kHkai&#10;ZeBiZAvqzeMcNy2tx+vvHPXn32X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RXHQfYAAAACgEA&#10;AA8AAAAAAAAAAQAgAAAAIgAAAGRycy9kb3ducmV2LnhtbFBLAQIUABQAAAAIAIdO4kDRKT8mUwIA&#10;AKUEAAAOAAAAAAAAAAEAIAAAACcBAABkcnMvZTJvRG9jLnhtbFBLBQYAAAAABgAGAFkBAADsBQAA&#10;AAA=&#10;">
                <v:fill on="f" focussize="0,0"/>
                <v:stroke on="f" weight="0pt" miterlimit="0" joinstyle="miter"/>
                <v:imagedata o:title=""/>
                <o:lock v:ext="edit" aspectratio="f"/>
                <v:textbox inset="0mm,0mm,0mm,0mm">
                  <w:txbxContent>
                    <w:p w14:paraId="1808BB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59616" behindDoc="0" locked="0" layoutInCell="1" allowOverlap="1">
                <wp:simplePos x="0" y="0"/>
                <wp:positionH relativeFrom="column">
                  <wp:posOffset>4408170</wp:posOffset>
                </wp:positionH>
                <wp:positionV relativeFrom="paragraph">
                  <wp:posOffset>601980</wp:posOffset>
                </wp:positionV>
                <wp:extent cx="1821815" cy="269875"/>
                <wp:effectExtent l="0" t="0" r="0" b="0"/>
                <wp:wrapNone/>
                <wp:docPr id="234" name="TextBox 234"/>
                <wp:cNvGraphicFramePr/>
                <a:graphic xmlns:a="http://schemas.openxmlformats.org/drawingml/2006/main">
                  <a:graphicData uri="http://schemas.microsoft.com/office/word/2010/wordprocessingShape">
                    <wps:wsp>
                      <wps:cNvSpPr txBox="1"/>
                      <wps:spPr>
                        <a:xfrm rot="19800000">
                          <a:off x="4408344" y="60245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CD6F6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347.1pt;margin-top:47.4pt;height:21.25pt;width:143.45pt;rotation:-1966080f;z-index:251759616;mso-width-relative:page;mso-height-relative:page;" filled="f" stroked="f" coordsize="21600,21600" o:gfxdata="UEsDBAoAAAAAAIdO4kAAAAAAAAAAAAAAAAAEAAAAZHJzL1BLAwQUAAAACACHTuJA+elGxdkAAAAK&#10;AQAADwAAAGRycy9kb3ducmV2LnhtbE2PMU/DMBCFdyT+g3VIbNRJU9omxKkECAa2ljKwufERR8Tn&#10;ELtp+Pe9TjCe7tN73ys3k+vEiENoPSlIZwkIpNqblhoF+/eXuzWIEDUZ3XlCBb8YYFNdX5W6MP5E&#10;Wxx3sREcQqHQCmyMfSFlqC06HWa+R+Lflx+cjnwOjTSDPnG46+Q8SZbS6Za4weoenyzW37ujU/Bs&#10;f1bZay7fHsd0+zHtp892jPdK3d6kyQOIiFP8g+Giz+pQsdPBH8kE0SlY5os5owryBU9gIF+nKYgD&#10;k9kqA1mV8v+E6gxQSwMEFAAAAAgAh07iQOu9hqZSAgAApQQAAA4AAABkcnMvZTJvRG9jLnhtbK1U&#10;TW/bMAy9D9h/EHRf7aRplwZ1iqxBhwHFWiAddlZkuRagr0lK7O7X70m226LboYflINAU9Ug+Puby&#10;qteKHIUP0pqKzk5KSoThtpbmsaI/Hm4+LSkJkZmaKWtERZ9EoFfrjx8uO7cSc9taVQtPAGLCqnMV&#10;bWN0q6IIvBWahRPrhMFlY71mEZ/+sag964CuVTEvy/Ois7523nIRArzb4ZKOiP49gLZpJBdbyw9a&#10;mDigeqFYREuhlS7Qda62aQSPd00TRCSqoug05hNJYO/TWawv2erRM9dKPpbA3lPCm540kwZJn6G2&#10;LDJy8PIvKC25t8E28YRbXQyNZEbQxax8w82uZU7kXkB1cM+kh/8Hy78f7z2RdUXnpwtKDNMY+YPo&#10;4xfbk+QCQZ0LK8TtHCJjjwvIZvIHOFPffeM18Rb8zi6WZfplOtAgQfhiUS5PF8B/quh5OV+c5fds&#10;hTyEJ7jlfLac4Z4jYH5+sfx8lhIUA27Cdz7Er8JqkoyKegw2J2DH2xCH0CkkhRt7I5XKw1WGdHne&#10;nEGtDVSSH76KSA+3LLTkyKCSYJWsB11oGSF1JfWoFNSjDMpKhAyNJyv2+35kaW/rJ5CUeYDCguM3&#10;EuC3LMR75iEsOLF68Q5HoyzqsqNFSWv973/5UzzmjVtKOggVFf46MC8oUd8MlJBUPRl+MvaTYQ76&#10;2qKrWa4mm3jgo5rMxlv9Exu5SVlwxQxHrorGybyOw7pgo7nYbHIQtOtYvDU7xxP0wPjmEG0j8zAS&#10;LQMXI1tQbx7nuGlpPV5/56iXf5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npRsXZAAAACgEA&#10;AA8AAAAAAAAAAQAgAAAAIgAAAGRycy9kb3ducmV2LnhtbFBLAQIUABQAAAAIAIdO4kDrvYamUgIA&#10;AKUEAAAOAAAAAAAAAAEAIAAAACgBAABkcnMvZTJvRG9jLnhtbFBLBQYAAAAABgAGAFkBAADsBQAA&#10;AAA=&#10;">
                <v:fill on="f" focussize="0,0"/>
                <v:stroke on="f" weight="0pt" miterlimit="0" joinstyle="miter"/>
                <v:imagedata o:title=""/>
                <o:lock v:ext="edit" aspectratio="f"/>
                <v:textbox inset="0mm,0mm,0mm,0mm">
                  <w:txbxContent>
                    <w:p w14:paraId="00CD6F6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81" o:spid="_x0000_s1081" o:spt="202" type="#_x0000_t202" style="position:absolute;left:0pt;margin-left:33pt;margin-top:14.4pt;height:103.65pt;width:216pt;z-index:251742208;mso-width-relative:page;mso-height-relative:page;" filled="f" stroked="f" coordsize="21600,21600">
            <v:path/>
            <v:fill on="f" focussize="0,0"/>
            <v:stroke on="f"/>
            <v:imagedata o:title=""/>
            <o:lock v:ext="edit" aspectratio="f"/>
            <v:textbox inset="0mm,0mm,0mm,0mm">
              <w:txbxContent>
                <w:p w14:paraId="6D249B86">
                  <w:pPr>
                    <w:pStyle w:val="2"/>
                    <w:spacing w:before="20" w:line="167" w:lineRule="auto"/>
                    <w:ind w:left="20" w:right="20" w:firstLine="18"/>
                    <w:rPr>
                      <w:rFonts w:ascii="微软雅黑" w:hAnsi="微软雅黑" w:eastAsia="微软雅黑" w:cs="微软雅黑"/>
                      <w:sz w:val="24"/>
                      <w:szCs w:val="24"/>
                    </w:rPr>
                  </w:pPr>
                  <w:r>
                    <w:rPr>
                      <w:rFonts w:ascii="微软雅黑" w:hAnsi="微软雅黑" w:eastAsia="微软雅黑" w:cs="微软雅黑"/>
                      <w:color w:val="404040"/>
                      <w:spacing w:val="4"/>
                      <w:sz w:val="24"/>
                      <w:szCs w:val="24"/>
                    </w:rPr>
                    <w:t>1月6日</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4"/>
                      <w:sz w:val="24"/>
                      <w:szCs w:val="24"/>
                    </w:rPr>
                    <w:t>，墨西哥政府宣布成立首家电动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微型汽车组装公司——Olin</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3"/>
                      <w:sz w:val="24"/>
                      <w:szCs w:val="24"/>
                    </w:rPr>
                    <w:t>ia（意为“移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动</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pacing w:val="-27"/>
                      <w:sz w:val="24"/>
                      <w:szCs w:val="24"/>
                    </w:rPr>
                    <w:t>） ，</w:t>
                  </w:r>
                  <w:r>
                    <w:rPr>
                      <w:rFonts w:ascii="微软雅黑" w:hAnsi="微软雅黑" w:eastAsia="微软雅黑" w:cs="微软雅黑"/>
                      <w:color w:val="404040"/>
                      <w:spacing w:val="3"/>
                      <w:sz w:val="24"/>
                      <w:szCs w:val="24"/>
                    </w:rPr>
                    <w:t>这是辛鲍姆</w:t>
                  </w:r>
                  <w:r>
                    <w:rPr>
                      <w:color w:val="FFFFFF"/>
                      <w:spacing w:val="3"/>
                      <w:position w:val="14"/>
                      <w:sz w:val="20"/>
                      <w:szCs w:val="20"/>
                    </w:rPr>
                    <w:t>v</w:t>
                  </w:r>
                  <w:r>
                    <w:rPr>
                      <w:rFonts w:ascii="微软雅黑" w:hAnsi="微软雅黑" w:eastAsia="微软雅黑" w:cs="微软雅黑"/>
                      <w:color w:val="404040"/>
                      <w:spacing w:val="3"/>
                      <w:sz w:val="24"/>
                      <w:szCs w:val="24"/>
                    </w:rPr>
                    <w:t>政府推动本土电动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汽车产业发展的重要举措</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8"/>
                      <w:sz w:val="24"/>
                      <w:szCs w:val="24"/>
                    </w:rPr>
                    <w:t>。该项目结合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 xml:space="preserve">墨西哥国立理工学院和国立技术研究所 </w:t>
                  </w:r>
                  <w:r>
                    <w:rPr>
                      <w:rFonts w:ascii="微软雅黑" w:hAnsi="微软雅黑" w:eastAsia="微软雅黑" w:cs="微软雅黑"/>
                      <w:color w:val="404040"/>
                      <w:spacing w:val="6"/>
                      <w:sz w:val="24"/>
                      <w:szCs w:val="24"/>
                    </w:rPr>
                    <w:t>的研究力量，启动资金达2500万比索，</w:t>
                  </w:r>
                  <w:r>
                    <w:rPr>
                      <w:rFonts w:ascii="微软雅黑" w:hAnsi="微软雅黑" w:eastAsia="微软雅黑" w:cs="微软雅黑"/>
                      <w:color w:val="404040"/>
                      <w:spacing w:val="1"/>
                      <w:sz w:val="24"/>
                      <w:szCs w:val="24"/>
                    </w:rPr>
                    <w:t xml:space="preserve"> </w:t>
                  </w:r>
                  <w:r>
                    <w:rPr>
                      <w:rFonts w:ascii="微软雅黑" w:hAnsi="微软雅黑" w:eastAsia="微软雅黑" w:cs="微软雅黑"/>
                      <w:color w:val="404040"/>
                      <w:spacing w:val="-1"/>
                      <w:sz w:val="24"/>
                      <w:szCs w:val="24"/>
                    </w:rPr>
                    <w:t>由公私资本联合支持</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txbxContent>
            </v:textbox>
          </v:shape>
        </w:pict>
      </w:r>
      <w:r>
        <w:rPr>
          <w:rFonts w:ascii="微软雅黑" w:hAnsi="微软雅黑" w:eastAsia="微软雅黑" w:cs="微软雅黑"/>
          <w:color w:val="404040"/>
          <w:spacing w:val="4"/>
          <w:sz w:val="24"/>
          <w:szCs w:val="24"/>
        </w:rPr>
        <w:t>1月8日</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4"/>
          <w:sz w:val="24"/>
          <w:szCs w:val="24"/>
        </w:rPr>
        <w:t>，墨西哥联邦议会常设委员会宣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布修宪案获批</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8"/>
          <w:sz w:val="24"/>
          <w:szCs w:val="24"/>
        </w:rPr>
        <w:t>，新增条款禁止电子烟与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非法使用芬太尼及其他合成毒品</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8"/>
          <w:sz w:val="24"/>
          <w:szCs w:val="24"/>
        </w:rPr>
        <w:t>。此次</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修宪由22个州议会投票通过</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5"/>
          <w:sz w:val="24"/>
          <w:szCs w:val="24"/>
        </w:rPr>
        <w:t>，包括墨西</w:t>
      </w:r>
      <w:r>
        <w:rPr>
          <w:rFonts w:ascii="微软雅黑" w:hAnsi="微软雅黑" w:eastAsia="微软雅黑" w:cs="微软雅黑"/>
          <w:color w:val="404040"/>
          <w:sz w:val="24"/>
          <w:szCs w:val="24"/>
        </w:rPr>
        <w:t xml:space="preserve"> 哥城</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z w:val="24"/>
          <w:szCs w:val="24"/>
        </w:rPr>
        <w:t>、瓦哈卡州</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、尤卡坦州等地 ，标志 </w:t>
      </w:r>
      <w:r>
        <w:rPr>
          <w:rFonts w:ascii="微软雅黑" w:hAnsi="微软雅黑" w:eastAsia="微软雅黑" w:cs="微软雅黑"/>
          <w:color w:val="404040"/>
          <w:spacing w:val="11"/>
          <w:sz w:val="24"/>
          <w:szCs w:val="24"/>
        </w:rPr>
        <w:t xml:space="preserve">着墨西哥在毒品控制及公共健康保护方 </w:t>
      </w:r>
      <w:r>
        <w:rPr>
          <w:rFonts w:ascii="微软雅黑" w:hAnsi="微软雅黑" w:eastAsia="微软雅黑" w:cs="微软雅黑"/>
          <w:color w:val="404040"/>
          <w:spacing w:val="-1"/>
          <w:sz w:val="24"/>
          <w:szCs w:val="24"/>
        </w:rPr>
        <w:t>面迈出重要一步</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269345F5">
      <w:pPr>
        <w:pStyle w:val="2"/>
        <w:spacing w:line="350" w:lineRule="auto"/>
      </w:pPr>
    </w:p>
    <w:p w14:paraId="4CD682E1">
      <w:pPr>
        <w:pStyle w:val="2"/>
        <w:spacing w:line="351" w:lineRule="auto"/>
      </w:pPr>
    </w:p>
    <w:p w14:paraId="6591ABBE">
      <w:pPr>
        <w:spacing w:before="1" w:line="3404" w:lineRule="exact"/>
        <w:ind w:firstLine="513"/>
      </w:pPr>
      <w:r>
        <mc:AlternateContent>
          <mc:Choice Requires="wps">
            <w:drawing>
              <wp:anchor distT="0" distB="0" distL="0" distR="0" simplePos="0" relativeHeight="251758592" behindDoc="0" locked="0" layoutInCell="1" allowOverlap="1">
                <wp:simplePos x="0" y="0"/>
                <wp:positionH relativeFrom="column">
                  <wp:posOffset>264795</wp:posOffset>
                </wp:positionH>
                <wp:positionV relativeFrom="paragraph">
                  <wp:posOffset>2117090</wp:posOffset>
                </wp:positionV>
                <wp:extent cx="1821815" cy="269875"/>
                <wp:effectExtent l="0" t="0" r="0" b="0"/>
                <wp:wrapNone/>
                <wp:docPr id="236" name="TextBox 236"/>
                <wp:cNvGraphicFramePr/>
                <a:graphic xmlns:a="http://schemas.openxmlformats.org/drawingml/2006/main">
                  <a:graphicData uri="http://schemas.microsoft.com/office/word/2010/wordprocessingShape">
                    <wps:wsp>
                      <wps:cNvSpPr txBox="1"/>
                      <wps:spPr>
                        <a:xfrm rot="19800000">
                          <a:off x="264969" y="21171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418E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20.85pt;margin-top:166.7pt;height:21.25pt;width:143.45pt;rotation:-1966080f;z-index:251758592;mso-width-relative:page;mso-height-relative:page;" filled="f" stroked="f" coordsize="21600,21600" o:gfxdata="UEsDBAoAAAAAAIdO4kAAAAAAAAAAAAAAAAAEAAAAZHJzL1BLAwQUAAAACACHTuJApcI/c9oAAAAK&#10;AQAADwAAAGRycy9kb3ducmV2LnhtbE2PwU7DMAyG70i8Q2Qkbiztuq1baToJEBy4bYwDt6wxTUXj&#10;lCbryttjTuNmy59+f3+5nVwnRhxC60lBOktAINXetNQoOLw9361BhKjJ6M4TKvjBANvq+qrUhfFn&#10;2uG4j43gEAqFVmBj7AspQ23R6TDzPRLfPv3gdOR1aKQZ9JnDXSfnSbKSTrfEH6zu8dFi/bU/OQVP&#10;9jvPXjby9WFMd+/TYfpox7hU6vYmTe5BRJziBYY/fVaHip2O/kQmiE7BIs2ZVJBl2QIEA9l8vQJx&#10;5CFfbkBWpfxfofoFUEsDBBQAAAAIAIdO4kDqmFQeUQIAAKUEAAAOAAAAZHJzL2Uyb0RvYy54bWyt&#10;VE1v2zAMvQ/YfxB0Xx1nXZoEdYqsQYcBxVogHXZWZLkWoK9JSuzu1+9Jtrui26GH5SDQFPVIPj7m&#10;8qrXipyED9KaipZnM0qE4baW5rGi3x9uPiwpCZGZmilrREWfRKBXm/fvLju3FnPbWlULTwBiwrpz&#10;FW1jdOuiCLwVmoUz64TBZWO9ZhGf/rGoPeuArlUxn80WRWd97bzlIgR4d8MlHRH9WwBt00gudpYf&#10;tTBxQPVCsYiWQitdoJtcbdMIHu+aJohIVEXRacwnksA+pLPYXLL1o2eulXwsgb2lhFc9aSYNkj5D&#10;7Vhk5OjlX1Bacm+DbeIZt7oYGsmMoIty9oqbfcucyL2A6uCeSQ//D5Z/O917IuuKzj8uKDFMY+QP&#10;oo+fbU+SCwR1LqwRt3eIjD0uIJvJH+BMffeN18Rb8FuulrP0y3SgQYLw+eJ8tVhR8gSzLC/K84uB&#10;eOQhPMEt5+WyPKeEp4jFannxKQUUA27Cdz7EL8JqkoyKegw2J2Cn2xCH0CkkhRt7I5XKw1WGdHne&#10;nEGtDVSSH76ISA93LLTkxKCSYJWsh/K0jJC6knpUCupRBmUlQobGkxX7Qz+ydLD1E0jKPEBhwfEb&#10;CfBbFuI98xAWnFi9eIejURZ12dGipLX+17/8KR7zxi0lHYSKCn8emReUqK8GSkiqngw/GYfJMEd9&#10;bdFVmavJJh74qCaz8Vb/wEZuUxZcMcORq6JxMq/jsC7YaC622xwE7ToWb83e8QQ9ML49RtvIPIxE&#10;y8DFyBbUm8c5blpaj5ffOerPv8v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XCP3PaAAAACgEA&#10;AA8AAAAAAAAAAQAgAAAAIgAAAGRycy9kb3ducmV2LnhtbFBLAQIUABQAAAAIAIdO4kDqmFQeUQIA&#10;AKUEAAAOAAAAAAAAAAEAIAAAACkBAABkcnMvZTJvRG9jLnhtbFBLBQYAAAAABgAGAFkBAADsBQAA&#10;AAA=&#10;">
                <v:fill on="f" focussize="0,0"/>
                <v:stroke on="f" weight="0pt" miterlimit="0" joinstyle="miter"/>
                <v:imagedata o:title=""/>
                <o:lock v:ext="edit" aspectratio="f"/>
                <v:textbox inset="0mm,0mm,0mm,0mm">
                  <w:txbxContent>
                    <w:p w14:paraId="0B418E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57568" behindDoc="0" locked="0" layoutInCell="1" allowOverlap="1">
                <wp:simplePos x="0" y="0"/>
                <wp:positionH relativeFrom="column">
                  <wp:posOffset>2336165</wp:posOffset>
                </wp:positionH>
                <wp:positionV relativeFrom="paragraph">
                  <wp:posOffset>2117090</wp:posOffset>
                </wp:positionV>
                <wp:extent cx="1821815" cy="269875"/>
                <wp:effectExtent l="0" t="0" r="0" b="0"/>
                <wp:wrapNone/>
                <wp:docPr id="238" name="TextBox 238"/>
                <wp:cNvGraphicFramePr/>
                <a:graphic xmlns:a="http://schemas.openxmlformats.org/drawingml/2006/main">
                  <a:graphicData uri="http://schemas.microsoft.com/office/word/2010/wordprocessingShape">
                    <wps:wsp>
                      <wps:cNvSpPr txBox="1"/>
                      <wps:spPr>
                        <a:xfrm rot="19800000">
                          <a:off x="2336720" y="21171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982B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183.95pt;margin-top:166.7pt;height:21.25pt;width:143.45pt;rotation:-1966080f;z-index:251757568;mso-width-relative:page;mso-height-relative:page;" filled="f" stroked="f" coordsize="21600,21600" o:gfxdata="UEsDBAoAAAAAAIdO4kAAAAAAAAAAAAAAAAAEAAAAZHJzL1BLAwQUAAAACACHTuJA+cSioNoAAAAL&#10;AQAADwAAAGRycy9kb3ducmV2LnhtbE2PQU+DQBCF7yb+h82YeLMLUkCQpYkaPXhrrQdvWxhZIjuL&#10;7Jbiv3c81dvMvJc336s2ix3EjJPvHSmIVxEIpMa1PXUK9m/PN3cgfNDU6sERKvhBD5v68qLSZetO&#10;tMV5FzrBIeRLrcCEMJZS+sag1X7lRiTWPt1kdeB16mQ76ROH20HeRlEmre6JPxg94qPB5mt3tAqe&#10;zHeevBTy9WGOt+/Lfvno55AqdX0VR/cgAi7hbIY/fEaHmpkO7kitF4OCJMsLtvKQJGsQ7MjSNZc5&#10;8CVPC5B1Jf93qH8BUEsDBBQAAAAIAIdO4kBACbvfUQIAAKYEAAAOAAAAZHJzL2Uyb0RvYy54bWyt&#10;VE1v2zAMvQ/YfxB0Xx2nXZMGdYqsQYcBxVogHXZWZLkWoK9JSuzu1+9Jttui26GH5SDQ1NMj+Ujm&#10;8qrXihyFD9KaipYnM0qE4baW5rGiPx5uPi0pCZGZmilrREWfRKBX648fLju3EnPbWlULT0Biwqpz&#10;FW1jdKuiCLwVmoUT64TBZWO9ZhGf/rGoPevArlUxn83Oi8762nnLRQjwbodLOjL69xDappFcbC0/&#10;aGHiwOqFYhElhVa6QNc526YRPN41TRCRqIqi0phPBIG9T2exvmSrR89cK/mYAntPCm9q0kwaBH2m&#10;2rLIyMHLv6i05N4G28QTbnUxFJIVQRXl7I02u5Y5kWuB1ME9ix7+Hy3/frz3RNYVnZ+i8YZptPxB&#10;9PGL7UlyQaDOhRVwOwdk7HGBsZn8Ac5Ud994TbyFvuXFcpZ+WQ4USACfn56eL+bQ/Al2WS7Ks8Wg&#10;PAIRnviW83JZnlHCE+L8Yrn4nADFQJwCOB/iV2E1SUZFPTqbI7DjbYgDdIIkuLE3UqncXWVIlxvO&#10;Gca1wZjkh68Q6eGWhZYcGcYkWCXrIT0tI2ZdST2OCvJRBmklRYbKkxX7fT/KtLf1E1TKQqDc4PiN&#10;BPktC/GeeUwWnNi9eIejURZ52dGipLX+97/8CY+G45aSDpOKDH8dmBeUqG8GowDKOBl+MvaTYQ76&#10;2qKqMmeTTTzwUU1m463+iZXcpCi4YoYjVkXjZF7HYV+w0lxsNhmE4XUs3pqd44l6UHxziLaRuRlJ&#10;lkGLUS2Mb27nuGppP15/Z9TL3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nEoqDaAAAACwEA&#10;AA8AAAAAAAAAAQAgAAAAIgAAAGRycy9kb3ducmV2LnhtbFBLAQIUABQAAAAIAIdO4kBACbvfUQIA&#10;AKYEAAAOAAAAAAAAAAEAIAAAACkBAABkcnMvZTJvRG9jLnhtbFBLBQYAAAAABgAGAFkBAADsBQAA&#10;AAA=&#10;">
                <v:fill on="f" focussize="0,0"/>
                <v:stroke on="f" weight="0pt" miterlimit="0" joinstyle="miter"/>
                <v:imagedata o:title=""/>
                <o:lock v:ext="edit" aspectratio="f"/>
                <v:textbox inset="0mm,0mm,0mm,0mm">
                  <w:txbxContent>
                    <w:p w14:paraId="2A982B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48352" behindDoc="0" locked="0" layoutInCell="1" allowOverlap="1">
                <wp:simplePos x="0" y="0"/>
                <wp:positionH relativeFrom="column">
                  <wp:posOffset>4408170</wp:posOffset>
                </wp:positionH>
                <wp:positionV relativeFrom="paragraph">
                  <wp:posOffset>2117090</wp:posOffset>
                </wp:positionV>
                <wp:extent cx="1821815" cy="269875"/>
                <wp:effectExtent l="0" t="0" r="0" b="0"/>
                <wp:wrapNone/>
                <wp:docPr id="240" name="TextBox 240"/>
                <wp:cNvGraphicFramePr/>
                <a:graphic xmlns:a="http://schemas.openxmlformats.org/drawingml/2006/main">
                  <a:graphicData uri="http://schemas.microsoft.com/office/word/2010/wordprocessingShape">
                    <wps:wsp>
                      <wps:cNvSpPr txBox="1"/>
                      <wps:spPr>
                        <a:xfrm rot="19800000">
                          <a:off x="4408344" y="21171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8711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347.1pt;margin-top:166.7pt;height:21.25pt;width:143.45pt;rotation:-1966080f;z-index:251748352;mso-width-relative:page;mso-height-relative:page;" filled="f" stroked="f" coordsize="21600,21600" o:gfxdata="UEsDBAoAAAAAAIdO4kAAAAAAAAAAAAAAAAAEAAAAZHJzL1BLAwQUAAAACACHTuJARtnzGNoAAAAL&#10;AQAADwAAAGRycy9kb3ducmV2LnhtbE2PTU/DMAyG70j8h8hI3FjadV8tTScBggO3jXHgljWmqWic&#10;0mRd+feY0zjafvT6ecvt5Dox4hBaTwrSWQICqfampUbB4e35bgMiRE1Gd55QwQ8G2FbXV6UujD/T&#10;Dsd9bASHUCi0AhtjX0gZaotOh5nvkfj26QenI49DI82gzxzuOjlPkpV0uiX+YHWPjxbrr/3JKXiy&#10;3+vsJZevD2O6e58O00c7xqVStzdpcg8i4hQvMPzpszpU7HT0JzJBdApW+WLOqIIsyxYgmMg3aQri&#10;yJv1MgdZlfJ/h+oXUEsDBBQAAAAIAIdO4kDsOQDYUQIAAKYEAAAOAAAAZHJzL2Uyb0RvYy54bWyt&#10;VE1v2zAMvQ/YfxB0XxxnWZsGdYqsQYcBxVqgHXZWZDkWoK9JSuzu1+9Jtrui26GH5SDQ1NMj+Ujm&#10;8qrXipyED9KaipazOSXCcFtLc6jo98ebDytKQmSmZsoaUdEnEejV5v27y86txcK2VtXCE5CYsO5c&#10;RdsY3booAm+FZmFmnTC4bKzXLOLTH4rasw7sWhWL+fys6KyvnbdchADvbrikI6N/C6FtGsnFzvKj&#10;FiYOrF4oFlFSaKULdJOzbRrB413TBBGJqigqjflEENj7dBabS7Y+eOZayccU2FtSeFWTZtIg6DPV&#10;jkVGjl7+RaUl9zbYJs641cVQSFYEVZTzV9o8tMyJXAukDu5Z9PD/aPm3070nsq7oYglNDNNo+aPo&#10;42fbk+SCQJ0La+AeHJCxxwXGZvIHOFPdfeM18Rb6lherefplOVAgAXy5nK8+LpeUPCFOWZ6Xy/NB&#10;eQQiPPGtFuWqBIAnxNnF6vxTAhQDcQrgfIhfhNUkGRX16GyOwE63IQ7QCZLgxt5IpXJ3lSFdbjhn&#10;GNcGY5IfvkCkhzsWWnJiGJNglayH9LSMmHUl9TgqyEcZpJUUGSpPVuz3/SjT3tZPUCkLATmD4zcS&#10;5LcsxHvmMVlwYvfiHY5GWeRlR4uS1vpf//InPBqOW0o6TCoy/HlkXlCivhqMAijjZPjJ2E+GOepr&#10;i6rKnE028cBHNZmNt/oHVnKbouCKGY5YFY2TeR2HfcFKc7HdZhCG17F4ax4cT9SD4ttjtI3MzUiy&#10;DFqMamF8czvHVUv78fI7o/78vW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bZ8xjaAAAACwEA&#10;AA8AAAAAAAAAAQAgAAAAIgAAAGRycy9kb3ducmV2LnhtbFBLAQIUABQAAAAIAIdO4kDsOQDYUQIA&#10;AKYEAAAOAAAAAAAAAAEAIAAAACkBAABkcnMvZTJvRG9jLnhtbFBLBQYAAAAABgAGAFkBAADsBQAA&#10;AAA=&#10;">
                <v:fill on="f" focussize="0,0"/>
                <v:stroke on="f" weight="0pt" miterlimit="0" joinstyle="miter"/>
                <v:imagedata o:title=""/>
                <o:lock v:ext="edit" aspectratio="f"/>
                <v:textbox inset="0mm,0mm,0mm,0mm">
                  <w:txbxContent>
                    <w:p w14:paraId="4A8711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082" o:spid="_x0000_s1082" o:spt="202" type="#_x0000_t202" style="position:absolute;left:0pt;margin-left:330.5pt;margin-top:11.25pt;height:31.35pt;width:157.15pt;z-index:251749376;mso-width-relative:page;mso-height-relative:page;" filled="f" stroked="f" coordsize="21600,21600">
            <v:path/>
            <v:fill on="f" focussize="0,0"/>
            <v:stroke on="f"/>
            <v:imagedata o:title=""/>
            <o:lock v:ext="edit" aspectratio="f"/>
            <v:textbox inset="0mm,0mm,0mm,0mm">
              <w:txbxContent>
                <w:p w14:paraId="76FB3677">
                  <w:pPr>
                    <w:spacing w:before="19" w:line="171" w:lineRule="auto"/>
                    <w:ind w:left="22" w:right="20" w:hanging="3"/>
                    <w:rPr>
                      <w:rFonts w:ascii="微软雅黑" w:hAnsi="微软雅黑" w:eastAsia="微软雅黑" w:cs="微软雅黑"/>
                      <w:sz w:val="24"/>
                      <w:szCs w:val="24"/>
                    </w:rPr>
                  </w:pPr>
                  <w:r>
                    <w:rPr>
                      <w:rFonts w:ascii="微软雅黑" w:hAnsi="微软雅黑" w:eastAsia="微软雅黑" w:cs="微软雅黑"/>
                      <w:b/>
                      <w:bCs/>
                      <w:color w:val="4FACD6"/>
                      <w:spacing w:val="12"/>
                      <w:sz w:val="24"/>
                      <w:szCs w:val="24"/>
                    </w:rPr>
                    <w:t>辛鲍姆总结执政百日</w:t>
                  </w:r>
                  <w:r>
                    <w:rPr>
                      <w:rFonts w:ascii="微软雅黑" w:hAnsi="微软雅黑" w:eastAsia="微软雅黑" w:cs="微软雅黑"/>
                      <w:b/>
                      <w:bCs/>
                      <w:color w:val="4FACD6"/>
                      <w:spacing w:val="-31"/>
                      <w:sz w:val="24"/>
                      <w:szCs w:val="24"/>
                    </w:rPr>
                    <w:t xml:space="preserve"> </w:t>
                  </w:r>
                  <w:r>
                    <w:rPr>
                      <w:rFonts w:ascii="微软雅黑" w:hAnsi="微软雅黑" w:eastAsia="微软雅黑" w:cs="微软雅黑"/>
                      <w:b/>
                      <w:bCs/>
                      <w:color w:val="4FACD6"/>
                      <w:spacing w:val="12"/>
                      <w:sz w:val="24"/>
                      <w:szCs w:val="24"/>
                    </w:rPr>
                    <w:t>，</w:t>
                  </w:r>
                  <w:r>
                    <w:rPr>
                      <w:rFonts w:ascii="微软雅黑" w:hAnsi="微软雅黑" w:eastAsia="微软雅黑" w:cs="微软雅黑"/>
                      <w:b/>
                      <w:bCs/>
                      <w:color w:val="4FACD6"/>
                      <w:spacing w:val="-35"/>
                      <w:sz w:val="24"/>
                      <w:szCs w:val="24"/>
                    </w:rPr>
                    <w:t xml:space="preserve"> </w:t>
                  </w:r>
                  <w:r>
                    <w:rPr>
                      <w:rFonts w:ascii="微软雅黑" w:hAnsi="微软雅黑" w:eastAsia="微软雅黑" w:cs="微软雅黑"/>
                      <w:b/>
                      <w:bCs/>
                      <w:color w:val="4FACD6"/>
                      <w:spacing w:val="12"/>
                      <w:sz w:val="24"/>
                      <w:szCs w:val="24"/>
                    </w:rPr>
                    <w:t>重申</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2"/>
                      <w:sz w:val="24"/>
                      <w:szCs w:val="24"/>
                    </w:rPr>
                    <w:t>改革愿景与民众承诺</w:t>
                  </w:r>
                </w:p>
              </w:txbxContent>
            </v:textbox>
          </v:shape>
        </w:pict>
      </w:r>
      <w:r>
        <w:pict>
          <v:shape id="_x0000_s1083" o:spid="_x0000_s1083" o:spt="202" type="#_x0000_t202" style="position:absolute;left:0pt;margin-left:287.75pt;margin-top:52.1pt;height:74.85pt;width:220.35pt;z-index:251745280;mso-width-relative:page;mso-height-relative:page;" filled="f" stroked="f" coordsize="21600,21600">
            <v:path/>
            <v:fill on="f" focussize="0,0"/>
            <v:stroke on="f"/>
            <v:imagedata o:title=""/>
            <o:lock v:ext="edit" aspectratio="f"/>
            <v:textbox inset="0mm,0mm,0mm,0mm">
              <w:txbxContent>
                <w:p w14:paraId="35D715CA">
                  <w:pPr>
                    <w:spacing w:before="18" w:line="170" w:lineRule="auto"/>
                    <w:ind w:left="20" w:right="20" w:firstLine="17"/>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1月12日</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，墨西哥总统辛鲍姆在墨西哥城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索卡洛广场发表百日执政报告，总结其上</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任三个月来的关键成就与未来规划</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1"/>
                      <w:sz w:val="24"/>
                      <w:szCs w:val="24"/>
                    </w:rPr>
                    <w:t>。她重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申推动国家第四次变革的核心价值观</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1"/>
                      <w:sz w:val="24"/>
                      <w:szCs w:val="24"/>
                    </w:rPr>
                    <w:t>，强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调改革承诺与对民众福祉的深切关怀</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w:t>
                  </w:r>
                </w:p>
              </w:txbxContent>
            </v:textbox>
          </v:shape>
        </w:pict>
      </w:r>
      <w:r>
        <w:drawing>
          <wp:anchor distT="0" distB="0" distL="0" distR="0" simplePos="0" relativeHeight="251753472" behindDoc="0" locked="0" layoutInCell="1" allowOverlap="1">
            <wp:simplePos x="0" y="0"/>
            <wp:positionH relativeFrom="column">
              <wp:posOffset>3693160</wp:posOffset>
            </wp:positionH>
            <wp:positionV relativeFrom="paragraph">
              <wp:posOffset>109220</wp:posOffset>
            </wp:positionV>
            <wp:extent cx="356870" cy="33210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6"/>
                    <a:stretch>
                      <a:fillRect/>
                    </a:stretch>
                  </pic:blipFill>
                  <pic:spPr>
                    <a:xfrm>
                      <a:off x="0" y="0"/>
                      <a:ext cx="357013" cy="332391"/>
                    </a:xfrm>
                    <a:prstGeom prst="rect">
                      <a:avLst/>
                    </a:prstGeom>
                  </pic:spPr>
                </pic:pic>
              </a:graphicData>
            </a:graphic>
          </wp:anchor>
        </w:drawing>
      </w:r>
      <w:r>
        <w:drawing>
          <wp:anchor distT="0" distB="0" distL="0" distR="0" simplePos="0" relativeHeight="251744256" behindDoc="0" locked="0" layoutInCell="1" allowOverlap="1">
            <wp:simplePos x="0" y="0"/>
            <wp:positionH relativeFrom="column">
              <wp:posOffset>3602355</wp:posOffset>
            </wp:positionH>
            <wp:positionV relativeFrom="paragraph">
              <wp:posOffset>11430</wp:posOffset>
            </wp:positionV>
            <wp:extent cx="2932430" cy="216154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7"/>
                    <a:stretch>
                      <a:fillRect/>
                    </a:stretch>
                  </pic:blipFill>
                  <pic:spPr>
                    <a:xfrm>
                      <a:off x="0" y="0"/>
                      <a:ext cx="2932430" cy="2161539"/>
                    </a:xfrm>
                    <a:prstGeom prst="rect">
                      <a:avLst/>
                    </a:prstGeom>
                  </pic:spPr>
                </pic:pic>
              </a:graphicData>
            </a:graphic>
          </wp:anchor>
        </w:drawing>
      </w:r>
      <w:r>
        <w:rPr>
          <w:position w:val="-68"/>
        </w:rPr>
        <w:pict>
          <v:group id="_x0000_s1084" o:spid="_x0000_s1084" o:spt="203" style="height:170.25pt;width:231pt;" coordsize="4620,3405">
            <o:lock v:ext="edit"/>
            <v:shape id="_x0000_s1085" o:spid="_x0000_s1085" o:spt="75" type="#_x0000_t75" style="position:absolute;left:0;top:0;height:3405;width:4620;" filled="f" stroked="f" coordsize="21600,21600">
              <v:path/>
              <v:fill on="f" focussize="0,0"/>
              <v:stroke on="f"/>
              <v:imagedata r:id="rId48" o:title=""/>
              <o:lock v:ext="edit" aspectratio="t"/>
            </v:shape>
            <v:shape id="_x0000_s1086" o:spid="_x0000_s1086" o:spt="202" type="#_x0000_t202" style="position:absolute;left:-20;top:-20;height:3445;width:4660;" filled="f" stroked="f" coordsize="21600,21600">
              <v:path/>
              <v:fill on="f" focussize="0,0"/>
              <v:stroke on="f"/>
              <v:imagedata o:title=""/>
              <o:lock v:ext="edit" aspectratio="f"/>
              <v:textbox inset="0mm,0mm,0mm,0mm">
                <w:txbxContent>
                  <w:p w14:paraId="06116892">
                    <w:pPr>
                      <w:spacing w:before="161"/>
                      <w:ind w:left="145"/>
                      <w:rPr>
                        <w:rFonts w:ascii="微软雅黑" w:hAnsi="微软雅黑" w:eastAsia="微软雅黑" w:cs="微软雅黑"/>
                        <w:sz w:val="24"/>
                        <w:szCs w:val="24"/>
                      </w:rPr>
                    </w:pPr>
                    <w:r>
                      <w:rPr>
                        <w:rFonts w:ascii="微软雅黑" w:hAnsi="微软雅黑" w:eastAsia="微软雅黑" w:cs="微软雅黑"/>
                        <w:color w:val="4FACD6"/>
                        <w:position w:val="-28"/>
                        <w:sz w:val="24"/>
                        <w:szCs w:val="24"/>
                      </w:rPr>
                      <w:drawing>
                        <wp:inline distT="0" distB="0" distL="0" distR="0">
                          <wp:extent cx="417195" cy="41211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9"/>
                                  <a:stretch>
                                    <a:fillRect/>
                                  </a:stretch>
                                </pic:blipFill>
                                <pic:spPr>
                                  <a:xfrm>
                                    <a:off x="0" y="0"/>
                                    <a:ext cx="417345" cy="412510"/>
                                  </a:xfrm>
                                  <a:prstGeom prst="rect">
                                    <a:avLst/>
                                  </a:prstGeom>
                                </pic:spPr>
                              </pic:pic>
                            </a:graphicData>
                          </a:graphic>
                        </wp:inline>
                      </w:drawing>
                    </w:r>
                    <w:r>
                      <w:rPr>
                        <w:rFonts w:ascii="微软雅黑" w:hAnsi="微软雅黑" w:eastAsia="微软雅黑" w:cs="微软雅黑"/>
                        <w:b/>
                        <w:bCs/>
                        <w:color w:val="4FACD6"/>
                        <w:spacing w:val="3"/>
                        <w:sz w:val="24"/>
                        <w:szCs w:val="24"/>
                      </w:rPr>
                      <w:t>墨西哥米却肯州发生6.1级地震</w:t>
                    </w:r>
                  </w:p>
                  <w:p w14:paraId="0D94473E">
                    <w:pPr>
                      <w:spacing w:before="221" w:line="170" w:lineRule="auto"/>
                      <w:ind w:left="147" w:right="192" w:firstLine="19"/>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1月12日凌晨2时32分</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，墨西哥国家地震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监测局（</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SSN</w:t>
                    </w:r>
                    <w:r>
                      <w:rPr>
                        <w:rFonts w:ascii="微软雅黑" w:hAnsi="微软雅黑" w:eastAsia="微软雅黑" w:cs="微软雅黑"/>
                        <w:color w:val="404040"/>
                        <w:spacing w:val="6"/>
                        <w:sz w:val="24"/>
                        <w:szCs w:val="24"/>
                      </w:rPr>
                      <w:t xml:space="preserve"> ）报告，</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6"/>
                        <w:sz w:val="24"/>
                        <w:szCs w:val="24"/>
                      </w:rPr>
                      <w:t>米却肯州科阿尔</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科曼市西南约29公里处发生6.</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3"/>
                        <w:sz w:val="24"/>
                        <w:szCs w:val="24"/>
                      </w:rPr>
                      <w:t>1级地震，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震源深度约10公里</w:t>
                    </w:r>
                    <w:r>
                      <w:rPr>
                        <w:rFonts w:ascii="微软雅黑" w:hAnsi="微软雅黑" w:eastAsia="微软雅黑" w:cs="微软雅黑"/>
                        <w:color w:val="404040"/>
                        <w:spacing w:val="-1"/>
                        <w:sz w:val="24"/>
                        <w:szCs w:val="24"/>
                      </w:rPr>
                      <w:t xml:space="preserve"> </w:t>
                    </w:r>
                    <w:r>
                      <w:rPr>
                        <w:rFonts w:ascii="微软雅黑" w:hAnsi="微软雅黑" w:eastAsia="微软雅黑" w:cs="微软雅黑"/>
                        <w:color w:val="404040"/>
                        <w:spacing w:val="7"/>
                        <w:sz w:val="24"/>
                        <w:szCs w:val="24"/>
                      </w:rPr>
                      <w:t>。目前暂无人员伤亡</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和财产损失的报告</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txbxContent>
              </v:textbox>
            </v:shape>
            <w10:wrap type="none"/>
            <w10:anchorlock/>
          </v:group>
        </w:pict>
      </w:r>
    </w:p>
    <w:p w14:paraId="06E44152">
      <w:pPr>
        <w:pStyle w:val="2"/>
        <w:spacing w:line="284" w:lineRule="auto"/>
      </w:pPr>
    </w:p>
    <w:p w14:paraId="7B449466">
      <w:pPr>
        <w:pStyle w:val="2"/>
        <w:spacing w:line="284" w:lineRule="auto"/>
      </w:pPr>
    </w:p>
    <w:p w14:paraId="3E469346">
      <w:pPr>
        <w:pStyle w:val="2"/>
        <w:spacing w:line="285" w:lineRule="auto"/>
      </w:pPr>
    </w:p>
    <w:p w14:paraId="0955A3A4">
      <w:pPr>
        <w:pStyle w:val="2"/>
        <w:spacing w:line="285" w:lineRule="auto"/>
      </w:pPr>
    </w:p>
    <w:p w14:paraId="378C7518">
      <w:pPr>
        <w:spacing w:before="151" w:line="178" w:lineRule="auto"/>
        <w:rPr>
          <w:rFonts w:ascii="微软雅黑" w:hAnsi="微软雅黑" w:eastAsia="微软雅黑" w:cs="微软雅黑"/>
          <w:sz w:val="35"/>
          <w:szCs w:val="35"/>
        </w:rPr>
      </w:pPr>
      <w:r>
        <w:pict>
          <v:shape id="_x0000_s1087" o:spid="_x0000_s1087" o:spt="202" type="#_x0000_t202" style="position:absolute;left:0pt;margin-left:494.75pt;margin-top:-0.3pt;height:31.85pt;width:13.25pt;z-index:251754496;mso-width-relative:page;mso-height-relative:page;" filled="f" stroked="f" coordsize="21600,21600">
            <v:path/>
            <v:fill on="f" focussize="0,0"/>
            <v:stroke on="f"/>
            <v:imagedata o:title=""/>
            <o:lock v:ext="edit" aspectratio="f"/>
            <v:textbox inset="0mm,0mm,0mm,0mm">
              <w:txbxContent>
                <w:p w14:paraId="430D8C8E">
                  <w:pPr>
                    <w:spacing w:before="18" w:line="179" w:lineRule="auto"/>
                    <w:jc w:val="right"/>
                    <w:rPr>
                      <w:rFonts w:ascii="华文宋体" w:hAnsi="华文宋体" w:eastAsia="华文宋体" w:cs="华文宋体"/>
                      <w:sz w:val="55"/>
                      <w:szCs w:val="55"/>
                    </w:rPr>
                  </w:pPr>
                  <w:r>
                    <w:rPr>
                      <w:rFonts w:ascii="华文宋体" w:hAnsi="华文宋体" w:eastAsia="华文宋体" w:cs="华文宋体"/>
                      <w:color w:val="D9D9D9"/>
                      <w:spacing w:val="-30"/>
                      <w:w w:val="98"/>
                      <w:sz w:val="55"/>
                      <w:szCs w:val="55"/>
                    </w:rPr>
                    <w:t>8</w:t>
                  </w:r>
                </w:p>
              </w:txbxContent>
            </v:textbox>
          </v:shape>
        </w:pict>
      </w:r>
      <w:r>
        <w:pict>
          <v:shape id="_x0000_s1088" o:spid="_x0000_s1088" o:spt="202" type="#_x0000_t202" style="position:absolute;left:0pt;margin-left:178.05pt;margin-top:16.8pt;height:12.55pt;width:112.05pt;z-index:251752448;mso-width-relative:page;mso-height-relative:page;" filled="f" stroked="f" coordsize="21600,21600">
            <v:path/>
            <v:fill on="f" focussize="0,0"/>
            <v:stroke on="f"/>
            <v:imagedata o:title=""/>
            <o:lock v:ext="edit" aspectratio="f"/>
            <v:textbox inset="0mm,0mm,0mm,0mm">
              <w:txbxContent>
                <w:p w14:paraId="615F4AD0">
                  <w:pPr>
                    <w:spacing w:before="19" w:line="217" w:lineRule="auto"/>
                    <w:ind w:left="20"/>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txbxContent>
            </v:textbox>
          </v:shape>
        </w:pict>
      </w:r>
      <w:r>
        <w:pict>
          <v:group id="_x0000_s1089" o:spid="_x0000_s1089" o:spt="203" style="position:absolute;left:0pt;margin-left:454.65pt;margin-top:8pt;height:5.6pt;width:15.4pt;z-index:251755520;mso-width-relative:page;mso-height-relative:page;" coordsize="307,111">
            <o:lock v:ext="edit"/>
            <v:shape id="_x0000_s1090" o:spid="_x0000_s1090" style="position:absolute;left:194;top:0;height:111;width:113;" fillcolor="#1D9ED2" filled="t" stroked="f" coordsize="113,111" path="m112,54c111,86,86,111,55,111c25,111,0,86,0,55c0,25,25,0,55,0c86,0,111,25,112,54e">
              <v:path/>
              <v:fill on="t" focussize="0,0"/>
              <v:stroke on="f"/>
              <v:imagedata o:title=""/>
              <o:lock v:ext="edit"/>
            </v:shape>
            <v:shape id="_x0000_s1091" o:spid="_x0000_s1091" style="position:absolute;left:0;top:0;height:111;width:111;" fillcolor="#F68C22" filled="t" stroked="f" coordsize="111,111" path="m110,54c111,86,86,111,55,111c25,111,0,86,0,55c0,25,25,0,55,0c86,0,111,25,110,54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630891FE">
      <w:pPr>
        <w:spacing w:line="178" w:lineRule="auto"/>
        <w:rPr>
          <w:rFonts w:ascii="微软雅黑" w:hAnsi="微软雅黑" w:eastAsia="微软雅黑" w:cs="微软雅黑"/>
          <w:sz w:val="35"/>
          <w:szCs w:val="35"/>
        </w:rPr>
        <w:sectPr>
          <w:pgSz w:w="10800" w:h="15600"/>
          <w:pgMar w:top="240" w:right="120" w:bottom="44" w:left="26" w:header="0" w:footer="0" w:gutter="0"/>
          <w:cols w:space="720" w:num="1"/>
        </w:sectPr>
      </w:pPr>
    </w:p>
    <w:p w14:paraId="5453B2B8">
      <w:pPr>
        <w:spacing w:line="460" w:lineRule="exact"/>
        <w:ind w:firstLine="8133"/>
      </w:pPr>
      <w:r>
        <w:rPr>
          <w:position w:val="-9"/>
        </w:rPr>
        <w:drawing>
          <wp:inline distT="0" distB="0" distL="0" distR="0">
            <wp:extent cx="1600200" cy="29210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4"/>
                    <a:stretch>
                      <a:fillRect/>
                    </a:stretch>
                  </pic:blipFill>
                  <pic:spPr>
                    <a:xfrm>
                      <a:off x="0" y="0"/>
                      <a:ext cx="1600200" cy="292607"/>
                    </a:xfrm>
                    <a:prstGeom prst="rect">
                      <a:avLst/>
                    </a:prstGeom>
                  </pic:spPr>
                </pic:pic>
              </a:graphicData>
            </a:graphic>
          </wp:inline>
        </w:drawing>
      </w:r>
    </w:p>
    <w:p w14:paraId="0D02CF30">
      <w:pPr>
        <w:pStyle w:val="2"/>
        <w:spacing w:line="259" w:lineRule="auto"/>
      </w:pPr>
    </w:p>
    <w:p w14:paraId="1994B858">
      <w:pPr>
        <w:pStyle w:val="2"/>
        <w:spacing w:line="260" w:lineRule="auto"/>
      </w:pPr>
      <w:r>
        <w:drawing>
          <wp:anchor distT="0" distB="0" distL="0" distR="0" simplePos="0" relativeHeight="251773952" behindDoc="0" locked="0" layoutInCell="1" allowOverlap="1">
            <wp:simplePos x="0" y="0"/>
            <wp:positionH relativeFrom="column">
              <wp:posOffset>351790</wp:posOffset>
            </wp:positionH>
            <wp:positionV relativeFrom="paragraph">
              <wp:posOffset>140970</wp:posOffset>
            </wp:positionV>
            <wp:extent cx="7620" cy="90424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7"/>
                    <a:stretch>
                      <a:fillRect/>
                    </a:stretch>
                  </pic:blipFill>
                  <pic:spPr>
                    <a:xfrm>
                      <a:off x="0" y="0"/>
                      <a:ext cx="7620" cy="903973"/>
                    </a:xfrm>
                    <a:prstGeom prst="rect">
                      <a:avLst/>
                    </a:prstGeom>
                  </pic:spPr>
                </pic:pic>
              </a:graphicData>
            </a:graphic>
          </wp:anchor>
        </w:drawing>
      </w:r>
    </w:p>
    <w:p w14:paraId="17BD8739">
      <w:pPr>
        <w:spacing w:before="133" w:line="197" w:lineRule="auto"/>
        <w:ind w:left="832"/>
        <w:rPr>
          <w:rFonts w:ascii="Times New Roman" w:hAnsi="Times New Roman" w:eastAsia="Times New Roman" w:cs="Times New Roman"/>
          <w:sz w:val="24"/>
          <w:szCs w:val="24"/>
        </w:rPr>
      </w:pPr>
      <w:r>
        <w:rPr>
          <w:rFonts w:ascii="微软雅黑" w:hAnsi="微软雅黑" w:eastAsia="微软雅黑" w:cs="微软雅黑"/>
          <w:color w:val="404040"/>
          <w:spacing w:val="10"/>
          <w:sz w:val="31"/>
          <w:szCs w:val="31"/>
        </w:rPr>
        <w:t>01</w:t>
      </w:r>
      <w:r>
        <w:rPr>
          <w:rFonts w:ascii="微软雅黑" w:hAnsi="微软雅黑" w:eastAsia="微软雅黑" w:cs="微软雅黑"/>
          <w:color w:val="404040"/>
          <w:spacing w:val="32"/>
          <w:w w:val="101"/>
          <w:sz w:val="31"/>
          <w:szCs w:val="31"/>
        </w:rPr>
        <w:t xml:space="preserve"> </w:t>
      </w:r>
      <w:r>
        <w:rPr>
          <w:rFonts w:ascii="微软雅黑" w:hAnsi="微软雅黑" w:eastAsia="微软雅黑" w:cs="微软雅黑"/>
          <w:color w:val="404040"/>
          <w:spacing w:val="10"/>
          <w:sz w:val="31"/>
          <w:szCs w:val="31"/>
        </w:rPr>
        <w:t xml:space="preserve">墨西哥1月事件总结       </w:t>
      </w:r>
      <w:r>
        <w:rPr>
          <w:rFonts w:ascii="Times New Roman" w:hAnsi="Times New Roman" w:eastAsia="Times New Roman" w:cs="Times New Roman"/>
          <w:color w:val="404040"/>
          <w:sz w:val="24"/>
          <w:szCs w:val="24"/>
        </w:rPr>
        <w:t>Summary</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ofMexico</w:t>
      </w:r>
      <w:r>
        <w:rPr>
          <w:rFonts w:ascii="Times New Roman" w:hAnsi="Times New Roman" w:eastAsia="Times New Roman" w:cs="Times New Roman"/>
          <w:color w:val="404040"/>
          <w:spacing w:val="10"/>
          <w:sz w:val="24"/>
          <w:szCs w:val="24"/>
        </w:rPr>
        <w:t xml:space="preserve"> </w:t>
      </w:r>
      <w:r>
        <w:rPr>
          <w:rFonts w:ascii="Times New Roman" w:hAnsi="Times New Roman" w:eastAsia="Times New Roman" w:cs="Times New Roman"/>
          <w:color w:val="404040"/>
          <w:sz w:val="24"/>
          <w:szCs w:val="24"/>
        </w:rPr>
        <w:t>January</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Events</w:t>
      </w:r>
    </w:p>
    <w:p w14:paraId="0E32822B">
      <w:pPr>
        <w:pStyle w:val="2"/>
        <w:spacing w:before="271" w:line="178" w:lineRule="auto"/>
        <w:ind w:left="832"/>
        <w:rPr>
          <w:rFonts w:ascii="微软雅黑" w:hAnsi="微软雅黑" w:eastAsia="微软雅黑" w:cs="微软雅黑"/>
          <w:sz w:val="40"/>
          <w:szCs w:val="40"/>
        </w:rPr>
      </w:pPr>
      <w:r>
        <mc:AlternateContent>
          <mc:Choice Requires="wps">
            <w:drawing>
              <wp:anchor distT="0" distB="0" distL="0" distR="0" simplePos="0" relativeHeight="251780096" behindDoc="0" locked="0" layoutInCell="1" allowOverlap="1">
                <wp:simplePos x="0" y="0"/>
                <wp:positionH relativeFrom="column">
                  <wp:posOffset>264795</wp:posOffset>
                </wp:positionH>
                <wp:positionV relativeFrom="paragraph">
                  <wp:posOffset>702310</wp:posOffset>
                </wp:positionV>
                <wp:extent cx="1821815" cy="269875"/>
                <wp:effectExtent l="0" t="0" r="0" b="0"/>
                <wp:wrapNone/>
                <wp:docPr id="252" name="TextBox 252"/>
                <wp:cNvGraphicFramePr/>
                <a:graphic xmlns:a="http://schemas.openxmlformats.org/drawingml/2006/main">
                  <a:graphicData uri="http://schemas.microsoft.com/office/word/2010/wordprocessingShape">
                    <wps:wsp>
                      <wps:cNvSpPr txBox="1"/>
                      <wps:spPr>
                        <a:xfrm rot="19800000">
                          <a:off x="264969"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57D6D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20.85pt;margin-top:55.3pt;height:21.25pt;width:143.45pt;rotation:-1966080f;z-index:251780096;mso-width-relative:page;mso-height-relative:page;" filled="f" stroked="f" coordsize="21600,21600" o:gfxdata="UEsDBAoAAAAAAIdO4kAAAAAAAAAAAAAAAAAEAAAAZHJzL1BLAwQUAAAACACHTuJAjZe6u9gAAAAK&#10;AQAADwAAAGRycy9kb3ducmV2LnhtbE2PzU7DMBCE70i8g7VI3Kjthv4Q4lQCBAduLeXAzU2WOCJe&#10;h9hNw9uznMptd2Y0+22xmXwnRhxiG8iAnikQSFWoW2oM7N+eb9YgYrJU2y4QGvjBCJvy8qKweR1O&#10;tMVxlxrBJRRza8Cl1OdSxsqht3EWeiT2PsPgbeJ1aGQ92BOX+07OlVpKb1viC872+Oiw+todvYEn&#10;973KXu7k68Oot+/Tfvpox7Qw5vpKq3sQCad0DsMfPqNDyUyHcKQ6is7ArV5xknWtliA4kM3XPBxY&#10;WWQaZFnI/y+Uv1BLAwQUAAAACACHTuJA9jhT5lICAACkBAAADgAAAGRycy9lMm9Eb2MueG1srVRN&#10;b9swDL0P2H8QdF+duG2aBHWKrEGHAcVaoB12VmS5FqCvSUrs7tfvSba7otuhh+Ug0BT1SD4+5vKq&#10;14ochQ/SmorOT2aUCMNtLc1TRb8/3nxaUhIiMzVT1oiKPotArzYfP1x2bi1K21pVC08AYsK6cxVt&#10;Y3Trogi8FZqFE+uEwWVjvWYRn/6pqD3rgK5VUc5mi6KzvnbechECvLvhko6I/j2AtmkkFzvLD1qY&#10;OKB6oVhES6GVLtBNrrZpBI93TRNEJKqi6DTmE0lg79NZbC7Z+skz10o+lsDeU8KbnjSTBklfoHYs&#10;MnLw8i8oLbm3wTbxhFtdDI1kRtDFfPaGm4eWOZF7AdXBvZAe/h8s/3a890TWFS3PS0oM0xj5o+jj&#10;Z9uT5AJBnQtrxD04RMYeF5DN5A9wpr77xmviLfidr5az9Mt0oEGC8HJxtlqsKHmu6MWsPD09H3hH&#10;GsIT2rKcL+dnlHAElIvV8iIHFANsgnc+xC/CapKMinrMNeOz422IKBGhU0gKN/ZGKpVnqwzp8rg5&#10;g1gbiCQ/fBWRHu5YaMmRQSTBKlkP5WkZoXQl9SgUJFEGuRIfQ9/Jiv2+H0na2/oZHGUaILDg+I0E&#10;+C0L8Z556ApObF68w9Eoi7rsaFHSWv/rX/4Uj3HjlpIOOkWFPw/MC0rUVwMhJFFPhp+M/WSYg762&#10;6Gqeq8kmHvioJrPxVv/AQm5TFlwxw5GronEyr+OwLVhoLrbbHATpOhZvzYPjCXpgfHuItpF5GImW&#10;gYuRLYg3z2hctLQdr79z1J8/l8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Ze6u9gAAAAKAQAA&#10;DwAAAAAAAAABACAAAAAiAAAAZHJzL2Rvd25yZXYueG1sUEsBAhQAFAAAAAgAh07iQPY4U+ZSAgAA&#10;pAQAAA4AAAAAAAAAAQAgAAAAJwEAAGRycy9lMm9Eb2MueG1sUEsFBgAAAAAGAAYAWQEAAOsFAAAA&#10;AA==&#10;">
                <v:fill on="f" focussize="0,0"/>
                <v:stroke on="f" weight="0pt" miterlimit="0" joinstyle="miter"/>
                <v:imagedata o:title=""/>
                <o:lock v:ext="edit" aspectratio="f"/>
                <v:textbox inset="0mm,0mm,0mm,0mm">
                  <w:txbxContent>
                    <w:p w14:paraId="6457D6D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79072" behindDoc="0" locked="0" layoutInCell="1" allowOverlap="1">
                <wp:simplePos x="0" y="0"/>
                <wp:positionH relativeFrom="column">
                  <wp:posOffset>2336165</wp:posOffset>
                </wp:positionH>
                <wp:positionV relativeFrom="paragraph">
                  <wp:posOffset>702310</wp:posOffset>
                </wp:positionV>
                <wp:extent cx="1821815" cy="269875"/>
                <wp:effectExtent l="0" t="0" r="0" b="0"/>
                <wp:wrapNone/>
                <wp:docPr id="254" name="TextBox 254"/>
                <wp:cNvGraphicFramePr/>
                <a:graphic xmlns:a="http://schemas.openxmlformats.org/drawingml/2006/main">
                  <a:graphicData uri="http://schemas.microsoft.com/office/word/2010/wordprocessingShape">
                    <wps:wsp>
                      <wps:cNvSpPr txBox="1"/>
                      <wps:spPr>
                        <a:xfrm rot="19800000">
                          <a:off x="2336720"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9903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83.95pt;margin-top:55.3pt;height:21.25pt;width:143.45pt;rotation:-1966080f;z-index:251779072;mso-width-relative:page;mso-height-relative:page;" filled="f" stroked="f" coordsize="21600,21600" o:gfxdata="UEsDBAoAAAAAAIdO4kAAAAAAAAAAAAAAAAAEAAAAZHJzL1BLAwQUAAAACACHTuJA0ZEnaNkAAAAL&#10;AQAADwAAAGRycy9kb3ducmV2LnhtbE2PwU7DMBBE70j8g7VI3KhtQtI2xKkECA7cWsqhNzc2cUS8&#10;DrGbhr9nOcFxZ55mZ6rN7Hs22TF2ARXIhQBmsQmmw1bB/u35ZgUsJo1G9wGtgm8bYVNfXlS6NOGM&#10;WzvtUssoBGOpFbiUhpLz2DjrdVyEwSJ5H2H0OtE5ttyM+kzhvue3QhTc6w7pg9ODfXS2+dydvIIn&#10;97XMXtb89WGS2/d5Px+6KeVKXV9JcQ8s2Tn9wfBbn6pDTZ2O4YQmsl5BVizXhJIhRQGMiCK/ozFH&#10;UvJMAq8r/n9D/QNQSwMEFAAAAAgAh07iQN0Z52lRAgAApQQAAA4AAABkcnMvZTJvRG9jLnhtbK1U&#10;TW/bMAy9D9h/EHRfnLhrmwZ1iqxBhwHFWqAddlZkORagr0lK7O7X70m226LboYflIFDU8yP5SOby&#10;qteKHIUP0pqKLmZzSoThtpZmX9EfjzeflpSEyEzNlDWiok8i0Kv1xw+XnVuJ0rZW1cITkJiw6lxF&#10;2xjdqigCb4VmYWadMHhsrNcs4ur3Re1ZB3atinI+Pys662vnLRchwLsdHunI6N9DaJtGcrG1/KCF&#10;iQOrF4pFlBRa6QJd52ybRvB41zRBRKIqikpjPhEE9i6dxfqSrfaeuVbyMQX2nhTe1KSZNAj6TLVl&#10;kZGDl39Racm9DbaJM251MRSSFUEVi/kbbR5a5kSuBVIH9yx6+H+0/Pvx3hNZV7Q8/UyJYRotfxR9&#10;/GJ7klwQqHNhBdyDAzL2eMDYTP4AZ6q7b7wm3kLfxcVynn5ZDhRIAC9PTs7OS2j+VNHzOW6ng/CI&#10;Q3iiW5aL5QLxOQDl2cXyPAOKgTfxOx/iV2E1SUZFPRqbA7DjbYjIEdAJkuDG3kilcnOVIV3uN2eY&#10;1gZTkj98hUgfblloyZFhSoJVsh7S0zJi1JXU46QgiDKIlQQZCk9W7Hf9qNLO1k8QKeuAaoPjNxLk&#10;tyzEe+YxWHBi9eIdjkZZ5GVHi5LW+t//8ic8+o1XSjoMKjL8dWBeUKK+GUwCKONk+MnYTYY56GuL&#10;qhY5m2ziAx/VZDbe6p/YyE2KgidmOGJVNE7mdRzWBRvNxWaTQZhdx+KteXA8UQ+Kbw7RNjI3I8ky&#10;aDGqhenNPRo3La3H63tGvfy7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ZEnaNkAAAALAQAA&#10;DwAAAAAAAAABACAAAAAiAAAAZHJzL2Rvd25yZXYueG1sUEsBAhQAFAAAAAgAh07iQN0Z52lRAgAA&#10;pQQAAA4AAAAAAAAAAQAgAAAAKAEAAGRycy9lMm9Eb2MueG1sUEsFBgAAAAAGAAYAWQEAAOsFAAAA&#10;AA==&#10;">
                <v:fill on="f" focussize="0,0"/>
                <v:stroke on="f" weight="0pt" miterlimit="0" joinstyle="miter"/>
                <v:imagedata o:title=""/>
                <o:lock v:ext="edit" aspectratio="f"/>
                <v:textbox inset="0mm,0mm,0mm,0mm">
                  <w:txbxContent>
                    <w:p w14:paraId="149903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69856" behindDoc="0" locked="0" layoutInCell="1" allowOverlap="1">
                <wp:simplePos x="0" y="0"/>
                <wp:positionH relativeFrom="column">
                  <wp:posOffset>4408170</wp:posOffset>
                </wp:positionH>
                <wp:positionV relativeFrom="paragraph">
                  <wp:posOffset>702310</wp:posOffset>
                </wp:positionV>
                <wp:extent cx="1821815" cy="269875"/>
                <wp:effectExtent l="0" t="0" r="0" b="0"/>
                <wp:wrapNone/>
                <wp:docPr id="256" name="TextBox 256"/>
                <wp:cNvGraphicFramePr/>
                <a:graphic xmlns:a="http://schemas.openxmlformats.org/drawingml/2006/main">
                  <a:graphicData uri="http://schemas.microsoft.com/office/word/2010/wordprocessingShape">
                    <wps:wsp>
                      <wps:cNvSpPr txBox="1"/>
                      <wps:spPr>
                        <a:xfrm rot="19800000">
                          <a:off x="4408344" y="7023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1686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347.1pt;margin-top:55.3pt;height:21.25pt;width:143.45pt;rotation:-1966080f;z-index:251769856;mso-width-relative:page;mso-height-relative:page;" filled="f" stroked="f" coordsize="21600,21600" o:gfxdata="UEsDBAoAAAAAAIdO4kAAAAAAAAAAAAAAAAAEAAAAZHJzL1BLAwQUAAAACACHTuJAbox20NkAAAAL&#10;AQAADwAAAGRycy9kb3ducmV2LnhtbE2PsU7DMBCGdyTewTokNmq7paEJcSoBgoGtpQzd3NiNI+Jz&#10;iN00vD3HVMa7/9N/35XryXdstENsAyqQMwHMYh1Mi42C3cfr3QpYTBqN7gJaBT82wrq6vip1YcIZ&#10;N3bcpoZRCcZCK3Ap9QXnsXbW6zgLvUXKjmHwOtE4NNwM+kzlvuNzITLudYt0wenePjtbf21PXsGL&#10;+35YvOX8/WmUm89pN+3bMS2Vur2R4hFYslO6wPCnT+pQkdMhnNBE1inI8vs5oRRIkQEjIl9JCexA&#10;m+VCAq9K/v+H6hdQSwMEFAAAAAgAh07iQP3nLCRTAgAApQQAAA4AAABkcnMvZTJvRG9jLnhtbK1U&#10;TW/bMAy9D9h/EHRf7aRpmwZxiqxBhwHFWqAddlZkuRagr0lK7O7X70m2u6LboYflINAU9Ug+PmZ9&#10;1WtFjsIHaU1FZyclJcJwW0vzVNHvjzeflpSEyEzNlDWios8i0KvNxw/rzq3E3LZW1cITgJiw6lxF&#10;2xjdqigCb4Vm4cQ6YXDZWK9ZxKd/KmrPOqBrVczL8rzorK+dt1yEAO9uuKQjon8PoG0aycXO8oMW&#10;Jg6oXigW0VJopQt0k6ttGsHjXdMEEYmqKDqN+UQS2Pt0Fps1Wz155lrJxxLYe0p405Nm0iDpC9SO&#10;RUYOXv4FpSX3NtgmnnCri6GRzAi6mJVvuHlomRO5F1Ad3Avp4f/B8m/He09kXdH52TklhmmM/FH0&#10;8bPtSXKBoM6FFeIeHCJjjwvIZvIHOFPffeM18Rb8zi6XZfplOtAgQfhiUS5PFwtKnit6Uc5PT88G&#10;4pGH8AS3nM+WM9xzBMzPL5cXOaAYcBO+8yF+EVaTZFTUY7A5ATvehogaETqFpHBjb6RSebjKkC7P&#10;mzOotYFK8sNXEenhjoWWHBlUEqyS9VCelhFSV1KPSkESZZArETI0nqzY7/uRpb2tn0FS5gEKC47f&#10;SIDfshDvmYew4MTqxTscjbKoy44WJa31v/7lT/GYN24p6SBUVPjzwLygRH01UEJS9WT4ydhPhjno&#10;a4uuZrmabOKBj2oyG2/1D2zkNmXBFTMcuSoaJ/M6DuuCjeZiu81B0K5j8dY8OJ6gB8a3h2gbmYeR&#10;aBm4GNmCevOMxk1L6/H6O0f9+Xf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jHbQ2QAAAAsB&#10;AAAPAAAAAAAAAAEAIAAAACIAAABkcnMvZG93bnJldi54bWxQSwECFAAUAAAACACHTuJA/ecsJFMC&#10;AAClBAAADgAAAAAAAAABACAAAAAoAQAAZHJzL2Uyb0RvYy54bWxQSwUGAAAAAAYABgBZAQAA7QUA&#10;AAAA&#10;">
                <v:fill on="f" focussize="0,0"/>
                <v:stroke on="f" weight="0pt" miterlimit="0" joinstyle="miter"/>
                <v:imagedata o:title=""/>
                <o:lock v:ext="edit" aspectratio="f"/>
                <v:textbox inset="0mm,0mm,0mm,0mm">
                  <w:txbxContent>
                    <w:p w14:paraId="571686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5"/>
          <w:position w:val="5"/>
          <w:sz w:val="40"/>
          <w:szCs w:val="40"/>
        </w:rPr>
        <w:t>&gt;</w:t>
      </w:r>
      <w:r>
        <w:rPr>
          <w:color w:val="CD9865"/>
          <w:spacing w:val="62"/>
          <w:position w:val="5"/>
          <w:sz w:val="40"/>
          <w:szCs w:val="40"/>
        </w:rPr>
        <w:t xml:space="preserve"> </w:t>
      </w:r>
      <w:r>
        <w:rPr>
          <w:rFonts w:ascii="微软雅黑" w:hAnsi="微软雅黑" w:eastAsia="微软雅黑" w:cs="微软雅黑"/>
          <w:b/>
          <w:bCs/>
          <w:color w:val="F58B21"/>
          <w:sz w:val="40"/>
          <w:szCs w:val="40"/>
        </w:rPr>
        <w:t>墨西哥2025年1月重要事件</w:t>
      </w:r>
    </w:p>
    <w:p w14:paraId="4EBB76DA">
      <w:pPr>
        <w:spacing w:before="201" w:line="3495" w:lineRule="exact"/>
        <w:ind w:firstLine="514"/>
      </w:pPr>
      <w:r>
        <w:pict>
          <v:group id="_x0000_s1092" o:spid="_x0000_s1092" o:spt="203" style="position:absolute;left:0pt;margin-left:283.65pt;margin-top:10.05pt;height:174.75pt;width:231.45pt;z-index:251766784;mso-width-relative:page;mso-height-relative:page;" coordsize="4628,3495">
            <o:lock v:ext="edit"/>
            <v:shape id="_x0000_s1093" o:spid="_x0000_s1093" o:spt="75" type="#_x0000_t75" style="position:absolute;left:0;top:0;height:3495;width:4628;" filled="f" stroked="f" coordsize="21600,21600">
              <v:path/>
              <v:fill on="f" focussize="0,0"/>
              <v:stroke on="f"/>
              <v:imagedata r:id="rId50" o:title=""/>
              <o:lock v:ext="edit" aspectratio="t"/>
            </v:shape>
            <v:shape id="_x0000_s1094" o:spid="_x0000_s1094" o:spt="202" type="#_x0000_t202" style="position:absolute;left:146;top:223;height:2488;width:4332;" filled="f" stroked="f" coordsize="21600,21600">
              <v:path/>
              <v:fill on="f" focussize="0,0"/>
              <v:stroke on="f"/>
              <v:imagedata o:title=""/>
              <o:lock v:ext="edit" aspectratio="f"/>
              <v:textbox inset="0mm,0mm,0mm,0mm">
                <w:txbxContent>
                  <w:p w14:paraId="3FB9218D">
                    <w:pPr>
                      <w:spacing w:before="18" w:line="169" w:lineRule="auto"/>
                      <w:ind w:left="665" w:right="239" w:firstLine="2"/>
                      <w:rPr>
                        <w:rFonts w:ascii="微软雅黑" w:hAnsi="微软雅黑" w:eastAsia="微软雅黑" w:cs="微软雅黑"/>
                        <w:sz w:val="24"/>
                        <w:szCs w:val="24"/>
                      </w:rPr>
                    </w:pPr>
                    <w:r>
                      <w:rPr>
                        <w:rFonts w:ascii="微软雅黑" w:hAnsi="微软雅黑" w:eastAsia="微软雅黑" w:cs="微软雅黑"/>
                        <w:b/>
                        <w:bCs/>
                        <w:color w:val="4FACD6"/>
                        <w:spacing w:val="8"/>
                        <w:sz w:val="24"/>
                        <w:szCs w:val="24"/>
                      </w:rPr>
                      <w:t>辛鲍姆推出“</w:t>
                    </w:r>
                    <w:r>
                      <w:rPr>
                        <w:rFonts w:ascii="微软雅黑" w:hAnsi="微软雅黑" w:eastAsia="微软雅黑" w:cs="微软雅黑"/>
                        <w:b/>
                        <w:bCs/>
                        <w:color w:val="4FACD6"/>
                        <w:spacing w:val="-31"/>
                        <w:sz w:val="24"/>
                        <w:szCs w:val="24"/>
                      </w:rPr>
                      <w:t xml:space="preserve"> </w:t>
                    </w:r>
                    <w:r>
                      <w:rPr>
                        <w:rFonts w:ascii="微软雅黑" w:hAnsi="微软雅黑" w:eastAsia="微软雅黑" w:cs="微软雅黑"/>
                        <w:b/>
                        <w:bCs/>
                        <w:color w:val="4FACD6"/>
                        <w:spacing w:val="8"/>
                        <w:sz w:val="24"/>
                        <w:szCs w:val="24"/>
                      </w:rPr>
                      <w:t>墨西哥计划 ” 力</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13"/>
                        <w:sz w:val="24"/>
                        <w:szCs w:val="24"/>
                      </w:rPr>
                      <w:t>争2030年跻身全球前十大经济</w:t>
                    </w:r>
                  </w:p>
                  <w:p w14:paraId="6655958A">
                    <w:pPr>
                      <w:spacing w:before="7" w:line="175" w:lineRule="auto"/>
                      <w:ind w:left="20" w:right="20" w:firstLine="14"/>
                      <w:rPr>
                        <w:rFonts w:ascii="微软雅黑" w:hAnsi="微软雅黑" w:eastAsia="微软雅黑" w:cs="微软雅黑"/>
                        <w:sz w:val="24"/>
                        <w:szCs w:val="24"/>
                      </w:rPr>
                    </w:pPr>
                    <w:r>
                      <w:rPr>
                        <w:rFonts w:ascii="微软雅黑" w:hAnsi="微软雅黑" w:eastAsia="微软雅黑" w:cs="微软雅黑"/>
                        <w:color w:val="404040"/>
                        <w:spacing w:val="-14"/>
                        <w:sz w:val="24"/>
                        <w:szCs w:val="24"/>
                      </w:rPr>
                      <w:t>1月13</w:t>
                    </w:r>
                    <w:r>
                      <w:rPr>
                        <w:rFonts w:ascii="微软雅黑" w:hAnsi="微软雅黑" w:eastAsia="微软雅黑" w:cs="微软雅黑"/>
                        <w:b/>
                        <w:bCs/>
                        <w:color w:val="4FACD6"/>
                        <w:spacing w:val="-14"/>
                        <w:position w:val="6"/>
                        <w:sz w:val="24"/>
                        <w:szCs w:val="24"/>
                      </w:rPr>
                      <w:t>体</w:t>
                    </w:r>
                    <w:r>
                      <w:rPr>
                        <w:rFonts w:ascii="微软雅黑" w:hAnsi="微软雅黑" w:eastAsia="微软雅黑" w:cs="微软雅黑"/>
                        <w:color w:val="404040"/>
                        <w:spacing w:val="-14"/>
                        <w:position w:val="6"/>
                        <w:sz w:val="24"/>
                        <w:szCs w:val="24"/>
                      </w:rPr>
                      <w:t>日</w:t>
                    </w:r>
                    <w:r>
                      <w:rPr>
                        <w:rFonts w:ascii="微软雅黑" w:hAnsi="微软雅黑" w:eastAsia="微软雅黑" w:cs="微软雅黑"/>
                        <w:color w:val="404040"/>
                        <w:spacing w:val="-17"/>
                        <w:position w:val="6"/>
                        <w:sz w:val="24"/>
                        <w:szCs w:val="24"/>
                      </w:rPr>
                      <w:t xml:space="preserve"> </w:t>
                    </w:r>
                    <w:r>
                      <w:rPr>
                        <w:rFonts w:ascii="微软雅黑" w:hAnsi="微软雅黑" w:eastAsia="微软雅黑" w:cs="微软雅黑"/>
                        <w:color w:val="404040"/>
                        <w:spacing w:val="-14"/>
                        <w:sz w:val="24"/>
                        <w:szCs w:val="24"/>
                      </w:rPr>
                      <w:t>，墨西哥总统辛鲍姆发布“墨西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哥计划 ”，</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6"/>
                        <w:sz w:val="24"/>
                        <w:szCs w:val="24"/>
                      </w:rPr>
                      <w:t>一项为期六年的发展战略，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9"/>
                        <w:sz w:val="24"/>
                        <w:szCs w:val="24"/>
                      </w:rPr>
                      <w:t>旨在推动墨西哥经济增长</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19"/>
                        <w:sz w:val="24"/>
                        <w:szCs w:val="24"/>
                      </w:rPr>
                      <w:t>， 目标是到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2030年成为全球前十大经济体之一</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4"/>
                        <w:sz w:val="24"/>
                        <w:szCs w:val="24"/>
                      </w:rPr>
                      <w:t>。该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计划回应美国政府对墨西哥关税威胁，</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1"/>
                        <w:sz w:val="24"/>
                        <w:szCs w:val="24"/>
                      </w:rPr>
                      <w:t>同时致力于保持本国投资流动性</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txbxContent>
              </v:textbox>
            </v:shape>
            <v:shape id="_x0000_s1095" o:spid="_x0000_s1095" o:spt="75" type="#_x0000_t75" style="position:absolute;left:310;top:233;height:469;width:395;" filled="f" stroked="f" coordsize="21600,21600">
              <v:path/>
              <v:fill on="f" focussize="0,0"/>
              <v:stroke on="f"/>
              <v:imagedata r:id="rId51" o:title=""/>
              <o:lock v:ext="edit" aspectratio="t"/>
            </v:shape>
          </v:group>
        </w:pict>
      </w:r>
      <w:r>
        <w:rPr>
          <w:position w:val="-69"/>
        </w:rPr>
        <w:pict>
          <v:group id="_x0000_s1096" o:spid="_x0000_s1096" o:spt="203" style="height:174.75pt;width:233.7pt;" coordsize="4673,3495">
            <o:lock v:ext="edit"/>
            <v:shape id="_x0000_s1097" o:spid="_x0000_s1097" o:spt="75" type="#_x0000_t75" style="position:absolute;left:0;top:0;height:3495;width:4673;" filled="f" stroked="f" coordsize="21600,21600">
              <v:path/>
              <v:fill on="f" focussize="0,0"/>
              <v:stroke on="f"/>
              <v:imagedata r:id="rId52" o:title=""/>
              <o:lock v:ext="edit" aspectratio="t"/>
            </v:shape>
            <v:shape id="_x0000_s1098" o:spid="_x0000_s1098" o:spt="202" type="#_x0000_t202" style="position:absolute;left:145;top:222;height:3067;width:4333;" filled="f" stroked="f" coordsize="21600,21600">
              <v:path/>
              <v:fill on="f" focussize="0,0"/>
              <v:stroke on="f"/>
              <v:imagedata o:title=""/>
              <o:lock v:ext="edit" aspectratio="f"/>
              <v:textbox inset="0mm,0mm,0mm,0mm">
                <w:txbxContent>
                  <w:p w14:paraId="5D9C56DD">
                    <w:pPr>
                      <w:spacing w:before="21" w:line="172" w:lineRule="auto"/>
                      <w:ind w:left="816" w:right="373" w:firstLine="5"/>
                      <w:rPr>
                        <w:rFonts w:ascii="微软雅黑" w:hAnsi="微软雅黑" w:eastAsia="微软雅黑" w:cs="微软雅黑"/>
                        <w:sz w:val="24"/>
                        <w:szCs w:val="24"/>
                      </w:rPr>
                    </w:pPr>
                    <w:r>
                      <w:rPr>
                        <w:rFonts w:ascii="微软雅黑" w:hAnsi="微软雅黑" w:eastAsia="微软雅黑" w:cs="微软雅黑"/>
                        <w:b/>
                        <w:bCs/>
                        <w:color w:val="4FACD6"/>
                        <w:spacing w:val="1"/>
                        <w:sz w:val="24"/>
                        <w:szCs w:val="24"/>
                      </w:rPr>
                      <w:t>墨西哥推出新法令，减少中国</w:t>
                    </w:r>
                    <w:r>
                      <w:rPr>
                        <w:rFonts w:ascii="微软雅黑" w:hAnsi="微软雅黑" w:eastAsia="微软雅黑" w:cs="微软雅黑"/>
                        <w:b/>
                        <w:bCs/>
                        <w:color w:val="4FACD6"/>
                        <w:spacing w:val="4"/>
                        <w:sz w:val="24"/>
                        <w:szCs w:val="24"/>
                      </w:rPr>
                      <w:t xml:space="preserve"> </w:t>
                    </w:r>
                    <w:r>
                      <w:rPr>
                        <w:rFonts w:ascii="微软雅黑" w:hAnsi="微软雅黑" w:eastAsia="微软雅黑" w:cs="微软雅黑"/>
                        <w:b/>
                        <w:bCs/>
                        <w:color w:val="4FACD6"/>
                        <w:sz w:val="24"/>
                        <w:szCs w:val="24"/>
                      </w:rPr>
                      <w:t>进口以支持本土产业</w:t>
                    </w:r>
                  </w:p>
                  <w:p w14:paraId="3D7E42C4">
                    <w:pPr>
                      <w:spacing w:before="194" w:line="169" w:lineRule="auto"/>
                      <w:ind w:left="20" w:right="20" w:firstLine="18"/>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1月13日</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，墨西哥总统克劳迪娅</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2"/>
                        <w:sz w:val="24"/>
                        <w:szCs w:val="24"/>
                      </w:rPr>
                      <w:t>·辛鲍姆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宣布将通过新法令减少从中国的进口，</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11"/>
                        <w:sz w:val="24"/>
                        <w:szCs w:val="24"/>
                      </w:rPr>
                      <w:t>以支持本土产业发展，</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1"/>
                        <w:sz w:val="24"/>
                        <w:szCs w:val="24"/>
                      </w:rPr>
                      <w:t>并加强与美国和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加拿大的经济合作</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7"/>
                        <w:sz w:val="24"/>
                        <w:szCs w:val="24"/>
                      </w:rPr>
                      <w:t>。该法令是“</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7"/>
                        <w:sz w:val="24"/>
                        <w:szCs w:val="24"/>
                      </w:rPr>
                      <w:t>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计划</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6"/>
                        <w:sz w:val="24"/>
                        <w:szCs w:val="24"/>
                      </w:rPr>
                      <w:t>”的一部分，</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6"/>
                        <w:sz w:val="24"/>
                        <w:szCs w:val="24"/>
                      </w:rPr>
                      <w:t>旨在通过一系列激励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措施，在六年内吸引高达2770亿美元的</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8"/>
                        <w:sz w:val="24"/>
                        <w:szCs w:val="24"/>
                      </w:rPr>
                      <w:t>投资</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8"/>
                        <w:sz w:val="24"/>
                        <w:szCs w:val="24"/>
                      </w:rPr>
                      <w:t>，推动墨西哥企业重新扎根本国市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场</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4"/>
                        <w:sz w:val="24"/>
                        <w:szCs w:val="24"/>
                      </w:rPr>
                      <w:t>。</w:t>
                    </w:r>
                  </w:p>
                </w:txbxContent>
              </v:textbox>
            </v:shape>
            <v:shape id="_x0000_s1099" o:spid="_x0000_s1099" o:spt="75" type="#_x0000_t75" style="position:absolute;left:195;top:248;height:425;width:620;" filled="f" stroked="f" coordsize="21600,21600">
              <v:path/>
              <v:fill on="f" focussize="0,0"/>
              <v:stroke on="f"/>
              <v:imagedata r:id="rId53" o:title=""/>
              <o:lock v:ext="edit" aspectratio="t"/>
            </v:shape>
            <w10:wrap type="none"/>
            <w10:anchorlock/>
          </v:group>
        </w:pict>
      </w:r>
    </w:p>
    <w:p w14:paraId="0E2E8BB7">
      <w:pPr>
        <w:pStyle w:val="2"/>
        <w:spacing w:line="325" w:lineRule="auto"/>
      </w:pPr>
      <w:r>
        <w:drawing>
          <wp:anchor distT="0" distB="0" distL="0" distR="0" simplePos="0" relativeHeight="251765760" behindDoc="0" locked="0" layoutInCell="1" allowOverlap="1">
            <wp:simplePos x="0" y="0"/>
            <wp:positionH relativeFrom="column">
              <wp:posOffset>3602355</wp:posOffset>
            </wp:positionH>
            <wp:positionV relativeFrom="paragraph">
              <wp:posOffset>134620</wp:posOffset>
            </wp:positionV>
            <wp:extent cx="2967355" cy="2219325"/>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54"/>
                    <a:stretch>
                      <a:fillRect/>
                    </a:stretch>
                  </pic:blipFill>
                  <pic:spPr>
                    <a:xfrm>
                      <a:off x="0" y="0"/>
                      <a:ext cx="2967354" cy="2219325"/>
                    </a:xfrm>
                    <a:prstGeom prst="rect">
                      <a:avLst/>
                    </a:prstGeom>
                  </pic:spPr>
                </pic:pic>
              </a:graphicData>
            </a:graphic>
          </wp:anchor>
        </w:drawing>
      </w:r>
    </w:p>
    <w:p w14:paraId="5D23CACD">
      <w:pPr>
        <w:spacing w:before="103"/>
        <w:ind w:left="657"/>
        <w:rPr>
          <w:rFonts w:ascii="微软雅黑" w:hAnsi="微软雅黑" w:eastAsia="微软雅黑" w:cs="微软雅黑"/>
          <w:sz w:val="24"/>
          <w:szCs w:val="24"/>
        </w:rPr>
      </w:pPr>
      <w:r>
        <w:pict>
          <v:shape id="_x0000_s1100" o:spid="_x0000_s1100" o:spt="202" type="#_x0000_t202" style="position:absolute;left:0pt;margin-left:322.75pt;margin-top:6.85pt;height:33.85pt;width:166.4pt;z-index:251772928;mso-width-relative:page;mso-height-relative:page;" filled="f" stroked="f" coordsize="21600,21600">
            <v:path/>
            <v:fill on="f" focussize="0,0"/>
            <v:stroke on="f"/>
            <v:imagedata o:title=""/>
            <o:lock v:ext="edit" aspectratio="f"/>
            <v:textbox inset="0mm,0mm,0mm,0mm">
              <w:txbxContent>
                <w:p w14:paraId="6F76C291">
                  <w:pPr>
                    <w:spacing w:before="18" w:line="186" w:lineRule="auto"/>
                    <w:ind w:left="43" w:right="20" w:hanging="23"/>
                    <w:rPr>
                      <w:rFonts w:ascii="微软雅黑" w:hAnsi="微软雅黑" w:eastAsia="微软雅黑" w:cs="微软雅黑"/>
                      <w:sz w:val="24"/>
                      <w:szCs w:val="24"/>
                    </w:rPr>
                  </w:pPr>
                  <w:r>
                    <w:rPr>
                      <w:rFonts w:ascii="微软雅黑" w:hAnsi="微软雅黑" w:eastAsia="微软雅黑" w:cs="微软雅黑"/>
                      <w:b/>
                      <w:bCs/>
                      <w:color w:val="4FACD6"/>
                      <w:sz w:val="24"/>
                      <w:szCs w:val="24"/>
                    </w:rPr>
                    <w:t>TikTok</w:t>
                  </w:r>
                  <w:r>
                    <w:rPr>
                      <w:rFonts w:ascii="微软雅黑" w:hAnsi="微软雅黑" w:eastAsia="微软雅黑" w:cs="微软雅黑"/>
                      <w:b/>
                      <w:bCs/>
                      <w:color w:val="4FACD6"/>
                      <w:spacing w:val="54"/>
                      <w:w w:val="101"/>
                      <w:sz w:val="24"/>
                      <w:szCs w:val="24"/>
                    </w:rPr>
                    <w:t xml:space="preserve"> </w:t>
                  </w:r>
                  <w:r>
                    <w:rPr>
                      <w:rFonts w:ascii="微软雅黑" w:hAnsi="微软雅黑" w:eastAsia="微软雅黑" w:cs="微软雅黑"/>
                      <w:b/>
                      <w:bCs/>
                      <w:color w:val="4FACD6"/>
                      <w:sz w:val="24"/>
                      <w:szCs w:val="24"/>
                    </w:rPr>
                    <w:t>Shop</w:t>
                  </w:r>
                  <w:r>
                    <w:rPr>
                      <w:rFonts w:ascii="微软雅黑" w:hAnsi="微软雅黑" w:eastAsia="微软雅黑" w:cs="微软雅黑"/>
                      <w:b/>
                      <w:bCs/>
                      <w:color w:val="4FACD6"/>
                      <w:spacing w:val="20"/>
                      <w:sz w:val="24"/>
                      <w:szCs w:val="24"/>
                    </w:rPr>
                    <w:t>墨西哥站于1月</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2"/>
                      <w:sz w:val="24"/>
                      <w:szCs w:val="24"/>
                    </w:rPr>
                    <w:t>13日开放首批入驻</w:t>
                  </w:r>
                </w:p>
              </w:txbxContent>
            </v:textbox>
          </v:shape>
        </w:pict>
      </w:r>
      <w:r>
        <w:drawing>
          <wp:anchor distT="0" distB="0" distL="0" distR="0" simplePos="0" relativeHeight="251763712" behindDoc="1" locked="0" layoutInCell="1" allowOverlap="1">
            <wp:simplePos x="0" y="0"/>
            <wp:positionH relativeFrom="column">
              <wp:posOffset>326390</wp:posOffset>
            </wp:positionH>
            <wp:positionV relativeFrom="paragraph">
              <wp:posOffset>-14605</wp:posOffset>
            </wp:positionV>
            <wp:extent cx="2963545" cy="216154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55"/>
                    <a:stretch>
                      <a:fillRect/>
                    </a:stretch>
                  </pic:blipFill>
                  <pic:spPr>
                    <a:xfrm>
                      <a:off x="0" y="0"/>
                      <a:ext cx="2963544" cy="2161705"/>
                    </a:xfrm>
                    <a:prstGeom prst="rect">
                      <a:avLst/>
                    </a:prstGeom>
                  </pic:spPr>
                </pic:pic>
              </a:graphicData>
            </a:graphic>
          </wp:anchor>
        </w:drawing>
      </w:r>
      <w:r>
        <w:drawing>
          <wp:anchor distT="0" distB="0" distL="0" distR="0" simplePos="0" relativeHeight="251764736" behindDoc="0" locked="0" layoutInCell="1" allowOverlap="1">
            <wp:simplePos x="0" y="0"/>
            <wp:positionH relativeFrom="column">
              <wp:posOffset>3708400</wp:posOffset>
            </wp:positionH>
            <wp:positionV relativeFrom="paragraph">
              <wp:posOffset>71755</wp:posOffset>
            </wp:positionV>
            <wp:extent cx="377825" cy="377825"/>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56"/>
                    <a:stretch>
                      <a:fillRect/>
                    </a:stretch>
                  </pic:blipFill>
                  <pic:spPr>
                    <a:xfrm>
                      <a:off x="0" y="0"/>
                      <a:ext cx="377825" cy="377825"/>
                    </a:xfrm>
                    <a:prstGeom prst="rect">
                      <a:avLst/>
                    </a:prstGeom>
                  </pic:spPr>
                </pic:pic>
              </a:graphicData>
            </a:graphic>
          </wp:anchor>
        </w:drawing>
      </w:r>
      <w:r>
        <w:rPr>
          <w:rFonts w:ascii="微软雅黑" w:hAnsi="微软雅黑" w:eastAsia="微软雅黑" w:cs="微软雅黑"/>
          <w:color w:val="4FACD6"/>
          <w:position w:val="-33"/>
          <w:sz w:val="24"/>
          <w:szCs w:val="24"/>
        </w:rPr>
        <w:drawing>
          <wp:inline distT="0" distB="0" distL="0" distR="0">
            <wp:extent cx="384810" cy="41783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7"/>
                    <a:stretch>
                      <a:fillRect/>
                    </a:stretch>
                  </pic:blipFill>
                  <pic:spPr>
                    <a:xfrm>
                      <a:off x="0" y="0"/>
                      <a:ext cx="385286" cy="418332"/>
                    </a:xfrm>
                    <a:prstGeom prst="rect">
                      <a:avLst/>
                    </a:prstGeom>
                  </pic:spPr>
                </pic:pic>
              </a:graphicData>
            </a:graphic>
          </wp:inline>
        </w:drawing>
      </w:r>
      <w:r>
        <w:rPr>
          <w:rFonts w:ascii="微软雅黑" w:hAnsi="微软雅黑" w:eastAsia="微软雅黑" w:cs="微软雅黑"/>
          <w:b/>
          <w:bCs/>
          <w:color w:val="4FACD6"/>
          <w:spacing w:val="26"/>
          <w:w w:val="101"/>
          <w:sz w:val="24"/>
          <w:szCs w:val="24"/>
        </w:rPr>
        <w:t xml:space="preserve"> </w:t>
      </w:r>
      <w:r>
        <w:rPr>
          <w:rFonts w:ascii="微软雅黑" w:hAnsi="微软雅黑" w:eastAsia="微软雅黑" w:cs="微软雅黑"/>
          <w:b/>
          <w:bCs/>
          <w:color w:val="4FACD6"/>
          <w:sz w:val="24"/>
          <w:szCs w:val="24"/>
        </w:rPr>
        <w:t>瑞玛精密在墨西哥扩大生产基地</w:t>
      </w:r>
    </w:p>
    <w:p w14:paraId="4C0719E3">
      <w:pPr>
        <w:spacing w:before="34" w:line="169" w:lineRule="auto"/>
        <w:ind w:left="708" w:right="5679" w:firstLine="19"/>
        <w:rPr>
          <w:rFonts w:ascii="微软雅黑" w:hAnsi="微软雅黑" w:eastAsia="微软雅黑" w:cs="微软雅黑"/>
          <w:sz w:val="24"/>
          <w:szCs w:val="24"/>
        </w:rPr>
      </w:pPr>
      <w:r>
        <mc:AlternateContent>
          <mc:Choice Requires="wps">
            <w:drawing>
              <wp:anchor distT="0" distB="0" distL="0" distR="0" simplePos="0" relativeHeight="251778048" behindDoc="0" locked="0" layoutInCell="1" allowOverlap="1">
                <wp:simplePos x="0" y="0"/>
                <wp:positionH relativeFrom="column">
                  <wp:posOffset>264795</wp:posOffset>
                </wp:positionH>
                <wp:positionV relativeFrom="paragraph">
                  <wp:posOffset>637540</wp:posOffset>
                </wp:positionV>
                <wp:extent cx="1821815" cy="269875"/>
                <wp:effectExtent l="0" t="0" r="0" b="0"/>
                <wp:wrapNone/>
                <wp:docPr id="266" name="TextBox 266"/>
                <wp:cNvGraphicFramePr/>
                <a:graphic xmlns:a="http://schemas.openxmlformats.org/drawingml/2006/main">
                  <a:graphicData uri="http://schemas.microsoft.com/office/word/2010/wordprocessingShape">
                    <wps:wsp>
                      <wps:cNvSpPr txBox="1"/>
                      <wps:spPr>
                        <a:xfrm rot="19800000">
                          <a:off x="264969" y="6376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A885F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20.85pt;margin-top:50.2pt;height:21.25pt;width:143.45pt;rotation:-1966080f;z-index:251778048;mso-width-relative:page;mso-height-relative:page;" filled="f" stroked="f" coordsize="21600,21600" o:gfxdata="UEsDBAoAAAAAAIdO4kAAAAAAAAAAAAAAAAAEAAAAZHJzL1BLAwQUAAAACACHTuJABhG+3NkAAAAK&#10;AQAADwAAAGRycy9kb3ducmV2LnhtbE2PTU/DMAyG70j8h8hI3FjSruyjNJ0ECA7cNsaBW9aapqJx&#10;SpN15d/PO8HRrx+9flxsJteJEYfQetKQzBQIpMrXLTUa9u8vdysQIRqqTecJNfxigE15fVWYvPYn&#10;2uK4i43gEgq50WBj7HMpQ2XRmTDzPRLvvvzgTORxaGQ9mBOXu06mSi2kMy3xBWt6fLJYfe+OTsOz&#10;/VnOX9fy7XFMth/Tfvpsx3iv9e1Noh5ARJziHwwXfVaHkp0O/kh1EJ2GLFkyyblSGQgG5ulqAeLA&#10;SZauQZaF/P9CeQZQSwMEFAAAAAgAh07iQJO1HqRSAgAApAQAAA4AAABkcnMvZTJvRG9jLnhtbK1U&#10;TW/bMAy9D9h/EHRfnWSdmwR1iqxBhwHFWiAddlZkuRagr0lK7O7X70m2u6LboYflINAU9Ug+Puby&#10;qteKnIQP0pqKzs9mlAjDbS3NY0W/P9x8WFISIjM1U9aIij6JQK82799ddm4tFra1qhaeAMSEdecq&#10;2sbo1kUReCs0C2fWCYPLxnrNIj79Y1F71gFdq2Ixm5VFZ33tvOUiBHh3wyUdEf1bAG3TSC52lh+1&#10;MHFA9UKxiJZCK12gm1xt0wge75omiEhURdFpzCeSwD6ks9hcsvWjZ66VfCyBvaWEVz1pJg2SPkPt&#10;WGTk6OVfUFpyb4Nt4hm3uhgayYygi/nsFTf7ljmRewHVwT2THv4fLP92uvdE1hVdlCUlhmmM/EH0&#10;8bPtSXKBoM6FNeL2DpGxxwVkM/kDnKnvvvGaeAt+56vlLP0yHWiQIHxRnq/KFSVPFS0/XpQX+Tlb&#10;Iw3hCW25mC/n55RwBCzK1fLiU8IvBtgE73yIX4TVJBkV9Zhrxmen2xCH0CkkhRt7I5XKs1WGdHnc&#10;nEGsDUSSH76ISA93LLTkxCCSYJWsB1loGaF0JfUoFNSjDMpKfAx9Jyv2h34k6WDrJ3CUaYDAguM3&#10;EuC3LMR75qErOLF58Q5HoyzqsqNFSWv9r3/5UzzGjVtKOugUFf48Mi8oUV8NhJBEPRl+Mg6TYY76&#10;2qKrea4mm3jgo5rMxlv9Awu5TVlwxQxHrorGybyOw7ZgobnYbnMQpOtYvDV7xxP0wPj2GG0j8zAS&#10;LQMXI1sQbx7nuGhpO15+56g/fy6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YRvtzZAAAACgEA&#10;AA8AAAAAAAAAAQAgAAAAIgAAAGRycy9kb3ducmV2LnhtbFBLAQIUABQAAAAIAIdO4kCTtR6kUgIA&#10;AKQEAAAOAAAAAAAAAAEAIAAAACgBAABkcnMvZTJvRG9jLnhtbFBLBQYAAAAABgAGAFkBAADsBQAA&#10;AAA=&#10;">
                <v:fill on="f" focussize="0,0"/>
                <v:stroke on="f" weight="0pt" miterlimit="0" joinstyle="miter"/>
                <v:imagedata o:title=""/>
                <o:lock v:ext="edit" aspectratio="f"/>
                <v:textbox inset="0mm,0mm,0mm,0mm">
                  <w:txbxContent>
                    <w:p w14:paraId="20A885F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77024" behindDoc="0" locked="0" layoutInCell="1" allowOverlap="1">
                <wp:simplePos x="0" y="0"/>
                <wp:positionH relativeFrom="column">
                  <wp:posOffset>2336165</wp:posOffset>
                </wp:positionH>
                <wp:positionV relativeFrom="paragraph">
                  <wp:posOffset>637540</wp:posOffset>
                </wp:positionV>
                <wp:extent cx="1821815" cy="269875"/>
                <wp:effectExtent l="0" t="0" r="0" b="0"/>
                <wp:wrapNone/>
                <wp:docPr id="268" name="TextBox 268"/>
                <wp:cNvGraphicFramePr/>
                <a:graphic xmlns:a="http://schemas.openxmlformats.org/drawingml/2006/main">
                  <a:graphicData uri="http://schemas.microsoft.com/office/word/2010/wordprocessingShape">
                    <wps:wsp>
                      <wps:cNvSpPr txBox="1"/>
                      <wps:spPr>
                        <a:xfrm rot="19800000">
                          <a:off x="2336720" y="6376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7AE0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183.95pt;margin-top:50.2pt;height:21.25pt;width:143.45pt;rotation:-1966080f;z-index:251777024;mso-width-relative:page;mso-height-relative:page;" filled="f" stroked="f" coordsize="21600,21600" o:gfxdata="UEsDBAoAAAAAAIdO4kAAAAAAAAAAAAAAAAAEAAAAZHJzL1BLAwQUAAAACACHTuJAWhcjD9kAAAAL&#10;AQAADwAAAGRycy9kb3ducmV2LnhtbE2PwU7DMBBE70j8g7VI3KidNk1JiFMJEBy4tZQDNzdZ4oh4&#10;HWI3DX/PcoLjzjzNzpTb2fViwjF0njQkCwUCqfZNR62Gw+vTzS2IEA01pveEGr4xwLa6vChN0fgz&#10;7XDax1ZwCIXCaLAxDoWUobboTFj4AYm9Dz86E/kcW9mM5szhrpdLpTLpTEf8wZoBHyzWn/uT0/Bo&#10;vzar51y+3E/J7m0+zO/dFNdaX18l6g5ExDn+wfBbn6tDxZ2O/kRNEL2GVbbJGWVDqRQEE9k65TFH&#10;VtJlDrIq5f8N1Q9QSwMEFAAAAAgAh07iQMWuwPtTAgAApQQAAA4AAABkcnMvZTJvRG9jLnhtbK1U&#10;TW/bMAy9D9h/EHRfnbhbkgZ1iqxBhwHFWiAddlZkuRagr0lK7O7X70m2u6LboYflINAU9Ug+Puby&#10;qteKnIQP0pqKzs9mlAjDbS3NY0W/P9x8WFESIjM1U9aIij6JQK82799ddm4tSttaVQtPAGLCunMV&#10;bWN066IIvBWahTPrhMFlY71mEZ/+sag964CuVVHOZouis7523nIRAry74ZKOiP4tgLZpJBc7y49a&#10;mDigeqFYREuhlS7QTa62aQSPd00TRCSqoug05hNJYB/SWWwu2frRM9dKPpbA3lLCq540kwZJn6F2&#10;LDJy9PIvKC25t8E28YxbXQyNZEbQxXz2ipt9y5zIvYDq4J5JD/8Pln873Xsi64qWCwzeMI2RP4g+&#10;frY9SS4Q1LmwRtzeITL2uIBsJn+AM/XdN14Tb8Hv/GI1S79MBxokCC/PzxfLEpw/VXRxvlws83u2&#10;Rh7CE9yqnK/mHynhCCgXF6vlp5SgGHATvvMhfhFWk2RU1GOwOQE73YY4hE4hKdzYG6lUHq4ypMvz&#10;5gxqbaCS/PBFRHq4Y6ElJwaVBKtkPehCywipK6lHpaAeZVBWImRoPFmxP/QjSwdbP4GkzAO6DY7f&#10;SIDfshDvmYew4MTqxTscjbKoy44WJa31v/7lT/GYN24p6SBUVPjzyLygRH01UAIg42T4yThMhjnq&#10;a4uu5rmabOKBj2oyG2/1D2zkNmXBFTMcuSoaJ/M6DuuCjeZiu81B0K5j8dbsHU/QA+PbY7SNzMNI&#10;tAxcjGxBvXmc46al9Xj5naP+/Lt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FyMP2QAAAAsB&#10;AAAPAAAAAAAAAAEAIAAAACIAAABkcnMvZG93bnJldi54bWxQSwECFAAUAAAACACHTuJAxa7A+1MC&#10;AAClBAAADgAAAAAAAAABACAAAAAoAQAAZHJzL2Uyb0RvYy54bWxQSwUGAAAAAAYABgBZAQAA7QUA&#10;AAAA&#10;">
                <v:fill on="f" focussize="0,0"/>
                <v:stroke on="f" weight="0pt" miterlimit="0" joinstyle="miter"/>
                <v:imagedata o:title=""/>
                <o:lock v:ext="edit" aspectratio="f"/>
                <v:textbox inset="0mm,0mm,0mm,0mm">
                  <w:txbxContent>
                    <w:p w14:paraId="0E7AE0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70880" behindDoc="0" locked="0" layoutInCell="1" allowOverlap="1">
                <wp:simplePos x="0" y="0"/>
                <wp:positionH relativeFrom="column">
                  <wp:posOffset>4408170</wp:posOffset>
                </wp:positionH>
                <wp:positionV relativeFrom="paragraph">
                  <wp:posOffset>637540</wp:posOffset>
                </wp:positionV>
                <wp:extent cx="1821815" cy="269875"/>
                <wp:effectExtent l="0" t="0" r="0" b="0"/>
                <wp:wrapNone/>
                <wp:docPr id="270" name="TextBox 270"/>
                <wp:cNvGraphicFramePr/>
                <a:graphic xmlns:a="http://schemas.openxmlformats.org/drawingml/2006/main">
                  <a:graphicData uri="http://schemas.microsoft.com/office/word/2010/wordprocessingShape">
                    <wps:wsp>
                      <wps:cNvSpPr txBox="1"/>
                      <wps:spPr>
                        <a:xfrm rot="19800000">
                          <a:off x="4408344" y="6376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7B3E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0" o:spid="_x0000_s1026" o:spt="202" type="#_x0000_t202" style="position:absolute;left:0pt;margin-left:347.1pt;margin-top:50.2pt;height:21.25pt;width:143.45pt;rotation:-1966080f;z-index:251770880;mso-width-relative:page;mso-height-relative:page;" filled="f" stroked="f" coordsize="21600,21600" o:gfxdata="UEsDBAoAAAAAAIdO4kAAAAAAAAAAAAAAAAAEAAAAZHJzL1BLAwQUAAAACACHTuJA5Qpyt9kAAAAL&#10;AQAADwAAAGRycy9kb3ducmV2LnhtbE2PsU7DMBCGdyTewTokNmo7hNKEOJUAwcDW0g7d3NjEEfE5&#10;xG4a3p5jgvHu//Tfd9V69j2b7Bi7gArkQgCz2ATTYatg9/5yswIWk0aj+4BWwbeNsK4vLypdmnDG&#10;jZ22qWVUgrHUClxKQ8l5bJz1Oi7CYJGyjzB6nWgcW25GfaZy3/NMiCX3ukO64PRgn5xtPrcnr+DZ&#10;fd3fvhb87XGSm/28mw/dlO6Uur6S4gFYsnP6g+FXn9ShJqdjOKGJrFewLPKMUAqEyIERUaykBHak&#10;TZ4VwOuK//+h/gFQSwMEFAAAAAgAh07iQFlVTK5TAgAApQQAAA4AAABkcnMvZTJvRG9jLnhtbK1U&#10;TW/bMAy9D9h/EHRfnaRZkgZ1iqxBhwHFWiAddlZkuRagr0lK7O7X70m226LboYflINAU9Ug+Puby&#10;qtOKnIQP0pqSTs8mlAjDbSXNY0l/PNx8WlESIjMVU9aIkj6JQK82Hz9ctm4tZraxqhKeAMSEdetK&#10;2sTo1kUReCM0C2fWCYPL2nrNIj79Y1F51gJdq2I2mSyK1vrKectFCPDu+ks6IPr3ANq6llzsLD9q&#10;YWKP6oViES2FRrpAN7nauhY83tV1EJGokqLTmE8kgX1IZ7G5ZOtHz1wj+VACe08Jb3rSTBokfYba&#10;scjI0cu/oLTk3gZbxzNuddE3khlBF9PJG272DXMi9wKqg3smPfw/WP79dO+JrEo6W4ITwzRG/iC6&#10;+MV2JLlAUOvCGnF7h8jY4QKyGf0BztR3V3tNvAW/04vVJP0yHWiQIHw+n6zO53NKnkq6OF8ulvk9&#10;WyMP4QluNZuuprjnCJgtLlbLzylB0eMmfOdD/CqsJskoqcdgcwJ2ug2xDx1DUrixN1KpPFxlSJvn&#10;zRnUWkMl+eGriPRwx0JDTgwqCVbJqteFlhFSV1IPSkE9yqCsREjfeLJid+gGlg62egJJmQewGRy/&#10;kQC/ZSHeMw9hwYnVi3c4amVRlx0sShrrf//Ln+Ixb9xS0kKoqPDXkXlBifpmoARAxtHwo3EYDXPU&#10;1xZdTXM12cQDH9Vo1t7qn9jIbcqCK2Y4cpU0juZ17NcFG83FdpuDoF3H4q3ZO56ge8a3x2hrmYeR&#10;aOm5GNiCevM4h01L6/H6O0e9/Lt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CnK32QAAAAsB&#10;AAAPAAAAAAAAAAEAIAAAACIAAABkcnMvZG93bnJldi54bWxQSwECFAAUAAAACACHTuJAWVVMrlMC&#10;AAClBAAADgAAAAAAAAABACAAAAAoAQAAZHJzL2Uyb0RvYy54bWxQSwUGAAAAAAYABgBZAQAA7QUA&#10;AAAA&#10;">
                <v:fill on="f" focussize="0,0"/>
                <v:stroke on="f" weight="0pt" miterlimit="0" joinstyle="miter"/>
                <v:imagedata o:title=""/>
                <o:lock v:ext="edit" aspectratio="f"/>
                <v:textbox inset="0mm,0mm,0mm,0mm">
                  <w:txbxContent>
                    <w:p w14:paraId="207B3E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101" o:spid="_x0000_s1101" o:spt="202" type="#_x0000_t202" style="position:absolute;left:0pt;margin-left:290.85pt;margin-top:7.6pt;height:89.4pt;width:221.05pt;z-index:251768832;mso-width-relative:page;mso-height-relative:page;" filled="f" stroked="f" coordsize="21600,21600">
            <v:path/>
            <v:fill on="f" focussize="0,0"/>
            <v:stroke on="f"/>
            <v:imagedata o:title=""/>
            <o:lock v:ext="edit" aspectratio="f"/>
            <v:textbox inset="0mm,0mm,0mm,0mm">
              <w:txbxContent>
                <w:p w14:paraId="6D046BA1">
                  <w:pPr>
                    <w:spacing w:before="17" w:line="170" w:lineRule="auto"/>
                    <w:ind w:left="20" w:right="20" w:firstLine="17"/>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1月13日</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2"/>
                      <w:sz w:val="24"/>
                      <w:szCs w:val="24"/>
                    </w:rPr>
                    <w:t>，特朗普的回归为拉美跨境电商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市场带来不确定性，但同时也揭示了潜在</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的机会</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。TikTok等中国电商平台加快布局</w:t>
                  </w:r>
                  <w:r>
                    <w:rPr>
                      <w:rFonts w:ascii="微软雅黑" w:hAnsi="微软雅黑" w:eastAsia="微软雅黑" w:cs="微软雅黑"/>
                      <w:color w:val="404040"/>
                      <w:sz w:val="24"/>
                      <w:szCs w:val="24"/>
                    </w:rPr>
                    <w:t xml:space="preserve"> 拉美市场</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，其中TikTok</w:t>
                  </w:r>
                  <w:r>
                    <w:rPr>
                      <w:rFonts w:ascii="微软雅黑" w:hAnsi="微软雅黑" w:eastAsia="微软雅黑" w:cs="微软雅黑"/>
                      <w:color w:val="404040"/>
                      <w:spacing w:val="27"/>
                      <w:w w:val="101"/>
                      <w:sz w:val="24"/>
                      <w:szCs w:val="24"/>
                    </w:rPr>
                    <w:t xml:space="preserve"> </w:t>
                  </w:r>
                  <w:r>
                    <w:rPr>
                      <w:rFonts w:ascii="微软雅黑" w:hAnsi="微软雅黑" w:eastAsia="微软雅黑" w:cs="微软雅黑"/>
                      <w:color w:val="404040"/>
                      <w:sz w:val="24"/>
                      <w:szCs w:val="24"/>
                    </w:rPr>
                    <w:t xml:space="preserve">Shop墨西哥站于 </w:t>
                  </w:r>
                  <w:r>
                    <w:rPr>
                      <w:rFonts w:ascii="微软雅黑" w:hAnsi="微软雅黑" w:eastAsia="微软雅黑" w:cs="微软雅黑"/>
                      <w:color w:val="404040"/>
                      <w:spacing w:val="6"/>
                      <w:sz w:val="24"/>
                      <w:szCs w:val="24"/>
                    </w:rPr>
                    <w:t>1月13日开放首批入驻</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6"/>
                      <w:sz w:val="24"/>
                      <w:szCs w:val="24"/>
                    </w:rPr>
                    <w:t>，并将于2月13日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全面上线</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txbxContent>
            </v:textbox>
          </v:shape>
        </w:pict>
      </w:r>
      <w:r>
        <w:rPr>
          <w:rFonts w:ascii="微软雅黑" w:hAnsi="微软雅黑" w:eastAsia="微软雅黑" w:cs="微软雅黑"/>
          <w:color w:val="404040"/>
          <w:spacing w:val="5"/>
          <w:sz w:val="24"/>
          <w:szCs w:val="24"/>
        </w:rPr>
        <w:t>1月</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5"/>
          <w:sz w:val="24"/>
          <w:szCs w:val="24"/>
        </w:rPr>
        <w:t>17日</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5"/>
          <w:sz w:val="24"/>
          <w:szCs w:val="24"/>
        </w:rPr>
        <w:t>，瑞玛精密公司宣布，</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5"/>
          <w:sz w:val="24"/>
          <w:szCs w:val="24"/>
        </w:rPr>
        <w:t>其全资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孙公司计划以每平方米59美元的价格，</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7"/>
          <w:sz w:val="24"/>
          <w:szCs w:val="24"/>
        </w:rPr>
        <w:t>购买位于墨西哥瓜纳华托州</w:t>
      </w:r>
      <w:r>
        <w:rPr>
          <w:rFonts w:ascii="微软雅黑" w:hAnsi="微软雅黑" w:eastAsia="微软雅黑" w:cs="微软雅黑"/>
          <w:color w:val="404040"/>
          <w:sz w:val="24"/>
          <w:szCs w:val="24"/>
        </w:rPr>
        <w:t>Apaseo</w:t>
      </w:r>
      <w:r>
        <w:rPr>
          <w:rFonts w:ascii="微软雅黑" w:hAnsi="微软雅黑" w:eastAsia="微软雅黑" w:cs="微软雅黑"/>
          <w:color w:val="404040"/>
          <w:spacing w:val="59"/>
          <w:sz w:val="24"/>
          <w:szCs w:val="24"/>
        </w:rPr>
        <w:t xml:space="preserve"> </w:t>
      </w:r>
      <w:r>
        <w:rPr>
          <w:rFonts w:ascii="微软雅黑" w:hAnsi="微软雅黑" w:eastAsia="微软雅黑" w:cs="微软雅黑"/>
          <w:color w:val="404040"/>
          <w:sz w:val="24"/>
          <w:szCs w:val="24"/>
        </w:rPr>
        <w:t>El Grande</w:t>
      </w:r>
      <w:r>
        <w:rPr>
          <w:rFonts w:ascii="微软雅黑" w:hAnsi="微软雅黑" w:eastAsia="微软雅黑" w:cs="微软雅黑"/>
          <w:color w:val="404040"/>
          <w:spacing w:val="4"/>
          <w:sz w:val="24"/>
          <w:szCs w:val="24"/>
        </w:rPr>
        <w:t>工业园的5.23万平方米土地，总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价约为309万美元（约合人民币2,218万</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6"/>
          <w:sz w:val="24"/>
          <w:szCs w:val="24"/>
        </w:rPr>
        <w:t>元） 。此次交易旨在加强公司在墨西哥</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9"/>
          <w:sz w:val="24"/>
          <w:szCs w:val="24"/>
        </w:rPr>
        <w:t>的生产基地建设，</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9"/>
          <w:sz w:val="24"/>
          <w:szCs w:val="24"/>
        </w:rPr>
        <w:t>资金来源为公司自有</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或自筹资金</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47502F38">
      <w:pPr>
        <w:pStyle w:val="2"/>
        <w:spacing w:line="341" w:lineRule="auto"/>
      </w:pPr>
    </w:p>
    <w:p w14:paraId="551AED1E">
      <w:pPr>
        <w:pStyle w:val="2"/>
        <w:spacing w:line="341" w:lineRule="auto"/>
      </w:pPr>
    </w:p>
    <w:p w14:paraId="6DA5C68C">
      <w:pPr>
        <w:spacing w:before="1" w:line="3404" w:lineRule="exact"/>
        <w:ind w:firstLine="514"/>
      </w:pPr>
      <w:r>
        <mc:AlternateContent>
          <mc:Choice Requires="wps">
            <w:drawing>
              <wp:anchor distT="0" distB="0" distL="0" distR="0" simplePos="0" relativeHeight="251774976" behindDoc="0" locked="0" layoutInCell="1" allowOverlap="1">
                <wp:simplePos x="0" y="0"/>
                <wp:positionH relativeFrom="column">
                  <wp:posOffset>264795</wp:posOffset>
                </wp:positionH>
                <wp:positionV relativeFrom="paragraph">
                  <wp:posOffset>2116455</wp:posOffset>
                </wp:positionV>
                <wp:extent cx="1821815" cy="269875"/>
                <wp:effectExtent l="0" t="0" r="0" b="0"/>
                <wp:wrapNone/>
                <wp:docPr id="272" name="TextBox 272"/>
                <wp:cNvGraphicFramePr/>
                <a:graphic xmlns:a="http://schemas.openxmlformats.org/drawingml/2006/main">
                  <a:graphicData uri="http://schemas.microsoft.com/office/word/2010/wordprocessingShape">
                    <wps:wsp>
                      <wps:cNvSpPr txBox="1"/>
                      <wps:spPr>
                        <a:xfrm rot="19800000">
                          <a:off x="264969" y="21169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1732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20.85pt;margin-top:166.65pt;height:21.25pt;width:143.45pt;rotation:-1966080f;z-index:251774976;mso-width-relative:page;mso-height-relative:page;" filled="f" stroked="f" coordsize="21600,21600" o:gfxdata="UEsDBAoAAAAAAIdO4kAAAAAAAAAAAAAAAAAEAAAAZHJzL1BLAwQUAAAACACHTuJAIivvkNgAAAAK&#10;AQAADwAAAGRycy9kb3ducmV2LnhtbE2PwU7DMAyG70i8Q2QkbiztytZSmk4CBAduG+PALWtMU9E4&#10;pcm68vaY0/DJlj/9/lxtZteLCcfQeVKQLhIQSI03HbUK9m/PNwWIEDUZ3XtCBT8YYFNfXlS6NP5E&#10;W5x2sRUcQqHUCmyMQyllaCw6HRZ+QOLdpx+djjyOrTSjPnG46+UySdbS6Y74gtUDPlpsvnZHp+DJ&#10;fufZy518fZjS7fu8nz+6Ka6Uur5Kk3sQEed4huFPn9WhZqeDP5IJoldwm+ZMKsi4QDCQLYs1iAM3&#10;+aoAWVfy/wv1L1BLAwQUAAAACACHTuJAeshOLFECAAClBAAADgAAAGRycy9lMm9Eb2MueG1srVRN&#10;b9swDL0P2H8QdF8dG12aBHWKrEGHAcVWoB12VmS5FqCvSUrs7tfvSba7otuhh+Ug0BT1SD4+5vJq&#10;0IqchA/SmpqWZwtKhOG2keaxpt8fbj6sKAmRmYYpa0RNn0SgV9v37y57txGV7axqhCcAMWHTu5p2&#10;MbpNUQTeCc3CmXXC4LK1XrOIT/9YNJ71QNeqqBaLZdFb3zhvuQgB3v14SSdE/xZA27aSi73lRy1M&#10;HFG9UCyipdBJF+g2V9u2gsdvbRtEJKqm6DTmE0lgH9JZbC/Z5tEz10k+lcDeUsKrnjSTBkmfofYs&#10;MnL08i8oLbm3wbbxjFtdjI1kRtBFuXjFzX3HnMi9gOrgnkkP/w+Wfz3deSKbmlYXFSWGaYz8QQzx&#10;kx1IcoGg3oUN4u4dIuOAC8hm9gc4U99D6zXxFvyW69Ui/TIdaJAgvFqer5drSp5gluVyXZ2PxCMP&#10;4QluVZWr8pwSniKW69XFxxRQjLgJ3/kQPwurSTJq6jHYnICdbkMcQ+eQFG7sjVQqD1cZ0ud5cwa1&#10;tlBJfvgiIj3cs9CRE4NKglWyGcvTMkLqSupJKahHGZSVCBkbT1YcDsPE0sE2TyAp8wCFBcdvJMBv&#10;WYh3zENYcGL14jccrbKoy04WJZ31v/7lT/GYN24p6SFUVPjzyLygRH0xUEJS9Wz42TjMhjnqa4uu&#10;ylxNNvHARzWbrbf6BzZyl7LgihmOXDWNs3kdx3XBRnOx2+UgaNexeGvuHU/QI+O7Y7StzMNItIxc&#10;TGxBvXmc06al9Xj5naP+/Lt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K++Q2AAAAAoBAAAP&#10;AAAAAAAAAAEAIAAAACIAAABkcnMvZG93bnJldi54bWxQSwECFAAUAAAACACHTuJAeshOLFECAACl&#10;BAAADgAAAAAAAAABACAAAAAnAQAAZHJzL2Uyb0RvYy54bWxQSwUGAAAAAAYABgBZAQAA6gUAAAAA&#10;">
                <v:fill on="f" focussize="0,0"/>
                <v:stroke on="f" weight="0pt" miterlimit="0" joinstyle="miter"/>
                <v:imagedata o:title=""/>
                <o:lock v:ext="edit" aspectratio="f"/>
                <v:textbox inset="0mm,0mm,0mm,0mm">
                  <w:txbxContent>
                    <w:p w14:paraId="241732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76000" behindDoc="0" locked="0" layoutInCell="1" allowOverlap="1">
                <wp:simplePos x="0" y="0"/>
                <wp:positionH relativeFrom="column">
                  <wp:posOffset>2336165</wp:posOffset>
                </wp:positionH>
                <wp:positionV relativeFrom="paragraph">
                  <wp:posOffset>2116455</wp:posOffset>
                </wp:positionV>
                <wp:extent cx="1821815" cy="269875"/>
                <wp:effectExtent l="0" t="0" r="0" b="0"/>
                <wp:wrapNone/>
                <wp:docPr id="274" name="TextBox 274"/>
                <wp:cNvGraphicFramePr/>
                <a:graphic xmlns:a="http://schemas.openxmlformats.org/drawingml/2006/main">
                  <a:graphicData uri="http://schemas.microsoft.com/office/word/2010/wordprocessingShape">
                    <wps:wsp>
                      <wps:cNvSpPr txBox="1"/>
                      <wps:spPr>
                        <a:xfrm rot="19800000">
                          <a:off x="2336720" y="21169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B843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183.95pt;margin-top:166.65pt;height:21.25pt;width:143.45pt;rotation:-1966080f;z-index:251776000;mso-width-relative:page;mso-height-relative:page;" filled="f" stroked="f" coordsize="21600,21600" o:gfxdata="UEsDBAoAAAAAAIdO4kAAAAAAAAAAAAAAAAAEAAAAZHJzL1BLAwQUAAAACACHTuJAfi1yQ9kAAAAL&#10;AQAADwAAAGRycy9kb3ducmV2LnhtbE2PP0/DMBDFdyS+g3VIbNQJJUkb4lQCBANbSxnY3PiII+Jz&#10;iN00fHuOqdx0f57e/V61mV0vJhxD50lBukhAIDXedNQq2L8936xAhKjJ6N4TKvjBAJv68qLSpfEn&#10;2uK0i61gEwqlVmBjHEopQ2PR6bDwAxLfPv3odORxbKUZ9YnNXS9vkySXTnfEH6we8NFi87U7OgVP&#10;9rtYvqzl68OUbt/n/fzRTTFT6voqTe5BRJzjWQx/+IwONTMd/JFMEL2CZV6sWcoNFwhW5Nkdhznw&#10;pshWIOtK/s9Q/wJQSwMEFAAAAAgAh07iQESctx1RAgAApgQAAA4AAABkcnMvZTJvRG9jLnhtbK1U&#10;TW/bMAy9D9h/EHRfHbtbmgZ1iqxBhwHFWqAddlZkuRagr0lK7O7X70m2u6LboYflINAU9Ug+Pubi&#10;ctCKHIUP0pqalicLSoThtpHmsabfH64/rCgJkZmGKWtETZ9EoJeb9+8uercWle2saoQnADFh3bua&#10;djG6dVEE3gnNwol1wuCytV6ziE//WDSe9UDXqqgWi2XRW984b7kIAd7deEknRP8WQNu2koud5Qct&#10;TBxRvVAsoqXQSRfoJlfbtoLH27YNIhJVU3Qa84kksPfpLDYXbP3omeskn0pgbynhVU+aSYOkz1A7&#10;Fhk5ePkXlJbc22DbeMKtLsZGMiPooly84ua+Y07kXkB1cM+kh/8Hy78d7zyRTU2rs4+UGKYx8gcx&#10;xM92IMkFgnoX1oi7d4iMAy4gm9kf4Ex9D63XxFvwW56vFumX6UCDBOHV6enyrALnT7DLcnleZWC2&#10;RiLCE96qKlclCuApYnm+OvuUMhQjcErgfIhfhNUkGTX1mGzOwI43IY6hc0gKN/ZaKpWnqwzp88A5&#10;g1xbyCQ/fBGRHu5Y6MiRQSbBKtmMwtAyQutK6kkqqEcZlJUYGTtPVhz2w0TT3jZPYCkTgXaD49cS&#10;4DcsxDvmoSw4sXvxFkerLOqyk0VJZ/2vf/lTPAaOW0p6KBUV/jwwLyhRXw2kAMg4G3429rNhDvrK&#10;oqsyV5NNPPBRzWbrrf6BldymLLhihiNXTeNsXsVxX7DSXGy3OQjidSzemHvHE/TI+PYQbSvzMBIt&#10;IxcTW5BvHue0amk/Xn7nqD9/L5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i1yQ9kAAAALAQAA&#10;DwAAAAAAAAABACAAAAAiAAAAZHJzL2Rvd25yZXYueG1sUEsBAhQAFAAAAAgAh07iQESctx1RAgAA&#10;pgQAAA4AAAAAAAAAAQAgAAAAKAEAAGRycy9lMm9Eb2MueG1sUEsFBgAAAAAGAAYAWQEAAOsFAAAA&#10;AA==&#10;">
                <v:fill on="f" focussize="0,0"/>
                <v:stroke on="f" weight="0pt" miterlimit="0" joinstyle="miter"/>
                <v:imagedata o:title=""/>
                <o:lock v:ext="edit" aspectratio="f"/>
                <v:textbox inset="0mm,0mm,0mm,0mm">
                  <w:txbxContent>
                    <w:p w14:paraId="13B843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71904" behindDoc="0" locked="0" layoutInCell="1" allowOverlap="1">
                <wp:simplePos x="0" y="0"/>
                <wp:positionH relativeFrom="column">
                  <wp:posOffset>4408170</wp:posOffset>
                </wp:positionH>
                <wp:positionV relativeFrom="paragraph">
                  <wp:posOffset>2116455</wp:posOffset>
                </wp:positionV>
                <wp:extent cx="1821815" cy="269875"/>
                <wp:effectExtent l="0" t="0" r="0" b="0"/>
                <wp:wrapNone/>
                <wp:docPr id="276" name="TextBox 276"/>
                <wp:cNvGraphicFramePr/>
                <a:graphic xmlns:a="http://schemas.openxmlformats.org/drawingml/2006/main">
                  <a:graphicData uri="http://schemas.microsoft.com/office/word/2010/wordprocessingShape">
                    <wps:wsp>
                      <wps:cNvSpPr txBox="1"/>
                      <wps:spPr>
                        <a:xfrm rot="19800000">
                          <a:off x="4408344" y="211692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723C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347.1pt;margin-top:166.65pt;height:21.25pt;width:143.45pt;rotation:-1966080f;z-index:251771904;mso-width-relative:page;mso-height-relative:page;" filled="f" stroked="f" coordsize="21600,21600" o:gfxdata="UEsDBAoAAAAAAIdO4kAAAAAAAAAAAAAAAAAEAAAAZHJzL1BLAwQUAAAACACHTuJAwTAj+9kAAAAL&#10;AQAADwAAAGRycy9kb3ducmV2LnhtbE2PwU7DMAyG70i8Q2Qkbiztxra2NJ0EiB24bYwDt6wxTUXj&#10;lCbrytvjncA3259+fy43k+vEiENoPSlIZwkIpNqblhoFh7eXuwxEiJqM7jyhgh8MsKmur0pdGH+m&#10;HY772AgOoVBoBTbGvpAy1BadDjPfI/Hu0w9OR26HRppBnzncdXKeJCvpdEt8weoenyzWX/uTU/Bs&#10;v9eLbS5fH8d09z4dpo92jEulbm/S5AFExCn+wXDRZ3Wo2OnoT2SC6BSs8vs5owoWXCCYyLM0BXHk&#10;yXqZgaxK+f+H6hdQSwMEFAAAAAgAh07iQHJ3lCZRAgAApgQAAA4AAABkcnMvZTJvRG9jLnhtbK1U&#10;y27bMBC8F+g/ELw3slzXcYzIgRsjRYGgCeAUPdMUFRHgqyRtKf36DikpDdIecqgPxGo53MfsrC+v&#10;eq3ISfggraloeTajRBhua2keK/r94ebDipIQmamZskZU9EkEerV5/+6yc2sxt61VtfAEQUxYd66i&#10;bYxuXRSBt0KzcGadMLhsrNcs4tM/FrVnHaJrVcxns2XRWV87b7kIAd7dcEnHiP4tAW3TSC52lh+1&#10;MHGI6oViES2FVrpAN7naphE83jVNEJGoiqLTmE8kgX1IZ7G5ZOtHz1wr+VgCe0sJr3rSTBokfQ61&#10;Y5GRo5d/hdKSextsE8+41cXQSGYEXZSzV9zsW+ZE7gVUB/dMevh/Yfm3070nsq7o/HxJiWEaI38Q&#10;ffxse5JcIKhzYQ3c3gEZe1xANpM/wJn67huvibfgt7xYzdIv04EGCeCLxWz1cbGg5Al5ynJ5MV8M&#10;zCMR4Sneal6uSgB4QiwvVuefEqAYAqcEzof4RVhNklFRj8nmDOx0G+IAnSAJbuyNVCpPVxnS5YFz&#10;Brk2kEl++AKRHu5YaMmJQSbBKlkP5WkZoXUl9SgV1KMMykqMDJ0nK/aHfqTpYOsnsJSJgMSC4zcS&#10;wW9ZiPfMQ1lwYvfiHY5GWdRlR4uS1vpf//InPAaOW0o6KBUV/jwyLyhRXw2kkGQ9GX4yDpNhjvra&#10;oqsyV5NNPPBRTWbjrf6BldymLLhihiNXReNkXsdhX7DSXGy3GQTxOhZvzd7xFHpgfHuMtpF5GImW&#10;gYuRLcg3j3NctbQfL78z6s/f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TAj+9kAAAALAQAA&#10;DwAAAAAAAAABACAAAAAiAAAAZHJzL2Rvd25yZXYueG1sUEsBAhQAFAAAAAgAh07iQHJ3lCZRAgAA&#10;pgQAAA4AAAAAAAAAAQAgAAAAKAEAAGRycy9lMm9Eb2MueG1sUEsFBgAAAAAGAAYAWQEAAOsFAAAA&#10;AA==&#10;">
                <v:fill on="f" focussize="0,0"/>
                <v:stroke on="f" weight="0pt" miterlimit="0" joinstyle="miter"/>
                <v:imagedata o:title=""/>
                <o:lock v:ext="edit" aspectratio="f"/>
                <v:textbox inset="0mm,0mm,0mm,0mm">
                  <w:txbxContent>
                    <w:p w14:paraId="73723C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group id="_x0000_s1102" o:spid="_x0000_s1102" o:spt="203" style="position:absolute;left:0pt;margin-left:283.65pt;margin-top:0.9pt;height:170.2pt;width:230.95pt;z-index:251767808;mso-width-relative:page;mso-height-relative:page;" coordsize="4618,3403">
            <o:lock v:ext="edit"/>
            <v:shape id="_x0000_s1103" o:spid="_x0000_s1103" o:spt="75" type="#_x0000_t75" style="position:absolute;left:0;top:0;height:3403;width:4618;" filled="f" stroked="f" coordsize="21600,21600">
              <v:path/>
              <v:fill on="f" focussize="0,0"/>
              <v:stroke on="f"/>
              <v:imagedata r:id="rId58" o:title=""/>
              <o:lock v:ext="edit" aspectratio="t"/>
            </v:shape>
            <v:shape id="_x0000_s1104" o:spid="_x0000_s1104" o:spt="202" type="#_x0000_t202" style="position:absolute;left:144;top:186;height:3067;width:4348;" filled="f" stroked="f" coordsize="21600,21600">
              <v:path/>
              <v:fill on="f" focussize="0,0"/>
              <v:stroke on="f"/>
              <v:imagedata o:title=""/>
              <o:lock v:ext="edit" aspectratio="f"/>
              <v:textbox inset="0mm,0mm,0mm,0mm">
                <w:txbxContent>
                  <w:p w14:paraId="14657508">
                    <w:pPr>
                      <w:spacing w:before="21" w:line="172" w:lineRule="auto"/>
                      <w:ind w:left="749" w:right="494" w:hanging="5"/>
                      <w:rPr>
                        <w:rFonts w:ascii="微软雅黑" w:hAnsi="微软雅黑" w:eastAsia="微软雅黑" w:cs="微软雅黑"/>
                        <w:sz w:val="24"/>
                        <w:szCs w:val="24"/>
                      </w:rPr>
                    </w:pPr>
                    <w:r>
                      <w:rPr>
                        <w:rFonts w:ascii="微软雅黑" w:hAnsi="微软雅黑" w:eastAsia="微软雅黑" w:cs="微软雅黑"/>
                        <w:b/>
                        <w:bCs/>
                        <w:color w:val="4FACD6"/>
                        <w:spacing w:val="14"/>
                        <w:sz w:val="24"/>
                        <w:szCs w:val="24"/>
                      </w:rPr>
                      <w:t>特朗普签署行政令将</w:t>
                    </w:r>
                    <w:r>
                      <w:rPr>
                        <w:rFonts w:ascii="微软雅黑" w:hAnsi="微软雅黑" w:eastAsia="微软雅黑" w:cs="微软雅黑"/>
                        <w:b/>
                        <w:bCs/>
                        <w:color w:val="4FACD6"/>
                        <w:spacing w:val="-46"/>
                        <w:sz w:val="24"/>
                        <w:szCs w:val="24"/>
                      </w:rPr>
                      <w:t xml:space="preserve"> </w:t>
                    </w:r>
                    <w:r>
                      <w:rPr>
                        <w:rFonts w:ascii="微软雅黑" w:hAnsi="微软雅黑" w:eastAsia="微软雅黑" w:cs="微软雅黑"/>
                        <w:b/>
                        <w:bCs/>
                        <w:color w:val="4FACD6"/>
                        <w:spacing w:val="14"/>
                        <w:sz w:val="24"/>
                        <w:szCs w:val="24"/>
                      </w:rPr>
                      <w:t>“</w:t>
                    </w:r>
                    <w:r>
                      <w:rPr>
                        <w:rFonts w:ascii="微软雅黑" w:hAnsi="微软雅黑" w:eastAsia="微软雅黑" w:cs="微软雅黑"/>
                        <w:b/>
                        <w:bCs/>
                        <w:color w:val="4FACD6"/>
                        <w:spacing w:val="-37"/>
                        <w:sz w:val="24"/>
                        <w:szCs w:val="24"/>
                      </w:rPr>
                      <w:t xml:space="preserve"> </w:t>
                    </w:r>
                    <w:r>
                      <w:rPr>
                        <w:rFonts w:ascii="微软雅黑" w:hAnsi="微软雅黑" w:eastAsia="微软雅黑" w:cs="微软雅黑"/>
                        <w:b/>
                        <w:bCs/>
                        <w:color w:val="4FACD6"/>
                        <w:spacing w:val="14"/>
                        <w:sz w:val="24"/>
                        <w:szCs w:val="24"/>
                      </w:rPr>
                      <w:t>墨西</w:t>
                    </w:r>
                    <w:r>
                      <w:rPr>
                        <w:rFonts w:ascii="微软雅黑" w:hAnsi="微软雅黑" w:eastAsia="微软雅黑" w:cs="微软雅黑"/>
                        <w:b/>
                        <w:bCs/>
                        <w:color w:val="4FACD6"/>
                        <w:sz w:val="24"/>
                        <w:szCs w:val="24"/>
                      </w:rPr>
                      <w:t xml:space="preserve"> </w:t>
                    </w:r>
                    <w:r>
                      <w:rPr>
                        <w:rFonts w:ascii="微软雅黑" w:hAnsi="微软雅黑" w:eastAsia="微软雅黑" w:cs="微软雅黑"/>
                        <w:b/>
                        <w:bCs/>
                        <w:color w:val="4FACD6"/>
                        <w:spacing w:val="3"/>
                        <w:sz w:val="24"/>
                        <w:szCs w:val="24"/>
                      </w:rPr>
                      <w:t>哥湾</w:t>
                    </w:r>
                    <w:r>
                      <w:rPr>
                        <w:rFonts w:ascii="微软雅黑" w:hAnsi="微软雅黑" w:eastAsia="微软雅黑" w:cs="微软雅黑"/>
                        <w:b/>
                        <w:bCs/>
                        <w:color w:val="4FACD6"/>
                        <w:spacing w:val="-36"/>
                        <w:sz w:val="24"/>
                        <w:szCs w:val="24"/>
                      </w:rPr>
                      <w:t xml:space="preserve"> </w:t>
                    </w:r>
                    <w:r>
                      <w:rPr>
                        <w:rFonts w:ascii="微软雅黑" w:hAnsi="微软雅黑" w:eastAsia="微软雅黑" w:cs="微软雅黑"/>
                        <w:b/>
                        <w:bCs/>
                        <w:color w:val="4FACD6"/>
                        <w:spacing w:val="3"/>
                        <w:sz w:val="24"/>
                        <w:szCs w:val="24"/>
                      </w:rPr>
                      <w:t>”更名为“美国湾</w:t>
                    </w:r>
                    <w:r>
                      <w:rPr>
                        <w:rFonts w:ascii="微软雅黑" w:hAnsi="微软雅黑" w:eastAsia="微软雅黑" w:cs="微软雅黑"/>
                        <w:b/>
                        <w:bCs/>
                        <w:color w:val="4FACD6"/>
                        <w:spacing w:val="-23"/>
                        <w:sz w:val="24"/>
                        <w:szCs w:val="24"/>
                      </w:rPr>
                      <w:t xml:space="preserve"> </w:t>
                    </w:r>
                    <w:r>
                      <w:rPr>
                        <w:rFonts w:ascii="微软雅黑" w:hAnsi="微软雅黑" w:eastAsia="微软雅黑" w:cs="微软雅黑"/>
                        <w:b/>
                        <w:bCs/>
                        <w:color w:val="4FACD6"/>
                        <w:spacing w:val="3"/>
                        <w:sz w:val="24"/>
                        <w:szCs w:val="24"/>
                      </w:rPr>
                      <w:t>”</w:t>
                    </w:r>
                  </w:p>
                  <w:p w14:paraId="40307D18">
                    <w:pPr>
                      <w:spacing w:before="115" w:line="169" w:lineRule="auto"/>
                      <w:ind w:left="20" w:right="20" w:firstLine="18"/>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1月20日，美国总统特朗普签署行政令，</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6"/>
                        <w:sz w:val="24"/>
                        <w:szCs w:val="24"/>
                      </w:rPr>
                      <w:t>将“墨西哥湾</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6"/>
                        <w:sz w:val="24"/>
                        <w:szCs w:val="24"/>
                      </w:rPr>
                      <w:t>”正式更名为“美国湾</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6"/>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此举引发墨西哥政府的强烈反对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。墨西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哥总统辛鲍姆强调，“</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7"/>
                        <w:sz w:val="24"/>
                        <w:szCs w:val="24"/>
                      </w:rPr>
                      <w:t>墨西哥湾 ”这一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名称已被联合国认可，</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1"/>
                        <w:sz w:val="24"/>
                        <w:szCs w:val="24"/>
                      </w:rPr>
                      <w:t>并具有深厚的历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史意义</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。特朗普的更名决定不仅涉及历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史纠纷，</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1"/>
                        <w:sz w:val="24"/>
                        <w:szCs w:val="24"/>
                      </w:rPr>
                      <w:t>也进一步加剧了美墨之间的紧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张关系</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txbxContent>
              </v:textbox>
            </v:shape>
            <v:shape id="_x0000_s1105" o:spid="_x0000_s1105" o:spt="75" type="#_x0000_t75" style="position:absolute;left:220;top:211;height:420;width:590;" filled="f" stroked="f" coordsize="21600,21600">
              <v:path/>
              <v:fill on="f" focussize="0,0"/>
              <v:stroke on="f"/>
              <v:imagedata r:id="rId59" o:title=""/>
              <o:lock v:ext="edit" aspectratio="t"/>
            </v:shape>
          </v:group>
        </w:pict>
      </w:r>
      <w:r>
        <w:rPr>
          <w:position w:val="-68"/>
        </w:rPr>
        <w:pict>
          <v:group id="_x0000_s1106" o:spid="_x0000_s1106" o:spt="203" style="height:170.25pt;width:233.35pt;" coordsize="4667,3405">
            <o:lock v:ext="edit"/>
            <v:shape id="_x0000_s1107" o:spid="_x0000_s1107" o:spt="75" type="#_x0000_t75" style="position:absolute;left:0;top:0;height:3405;width:4667;" filled="f" stroked="f" coordsize="21600,21600">
              <v:path/>
              <v:fill on="f" focussize="0,0"/>
              <v:stroke on="f"/>
              <v:imagedata r:id="rId60" o:title=""/>
              <o:lock v:ext="edit" aspectratio="t"/>
            </v:shape>
            <v:shape id="_x0000_s1108" o:spid="_x0000_s1108" o:spt="202" type="#_x0000_t202" style="position:absolute;left:179;top:222;height:2692;width:4300;" filled="f" stroked="f" coordsize="21600,21600">
              <v:path/>
              <v:fill on="f" focussize="0,0"/>
              <v:stroke on="f"/>
              <v:imagedata o:title=""/>
              <o:lock v:ext="edit" aspectratio="f"/>
              <v:textbox inset="0mm,0mm,0mm,0mm">
                <w:txbxContent>
                  <w:p w14:paraId="37DAA1B3">
                    <w:pPr>
                      <w:spacing w:before="19" w:line="182" w:lineRule="auto"/>
                      <w:ind w:left="668" w:right="354" w:hanging="6"/>
                      <w:rPr>
                        <w:rFonts w:ascii="微软雅黑" w:hAnsi="微软雅黑" w:eastAsia="微软雅黑" w:cs="微软雅黑"/>
                        <w:sz w:val="24"/>
                        <w:szCs w:val="24"/>
                      </w:rPr>
                    </w:pPr>
                    <w:r>
                      <w:rPr>
                        <w:rFonts w:ascii="微软雅黑" w:hAnsi="微软雅黑" w:eastAsia="微软雅黑" w:cs="微软雅黑"/>
                        <w:b/>
                        <w:bCs/>
                        <w:color w:val="4FACD6"/>
                        <w:spacing w:val="12"/>
                        <w:sz w:val="24"/>
                        <w:szCs w:val="24"/>
                      </w:rPr>
                      <w:t>特朗普计划对墨西哥和加拿大</w:t>
                    </w:r>
                    <w:r>
                      <w:rPr>
                        <w:rFonts w:ascii="微软雅黑" w:hAnsi="微软雅黑" w:eastAsia="微软雅黑" w:cs="微软雅黑"/>
                        <w:b/>
                        <w:bCs/>
                        <w:color w:val="4FACD6"/>
                        <w:spacing w:val="5"/>
                        <w:sz w:val="24"/>
                        <w:szCs w:val="24"/>
                      </w:rPr>
                      <w:t xml:space="preserve"> </w:t>
                    </w:r>
                    <w:r>
                      <w:rPr>
                        <w:rFonts w:ascii="微软雅黑" w:hAnsi="微软雅黑" w:eastAsia="微软雅黑" w:cs="微软雅黑"/>
                        <w:b/>
                        <w:bCs/>
                        <w:color w:val="4FACD6"/>
                        <w:spacing w:val="-1"/>
                        <w:sz w:val="24"/>
                        <w:szCs w:val="24"/>
                      </w:rPr>
                      <w:t>商品征收25%关税</w:t>
                    </w:r>
                  </w:p>
                  <w:p w14:paraId="082DAD62">
                    <w:pPr>
                      <w:spacing w:before="76" w:line="169" w:lineRule="auto"/>
                      <w:ind w:left="20" w:right="20" w:firstLine="18"/>
                      <w:jc w:val="both"/>
                      <w:rPr>
                        <w:rFonts w:ascii="微软雅黑" w:hAnsi="微软雅黑" w:eastAsia="微软雅黑" w:cs="微软雅黑"/>
                        <w:sz w:val="24"/>
                        <w:szCs w:val="24"/>
                      </w:rPr>
                    </w:pPr>
                    <w:r>
                      <w:rPr>
                        <w:rFonts w:ascii="微软雅黑" w:hAnsi="微软雅黑" w:eastAsia="微软雅黑" w:cs="微软雅黑"/>
                        <w:color w:val="404040"/>
                        <w:spacing w:val="13"/>
                        <w:sz w:val="24"/>
                        <w:szCs w:val="24"/>
                      </w:rPr>
                      <w:t>1月20日，</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3"/>
                        <w:sz w:val="24"/>
                        <w:szCs w:val="24"/>
                      </w:rPr>
                      <w:t>美国总统唐纳德</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pacing w:val="-52"/>
                        <w:sz w:val="24"/>
                        <w:szCs w:val="24"/>
                      </w:rPr>
                      <w:t xml:space="preserve"> </w:t>
                    </w:r>
                    <w:r>
                      <w:rPr>
                        <w:rFonts w:ascii="微软雅黑" w:hAnsi="微软雅黑" w:eastAsia="微软雅黑" w:cs="微软雅黑"/>
                        <w:color w:val="404040"/>
                        <w:spacing w:val="13"/>
                        <w:sz w:val="24"/>
                        <w:szCs w:val="24"/>
                      </w:rPr>
                      <w:t>特朗普在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白宫表示</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1"/>
                        <w:sz w:val="24"/>
                        <w:szCs w:val="24"/>
                      </w:rPr>
                      <w:t>，考虑于2月1</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日起对墨西哥和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加拿大进口商品征收25%关税</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6"/>
                        <w:sz w:val="24"/>
                        <w:szCs w:val="24"/>
                      </w:rPr>
                      <w:t>。他指责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两国允许非法移民和毒品进入美国</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7"/>
                        <w:sz w:val="24"/>
                        <w:szCs w:val="24"/>
                      </w:rPr>
                      <w:t>，称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此举旨在保护美国经济和社会安全</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7"/>
                        <w:sz w:val="24"/>
                        <w:szCs w:val="24"/>
                      </w:rPr>
                      <w:t>。然</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而</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7"/>
                        <w:sz w:val="24"/>
                        <w:szCs w:val="24"/>
                      </w:rPr>
                      <w:t>，加拿大和墨西哥已警告若征税将采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取报复措施</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p>
                </w:txbxContent>
              </v:textbox>
            </v:shape>
            <v:shape id="_x0000_s1109" o:spid="_x0000_s1109" o:spt="75" type="#_x0000_t75" style="position:absolute;left:233;top:134;height:515;width:439;" filled="f" stroked="f" coordsize="21600,21600">
              <v:path/>
              <v:fill on="f" focussize="0,0"/>
              <v:stroke on="f"/>
              <v:imagedata r:id="rId61" o:title=""/>
              <o:lock v:ext="edit" aspectratio="t"/>
            </v:shape>
            <w10:wrap type="none"/>
            <w10:anchorlock/>
          </v:group>
        </w:pict>
      </w:r>
    </w:p>
    <w:p w14:paraId="032F6EA1">
      <w:pPr>
        <w:spacing w:before="25"/>
      </w:pPr>
    </w:p>
    <w:p w14:paraId="38462E26">
      <w:pPr>
        <w:spacing w:before="25"/>
      </w:pPr>
    </w:p>
    <w:p w14:paraId="0199A9B1">
      <w:pPr>
        <w:spacing w:before="25"/>
      </w:pPr>
    </w:p>
    <w:p w14:paraId="3CD40ACC">
      <w:pPr>
        <w:spacing w:before="25"/>
      </w:pPr>
    </w:p>
    <w:p w14:paraId="598ADD24">
      <w:pPr>
        <w:sectPr>
          <w:pgSz w:w="10800" w:h="15600"/>
          <w:pgMar w:top="240" w:right="120" w:bottom="44" w:left="26" w:header="0" w:footer="0" w:gutter="0"/>
          <w:cols w:equalWidth="0" w:num="1">
            <w:col w:w="10654"/>
          </w:cols>
        </w:sectPr>
      </w:pPr>
    </w:p>
    <w:p w14:paraId="1EB536F7">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19478032">
      <w:pPr>
        <w:pStyle w:val="2"/>
        <w:spacing w:line="14" w:lineRule="auto"/>
        <w:rPr>
          <w:sz w:val="2"/>
        </w:rPr>
      </w:pPr>
      <w:r>
        <w:rPr>
          <w:sz w:val="2"/>
          <w:szCs w:val="2"/>
        </w:rPr>
        <w:br w:type="column"/>
      </w:r>
    </w:p>
    <w:p w14:paraId="5F15CCAD">
      <w:pPr>
        <w:pStyle w:val="2"/>
        <w:spacing w:line="372" w:lineRule="auto"/>
      </w:pPr>
    </w:p>
    <w:p w14:paraId="7FBF87C6">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4869BF0">
      <w:pPr>
        <w:pStyle w:val="2"/>
        <w:spacing w:line="14" w:lineRule="auto"/>
        <w:rPr>
          <w:sz w:val="2"/>
        </w:rPr>
      </w:pPr>
      <w:r>
        <w:rPr>
          <w:sz w:val="2"/>
          <w:szCs w:val="2"/>
        </w:rPr>
        <w:br w:type="column"/>
      </w:r>
    </w:p>
    <w:p w14:paraId="43E32314">
      <w:pPr>
        <w:pStyle w:val="2"/>
        <w:spacing w:before="90" w:line="175" w:lineRule="auto"/>
        <w:rPr>
          <w:rFonts w:ascii="华文宋体" w:hAnsi="华文宋体" w:eastAsia="华文宋体" w:cs="华文宋体"/>
          <w:sz w:val="55"/>
          <w:szCs w:val="55"/>
        </w:rPr>
      </w:pPr>
      <w:r>
        <w:rPr>
          <w:color w:val="F68C22"/>
          <w:position w:val="-1"/>
          <w:sz w:val="20"/>
          <w:szCs w:val="20"/>
        </w:rPr>
        <w:t>o</w:t>
      </w:r>
      <w:r>
        <w:rPr>
          <w:color w:val="F68C22"/>
          <w:spacing w:val="30"/>
          <w:w w:val="101"/>
          <w:position w:val="-1"/>
          <w:sz w:val="20"/>
          <w:szCs w:val="20"/>
        </w:rPr>
        <w:t xml:space="preserve"> </w:t>
      </w:r>
      <w:r>
        <w:rPr>
          <w:color w:val="1D9ED2"/>
          <w:position w:val="-1"/>
          <w:sz w:val="20"/>
          <w:szCs w:val="20"/>
        </w:rPr>
        <w:t xml:space="preserve">o         </w:t>
      </w:r>
      <w:r>
        <w:rPr>
          <w:rFonts w:ascii="华文宋体" w:hAnsi="华文宋体" w:eastAsia="华文宋体" w:cs="华文宋体"/>
          <w:color w:val="D9D9D9"/>
          <w:sz w:val="55"/>
          <w:szCs w:val="55"/>
        </w:rPr>
        <w:t>9</w:t>
      </w:r>
    </w:p>
    <w:p w14:paraId="07481444">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38850BDB">
      <w:pPr>
        <w:spacing w:line="460" w:lineRule="exact"/>
        <w:ind w:firstLine="8160"/>
      </w:pPr>
      <w:r>
        <w:rPr>
          <w:position w:val="-9"/>
        </w:rPr>
        <w:drawing>
          <wp:inline distT="0" distB="0" distL="0" distR="0">
            <wp:extent cx="1600200" cy="29210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4"/>
                    <a:stretch>
                      <a:fillRect/>
                    </a:stretch>
                  </pic:blipFill>
                  <pic:spPr>
                    <a:xfrm>
                      <a:off x="0" y="0"/>
                      <a:ext cx="1600200" cy="292607"/>
                    </a:xfrm>
                    <a:prstGeom prst="rect">
                      <a:avLst/>
                    </a:prstGeom>
                  </pic:spPr>
                </pic:pic>
              </a:graphicData>
            </a:graphic>
          </wp:inline>
        </w:drawing>
      </w:r>
    </w:p>
    <w:p w14:paraId="1AFF13D0">
      <w:pPr>
        <w:pStyle w:val="2"/>
        <w:spacing w:line="273" w:lineRule="auto"/>
      </w:pPr>
    </w:p>
    <w:p w14:paraId="5736B42B">
      <w:pPr>
        <w:pStyle w:val="2"/>
        <w:spacing w:line="273" w:lineRule="auto"/>
      </w:pPr>
    </w:p>
    <w:p w14:paraId="4547AB9A">
      <w:pPr>
        <w:pStyle w:val="2"/>
        <w:spacing w:line="273" w:lineRule="auto"/>
      </w:pPr>
    </w:p>
    <w:p w14:paraId="7BAD5A6D">
      <w:pPr>
        <w:pStyle w:val="2"/>
        <w:spacing w:line="274" w:lineRule="auto"/>
      </w:pPr>
    </w:p>
    <w:p w14:paraId="1E2A8CC4">
      <w:pPr>
        <w:pStyle w:val="2"/>
        <w:spacing w:line="274" w:lineRule="auto"/>
      </w:pPr>
    </w:p>
    <w:p w14:paraId="4CBECD1B">
      <w:pPr>
        <w:pStyle w:val="2"/>
        <w:spacing w:line="274" w:lineRule="auto"/>
      </w:pPr>
      <w:r>
        <mc:AlternateContent>
          <mc:Choice Requires="wps">
            <w:drawing>
              <wp:anchor distT="0" distB="0" distL="0" distR="0" simplePos="0" relativeHeight="251782144"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280" name="TextBox 280"/>
                <wp:cNvGraphicFramePr/>
                <a:graphic xmlns:a="http://schemas.openxmlformats.org/drawingml/2006/main">
                  <a:graphicData uri="http://schemas.microsoft.com/office/word/2010/wordprocessingShape">
                    <wps:wsp>
                      <wps:cNvSpPr txBox="1"/>
                      <wps:spPr>
                        <a:xfrm rot="19800000">
                          <a:off x="4425159" y="521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B642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348.4pt;margin-top:41.05pt;height:21.25pt;width:143.45pt;rotation:-1966080f;z-index:251782144;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MPqkLNSAgAApQQAAA4AAABkcnMvZTJvRG9jLnhtbK1U&#10;TW/bMAy9D9h/EHRfHQdJ6wR1iqxBhwHFWqAddlZkuRagr0lK7O7X70l2uqLboYflINDU0yP5SOby&#10;atCKHIUP0pqalmczSoThtpHmqabfH28+VZSEyEzDlDWips8i0KvNxw+XvVuLue2saoQnIDFh3bua&#10;djG6dVEE3gnNwpl1wuCytV6ziE//VDSe9WDXqpjPZudFb33jvOUiBHh34yWdGP17CG3bSi52lh+0&#10;MHFk9UKxiJJCJ12gm5xt2woe79o2iEhUTVFpzCeCwN6ns9hcsvWTZ66TfEqBvSeFNzVpJg2CvlDt&#10;WGTk4OVfVFpyb4Nt4xm3uhgLyYqginL2RpuHjjmRa4HUwb2IHv4fLf92vPdENjWdV9DEMI2WP4oh&#10;frYDSS4I1LuwBu7BARkHXGBsTv4AZ6p7aL0m3kLfclXN0i/LgQIJ4IvFfFkuV5Q813Q5LxfVxSg8&#10;4hCe6Kp5WZULSjgA8/NVdbFMgGLkTfzOh/hFWE2SUVOPxuYA7Hgb4gg9QRLc2BupVG6uMqTP/eYM&#10;09piSvLDV4j0cMdCR44MUxKsks2YnpYRo66kniYF+SiDtJIgY+HJisN+mFTa2+YZImUdoGZw/EaC&#10;/JaFeM88BgtOrF68w9Eqi7zsZFHSWf/rX/6ER79xS0mPQUWGPw/MC0rUV4NJAGU8Gf5k7E+GOehr&#10;i6rKnE028cBHdTJbb/UPbOQ2RcEVMxyxahpP5nUc1wUbzcV2m0GYXcfirXlwPFGPim8P0bYyNyPJ&#10;MmoxqYXpze2cNi2tx+vvjPrz77L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XK/7ZAAAACgEA&#10;AA8AAAAAAAAAAQAgAAAAIgAAAGRycy9kb3ducmV2LnhtbFBLAQIUABQAAAAIAIdO4kDD6pCzUgIA&#10;AKUEAAAOAAAAAAAAAAEAIAAAACgBAABkcnMvZTJvRG9jLnhtbFBLBQYAAAAABgAGAFkBAADsBQAA&#10;AAA=&#10;">
                <v:fill on="f" focussize="0,0"/>
                <v:stroke on="f" weight="0pt" miterlimit="0" joinstyle="miter"/>
                <v:imagedata o:title=""/>
                <o:lock v:ext="edit" aspectratio="f"/>
                <v:textbox inset="0mm,0mm,0mm,0mm">
                  <w:txbxContent>
                    <w:p w14:paraId="2CB642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9CE825F">
      <w:pPr>
        <w:pStyle w:val="2"/>
        <w:spacing w:line="274" w:lineRule="auto"/>
      </w:pPr>
    </w:p>
    <w:p w14:paraId="2119D197">
      <w:pPr>
        <w:spacing w:before="407" w:line="171" w:lineRule="auto"/>
        <w:ind w:left="768"/>
        <w:rPr>
          <w:rFonts w:ascii="微软雅黑" w:hAnsi="微软雅黑" w:eastAsia="微软雅黑" w:cs="微软雅黑"/>
          <w:sz w:val="95"/>
          <w:szCs w:val="95"/>
        </w:rPr>
      </w:pPr>
      <w:r>
        <mc:AlternateContent>
          <mc:Choice Requires="wps">
            <w:drawing>
              <wp:anchor distT="0" distB="0" distL="0" distR="0" simplePos="0" relativeHeight="251789312" behindDoc="0" locked="0" layoutInCell="1" allowOverlap="1">
                <wp:simplePos x="0" y="0"/>
                <wp:positionH relativeFrom="column">
                  <wp:posOffset>281305</wp:posOffset>
                </wp:positionH>
                <wp:positionV relativeFrom="paragraph">
                  <wp:posOffset>170815</wp:posOffset>
                </wp:positionV>
                <wp:extent cx="1821815" cy="269875"/>
                <wp:effectExtent l="0" t="0" r="0" b="0"/>
                <wp:wrapNone/>
                <wp:docPr id="282" name="TextBox 282"/>
                <wp:cNvGraphicFramePr/>
                <a:graphic xmlns:a="http://schemas.openxmlformats.org/drawingml/2006/main">
                  <a:graphicData uri="http://schemas.microsoft.com/office/word/2010/wordprocessingShape">
                    <wps:wsp>
                      <wps:cNvSpPr txBox="1"/>
                      <wps:spPr>
                        <a:xfrm rot="19800000">
                          <a:off x="281784"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6AA925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22.15pt;margin-top:13.45pt;height:21.25pt;width:143.45pt;rotation:-1966080f;z-index:251789312;mso-width-relative:page;mso-height-relative:page;" filled="f" stroked="f" coordsize="21600,21600" o:gfxdata="UEsDBAoAAAAAAIdO4kAAAAAAAAAAAAAAAAAEAAAAZHJzL1BLAwQUAAAACACHTuJAwxLM+dcAAAAI&#10;AQAADwAAAGRycy9kb3ducmV2LnhtbE2PzU7DMBCE70i8g7VI3KjzRyAhm0qA4MCtpT305iZLHBGv&#10;Q+ym4e0xJziOZjTzTbVezCBmmlxvGSFeRSCIG9v23CHs3l9u7kE4r7hVg2VC+CYH6/ryolJla8+8&#10;oXnrOxFK2JUKQXs/llK6RpNRbmVH4uB92MkoH+TUyXZS51BuBplEUS6N6jksaDXSk6bmc3syCM/6&#10;6y59LeTb4xxv9stuOfSzv0W8voqjBxCeFv8Xhl/8gA51YDraE7dODAhZloYkQpIXIIKfpnEC4oiQ&#10;FxnIupL/D9Q/UEsDBBQAAAAIAIdO4kDJtr8VTgIAAKQEAAAOAAAAZHJzL2Uyb0RvYy54bWytVE1v&#10;1DAQvSPxHyzfaTYB2nTVbLV0VYRU0Uot4ux1nMaSv7C9m5Rfz7OTlAo49MAerMnM+HnmzZu9uBy1&#10;Ikfhg7SmoeXJihJhuG2leWzot4frdzUlITLTMmWNaOiTCPRy8/bNxeDWorK9Va3wBCAmrAfX0D5G&#10;ty6KwHuhWTixThgEO+s1i/j0j0Xr2QB0rYpqtTotButb5y0XIcC7m4J0RvSvAbRdJ7nYWX7QwsQJ&#10;1QvFIloKvXSBbnK1XSd4vO26ICJRDUWnMZ94BPY+ncXmgq0fPXO95HMJ7DUl/NGTZtLg0WeoHYuM&#10;HLz8C0pL7m2wXTzhVhdTI5kRdFGu/uDmvmdO5F5AdXDPpIf/B8u/Hu88kW1Dq7qixDCNkT+IMX6y&#10;I0kuEDS4sEbevUNmHBGAbBZ/gDP1PXZeE2/Bb3ler9Iv04EGCdKrujyrP1DyhPBZ+f505h3PEJ7Q&#10;6qqsS8Q5EqrT8/rsY8IvJtgE73yIn4XVJBkN9ZhrxmfHmxCn1CUlpRt7LZXKs1WGDHncnEGsHUSS&#10;L77ISBd3LPTkyCCSYJVsJ1loGaF0JfUsFNSjDMpKfEx9JyuO+3EmaW/bJ3CUaYDAguPXEuA3LMQ7&#10;5qErOLF58RZHpyzqsrNFSW/9z3/5Uz7GjSglA3SKCn8cmBeUqC8GQkiiXgy/GPvFMAd9ZdFVmavJ&#10;Ji74qBaz81Z/x0Ju0ysIMcPxVkPjYl7FaVuw0FxstzkJ0nUs3ph7xxP0xPj2EG0n8zASLRMXM1sQ&#10;bx7nvGhpO15+56zffy6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MSzPnXAAAACAEAAA8AAAAA&#10;AAAAAQAgAAAAIgAAAGRycy9kb3ducmV2LnhtbFBLAQIUABQAAAAIAIdO4kDJtr8VTgIAAKQEAAAO&#10;AAAAAAAAAAEAIAAAACYBAABkcnMvZTJvRG9jLnhtbFBLBQYAAAAABgAGAFkBAADmBQAAAAA=&#10;">
                <v:fill on="f" focussize="0,0"/>
                <v:stroke on="f" weight="0pt" miterlimit="0" joinstyle="miter"/>
                <v:imagedata o:title=""/>
                <o:lock v:ext="edit" aspectratio="f"/>
                <v:textbox inset="0mm,0mm,0mm,0mm">
                  <w:txbxContent>
                    <w:p w14:paraId="76AA925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90336" behindDoc="0" locked="0" layoutInCell="1" allowOverlap="1">
                <wp:simplePos x="0" y="0"/>
                <wp:positionH relativeFrom="column">
                  <wp:posOffset>2353310</wp:posOffset>
                </wp:positionH>
                <wp:positionV relativeFrom="paragraph">
                  <wp:posOffset>170815</wp:posOffset>
                </wp:positionV>
                <wp:extent cx="1821815" cy="269875"/>
                <wp:effectExtent l="0" t="0" r="0" b="0"/>
                <wp:wrapNone/>
                <wp:docPr id="284" name="TextBox 284"/>
                <wp:cNvGraphicFramePr/>
                <a:graphic xmlns:a="http://schemas.openxmlformats.org/drawingml/2006/main">
                  <a:graphicData uri="http://schemas.microsoft.com/office/word/2010/wordprocessingShape">
                    <wps:wsp>
                      <wps:cNvSpPr txBox="1"/>
                      <wps:spPr>
                        <a:xfrm rot="19800000">
                          <a:off x="2353535"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981E6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85.3pt;margin-top:13.45pt;height:21.25pt;width:143.45pt;rotation:-1966080f;z-index:251790336;mso-width-relative:page;mso-height-relative:page;" filled="f" stroked="f" coordsize="21600,21600" o:gfxdata="UEsDBAoAAAAAAIdO4kAAAAAAAAAAAAAAAAAEAAAAZHJzL1BLAwQUAAAACACHTuJARoDcatkAAAAJ&#10;AQAADwAAAGRycy9kb3ducmV2LnhtbE2PsU7DMBCGdyTewTokNmqnJUkT4lQCBANbSxnY3NiNI+Jz&#10;iN00vD3HVLY73af/vr/azK5nkxlD51FCshDADDZed9hK2L+/3K2BhahQq96jkfBjAmzq66tKldqf&#10;cWumXWwZhWAolQQb41ByHhprnAoLPxik29GPTkVax5brUZ0p3PV8KUTGneqQPlg1mCdrmq/dyUl4&#10;tt/56rXgb49Tsv2Y9/NnN8VUytubRDwAi2aOFxj+9EkdanI6+BPqwHoJq1xkhEpYZgUwArI0T4Ed&#10;aCjugdcV/9+g/gVQSwMEFAAAAAgAh07iQMnaN35PAgAApQQAAA4AAABkcnMvZTJvRG9jLnhtbK1U&#10;TW/bMAy9D9h/EHRfHKdrmwZ1iqxBhwHFWqAddlZkORagr0lK7O7X70m226LboYclgEFT1CP5+OjL&#10;q14rchQ+SGsqWs7mlAjDbS3NvqI/Hm8+LSkJkZmaKWtERZ9EoFfrjx8uO7cSC9taVQtPAGLCqnMV&#10;bWN0q6IIvBWahZl1wuCwsV6ziFe/L2rPOqBrVSzm87Ois7523nIRArzb4ZCOiP49gLZpJBdbyw9a&#10;mDigeqFYREuhlS7Qda62aQSPd00TRCSqoug05ieSwN6lZ7G+ZKu9Z66VfCyBvaeENz1pJg2SPkNt&#10;WWTk4OVfUFpyb4Nt4oxbXQyNZEbQRTl/w81Dy5zIvYDq4J5JD/8Pln8/3nsi64oulp8pMUxj5I+i&#10;j19sT5ILBHUurBD34BAZexxANpM/wJn67huvibfgt7xYztMv04EGCcIXJ6fpT8kTzs/Lk7OReOQh&#10;PMEtF+WyRH6OgMXZxfL8NCUoBtyE73yIX4XVJBkV9RhsTsCOtyEOoVNICjf2RiqVh6sM6fK8OYNa&#10;G6gkX3wVkS5uWWjJkUElwSpZD7rQMkLqSupRKahHGZSVCBkaT1bsd/3I0s7WTyAp8wCFBcdvJMBv&#10;WYj3zENYcGL14h0ejbKoy44WJa31v//lT/GYN04p6SBUVPjrwLygRH0zUEJS9WT4ydhNhjnoa4uu&#10;ylxNNnHBRzWZjbf6JzZyk7LgiBmOXBWNk3kdh3XBRnOx2eQgaNexeGseHE/QA+ObQ7SNzMNItAxc&#10;jGxBvXmc46al9Xj9nqNevi7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aA3GrZAAAACQEAAA8A&#10;AAAAAAAAAQAgAAAAIgAAAGRycy9kb3ducmV2LnhtbFBLAQIUABQAAAAIAIdO4kDJ2jd+TwIAAKUE&#10;AAAOAAAAAAAAAAEAIAAAACgBAABkcnMvZTJvRG9jLnhtbFBLBQYAAAAABgAGAFkBAADpBQAAAAA=&#10;">
                <v:fill on="f" focussize="0,0"/>
                <v:stroke on="f" weight="0pt" miterlimit="0" joinstyle="miter"/>
                <v:imagedata o:title=""/>
                <o:lock v:ext="edit" aspectratio="f"/>
                <v:textbox inset="0mm,0mm,0mm,0mm">
                  <w:txbxContent>
                    <w:p w14:paraId="4A981E6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02</w:t>
      </w:r>
    </w:p>
    <w:p w14:paraId="68D3B4AA">
      <w:pPr>
        <w:spacing w:before="207" w:line="159" w:lineRule="auto"/>
        <w:ind w:left="889"/>
        <w:rPr>
          <w:rFonts w:ascii="微软雅黑" w:hAnsi="微软雅黑" w:eastAsia="微软雅黑" w:cs="微软雅黑"/>
          <w:sz w:val="95"/>
          <w:szCs w:val="95"/>
        </w:rPr>
      </w:pPr>
      <w:r>
        <w:rPr>
          <w:rFonts w:ascii="微软雅黑" w:hAnsi="微软雅黑" w:eastAsia="微软雅黑" w:cs="微软雅黑"/>
          <w:color w:val="808080"/>
          <w:spacing w:val="6"/>
          <w:sz w:val="95"/>
          <w:szCs w:val="95"/>
        </w:rPr>
        <w:t>理解墨西哥政治与经济</w:t>
      </w:r>
    </w:p>
    <w:p w14:paraId="43430CF1">
      <w:pPr>
        <w:spacing w:line="418" w:lineRule="exact"/>
        <w:ind w:left="937"/>
        <w:rPr>
          <w:rFonts w:ascii="Times New Roman" w:hAnsi="Times New Roman" w:eastAsia="Times New Roman" w:cs="Times New Roman"/>
          <w:sz w:val="31"/>
          <w:szCs w:val="31"/>
        </w:rPr>
      </w:pPr>
      <w:r>
        <w:rPr>
          <w:rFonts w:ascii="Times New Roman" w:hAnsi="Times New Roman" w:eastAsia="Times New Roman" w:cs="Times New Roman"/>
          <w:color w:val="808080"/>
          <w:spacing w:val="5"/>
          <w:position w:val="5"/>
          <w:sz w:val="31"/>
          <w:szCs w:val="31"/>
        </w:rPr>
        <w:t>Economy and Politics of</w:t>
      </w:r>
      <w:r>
        <w:rPr>
          <w:rFonts w:ascii="Times New Roman" w:hAnsi="Times New Roman" w:eastAsia="Times New Roman" w:cs="Times New Roman"/>
          <w:color w:val="808080"/>
          <w:spacing w:val="-21"/>
          <w:position w:val="5"/>
          <w:sz w:val="31"/>
          <w:szCs w:val="31"/>
        </w:rPr>
        <w:t xml:space="preserve"> </w:t>
      </w:r>
      <w:r>
        <w:rPr>
          <w:rFonts w:ascii="Times New Roman" w:hAnsi="Times New Roman" w:eastAsia="Times New Roman" w:cs="Times New Roman"/>
          <w:color w:val="808080"/>
          <w:spacing w:val="5"/>
          <w:position w:val="5"/>
          <w:sz w:val="31"/>
          <w:szCs w:val="31"/>
        </w:rPr>
        <w:t>Mexico</w:t>
      </w:r>
    </w:p>
    <w:p w14:paraId="0DACDADC">
      <w:pPr>
        <w:spacing w:before="13"/>
      </w:pPr>
    </w:p>
    <w:p w14:paraId="053DDBA2">
      <w:pPr>
        <w:spacing w:before="13"/>
      </w:pPr>
    </w:p>
    <w:p w14:paraId="39EEFC04">
      <w:pPr>
        <w:spacing w:before="13"/>
      </w:pPr>
    </w:p>
    <w:p w14:paraId="1199D68B">
      <w:pPr>
        <w:spacing w:before="13"/>
      </w:pPr>
    </w:p>
    <w:p w14:paraId="04C18B78">
      <w:pPr>
        <w:spacing w:before="13"/>
      </w:pPr>
    </w:p>
    <w:p w14:paraId="24F4A431">
      <w:pPr>
        <w:spacing w:before="12"/>
      </w:pPr>
    </w:p>
    <w:p w14:paraId="4BFBD35E">
      <w:pPr>
        <w:spacing w:before="12"/>
      </w:pPr>
    </w:p>
    <w:p w14:paraId="434A620B">
      <w:pPr>
        <w:sectPr>
          <w:pgSz w:w="10800" w:h="15600"/>
          <w:pgMar w:top="240" w:right="120" w:bottom="1" w:left="0" w:header="0" w:footer="0" w:gutter="0"/>
          <w:cols w:equalWidth="0" w:num="1">
            <w:col w:w="10680"/>
          </w:cols>
        </w:sectPr>
      </w:pPr>
    </w:p>
    <w:p w14:paraId="2B667CDB">
      <w:pPr>
        <w:pStyle w:val="2"/>
      </w:pPr>
      <w:r>
        <mc:AlternateContent>
          <mc:Choice Requires="wps">
            <w:drawing>
              <wp:anchor distT="0" distB="0" distL="0" distR="0" simplePos="0" relativeHeight="251784192" behindDoc="0" locked="0" layoutInCell="1" allowOverlap="1">
                <wp:simplePos x="0" y="0"/>
                <wp:positionH relativeFrom="column">
                  <wp:posOffset>281305</wp:posOffset>
                </wp:positionH>
                <wp:positionV relativeFrom="paragraph">
                  <wp:posOffset>429895</wp:posOffset>
                </wp:positionV>
                <wp:extent cx="1821815" cy="269875"/>
                <wp:effectExtent l="0" t="0" r="0" b="0"/>
                <wp:wrapNone/>
                <wp:docPr id="286" name="TextBox 286"/>
                <wp:cNvGraphicFramePr/>
                <a:graphic xmlns:a="http://schemas.openxmlformats.org/drawingml/2006/main">
                  <a:graphicData uri="http://schemas.microsoft.com/office/word/2010/wordprocessingShape">
                    <wps:wsp>
                      <wps:cNvSpPr txBox="1"/>
                      <wps:spPr>
                        <a:xfrm rot="19800000">
                          <a:off x="281784"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84D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22.15pt;margin-top:33.85pt;height:21.25pt;width:143.45pt;rotation:-1966080f;z-index:251784192;mso-width-relative:page;mso-height-relative:page;" filled="f" stroked="f" coordsize="21600,21600" o:gfxdata="UEsDBAoAAAAAAIdO4kAAAAAAAAAAAAAAAAAEAAAAZHJzL1BLAwQUAAAACACHTuJAvXEAZNgAAAAJ&#10;AQAADwAAAGRycy9kb3ducmV2LnhtbE2PMU/DMBCFdyT+g3VIbNR2UpoS4lQCBANbSxm6ufERR8Tn&#10;ELtp+PeYCcbT+/Ted9Vmdj2bcAydJwVyIYAhNd501CrYvz3frIGFqMno3hMq+MYAm/ryotKl8Wfa&#10;4rSLLUslFEqtwMY4lJyHxqLTYeEHpJR9+NHpmM6x5WbU51Tuep4JseJOd5QWrB7w0WLzuTs5BU/2&#10;q8hf7vjrwyS37/N+PnRTvFXq+kqKe2AR5/gHw69+Uoc6OR39iUxgvYLlMk+kglVRAEt5nssM2DGB&#10;UmTA64r//6D+AVBLAwQUAAAACACHTuJAKEwgjlECAACkBAAADgAAAGRycy9lMm9Eb2MueG1srVRN&#10;b9swDL0P2H8QdF8dG13rBHWKrEGHAcVaoB12VmS5FqCvSUrs7tfvSY7botuhh+Ug0BT1SD4+5uJy&#10;1IochA/SmoaWJwtKhOG2leaxoT8erj/VlITITMuUNaKhTyLQy/XHDxeDW4nK9la1whOAmLAaXEP7&#10;GN2qKALvhWbhxDphcNlZr1nEp38sWs8GoGtVVIvFWTFY3zpvuQgB3u10SY+I/j2AtuskF1vL91qY&#10;OKF6oVhES6GXLtB1rrbrBI+3XRdEJKqh6DTmE0lg79JZrC/Y6tEz10t+LIG9p4Q3PWkmDZI+Q21Z&#10;ZGTv5V9QWnJvg+3iCbe6mBrJjKCLcvGGm/ueOZF7AdXBPZMe/h8s/36480S2Da3qM0oM0xj5gxjj&#10;FzuS5AJBgwsrxN07RMYRF5DN7A9wpr7HzmviLfgtl/Ui/TIdaJAgvKrL8/qUkqeGnlbL5fLzxDvS&#10;EJ7Q6qqsS9xzBFRny/o8BxQTbIJ3PsSvwmqSjIZ6zDXjs8NNiCgRoXNICjf2WiqVZ6sMGfK4OYNY&#10;O4gkP3wVkR5uWejJgUEkwSrZTuVpGaF0JfVRKEiiDHIlPqa+kxXH3XgkaWfbJ3CUaYDAguPXEuA3&#10;LMQ75qErOLF58RZHpyzqskeLkt763//yp3iMG7eUDNApKvy1Z15Qor4ZCCGJejb8bOxmw+z1lUVX&#10;Za4mm3jgo5rNzlv9Ewu5SVlwxQxHrobG2byK07ZgobnYbHIQpOtYvDH3jifoifHNPtpO5mEkWiYu&#10;jmxBvHlGx0VL2/H6O0e9/Lm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9cQBk2AAAAAkBAAAP&#10;AAAAAAAAAAEAIAAAACIAAABkcnMvZG93bnJldi54bWxQSwECFAAUAAAACACHTuJAKEwgjlECAACk&#10;BAAADgAAAAAAAAABACAAAAAnAQAAZHJzL2Uyb0RvYy54bWxQSwUGAAAAAAYABgBZAQAA6gUAAAAA&#10;">
                <v:fill on="f" focussize="0,0"/>
                <v:stroke on="f" weight="0pt" miterlimit="0" joinstyle="miter"/>
                <v:imagedata o:title=""/>
                <o:lock v:ext="edit" aspectratio="f"/>
                <v:textbox inset="0mm,0mm,0mm,0mm">
                  <w:txbxContent>
                    <w:p w14:paraId="0084D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85216" behindDoc="0" locked="0" layoutInCell="1" allowOverlap="1">
                <wp:simplePos x="0" y="0"/>
                <wp:positionH relativeFrom="column">
                  <wp:posOffset>2353310</wp:posOffset>
                </wp:positionH>
                <wp:positionV relativeFrom="paragraph">
                  <wp:posOffset>429895</wp:posOffset>
                </wp:positionV>
                <wp:extent cx="1821815" cy="269875"/>
                <wp:effectExtent l="0" t="0" r="0" b="0"/>
                <wp:wrapNone/>
                <wp:docPr id="288" name="TextBox 288"/>
                <wp:cNvGraphicFramePr/>
                <a:graphic xmlns:a="http://schemas.openxmlformats.org/drawingml/2006/main">
                  <a:graphicData uri="http://schemas.microsoft.com/office/word/2010/wordprocessingShape">
                    <wps:wsp>
                      <wps:cNvSpPr txBox="1"/>
                      <wps:spPr>
                        <a:xfrm rot="19800000">
                          <a:off x="2353535"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46A1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85.3pt;margin-top:33.85pt;height:21.25pt;width:143.45pt;rotation:-1966080f;z-index:251785216;mso-width-relative:page;mso-height-relative:page;" filled="f" stroked="f" coordsize="21600,21600" o:gfxdata="UEsDBAoAAAAAAIdO4kAAAAAAAAAAAAAAAAAEAAAAZHJzL1BLAwQUAAAACACHTuJAgBZB+dgAAAAK&#10;AQAADwAAAGRycy9kb3ducmV2LnhtbE2PMU/DMBCFdyT+g3VIbNROq8Q0jVMJEAxsLWVgc+Mjjojt&#10;ELtp+PccEx1P79N731Xb2fVswjF2wSvIFgIY+iaYzrcKDm/Pd/fAYtLe6D54VPCDEbb19VWlSxPO&#10;fofTPrWMSnwstQKb0lByHhuLTsdFGNBT9hlGpxOdY8vNqM9U7nq+FKLgTneeFqwe8NFi87U/OQVP&#10;9luuXtb89WHKdu/zYf7oppQrdXuTiQ2whHP6h+FPn9ShJqdjOHkTWa9gJUVBqIJCSmAEFLnMgR2J&#10;zMQSeF3xyxfqX1BLAwQUAAAACACHTuJAshEjzFECAAClBAAADgAAAGRycy9lMm9Eb2MueG1srVRN&#10;b9swDL0P2H8QdF+ceG2XBHWKrEGHAcVaoB12VmQ5FqCvSUrs7tfvSba7otuhhyWAQVPUI/n46Mur&#10;XityEj5Iayq6mM0pEYbbWppDRb8/3nxYUhIiMzVT1oiKPolArzbv3112bi1K21pVC08AYsK6cxVt&#10;Y3Trogi8FZqFmXXC4LCxXrOIV38oas86oGtVlPP5RdFZXztvuQgB3t1wSEdE/xZA2zSSi53lRy1M&#10;HFC9UCyipdBKF+gmV9s0gse7pgkiElVRdBrzE0lg79Oz2Fyy9cEz10o+lsDeUsKrnjSTBkmfoXYs&#10;MnL08i8oLbm3wTZxxq0uhkYyI+hiMX/FzUPLnMi9gOrgnkkP/w+WfzvdeyLripZLDN4wjZE/ij5+&#10;tj1JLhDUubBG3INDZOxxANlM/gBn6rtvvCbegt/FajlPv0wHGiQILz+epz8lTxU9K1er1flAPPIQ&#10;nuCW5WK5OKOEI6C8WC0/5YBiwE34zof4RVhNklFRj8HmBOx0GyJqROgUksKNvZFK5eEqQ7o8b86g&#10;1gYqyRdfRKSLOxZacmJQSbBK1kN5WkZIXUk9KgVJlEGuRMjQeLJiv+9Hlva2fgJJmQcoLDh+IwF+&#10;y0K8Zx7CghOrF+/waJRFXXa0KGmt//Uvf4rHvHFKSQehosKfR+YFJeqrgRKSqifDT8Z+MsxRX1t0&#10;tcjVZBMXfFST2Xirf2AjtykLjpjhyFXROJnXcVgXbDQX220OgnYdi7fmwfEEPTC+PUbbyDyMRMvA&#10;xcgW1JtnNG5aWo+X7znqz9dl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FkH52AAAAAoBAAAP&#10;AAAAAAAAAAEAIAAAACIAAABkcnMvZG93bnJldi54bWxQSwECFAAUAAAACACHTuJAshEjzFECAACl&#10;BAAADgAAAAAAAAABACAAAAAnAQAAZHJzL2Uyb0RvYy54bWxQSwUGAAAAAAYABgBZAQAA6gUAAAAA&#10;">
                <v:fill on="f" focussize="0,0"/>
                <v:stroke on="f" weight="0pt" miterlimit="0" joinstyle="miter"/>
                <v:imagedata o:title=""/>
                <o:lock v:ext="edit" aspectratio="f"/>
                <v:textbox inset="0mm,0mm,0mm,0mm">
                  <w:txbxContent>
                    <w:p w14:paraId="5746A1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D1FC95F">
      <w:pPr>
        <w:pStyle w:val="2"/>
      </w:pPr>
    </w:p>
    <w:p w14:paraId="340B3837">
      <w:pPr>
        <w:pStyle w:val="2"/>
      </w:pPr>
    </w:p>
    <w:p w14:paraId="589B3995">
      <w:pPr>
        <w:pStyle w:val="2"/>
      </w:pPr>
    </w:p>
    <w:p w14:paraId="3F1DF338">
      <w:pPr>
        <w:pStyle w:val="2"/>
      </w:pPr>
    </w:p>
    <w:p w14:paraId="772309FA">
      <w:pPr>
        <w:pStyle w:val="2"/>
      </w:pPr>
    </w:p>
    <w:p w14:paraId="731B51AF">
      <w:pPr>
        <w:pStyle w:val="2"/>
      </w:pPr>
    </w:p>
    <w:p w14:paraId="221896F7">
      <w:pPr>
        <w:pStyle w:val="2"/>
      </w:pPr>
    </w:p>
    <w:p w14:paraId="6BE18314">
      <w:pPr>
        <w:pStyle w:val="2"/>
      </w:pPr>
    </w:p>
    <w:p w14:paraId="0B945A27">
      <w:pPr>
        <w:pStyle w:val="2"/>
        <w:spacing w:line="241" w:lineRule="auto"/>
      </w:pPr>
    </w:p>
    <w:p w14:paraId="0622B3DD">
      <w:pPr>
        <w:pStyle w:val="2"/>
        <w:spacing w:line="241" w:lineRule="auto"/>
      </w:pPr>
    </w:p>
    <w:p w14:paraId="6A2DDEF3">
      <w:pPr>
        <w:pStyle w:val="2"/>
        <w:spacing w:line="241" w:lineRule="auto"/>
      </w:pPr>
    </w:p>
    <w:p w14:paraId="7F56BD5C">
      <w:pPr>
        <w:pStyle w:val="2"/>
        <w:spacing w:line="241" w:lineRule="auto"/>
      </w:pPr>
    </w:p>
    <w:p w14:paraId="40CE90FF">
      <w:pPr>
        <w:pStyle w:val="2"/>
        <w:spacing w:line="241" w:lineRule="auto"/>
      </w:pPr>
    </w:p>
    <w:p w14:paraId="7E20AFBB">
      <w:pPr>
        <w:pStyle w:val="2"/>
        <w:spacing w:line="241" w:lineRule="auto"/>
      </w:pPr>
    </w:p>
    <w:p w14:paraId="23F1FF99">
      <w:pPr>
        <w:pStyle w:val="2"/>
        <w:spacing w:line="241" w:lineRule="auto"/>
      </w:pPr>
    </w:p>
    <w:p w14:paraId="3B26D4D1">
      <w:pPr>
        <w:pStyle w:val="2"/>
        <w:spacing w:line="241" w:lineRule="auto"/>
      </w:pPr>
    </w:p>
    <w:p w14:paraId="05F01A45">
      <w:pPr>
        <w:pStyle w:val="2"/>
        <w:spacing w:line="241" w:lineRule="auto"/>
      </w:pPr>
    </w:p>
    <w:p w14:paraId="15E4F580">
      <w:pPr>
        <w:pStyle w:val="2"/>
        <w:spacing w:line="241" w:lineRule="auto"/>
      </w:pPr>
    </w:p>
    <w:p w14:paraId="3A17189A">
      <w:pPr>
        <w:pStyle w:val="2"/>
        <w:spacing w:line="241" w:lineRule="auto"/>
      </w:pPr>
    </w:p>
    <w:p w14:paraId="4B05013C">
      <w:pPr>
        <w:pStyle w:val="2"/>
        <w:spacing w:line="241" w:lineRule="auto"/>
      </w:pPr>
    </w:p>
    <w:p w14:paraId="0B43E888">
      <w:pPr>
        <w:pStyle w:val="2"/>
        <w:spacing w:line="241" w:lineRule="auto"/>
      </w:pPr>
    </w:p>
    <w:p w14:paraId="4240F491">
      <w:pPr>
        <w:pStyle w:val="2"/>
        <w:spacing w:line="241" w:lineRule="auto"/>
      </w:pPr>
      <w:r>
        <mc:AlternateContent>
          <mc:Choice Requires="wps">
            <w:drawing>
              <wp:anchor distT="0" distB="0" distL="0" distR="0" simplePos="0" relativeHeight="251787264" behindDoc="0" locked="0" layoutInCell="1" allowOverlap="1">
                <wp:simplePos x="0" y="0"/>
                <wp:positionH relativeFrom="column">
                  <wp:posOffset>281305</wp:posOffset>
                </wp:positionH>
                <wp:positionV relativeFrom="paragraph">
                  <wp:posOffset>459740</wp:posOffset>
                </wp:positionV>
                <wp:extent cx="1821815" cy="269875"/>
                <wp:effectExtent l="0" t="0" r="0" b="0"/>
                <wp:wrapNone/>
                <wp:docPr id="290" name="TextBox 290"/>
                <wp:cNvGraphicFramePr/>
                <a:graphic xmlns:a="http://schemas.openxmlformats.org/drawingml/2006/main">
                  <a:graphicData uri="http://schemas.microsoft.com/office/word/2010/wordprocessingShape">
                    <wps:wsp>
                      <wps:cNvSpPr txBox="1"/>
                      <wps:spPr>
                        <a:xfrm rot="19800000">
                          <a:off x="281784"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18C87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22.15pt;margin-top:36.2pt;height:21.25pt;width:143.45pt;rotation:-1966080f;z-index:251787264;mso-width-relative:page;mso-height-relative:page;" filled="f" stroked="f" coordsize="21600,21600" o:gfxdata="UEsDBAoAAAAAAIdO4kAAAAAAAAAAAAAAAAAEAAAAZHJzL1BLAwQUAAAACACHTuJAqDXKQtgAAAAJ&#10;AQAADwAAAGRycy9kb3ducmV2LnhtbE2Py07DMBBF90j8gzVI7KjzgrYhTiVAsGDXUhbs3HgaR8Tj&#10;ELtp+HuGFSxH9+jeM9Vmdr2YcAydJwXpIgGB1HjTUatg//Z8swIRoiaje0+o4BsDbOrLi0qXxp9p&#10;i9MutoJLKJRagY1xKKUMjUWnw8IPSJwd/eh05HNspRn1mctdL7MkuZNOd8QLVg/4aLH53J2cgif7&#10;tcxf1vL1YUq37/N+/uimeKvU9VWa3IOIOMc/GH71WR1qdjr4E5kgegVFkTOpYJkVIDjP8zQDcWAw&#10;LdYg60r+/6D+AVBLAwQUAAAACACHTuJAyTCSMFACAACkBAAADgAAAGRycy9lMm9Eb2MueG1srVRN&#10;b9swDL0P2H8QdF8de13rBHWKrEGHAcVaoB12VmS5FqCvSUqc7tfvSba7otuhh+Ug0OTTE/lI5uLy&#10;qBU5CB+kNQ0tTxaUCMNtK81jQ78/XH+oKQmRmZYpa0RDn0Sgl+v37y4GtxKV7a1qhScgMWE1uIb2&#10;MbpVUQTeC83CiXXCINhZr1nEp38sWs8GsGtVVIvFWTFY3zpvuQgB3u0YpBOjfwuh7TrJxdbyvRYm&#10;jqxeKBZRUuilC3Sds+06weNt1wURiWooKo35xCOwd+ks1hds9eiZ6yWfUmBvSeFVTZpJg0efqbYs&#10;MrL38i8qLbm3wXbxhFtdjIVkRVBFuXilzX3PnMi1QOrgnkUP/4+WfzvceSLbhlZLaGKYRssfxDF+&#10;tkeSXBBocGEF3L0DMh4RwNjM/gBnqvvYeU28hb7lsl6kX5YDBRLAq7o8r08peWro6dniY7Ucdccz&#10;hCe2uirrEnEOQHW2rM8/JUAx0iZ650P8IqwmyWioR18zPzvchDhCZ0iCG3stlcq9VYYMud2cYVg7&#10;DEm++AKRLm5Z6MmBYUiCVbId09MyYtKV1NOgIB9lkFbSY6w7WfG4O04i7Wz7BI2yDBAzOH4tQX7D&#10;QrxjHnMFJzYv3uLolEVedrIo6a3/9S9/wqPdiFIyYE6R4c8984IS9dVgEEAZZ8PPxm42zF5fWVRV&#10;5myyiQs+qtnsvNU/sJCb9ApCzHC81dA4m1dx3BYsNBebTQZhdB2LN+be8UQ9Kr7ZR9vJ3Iwky6jF&#10;pBaGN7dzWrS0HS+/M+rPn8v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g1ykLYAAAACQEAAA8A&#10;AAAAAAAAAQAgAAAAIgAAAGRycy9kb3ducmV2LnhtbFBLAQIUABQAAAAIAIdO4kDJMJIwUAIAAKQE&#10;AAAOAAAAAAAAAAEAIAAAACcBAABkcnMvZTJvRG9jLnhtbFBLBQYAAAAABgAGAFkBAADpBQAAAAA=&#10;">
                <v:fill on="f" focussize="0,0"/>
                <v:stroke on="f" weight="0pt" miterlimit="0" joinstyle="miter"/>
                <v:imagedata o:title=""/>
                <o:lock v:ext="edit" aspectratio="f"/>
                <v:textbox inset="0mm,0mm,0mm,0mm">
                  <w:txbxContent>
                    <w:p w14:paraId="018C87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88288" behindDoc="0" locked="0" layoutInCell="1" allowOverlap="1">
                <wp:simplePos x="0" y="0"/>
                <wp:positionH relativeFrom="column">
                  <wp:posOffset>2353310</wp:posOffset>
                </wp:positionH>
                <wp:positionV relativeFrom="paragraph">
                  <wp:posOffset>459740</wp:posOffset>
                </wp:positionV>
                <wp:extent cx="1821815" cy="269875"/>
                <wp:effectExtent l="0" t="0" r="0" b="0"/>
                <wp:wrapNone/>
                <wp:docPr id="292" name="TextBox 292"/>
                <wp:cNvGraphicFramePr/>
                <a:graphic xmlns:a="http://schemas.openxmlformats.org/drawingml/2006/main">
                  <a:graphicData uri="http://schemas.microsoft.com/office/word/2010/wordprocessingShape">
                    <wps:wsp>
                      <wps:cNvSpPr txBox="1"/>
                      <wps:spPr>
                        <a:xfrm rot="19800000">
                          <a:off x="2353535"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53D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85.3pt;margin-top:36.2pt;height:21.25pt;width:143.45pt;rotation:-1966080f;z-index:251788288;mso-width-relative:page;mso-height-relative:page;" filled="f" stroked="f" coordsize="21600,21600" o:gfxdata="UEsDBAoAAAAAAIdO4kAAAAAAAAAAAAAAAAAEAAAAZHJzL1BLAwQUAAAACACHTuJAlVKL39kAAAAK&#10;AQAADwAAAGRycy9kb3ducmV2LnhtbE2PMU/DMBCFdyT+g3VIbNRJ2yQ0xKkECAa2ljKwufERR8Tn&#10;ELtp+PccE4yn9+m976rt7Hox4Rg6TwrSRQICqfGmo1bB4fXp5hZEiJqM7j2hgm8MsK0vLypdGn+m&#10;HU772AouoVBqBTbGoZQyNBadDgs/IHH24UenI59jK82oz1zuerlMklw63REvWD3gg8Xmc39yCh7t&#10;V7F63siX+yndvc2H+b2bYqbU9VWa3IGIOMc/GH71WR1qdjr6E5kgegWrIskZVVAs1yAYyLMiA3Fk&#10;Ml1vQNaV/P9C/QNQSwMEFAAAAAgAh07iQGY/UK5RAgAApQQAAA4AAABkcnMvZTJvRG9jLnhtbK1U&#10;y27bMBC8F+g/ELw3spVHbSNy4MZIUSBoAjhFzzRFRQT4KklbSr++Q0pKgrSHHGoDwmq5nN2dndXl&#10;Va8VOQofpDUVnZ/MKBGG21qax4r+eLj5tKAkRGZqpqwRFX0SgV6tP3647NxKlLa1qhaeAMSEVecq&#10;2sboVkUReCs0CyfWCYPDxnrNIl79Y1F71gFdq6KczS6KzvraectFCPBuh0M6Ivr3ANqmkVxsLT9o&#10;YeKA6oViES2FVrpA17naphE83jVNEJGoiqLTmJ9IAnufnsX6kq0ePXOt5GMJ7D0lvOlJM2mQ9Blq&#10;yyIjBy//gtKSextsE0+41cXQSGYEXcxnb7jZtcyJ3AuoDu6Z9PD/YPn3470nsq5ouSwpMUxj5A+i&#10;j19sT5ILBHUurBC3c4iMPQ4gm8kf4Ex9943XxFvwO18uZumX6UCDBOHl6Xn6U/JU0bOL2Wm5HIhH&#10;HsIT3KKcL+ZnlHAElBfLxefzFFAMuAnf+RC/CqtJMirqMdicgB1vQxxCp5AUbuyNVCoPVxnS5Xlz&#10;BrU2UEm++CoiXdyy0JIjg0qCVbIeytMyQupK6lEpqEcZlJUIGRpPVuz3/cjS3tZPICnzAIUFx28k&#10;wG9ZiPfMQ1hwYvXiHR6NsqjLjhYlrfW//+VP8Zg3TinpIFRU+OvAvKBEfTNQQlL1ZPjJ2E+GOehr&#10;i67muZps4oKPajIbb/VPbOQmZcERMxy5Khon8zoO64KN5mKzyUHQrmPx1uwcT9AD45tDtI3Mw0i0&#10;DFyMbEG9eZzjpqX1eP2eo16+Lu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VKL39kAAAAKAQAA&#10;DwAAAAAAAAABACAAAAAiAAAAZHJzL2Rvd25yZXYueG1sUEsBAhQAFAAAAAgAh07iQGY/UK5RAgAA&#10;pQQAAA4AAAAAAAAAAQAgAAAAKAEAAGRycy9lMm9Eb2MueG1sUEsFBgAAAAAGAAYAWQEAAOsFAAAA&#10;AA==&#10;">
                <v:fill on="f" focussize="0,0"/>
                <v:stroke on="f" weight="0pt" miterlimit="0" joinstyle="miter"/>
                <v:imagedata o:title=""/>
                <o:lock v:ext="edit" aspectratio="f"/>
                <v:textbox inset="0mm,0mm,0mm,0mm">
                  <w:txbxContent>
                    <w:p w14:paraId="2853D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B9F70F9">
      <w:pPr>
        <w:pStyle w:val="2"/>
        <w:spacing w:line="241" w:lineRule="auto"/>
      </w:pPr>
    </w:p>
    <w:p w14:paraId="0959ECA6">
      <w:pPr>
        <w:pStyle w:val="2"/>
        <w:spacing w:line="241" w:lineRule="auto"/>
      </w:pPr>
    </w:p>
    <w:p w14:paraId="2E3CD9EC">
      <w:pPr>
        <w:pStyle w:val="2"/>
        <w:spacing w:line="241" w:lineRule="auto"/>
      </w:pPr>
    </w:p>
    <w:p w14:paraId="7E163D37">
      <w:pPr>
        <w:pStyle w:val="2"/>
        <w:spacing w:line="241" w:lineRule="auto"/>
      </w:pPr>
    </w:p>
    <w:p w14:paraId="3675C676">
      <w:pPr>
        <w:pStyle w:val="2"/>
        <w:spacing w:line="241" w:lineRule="auto"/>
      </w:pPr>
    </w:p>
    <w:p w14:paraId="03EF89D2">
      <w:pPr>
        <w:pStyle w:val="2"/>
        <w:spacing w:line="241" w:lineRule="auto"/>
      </w:pPr>
    </w:p>
    <w:p w14:paraId="33BECC3D">
      <w:pPr>
        <w:pStyle w:val="2"/>
        <w:spacing w:line="241" w:lineRule="auto"/>
      </w:pPr>
    </w:p>
    <w:p w14:paraId="428C0555">
      <w:pPr>
        <w:spacing w:before="151" w:line="196" w:lineRule="auto"/>
        <w:ind w:left="26"/>
        <w:rPr>
          <w:rFonts w:ascii="微软雅黑" w:hAnsi="微软雅黑" w:eastAsia="微软雅黑" w:cs="微软雅黑"/>
          <w:sz w:val="35"/>
          <w:szCs w:val="35"/>
        </w:rPr>
      </w:pPr>
      <w:r>
        <w:pict>
          <v:group id="_x0000_s1110" o:spid="_x0000_s1110" o:spt="203" style="position:absolute;left:0pt;margin-left:0pt;margin-top:-264.05pt;height:296.7pt;width:308.9pt;z-index:-251535360;mso-width-relative:page;mso-height-relative:page;" coordsize="6177,5934">
            <o:lock v:ext="edit"/>
            <v:shape id="_x0000_s1111" o:spid="_x0000_s1111"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1112" o:spid="_x0000_s1112"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14C41CB4">
      <w:pPr>
        <w:pStyle w:val="2"/>
        <w:spacing w:line="14" w:lineRule="auto"/>
        <w:rPr>
          <w:sz w:val="2"/>
        </w:rPr>
      </w:pPr>
      <w:r>
        <w:rPr>
          <w:sz w:val="2"/>
          <w:szCs w:val="2"/>
        </w:rPr>
        <w:br w:type="column"/>
      </w:r>
    </w:p>
    <w:p w14:paraId="63944111">
      <w:pPr>
        <w:pStyle w:val="2"/>
        <w:spacing w:line="242" w:lineRule="auto"/>
      </w:pPr>
      <w:r>
        <mc:AlternateContent>
          <mc:Choice Requires="wps">
            <w:drawing>
              <wp:anchor distT="0" distB="0" distL="0" distR="0" simplePos="0" relativeHeight="251783168" behindDoc="0" locked="0" layoutInCell="1" allowOverlap="1">
                <wp:simplePos x="0" y="0"/>
                <wp:positionH relativeFrom="column">
                  <wp:posOffset>-92075</wp:posOffset>
                </wp:positionH>
                <wp:positionV relativeFrom="paragraph">
                  <wp:posOffset>428625</wp:posOffset>
                </wp:positionV>
                <wp:extent cx="1821815" cy="269875"/>
                <wp:effectExtent l="0" t="0" r="0" b="0"/>
                <wp:wrapNone/>
                <wp:docPr id="294" name="TextBox 294"/>
                <wp:cNvGraphicFramePr/>
                <a:graphic xmlns:a="http://schemas.openxmlformats.org/drawingml/2006/main">
                  <a:graphicData uri="http://schemas.microsoft.com/office/word/2010/wordprocessingShape">
                    <wps:wsp>
                      <wps:cNvSpPr txBox="1"/>
                      <wps:spPr>
                        <a:xfrm rot="19800000">
                          <a:off x="-92491" y="4289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DCA5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7.25pt;margin-top:33.75pt;height:21.25pt;width:143.45pt;rotation:-1966080f;z-index:251783168;mso-width-relative:page;mso-height-relative:page;" filled="f" stroked="f" coordsize="21600,21600" o:gfxdata="UEsDBAoAAAAAAIdO4kAAAAAAAAAAAAAAAAAEAAAAZHJzL1BLAwQUAAAACACHTuJAHvu7QNkAAAAK&#10;AQAADwAAAGRycy9kb3ducmV2LnhtbE2PsU7DMBCGdyTewTokttZ2aJs2xKkECAa2ljKwubGJI+Jz&#10;iN00vD3HVKbT6T799/3ldvIdG+0Q24AK5FwAs1gH02Kj4PD2PFsDi0mj0V1Aq+DHRthW11elLkw4&#10;486O+9QwCsFYaAUupb7gPNbOeh3nobdIt88weJ1oHRpuBn2mcN/xTIgV97pF+uB0bx+drb/2J6/g&#10;yX3ndy8b/vowyt37dJg+2jEtlbq9keIeWLJTusDwp0/qUJHTMZzQRNYpmMnFklAFq5wmAVmeLYAd&#10;iZRCAK9K/r9C9QtQSwMEFAAAAAgAh07iQCIIbu5RAgAApAQAAA4AAABkcnMvZTJvRG9jLnhtbK1U&#10;TW/bMAy9D9h/EHRvnRhdFwd1iqxBhwHFWqAddlZkuRagr0lK7O7X70m226LboYflINAU9Ug+Pubi&#10;ctCKHIUP0pqaLk8XlAjDbSPNY01/PFyfrCgJkZmGKWtETZ9EoJebjx8uercWpe2saoQnADFh3bua&#10;djG6dVEE3gnNwql1wuCytV6ziE//WDSe9UDXqigXi/Oit75x3nIRAry78ZJOiP49gLZtJRc7yw9a&#10;mDiieqFYREuhky7QTa62bQWPt20bRCSqpug05hNJYO/TWWwu2PrRM9dJPpXA3lPCm540kwZJn6F2&#10;LDJy8PIvKC25t8G28ZRbXYyNZEbQxXLxhpv7jjmRewHVwT2THv4fLP9+vPNENjUtqzNKDNMY+YMY&#10;4hc7kOQCQb0La8TdO0TGAReQzewPcKa+h9Zr4i34XVarRfplOtAgQfhJVZ5VS0qeanpWrqqqHHlH&#10;GsIT2qpcrpZIzxFQnlerz59SQDHCJnjnQ/wqrCbJqKnHXDM+O96EOIbOISnc2GupVJ6tMqTP4+YM&#10;Ym0hkvzwVUR6uGOhI0cGkQSrZDOWp2WE0pXUk1BQjzIoK/Ex9p2sOOyHiaS9bZ7AUaYBAguOX0uA&#10;37AQ75iHruDE5sVbHK2yqMtOFiWd9b//5U/xGDduKemhU1T468C8oER9MxBCEvVs+NnYz4Y56CuL&#10;rsA9qskmHvioZrP1Vv/EQm5TFlwxw5GrpnE2r+K4LVhoLrbbHATpOhZvzL3jCXpkfHuItpV5GImW&#10;kYuJLYg3j3NatLQdr79z1Mufy+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vu7QNkAAAAKAQAA&#10;DwAAAAAAAAABACAAAAAiAAAAZHJzL2Rvd25yZXYueG1sUEsBAhQAFAAAAAgAh07iQCIIbu5RAgAA&#10;pAQAAA4AAAAAAAAAAQAgAAAAKAEAAGRycy9lMm9Eb2MueG1sUEsFBgAAAAAGAAYAWQEAAOsFAAAA&#10;AA==&#10;">
                <v:fill on="f" focussize="0,0"/>
                <v:stroke on="f" weight="0pt" miterlimit="0" joinstyle="miter"/>
                <v:imagedata o:title=""/>
                <o:lock v:ext="edit" aspectratio="f"/>
                <v:textbox inset="0mm,0mm,0mm,0mm">
                  <w:txbxContent>
                    <w:p w14:paraId="55DCA5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481B34F">
      <w:pPr>
        <w:pStyle w:val="2"/>
        <w:spacing w:line="242" w:lineRule="auto"/>
      </w:pPr>
    </w:p>
    <w:p w14:paraId="656654E4">
      <w:pPr>
        <w:pStyle w:val="2"/>
        <w:spacing w:line="242" w:lineRule="auto"/>
      </w:pPr>
    </w:p>
    <w:p w14:paraId="7EB910C4">
      <w:pPr>
        <w:pStyle w:val="2"/>
        <w:spacing w:line="242" w:lineRule="auto"/>
      </w:pPr>
    </w:p>
    <w:p w14:paraId="5B23AF8A">
      <w:pPr>
        <w:pStyle w:val="2"/>
        <w:spacing w:line="242" w:lineRule="auto"/>
      </w:pPr>
    </w:p>
    <w:p w14:paraId="295C3064">
      <w:pPr>
        <w:pStyle w:val="2"/>
        <w:spacing w:line="242" w:lineRule="auto"/>
      </w:pPr>
    </w:p>
    <w:p w14:paraId="7B2446A7">
      <w:pPr>
        <w:pStyle w:val="2"/>
        <w:spacing w:line="242" w:lineRule="auto"/>
      </w:pPr>
    </w:p>
    <w:p w14:paraId="6BEA9120">
      <w:pPr>
        <w:pStyle w:val="2"/>
        <w:spacing w:line="242" w:lineRule="auto"/>
      </w:pPr>
    </w:p>
    <w:p w14:paraId="5DE880C8">
      <w:pPr>
        <w:pStyle w:val="2"/>
        <w:spacing w:line="242" w:lineRule="auto"/>
      </w:pPr>
    </w:p>
    <w:p w14:paraId="6CB560B3">
      <w:pPr>
        <w:pStyle w:val="2"/>
        <w:spacing w:line="242" w:lineRule="auto"/>
      </w:pPr>
    </w:p>
    <w:p w14:paraId="195F0416">
      <w:pPr>
        <w:pStyle w:val="2"/>
        <w:spacing w:line="242" w:lineRule="auto"/>
      </w:pPr>
    </w:p>
    <w:p w14:paraId="2D4A535A">
      <w:pPr>
        <w:pStyle w:val="2"/>
        <w:spacing w:line="242" w:lineRule="auto"/>
      </w:pPr>
    </w:p>
    <w:p w14:paraId="0F929E78">
      <w:pPr>
        <w:pStyle w:val="2"/>
        <w:spacing w:line="242" w:lineRule="auto"/>
      </w:pPr>
    </w:p>
    <w:p w14:paraId="2116675C">
      <w:pPr>
        <w:pStyle w:val="2"/>
        <w:spacing w:line="242" w:lineRule="auto"/>
      </w:pPr>
    </w:p>
    <w:p w14:paraId="61858953">
      <w:pPr>
        <w:pStyle w:val="2"/>
        <w:spacing w:line="242" w:lineRule="auto"/>
      </w:pPr>
    </w:p>
    <w:p w14:paraId="73260D01">
      <w:pPr>
        <w:pStyle w:val="2"/>
        <w:spacing w:line="243" w:lineRule="auto"/>
      </w:pPr>
    </w:p>
    <w:p w14:paraId="50476AC3">
      <w:pPr>
        <w:pStyle w:val="2"/>
        <w:spacing w:line="243" w:lineRule="auto"/>
      </w:pPr>
    </w:p>
    <w:p w14:paraId="5E52D103">
      <w:pPr>
        <w:pStyle w:val="2"/>
        <w:spacing w:line="243" w:lineRule="auto"/>
      </w:pPr>
    </w:p>
    <w:p w14:paraId="636BF9A1">
      <w:pPr>
        <w:pStyle w:val="2"/>
        <w:spacing w:line="243" w:lineRule="auto"/>
      </w:pPr>
    </w:p>
    <w:p w14:paraId="49499EFE">
      <w:pPr>
        <w:pStyle w:val="2"/>
        <w:spacing w:line="243" w:lineRule="auto"/>
      </w:pPr>
    </w:p>
    <w:p w14:paraId="0C76B678">
      <w:pPr>
        <w:pStyle w:val="2"/>
        <w:spacing w:line="243" w:lineRule="auto"/>
      </w:pPr>
    </w:p>
    <w:p w14:paraId="2E0885FE">
      <w:pPr>
        <w:pStyle w:val="2"/>
        <w:spacing w:line="243" w:lineRule="auto"/>
      </w:pPr>
    </w:p>
    <w:p w14:paraId="4134B1B5">
      <w:pPr>
        <w:pStyle w:val="2"/>
        <w:spacing w:line="243" w:lineRule="auto"/>
      </w:pPr>
      <w:r>
        <mc:AlternateContent>
          <mc:Choice Requires="wps">
            <w:drawing>
              <wp:anchor distT="0" distB="0" distL="0" distR="0" simplePos="0" relativeHeight="251786240" behindDoc="0" locked="0" layoutInCell="1" allowOverlap="1">
                <wp:simplePos x="0" y="0"/>
                <wp:positionH relativeFrom="column">
                  <wp:posOffset>-92075</wp:posOffset>
                </wp:positionH>
                <wp:positionV relativeFrom="paragraph">
                  <wp:posOffset>434975</wp:posOffset>
                </wp:positionV>
                <wp:extent cx="1821815" cy="269875"/>
                <wp:effectExtent l="0" t="0" r="0" b="0"/>
                <wp:wrapNone/>
                <wp:docPr id="296" name="TextBox 296"/>
                <wp:cNvGraphicFramePr/>
                <a:graphic xmlns:a="http://schemas.openxmlformats.org/drawingml/2006/main">
                  <a:graphicData uri="http://schemas.microsoft.com/office/word/2010/wordprocessingShape">
                    <wps:wsp>
                      <wps:cNvSpPr txBox="1"/>
                      <wps:spPr>
                        <a:xfrm rot="19800000">
                          <a:off x="-92491" y="43504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B320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7.25pt;margin-top:34.25pt;height:21.25pt;width:143.45pt;rotation:-1966080f;z-index:251786240;mso-width-relative:page;mso-height-relative:page;" filled="f" stroked="f" coordsize="21600,21600" o:gfxdata="UEsDBAoAAAAAAIdO4kAAAAAAAAAAAAAAAAAEAAAAZHJzL1BLAwQUAAAACACHTuJA4sflhNkAAAAK&#10;AQAADwAAAGRycy9kb3ducmV2LnhtbE2PTU/DMAyG70j8h8hI3LYkZV+UppMAwYHbxjhwy1rTVDRO&#10;abKu/HvMCU6W5Uevn7fYTr4TIw6xDWRAzxUIpCrULTUGDq9Psw2ImCzVtguEBr4xwra8vChsXocz&#10;7XDcp0ZwCMXcGnAp9bmUsXLobZyHHolvH2HwNvE6NLIe7JnDfSczpVbS25b4g7M9PjisPvcnb+DR&#10;fa1vnm/ly/2od2/TYXpvx7Q05vpKqzsQCaf0B8OvPqtDyU7HcKI6is7ATC+WjBpYbXgykK2zBYgj&#10;k1orkGUh/1cofwBQSwMEFAAAAAgAh07iQJnA7hxTAgAApAQAAA4AAABkcnMvZTJvRG9jLnhtbK1U&#10;y27bMBC8F+g/ELzHsl0ntY3IgRsjRYGgCZAUPdMUZRHgqyRtKf36DikpCdIecqgPxIocDndnZ315&#10;1WlFTsIHaU1JZ5MpJcJwW0lzKOmPx5uzJSUhMlMxZY0o6ZMI9Grz8cNl69ZibhurKuEJSExYt66k&#10;TYxuXRSBN0KzMLFOGBzW1msW8ekPReVZC3ativl0elG01lfOWy5CwO6uP6QDo38Poa1rycXO8qMW&#10;JvasXigWUVJopAt0k7Ota8HjXV0HEYkqKSqNecUjiPdpLTaXbH3wzDWSDymw96TwpibNpMGjz1Q7&#10;Fhk5evkXlZbc22DrOOFWF30hWRFUMZu+0eahYU7kWiB1cM+ih/9Hy7+f7j2RVUnnqwtKDNNo+aPo&#10;4hfbkbQFgVoX1sA9OCBjhwPYZtwP2Ex1d7XXxFvoO1stp+mX5UCBBPCz1XyxmlHyVNLFp/PpYtnr&#10;jmcIT2zL+Ww5W1DCAZhfrJafzxOg6GkTvfMhfhVWkxSU1KOvmZ+dbkPsoSMkwY29kUrl3ipD2txu&#10;zmDWGibJF18h0sUdCw05MZgkWCWrPj0tI5yupB6MgnyUQVpJj77uFMVu3w0i7W31BI2yDDBYcPxG&#10;gvyWhXjPPHyFTUxevMNSK4u87BBR0lj/+1/7CY9245SSFj5Fhr+OzAtK1DcDIyRTj4Efg/0YmKO+&#10;tqgK2iObHOKCj2oMa2/1TwzkNr2CI2Y43ippHMPr2E8LBpqL7TaDYF3H4q15cDxR94pvj9HWMjcj&#10;ydJrMagF8+Z2DoOWpuP1d0a9/Ll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x+WE2QAAAAoB&#10;AAAPAAAAAAAAAAEAIAAAACIAAABkcnMvZG93bnJldi54bWxQSwECFAAUAAAACACHTuJAmcDuHFMC&#10;AACkBAAADgAAAAAAAAABACAAAAAoAQAAZHJzL2Uyb0RvYy54bWxQSwUGAAAAAAYABgBZAQAA7QUA&#10;AAAA&#10;">
                <v:fill on="f" focussize="0,0"/>
                <v:stroke on="f" weight="0pt" miterlimit="0" joinstyle="miter"/>
                <v:imagedata o:title=""/>
                <o:lock v:ext="edit" aspectratio="f"/>
                <v:textbox inset="0mm,0mm,0mm,0mm">
                  <w:txbxContent>
                    <w:p w14:paraId="6EB320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B37A474">
      <w:pPr>
        <w:pStyle w:val="2"/>
        <w:spacing w:line="243" w:lineRule="auto"/>
      </w:pPr>
    </w:p>
    <w:p w14:paraId="33F86E58">
      <w:pPr>
        <w:pStyle w:val="2"/>
        <w:spacing w:line="243" w:lineRule="auto"/>
      </w:pPr>
    </w:p>
    <w:p w14:paraId="6CF59E2C">
      <w:pPr>
        <w:pStyle w:val="2"/>
        <w:spacing w:line="243" w:lineRule="auto"/>
      </w:pPr>
    </w:p>
    <w:p w14:paraId="4E3E3D5F">
      <w:pPr>
        <w:pStyle w:val="2"/>
        <w:spacing w:line="243" w:lineRule="auto"/>
      </w:pPr>
    </w:p>
    <w:p w14:paraId="7A41BC2E">
      <w:pPr>
        <w:pStyle w:val="2"/>
        <w:spacing w:line="243" w:lineRule="auto"/>
      </w:pPr>
    </w:p>
    <w:p w14:paraId="51AA63F0">
      <w:pPr>
        <w:pStyle w:val="2"/>
        <w:spacing w:line="243" w:lineRule="auto"/>
      </w:pPr>
    </w:p>
    <w:p w14:paraId="21A096AD">
      <w:pPr>
        <w:pStyle w:val="2"/>
        <w:spacing w:before="202" w:line="179" w:lineRule="auto"/>
        <w:ind w:left="2005"/>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10</w:t>
      </w:r>
    </w:p>
    <w:p w14:paraId="38B1D339">
      <w:pPr>
        <w:spacing w:line="179"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35BD5296">
      <w:pPr>
        <w:spacing w:line="460" w:lineRule="exact"/>
        <w:ind w:firstLine="8133"/>
      </w:pPr>
      <w:r>
        <w:rPr>
          <w:position w:val="-9"/>
        </w:rPr>
        <w:drawing>
          <wp:inline distT="0" distB="0" distL="0" distR="0">
            <wp:extent cx="1600200" cy="29210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4"/>
                    <a:stretch>
                      <a:fillRect/>
                    </a:stretch>
                  </pic:blipFill>
                  <pic:spPr>
                    <a:xfrm>
                      <a:off x="0" y="0"/>
                      <a:ext cx="1600200" cy="292607"/>
                    </a:xfrm>
                    <a:prstGeom prst="rect">
                      <a:avLst/>
                    </a:prstGeom>
                  </pic:spPr>
                </pic:pic>
              </a:graphicData>
            </a:graphic>
          </wp:inline>
        </w:drawing>
      </w:r>
    </w:p>
    <w:p w14:paraId="256E89CC">
      <w:pPr>
        <w:pStyle w:val="2"/>
        <w:spacing w:line="261" w:lineRule="auto"/>
      </w:pPr>
    </w:p>
    <w:p w14:paraId="28F14B31">
      <w:pPr>
        <w:pStyle w:val="2"/>
        <w:spacing w:line="261" w:lineRule="auto"/>
      </w:pPr>
      <w:r>
        <w:drawing>
          <wp:anchor distT="0" distB="0" distL="0" distR="0" simplePos="0" relativeHeight="251791360" behindDoc="0" locked="0" layoutInCell="1" allowOverlap="1">
            <wp:simplePos x="0" y="0"/>
            <wp:positionH relativeFrom="column">
              <wp:posOffset>351790</wp:posOffset>
            </wp:positionH>
            <wp:positionV relativeFrom="paragraph">
              <wp:posOffset>139700</wp:posOffset>
            </wp:positionV>
            <wp:extent cx="7620" cy="90424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7"/>
                    <a:stretch>
                      <a:fillRect/>
                    </a:stretch>
                  </pic:blipFill>
                  <pic:spPr>
                    <a:xfrm>
                      <a:off x="0" y="0"/>
                      <a:ext cx="7620" cy="903973"/>
                    </a:xfrm>
                    <a:prstGeom prst="rect">
                      <a:avLst/>
                    </a:prstGeom>
                  </pic:spPr>
                </pic:pic>
              </a:graphicData>
            </a:graphic>
          </wp:anchor>
        </w:drawing>
      </w:r>
    </w:p>
    <w:p w14:paraId="45DA0167">
      <w:pPr>
        <w:spacing w:before="133" w:line="200"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理解墨西哥政治</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Politics</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69B8B98D">
      <w:pPr>
        <w:pStyle w:val="2"/>
        <w:spacing w:before="269" w:line="176" w:lineRule="auto"/>
        <w:ind w:left="832"/>
        <w:rPr>
          <w:rFonts w:ascii="微软雅黑" w:hAnsi="微软雅黑" w:eastAsia="微软雅黑" w:cs="微软雅黑"/>
          <w:sz w:val="40"/>
          <w:szCs w:val="40"/>
        </w:rPr>
      </w:pPr>
      <w:r>
        <mc:AlternateContent>
          <mc:Choice Requires="wps">
            <w:drawing>
              <wp:anchor distT="0" distB="0" distL="0" distR="0" simplePos="0" relativeHeight="251800576" behindDoc="0" locked="0" layoutInCell="1" allowOverlap="1">
                <wp:simplePos x="0" y="0"/>
                <wp:positionH relativeFrom="column">
                  <wp:posOffset>264795</wp:posOffset>
                </wp:positionH>
                <wp:positionV relativeFrom="paragraph">
                  <wp:posOffset>695960</wp:posOffset>
                </wp:positionV>
                <wp:extent cx="1821815" cy="269875"/>
                <wp:effectExtent l="0" t="0" r="0" b="0"/>
                <wp:wrapNone/>
                <wp:docPr id="302" name="TextBox 302"/>
                <wp:cNvGraphicFramePr/>
                <a:graphic xmlns:a="http://schemas.openxmlformats.org/drawingml/2006/main">
                  <a:graphicData uri="http://schemas.microsoft.com/office/word/2010/wordprocessingShape">
                    <wps:wsp>
                      <wps:cNvSpPr txBox="1"/>
                      <wps:spPr>
                        <a:xfrm rot="19800000">
                          <a:off x="264969" y="69651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0156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2" o:spid="_x0000_s1026" o:spt="202" type="#_x0000_t202" style="position:absolute;left:0pt;margin-left:20.85pt;margin-top:54.8pt;height:21.25pt;width:143.45pt;rotation:-1966080f;z-index:251800576;mso-width-relative:page;mso-height-relative:page;" filled="f" stroked="f" coordsize="21600,21600" o:gfxdata="UEsDBAoAAAAAAIdO4kAAAAAAAAAAAAAAAAAEAAAAZHJzL1BLAwQUAAAACACHTuJAFqC9qtgAAAAK&#10;AQAADwAAAGRycy9kb3ducmV2LnhtbE2PzU7DMBCE70i8g7VI3KjtlP6FOJUAwYFbSzlwc5MljojX&#10;IXbT8PYsJ7jtzoxmvy22k+/EiENsAxnQMwUCqQp1S42Bw+vTzRpETJZq2wVCA98YYVteXhQ2r8OZ&#10;djjuUyO4hGJuDbiU+lzKWDn0Ns5Cj8TeRxi8TbwOjawHe+Zy38lMqaX0tiW+4GyPDw6rz/3JG3h0&#10;X6v580a+3I969zYdpvd2TAtjrq+0ugORcEp/YfjFZ3QomekYTlRH0Rm41StOsq42SxAcmGdrHo6s&#10;LDINsizk/xfKH1BLAwQUAAAACACHTuJAUrm1AlICAACkBAAADgAAAGRycy9lMm9Eb2MueG1srVRd&#10;T9swFH2ftP9g+X2kKdC1FSnqqJgmoYEE055dxyGW/DXbbcJ+/Y6dBBDbAw/rg3VjHx/fe+65vbjs&#10;tSJH4YO0pqLlyYwSYbitpXms6I+H609LSkJkpmbKGlHRJxHo5ebjh4vOrcXctlbVwhOQmLDuXEXb&#10;GN26KAJvhWbhxDphcNhYr1nEp38sas86sGtVzGezRdFZXztvuQgBu7vhkI6M/j2EtmkkFzvLD1qY&#10;OLB6oVhESaGVLtBNzrZpBI+3TRNEJKqiqDTmFY8g3qe12Fyw9aNnrpV8TIG9J4U3NWkmDR59ptqx&#10;yMjBy7+otOTeBtvEE251MRSSFUEV5eyNNvctcyLXAqmDexY9/D9a/v1454msK3o6m1NimEbLH0Qf&#10;v9iepC0I1LmwBu7eARl7HMA2037AZqq7b7wm3kLfcrWcpV+WAwUSwOeLs9ViRclTRRerxXl5OuiO&#10;ZwhPbMt5uSzPKOEAzBer5efzBCgG2kTvfIhfhdUkBRX16GvmZ8ebEAfoBElwY6+lUrm3ypAut5sz&#10;mLWBSfLFV4h0ccdCS44MJglWyXpIT8sIpyupR6MgH2WQVtJjqDtFsd/3o0h7Wz9BoywDDBYcv5Yg&#10;v2Eh3jEPX2ETkxdvsTTKIi87RpS01v/+137Co904paSDT5HhrwPzghL1zcAIydRT4KdgPwXmoK8s&#10;qipzNjnEBR/VFDbe6p8YyG16BUfMcLxV0TiFV3GYFgw0F9ttBsG6jsUbc+94oh4U3x6ibWRuRpJl&#10;0GJUC+bN7RwHLU3H6++Mevlz2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qC9qtgAAAAKAQAA&#10;DwAAAAAAAAABACAAAAAiAAAAZHJzL2Rvd25yZXYueG1sUEsBAhQAFAAAAAgAh07iQFK5tQJSAgAA&#10;pAQAAA4AAAAAAAAAAQAgAAAAJwEAAGRycy9lMm9Eb2MueG1sUEsFBgAAAAAGAAYAWQEAAOsFAAAA&#10;AA==&#10;">
                <v:fill on="f" focussize="0,0"/>
                <v:stroke on="f" weight="0pt" miterlimit="0" joinstyle="miter"/>
                <v:imagedata o:title=""/>
                <o:lock v:ext="edit" aspectratio="f"/>
                <v:textbox inset="0mm,0mm,0mm,0mm">
                  <w:txbxContent>
                    <w:p w14:paraId="160156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6"/>
          <w:spacing w:val="-2"/>
          <w:position w:val="4"/>
          <w:sz w:val="40"/>
          <w:szCs w:val="40"/>
        </w:rPr>
        <w:t>&gt;</w:t>
      </w:r>
      <w:r>
        <w:rPr>
          <w:color w:val="CD9866"/>
          <w:spacing w:val="55"/>
          <w:position w:val="4"/>
          <w:sz w:val="40"/>
          <w:szCs w:val="40"/>
        </w:rPr>
        <w:t xml:space="preserve"> </w:t>
      </w:r>
      <w:r>
        <w:rPr>
          <w:rFonts w:ascii="微软雅黑" w:hAnsi="微软雅黑" w:eastAsia="微软雅黑" w:cs="微软雅黑"/>
          <w:b/>
          <w:bCs/>
          <w:color w:val="F58B21"/>
          <w:spacing w:val="-2"/>
          <w:sz w:val="40"/>
          <w:szCs w:val="40"/>
        </w:rPr>
        <w:t>墨西哥政治动态</w:t>
      </w:r>
    </w:p>
    <w:p w14:paraId="48602A7E">
      <w:pPr>
        <w:spacing w:before="330" w:line="190" w:lineRule="auto"/>
        <w:ind w:left="725"/>
        <w:rPr>
          <w:rFonts w:ascii="微软雅黑" w:hAnsi="微软雅黑" w:eastAsia="微软雅黑" w:cs="微软雅黑"/>
          <w:sz w:val="24"/>
          <w:szCs w:val="24"/>
        </w:rPr>
      </w:pPr>
      <w:r>
        <mc:AlternateContent>
          <mc:Choice Requires="wps">
            <w:drawing>
              <wp:anchor distT="0" distB="0" distL="0" distR="0" simplePos="0" relativeHeight="251798528" behindDoc="0" locked="0" layoutInCell="1" allowOverlap="1">
                <wp:simplePos x="0" y="0"/>
                <wp:positionH relativeFrom="column">
                  <wp:posOffset>2336165</wp:posOffset>
                </wp:positionH>
                <wp:positionV relativeFrom="paragraph">
                  <wp:posOffset>205740</wp:posOffset>
                </wp:positionV>
                <wp:extent cx="1821815" cy="269875"/>
                <wp:effectExtent l="0" t="0" r="0" b="0"/>
                <wp:wrapNone/>
                <wp:docPr id="304" name="TextBox 304"/>
                <wp:cNvGraphicFramePr/>
                <a:graphic xmlns:a="http://schemas.openxmlformats.org/drawingml/2006/main">
                  <a:graphicData uri="http://schemas.microsoft.com/office/word/2010/wordprocessingShape">
                    <wps:wsp>
                      <wps:cNvSpPr txBox="1"/>
                      <wps:spPr>
                        <a:xfrm rot="19800000">
                          <a:off x="2336720" y="20634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4325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83.95pt;margin-top:16.2pt;height:21.25pt;width:143.45pt;rotation:-1966080f;z-index:251798528;mso-width-relative:page;mso-height-relative:page;" filled="f" stroked="f" coordsize="21600,21600" o:gfxdata="UEsDBAoAAAAAAIdO4kAAAAAAAAAAAAAAAAAEAAAAZHJzL1BLAwQUAAAACACHTuJAGICXetkAAAAJ&#10;AQAADwAAAGRycy9kb3ducmV2LnhtbE2PwU6DQBCG7ya+w2ZMvNmFloIgSxM1euittR68bWFkiews&#10;sluKb9/xpLeZzJd/vr/czLYXE46+c6QgXkQgkGrXdNQqOLy93N2D8EFTo3tHqOAHPWyq66tSF407&#10;0w6nfWgFh5AvtAITwlBI6WuDVvuFG5D49ulGqwOvYyubUZ853PZyGUWptLoj/mD0gE8G66/9ySp4&#10;Nt/Z6jWX28cp3r3Ph/mjm8JaqdubOHoAEXAOfzD86rM6VOx0dCdqvOgVrNIsZ5SHZQKCgXSdcJej&#10;gizJQVal/N+gugBQSwMEFAAAAAgAh07iQFH/KUJQAgAApQQAAA4AAABkcnMvZTJvRG9jLnhtbK1U&#10;TW/bMAy9D9h/EHRf7SRdmgZ1iqxBhwHFWqAddlZkuRagr0lK7O7X70m226LboYflINDU0yP5SObi&#10;steKHIUP0pqKzk5KSoThtpbmsaI/Hq4/rSgJkZmaKWtERZ9EoJebjx8uOrcWc9taVQtPQGLCunMV&#10;bWN066IIvBWahRPrhMFlY71mEZ/+sag968CuVTEvy2XRWV87b7kIAd7dcElHRv8eQts0koud5Qct&#10;TBxYvVAsoqTQShfoJmfbNILH26YJIhJVUVQa84kgsPfpLDYXbP3omWslH1Ng70nhTU2aSYOgz1Q7&#10;Fhk5ePkXlZbc22CbeMKtLoZCsiKoYla+0ea+ZU7kWiB1cM+ih/9Hy78f7zyRdUUX5Sklhmm0/EH0&#10;8YvtSXJBoM6FNXD3DsjY4wJjM/kDnKnuvvGaeAt9Z+erMv2yHCiQAD5fLJZnc2j+BLtcLk4Xg/CI&#10;Q3iiW81nqxni8wRYnq/OPidAMfAmfudD/CqsJsmoqEdjcwB2vAlxgE6QBDf2WiqVm6sM6XK/OcO0&#10;NpiS/PAVIj3csdCSI8OUBKtkPaSnZcSoK6nHSUE+yiCtJMhQeLJiv+9Hlfa2foJIWQdUGxy/liC/&#10;YSHeMY/BghOrF29xNMoiLztalLTW//6XP+HRb9xS0mFQkeGvA/OCEvXNYBJAGSfDT8Z+MsxBX1lU&#10;NcvZZBMPfFST2Xirf2IjtykKrpjhiFXROJlXcVgXbDQX220GYXYdizfm3vFEPSi+PUTbyNyMJMug&#10;xagWpje3c9y0tB6vvzPq5d9l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YgJd62QAAAAkBAAAP&#10;AAAAAAAAAAEAIAAAACIAAABkcnMvZG93bnJldi54bWxQSwECFAAUAAAACACHTuJAUf8pQlACAACl&#10;BAAADgAAAAAAAAABACAAAAAoAQAAZHJzL2Uyb0RvYy54bWxQSwUGAAAAAAYABgBZAQAA6gUAAAAA&#10;">
                <v:fill on="f" focussize="0,0"/>
                <v:stroke on="f" weight="0pt" miterlimit="0" joinstyle="miter"/>
                <v:imagedata o:title=""/>
                <o:lock v:ext="edit" aspectratio="f"/>
                <v:textbox inset="0mm,0mm,0mm,0mm">
                  <w:txbxContent>
                    <w:p w14:paraId="794325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99552" behindDoc="0" locked="0" layoutInCell="1" allowOverlap="1">
                <wp:simplePos x="0" y="0"/>
                <wp:positionH relativeFrom="column">
                  <wp:posOffset>4408170</wp:posOffset>
                </wp:positionH>
                <wp:positionV relativeFrom="paragraph">
                  <wp:posOffset>205740</wp:posOffset>
                </wp:positionV>
                <wp:extent cx="1821815" cy="269875"/>
                <wp:effectExtent l="0" t="0" r="0" b="0"/>
                <wp:wrapNone/>
                <wp:docPr id="306" name="TextBox 306"/>
                <wp:cNvGraphicFramePr/>
                <a:graphic xmlns:a="http://schemas.openxmlformats.org/drawingml/2006/main">
                  <a:graphicData uri="http://schemas.microsoft.com/office/word/2010/wordprocessingShape">
                    <wps:wsp>
                      <wps:cNvSpPr txBox="1"/>
                      <wps:spPr>
                        <a:xfrm rot="19800000">
                          <a:off x="4408344" y="20634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2583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347.1pt;margin-top:16.2pt;height:21.25pt;width:143.45pt;rotation:-1966080f;z-index:251799552;mso-width-relative:page;mso-height-relative:page;" filled="f" stroked="f" coordsize="21600,21600" o:gfxdata="UEsDBAoAAAAAAIdO4kAAAAAAAAAAAAAAAAAEAAAAZHJzL1BLAwQUAAAACACHTuJApErW9tkAAAAJ&#10;AQAADwAAAGRycy9kb3ducmV2LnhtbE2PMU/DMBCFdyT+g3VIbNRJGtom5FIJEAxsLWVgc+MjjojP&#10;IXbT8O8xE4yn9+m976rtbHsx0eg7xwjpIgFB3DjdcYtweH262YDwQbFWvWNC+CYP2/ryolKldmfe&#10;0bQPrYgl7EuFYEIYSil9Y8gqv3ADccw+3GhViOfYSj2qcyy3vcySZCWt6jguGDXQg6Hmc3+yCI/m&#10;a718LuTL/ZTu3ubD/N5N4Rbx+ipN7kAEmsMfDL/6UR3q6HR0J9Ze9AirIs8iirDMchARKDZpCuKI&#10;sM4LkHUl/39Q/wBQSwMEFAAAAAgAh07iQHEB4g9RAgAApQQAAA4AAABkcnMvZTJvRG9jLnhtbK1U&#10;y27bMBC8F+g/ELw3kh91HSNy4MZIUSBoAiRFzzRFRQT4KklbSr++Q0pKg7SHHOoDsVouZ3dnZ31x&#10;2WtFTsIHaU1FZ2clJcJwW0vzWNHvD9cf1pSEyEzNlDWiok8i0Mvt+3cXnduIuW2tqoUnADFh07mK&#10;tjG6TVEE3grNwpl1wuCysV6ziE//WNSedUDXqpiX5arorK+dt1yEAO9+uKQjon8LoG0aycXe8qMW&#10;Jg6oXigW0VJopQt0m6ttGsHjbdMEEYmqKDqN+UQS2Id0FtsLtnn0zLWSjyWwt5TwqifNpEHSZ6g9&#10;i4wcvfwLSkvubbBNPONWF0MjmRF0MStfcXPfMidyL6A6uGfSw/+D5d9Od57IuqKLckWJYRojfxB9&#10;/Gx7klwgqHNhg7h7h8jY4wKymfwBztR333hNvAW/s/N1mX6ZDjRIEL5cluvFcknJU0Xn5WqxXAzE&#10;Iw/hCW49n61nuOcpYHW+/vQxBRQDbsJ3PsQvwmqSjIp6DDYnYKebEIfQKSSFG3stlcrDVYZ0ed6c&#10;Qa0NVJIfvohID/cstOTEoJJglayH8rSMkLqSelQK6lEGZSVChsaTFftDP7J0sPUTSMo8QGHB8WsJ&#10;8BsW4h3zEBacWL14i6NRFnXZ0aKktf7Xv/wpHvPGLSUdhIoKfx6ZF5SorwZKSKqeDD8Zh8kwR31l&#10;0dUsV5NNPPBRTWbjrf6BjdylLLhihiNXReNkXsVhXbDRXOx2OQjadSzemHvHE/TA+O4YbSPzMBIt&#10;AxcjW1BvHue4aWk9Xn7nqD//L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ErW9tkAAAAJAQAA&#10;DwAAAAAAAAABACAAAAAiAAAAZHJzL2Rvd25yZXYueG1sUEsBAhQAFAAAAAgAh07iQHEB4g9RAgAA&#10;pQQAAA4AAAAAAAAAAQAgAAAAKAEAAGRycy9lMm9Eb2MueG1sUEsFBgAAAAAGAAYAWQEAAOsFAAAA&#10;AA==&#10;">
                <v:fill on="f" focussize="0,0"/>
                <v:stroke on="f" weight="0pt" miterlimit="0" joinstyle="miter"/>
                <v:imagedata o:title=""/>
                <o:lock v:ext="edit" aspectratio="f"/>
                <v:textbox inset="0mm,0mm,0mm,0mm">
                  <w:txbxContent>
                    <w:p w14:paraId="112583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6"/>
          <w:sz w:val="24"/>
          <w:szCs w:val="24"/>
        </w:rPr>
        <w:t xml:space="preserve"> </w:t>
      </w:r>
      <w:r>
        <w:rPr>
          <w:rFonts w:ascii="微软雅黑" w:hAnsi="微软雅黑" w:eastAsia="微软雅黑" w:cs="微软雅黑"/>
          <w:b/>
          <w:bCs/>
          <w:color w:val="F58B21"/>
          <w:spacing w:val="-2"/>
          <w:sz w:val="24"/>
          <w:szCs w:val="24"/>
        </w:rPr>
        <w:t>墨西哥将永远“</w:t>
      </w:r>
      <w:r>
        <w:rPr>
          <w:rFonts w:ascii="微软雅黑" w:hAnsi="微软雅黑" w:eastAsia="微软雅黑" w:cs="微软雅黑"/>
          <w:b/>
          <w:bCs/>
          <w:color w:val="F58B21"/>
          <w:spacing w:val="-49"/>
          <w:sz w:val="24"/>
          <w:szCs w:val="24"/>
        </w:rPr>
        <w:t xml:space="preserve"> </w:t>
      </w:r>
      <w:r>
        <w:rPr>
          <w:rFonts w:ascii="微软雅黑" w:hAnsi="微软雅黑" w:eastAsia="微软雅黑" w:cs="微软雅黑"/>
          <w:b/>
          <w:bCs/>
          <w:color w:val="F58B21"/>
          <w:spacing w:val="-2"/>
          <w:sz w:val="24"/>
          <w:szCs w:val="24"/>
        </w:rPr>
        <w:t>昂首挺胸</w:t>
      </w:r>
      <w:r>
        <w:rPr>
          <w:rFonts w:ascii="微软雅黑" w:hAnsi="微软雅黑" w:eastAsia="微软雅黑" w:cs="微软雅黑"/>
          <w:b/>
          <w:bCs/>
          <w:color w:val="F58B21"/>
          <w:spacing w:val="-24"/>
          <w:sz w:val="24"/>
          <w:szCs w:val="24"/>
        </w:rPr>
        <w:t xml:space="preserve"> </w:t>
      </w:r>
      <w:r>
        <w:rPr>
          <w:rFonts w:ascii="微软雅黑" w:hAnsi="微软雅黑" w:eastAsia="微软雅黑" w:cs="微软雅黑"/>
          <w:b/>
          <w:bCs/>
          <w:color w:val="F58B21"/>
          <w:spacing w:val="-2"/>
          <w:sz w:val="24"/>
          <w:szCs w:val="24"/>
        </w:rPr>
        <w:t>”，愿意与其他国家合作，但不会屈服于任何国家</w:t>
      </w:r>
      <w:r>
        <w:rPr>
          <w:rFonts w:ascii="微软雅黑" w:hAnsi="微软雅黑" w:eastAsia="微软雅黑" w:cs="微软雅黑"/>
          <w:b/>
          <w:bCs/>
          <w:color w:val="F58B21"/>
          <w:spacing w:val="-38"/>
          <w:sz w:val="24"/>
          <w:szCs w:val="24"/>
        </w:rPr>
        <w:t xml:space="preserve"> </w:t>
      </w:r>
      <w:r>
        <w:rPr>
          <w:rFonts w:ascii="微软雅黑" w:hAnsi="微软雅黑" w:eastAsia="微软雅黑" w:cs="微软雅黑"/>
          <w:b/>
          <w:bCs/>
          <w:color w:val="F58B21"/>
          <w:spacing w:val="-2"/>
          <w:sz w:val="24"/>
          <w:szCs w:val="24"/>
        </w:rPr>
        <w:t>。</w:t>
      </w:r>
    </w:p>
    <w:p w14:paraId="1CDE751F">
      <w:pPr>
        <w:spacing w:before="122" w:line="250" w:lineRule="auto"/>
        <w:ind w:left="715" w:right="531" w:firstLine="5"/>
        <w:rPr>
          <w:rFonts w:ascii="微软雅黑" w:hAnsi="微软雅黑" w:eastAsia="微软雅黑" w:cs="微软雅黑"/>
          <w:sz w:val="24"/>
          <w:szCs w:val="24"/>
        </w:rPr>
      </w:pPr>
      <w:r>
        <w:rPr>
          <w:rFonts w:ascii="微软雅黑" w:hAnsi="微软雅黑" w:eastAsia="微软雅黑" w:cs="微软雅黑"/>
          <w:color w:val="404040"/>
          <w:spacing w:val="8"/>
          <w:sz w:val="24"/>
          <w:szCs w:val="24"/>
        </w:rPr>
        <w:t>2025年1月12日</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8"/>
          <w:sz w:val="24"/>
          <w:szCs w:val="24"/>
        </w:rPr>
        <w:t>，墨西哥总统克劳迪娅</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8"/>
          <w:sz w:val="24"/>
          <w:szCs w:val="24"/>
        </w:rPr>
        <w:t>·</w:t>
      </w:r>
      <w:r>
        <w:rPr>
          <w:rFonts w:ascii="微软雅黑" w:hAnsi="微软雅黑" w:eastAsia="微软雅黑" w:cs="微软雅黑"/>
          <w:color w:val="404040"/>
          <w:spacing w:val="-52"/>
          <w:sz w:val="24"/>
          <w:szCs w:val="24"/>
        </w:rPr>
        <w:t xml:space="preserve"> </w:t>
      </w:r>
      <w:r>
        <w:rPr>
          <w:rFonts w:ascii="微软雅黑" w:hAnsi="微软雅黑" w:eastAsia="微软雅黑" w:cs="微软雅黑"/>
          <w:color w:val="404040"/>
          <w:spacing w:val="8"/>
          <w:sz w:val="24"/>
          <w:szCs w:val="24"/>
        </w:rPr>
        <w:t>辛</w:t>
      </w:r>
      <w:r>
        <w:rPr>
          <w:rFonts w:ascii="微软雅黑" w:hAnsi="微软雅黑" w:eastAsia="微软雅黑" w:cs="微软雅黑"/>
          <w:color w:val="404040"/>
          <w:spacing w:val="7"/>
          <w:sz w:val="24"/>
          <w:szCs w:val="24"/>
        </w:rPr>
        <w:t>鲍姆在墨西哥城宪法广场发表就职100天演</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讲</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，强调墨西哥将永远“</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3"/>
          <w:sz w:val="24"/>
          <w:szCs w:val="24"/>
        </w:rPr>
        <w:t>昂首挺胸</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”，愿意与其他国家</w:t>
      </w:r>
      <w:r>
        <w:rPr>
          <w:rFonts w:ascii="微软雅黑" w:hAnsi="微软雅黑" w:eastAsia="微软雅黑" w:cs="微软雅黑"/>
          <w:color w:val="404040"/>
          <w:spacing w:val="-4"/>
          <w:sz w:val="24"/>
          <w:szCs w:val="24"/>
        </w:rPr>
        <w:t>合作，但不会屈服于任何国家</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4"/>
          <w:sz w:val="24"/>
          <w:szCs w:val="24"/>
        </w:rPr>
        <w:t>。</w:t>
      </w:r>
    </w:p>
    <w:p w14:paraId="2416DD92">
      <w:pPr>
        <w:spacing w:before="163" w:line="4884" w:lineRule="exact"/>
        <w:ind w:firstLine="561"/>
      </w:pPr>
      <w:r>
        <mc:AlternateContent>
          <mc:Choice Requires="wps">
            <w:drawing>
              <wp:anchor distT="0" distB="0" distL="0" distR="0" simplePos="0" relativeHeight="251795456" behindDoc="0" locked="0" layoutInCell="1" allowOverlap="1">
                <wp:simplePos x="0" y="0"/>
                <wp:positionH relativeFrom="column">
                  <wp:posOffset>264795</wp:posOffset>
                </wp:positionH>
                <wp:positionV relativeFrom="paragraph">
                  <wp:posOffset>2633345</wp:posOffset>
                </wp:positionV>
                <wp:extent cx="1821815" cy="269875"/>
                <wp:effectExtent l="0" t="0" r="0" b="0"/>
                <wp:wrapNone/>
                <wp:docPr id="310" name="TextBox 310"/>
                <wp:cNvGraphicFramePr/>
                <a:graphic xmlns:a="http://schemas.openxmlformats.org/drawingml/2006/main">
                  <a:graphicData uri="http://schemas.microsoft.com/office/word/2010/wordprocessingShape">
                    <wps:wsp>
                      <wps:cNvSpPr txBox="1"/>
                      <wps:spPr>
                        <a:xfrm rot="19800000">
                          <a:off x="264969" y="263364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C9472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20.85pt;margin-top:207.35pt;height:21.25pt;width:143.45pt;rotation:-1966080f;z-index:251795456;mso-width-relative:page;mso-height-relative:page;" filled="f" stroked="f" coordsize="21600,21600" o:gfxdata="UEsDBAoAAAAAAIdO4kAAAAAAAAAAAAAAAAAEAAAAZHJzL1BLAwQUAAAACACHTuJAcTYNudgAAAAK&#10;AQAADwAAAGRycy9kb3ducmV2LnhtbE2Py07DMBBF90j8gzVI7KiT9JES4lQCBAt2LWXBzo2HOCIe&#10;h9hNw98zXZXVvK7uPVNuJteJEYfQelKQzhIQSLU3LTUK9u8vd2sQIWoyuvOECn4xwKa6vip1YfyJ&#10;tjjuYiPYhEKhFdgY+0LKUFt0Osx8j8S3Lz84HXkcGmkGfWJz18ksSVbS6ZY4weoenyzW37ujU/Bs&#10;f/L56718exzT7ce0nz7bMS6Vur1JkwcQEad4EcMZn9GhYqaDP5IJolOwSHNWnuuCGxbMs/UKxIE3&#10;yzwDWZXy/wvVH1BLAwQUAAAACACHTuJAnU5xd08CAAClBAAADgAAAGRycy9lMm9Eb2MueG1srVRN&#10;b9swDL0P2H8QdF8dp12WBHWKrEGHAcVaIB12VmS5FqCvSUrs7tfvSba7otuhh+Ug0NTTI/lI5vKq&#10;14qchA/SmoqWZzNKhOG2luaxot8fbj4sKQmRmZopa0RFn0SgV5v37y47txZz21pVC09AYsK6cxVt&#10;Y3Trogi8FZqFM+uEwWVjvWYRn/6xqD3rwK5VMZ/NFkVnfe285SIEeHfDJR0Z/VsIbdNILnaWH7Uw&#10;cWD1QrGIkkIrXaCbnG3TCB7vmiaISFRFUWnMJ4LAPqSz2Fyy9aNnrpV8TIG9JYVXNWkmDYI+U+1Y&#10;ZOTo5V9UWnJvg23iGbe6GArJiqCKcvZKm33LnMi1QOrgnkUP/4+WfzvdeyLrip6X0MQwjZY/iD5+&#10;tj1JLgjUubAGbu+AjD0uMDaTP8CZ6u4br4m30LdcLWfpl+VAgQTw+eJitVhR8pTM8/PFxWIQHnEI&#10;T3TLebksLyjhGbFafvqYAMXAm/idD/GLsJoko6Iejc0B2Ok2xAE6QRLc2BupVG6uMqTL/eYM09pg&#10;SvLDF4j0cMdCS04MUxKskvWQnpYRo66kHicF+SiDtJIgQ+HJiv2hH1U62PoJImUdoGZw/EaC/JaF&#10;eM88BgtOrF68w9Eoi7zsaFHSWv/rX/6ER79xS0mHQUWGP4/MC0rUV4NJAGWcDD8Zh8kwR31tUVWZ&#10;s8kmHvioJrPxVv/ARm5TFFwxwxGronEyr+OwLthoLrbbDMLsOhZvzd7xRD0ovj1G28jcjCTLoMWo&#10;FqY3t3PctLQeL78z6s+/y+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TYNudgAAAAKAQAADwAA&#10;AAAAAAABACAAAAAiAAAAZHJzL2Rvd25yZXYueG1sUEsBAhQAFAAAAAgAh07iQJ1OcXdPAgAApQQA&#10;AA4AAAAAAAAAAQAgAAAAJwEAAGRycy9lMm9Eb2MueG1sUEsFBgAAAAAGAAYAWQEAAOgFAAAAAA==&#10;">
                <v:fill on="f" focussize="0,0"/>
                <v:stroke on="f" weight="0pt" miterlimit="0" joinstyle="miter"/>
                <v:imagedata o:title=""/>
                <o:lock v:ext="edit" aspectratio="f"/>
                <v:textbox inset="0mm,0mm,0mm,0mm">
                  <w:txbxContent>
                    <w:p w14:paraId="11C9472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96480" behindDoc="0" locked="0" layoutInCell="1" allowOverlap="1">
                <wp:simplePos x="0" y="0"/>
                <wp:positionH relativeFrom="column">
                  <wp:posOffset>4408170</wp:posOffset>
                </wp:positionH>
                <wp:positionV relativeFrom="paragraph">
                  <wp:posOffset>2633345</wp:posOffset>
                </wp:positionV>
                <wp:extent cx="1821815" cy="269875"/>
                <wp:effectExtent l="0" t="0" r="0" b="0"/>
                <wp:wrapNone/>
                <wp:docPr id="312" name="TextBox 312"/>
                <wp:cNvGraphicFramePr/>
                <a:graphic xmlns:a="http://schemas.openxmlformats.org/drawingml/2006/main">
                  <a:graphicData uri="http://schemas.microsoft.com/office/word/2010/wordprocessingShape">
                    <wps:wsp>
                      <wps:cNvSpPr txBox="1"/>
                      <wps:spPr>
                        <a:xfrm rot="19800000">
                          <a:off x="4408344" y="263364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8422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347.1pt;margin-top:207.35pt;height:21.25pt;width:143.45pt;rotation:-1966080f;z-index:251796480;mso-width-relative:page;mso-height-relative:page;" filled="f" stroked="f" coordsize="21600,21600" o:gfxdata="UEsDBAoAAAAAAIdO4kAAAAAAAAAAAAAAAAAEAAAAZHJzL1BLAwQUAAAACACHTuJAki3B0toAAAAL&#10;AQAADwAAAGRycy9kb3ducmV2LnhtbE2PsU7DMBCGdyTewTokNuo4pE0T4lQCBEO3ljKwubGJI+Jz&#10;iN00vH2PCca7+/Tf91eb2fVsMmPoPEoQiwSYwcbrDlsJh7eXuzWwEBVq1Xs0En5MgE19fVWpUvsz&#10;7sy0jy2jEAylkmBjHErOQ2ONU2HhB4N0+/SjU5HGseV6VGcKdz1Pk2TFneqQPlg1mCdrmq/9yUl4&#10;tt/5/WvBt4+T2L3Ph/mjm+JSytsbkTwAi2aOfzD86pM61OR09CfUgfUSVkWWEiohE1kOjIhiLQSw&#10;I22WeQq8rvj/DvUFUEsDBBQAAAAIAIdO4kAWoTbmUQIAAKYEAAAOAAAAZHJzL2Uyb0RvYy54bWyt&#10;VMtu2zAQvBfoPxC8N7Js13WMyIEbI0WBoAmQFD3TFBUR4KskbSn9+g4pKQ3SHnKoD8RqOdzH7Kwv&#10;LnutyEn4IK2paHk2o0QYbmtpHiv6/eH6w5qSEJmpmbJGVPRJBHq5ff/uonMbMbetVbXwBEFM2HSu&#10;om2MblMUgbdCs3BmnTC4bKzXLOLTPxa1Zx2ia1XMZ7NV0VlfO2+5CAHe/XBJx4j+LQFt00gu9pYf&#10;tTBxiOqFYhEthVa6QLe52qYRPN42TRCRqIqi05hPJIF9SGexvWCbR89cK/lYAntLCa960kwaJH0O&#10;tWeRkaOXf4XSknsbbBPPuNXF0EhmBF2Us1fc3LfMidwLqA7umfTw/8Lyb6c7T2Rd0UU5p8QwjZE/&#10;iD5+tj1JLhDUubAB7t4BGXtcQDaTP8CZ+u4br4m34Lc8X8/SL9OBBgngy+VsvVguKXmq6Hy1WKyW&#10;q4F5JCI8xVvPy3UJAM+I8/WnjwlQDIFTAudD/CKsJsmoqMdkcwZ2uglxgE6QBDf2WiqVp6sM6fLA&#10;OYNcG8gkP3yBSA/3LLTkxCCTYJWsh/K0jNC6knqUCupRBmUlRobOkxX7Qz/SdLD1E1jKREBiwfFr&#10;ieA3LMQ75qEsOLF78RZHoyzqsqNFSWv9r3/5Ex4Dxy0lHZSKCn8emReUqK8GUkiyngw/GYfJMEd9&#10;ZdFVmavJJh74qCaz8Vb/wEruUhZcMcORq6JxMq/isC9YaS52uwyCeB2LN+be8RR6YHx3jLaReRiJ&#10;loGLkS3IN49zXLW0Hy+/M+rP38v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ItwdLaAAAACwEA&#10;AA8AAAAAAAAAAQAgAAAAIgAAAGRycy9kb3ducmV2LnhtbFBLAQIUABQAAAAIAIdO4kAWoTbmUQIA&#10;AKYEAAAOAAAAAAAAAAEAIAAAACkBAABkcnMvZTJvRG9jLnhtbFBLBQYAAAAABgAGAFkBAADsBQAA&#10;AAA=&#10;">
                <v:fill on="f" focussize="0,0"/>
                <v:stroke on="f" weight="0pt" miterlimit="0" joinstyle="miter"/>
                <v:imagedata o:title=""/>
                <o:lock v:ext="edit" aspectratio="f"/>
                <v:textbox inset="0mm,0mm,0mm,0mm">
                  <w:txbxContent>
                    <w:p w14:paraId="6F8422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97"/>
        </w:rPr>
        <w:drawing>
          <wp:inline distT="0" distB="0" distL="0" distR="0">
            <wp:extent cx="6233160" cy="310070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63"/>
                    <a:stretch>
                      <a:fillRect/>
                    </a:stretch>
                  </pic:blipFill>
                  <pic:spPr>
                    <a:xfrm>
                      <a:off x="0" y="0"/>
                      <a:ext cx="6233160" cy="3101339"/>
                    </a:xfrm>
                    <a:prstGeom prst="rect">
                      <a:avLst/>
                    </a:prstGeom>
                  </pic:spPr>
                </pic:pic>
              </a:graphicData>
            </a:graphic>
          </wp:inline>
        </w:drawing>
      </w:r>
    </w:p>
    <w:p w14:paraId="6481C9D9">
      <w:pPr>
        <w:spacing w:before="92" w:line="182" w:lineRule="auto"/>
        <w:ind w:left="3994"/>
        <w:rPr>
          <w:rFonts w:ascii="微软雅黑" w:hAnsi="微软雅黑" w:eastAsia="微软雅黑" w:cs="微软雅黑"/>
          <w:sz w:val="19"/>
          <w:szCs w:val="19"/>
        </w:rPr>
      </w:pPr>
      <w:r>
        <mc:AlternateContent>
          <mc:Choice Requires="wps">
            <w:drawing>
              <wp:anchor distT="0" distB="0" distL="0" distR="0" simplePos="0" relativeHeight="251797504" behindDoc="0" locked="0" layoutInCell="1" allowOverlap="1">
                <wp:simplePos x="0" y="0"/>
                <wp:positionH relativeFrom="column">
                  <wp:posOffset>2336165</wp:posOffset>
                </wp:positionH>
                <wp:positionV relativeFrom="paragraph">
                  <wp:posOffset>-570865</wp:posOffset>
                </wp:positionV>
                <wp:extent cx="1821815" cy="269875"/>
                <wp:effectExtent l="0" t="0" r="0" b="0"/>
                <wp:wrapNone/>
                <wp:docPr id="316" name="TextBox 316"/>
                <wp:cNvGraphicFramePr/>
                <a:graphic xmlns:a="http://schemas.openxmlformats.org/drawingml/2006/main">
                  <a:graphicData uri="http://schemas.microsoft.com/office/word/2010/wordprocessingShape">
                    <wps:wsp>
                      <wps:cNvSpPr txBox="1"/>
                      <wps:spPr>
                        <a:xfrm rot="19800000">
                          <a:off x="2336720" y="-5713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441FA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183.95pt;margin-top:-44.95pt;height:21.25pt;width:143.45pt;rotation:-1966080f;z-index:251797504;mso-width-relative:page;mso-height-relative:page;" filled="f" stroked="f" coordsize="21600,21600" o:gfxdata="UEsDBAoAAAAAAIdO4kAAAAAAAAAAAAAAAAAEAAAAZHJzL1BLAwQUAAAACACHTuJAxNW1ENoAAAAL&#10;AQAADwAAAGRycy9kb3ducmV2LnhtbE2PQU+DQBCF7yb+h82YeGsXLIWCLE3U6MFbaz1428LIEtlZ&#10;ZLcU/73jqd5m5r28+V65nW0vJhx950hBvIxAINWu6ahVcHh7XmxA+KCp0b0jVPCDHrbV9VWpi8ad&#10;aYfTPrSCQ8gXWoEJYSik9LVBq/3SDUisfbrR6sDr2Mpm1GcOt728i6JUWt0RfzB6wEeD9df+ZBU8&#10;me9s9ZLL14cp3r3Ph/mjm8JaqdubOLoHEXAOFzP84TM6VMx0dCdqvOgVrNIsZ6uCxSbngR3pOuEy&#10;R74kWQKyKuX/DtUvUEsDBBQAAAAIAIdO4kBmV9e9VAIAAKYEAAAOAAAAZHJzL2Uyb0RvYy54bWyt&#10;VE1v2zAMvQ/YfxB0bx0na5oGdYqsQYcBxVqgHXZWZLkWoK9JSuzu1+9Jtrui26GH5SDQ1NMj+Ujm&#10;8qrXihyFD9KaipanM0qE4baW5qmi3x9vTlaUhMhMzZQ1oqLPItCrzccPl51bi7ltraqFJyAxYd25&#10;irYxunVRBN4KzcKpdcLgsrFes4hP/1TUnnVg16qYz2bLorO+dt5yEQK8u+GSjoz+PYS2aSQXO8sP&#10;Wpg4sHqhWERJoZUu0E3OtmkEj3dNE0QkqqKoNOYTQWDv01lsLtn6yTPXSj6mwN6TwpuaNJMGQV+o&#10;diwycvDyLyotubfBNvGUW10MhWRFUEU5e6PNQ8ucyLVA6uBeRA//j5Z/O957IuuKLsolJYZptPxR&#10;9PGz7UlyQaDOhTVwDw7I2OMCYzP5A5yp7r7xmngLfcuL1Sz9shwokAA+XyyW53No/lzRk7PzcnGx&#10;GpRHIMIT32perspPlHAg5suL1flZAhQDcQrgfIhfhNUkGRX16GyOwI63IQ7QCZLgxt5IpXJ3lSFd&#10;bjhnGNcGY5IfvkKkhzsWWnJkGJNglayH9LSMmHUl9TgqyEcZpJUUGSpPVuz3/SjT3tbPUCkLgXKD&#10;4zcS5LcsxHvmMVlwYvfiHY5GWeRlR4uS1vpf//InPBqOW0o6TCoy/HlgXlCivhqMAijjZPjJ2E+G&#10;Oehri6rKnE028cBHNZmNt/oHVnKbouCKGY5YFY2TeR2HfcFKc7HdZhCG17F4ax4cT9SD4ttDtI3M&#10;zUiyDFqMamF8czvHVUv78fo7o/78vW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TVtRDaAAAA&#10;CwEAAA8AAAAAAAAAAQAgAAAAIgAAAGRycy9kb3ducmV2LnhtbFBLAQIUABQAAAAIAIdO4kBmV9e9&#10;VAIAAKYEAAAOAAAAAAAAAAEAIAAAACkBAABkcnMvZTJvRG9jLnhtbFBLBQYAAAAABgAGAFkBAADv&#10;BQAAAAA=&#10;">
                <v:fill on="f" focussize="0,0"/>
                <v:stroke on="f" weight="0pt" miterlimit="0" joinstyle="miter"/>
                <v:imagedata o:title=""/>
                <o:lock v:ext="edit" aspectratio="f"/>
                <v:textbox inset="0mm,0mm,0mm,0mm">
                  <w:txbxContent>
                    <w:p w14:paraId="3441FA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7F7F7F"/>
          <w:spacing w:val="8"/>
          <w:sz w:val="19"/>
          <w:szCs w:val="19"/>
        </w:rPr>
        <w:t>图为辛鲍姆在墨西哥城发表演讲</w:t>
      </w:r>
    </w:p>
    <w:p w14:paraId="18BF3D74">
      <w:pPr>
        <w:spacing w:before="88" w:line="181" w:lineRule="auto"/>
        <w:ind w:left="4808"/>
        <w:rPr>
          <w:rFonts w:ascii="微软雅黑" w:hAnsi="微软雅黑" w:eastAsia="微软雅黑" w:cs="微软雅黑"/>
          <w:sz w:val="19"/>
          <w:szCs w:val="19"/>
        </w:rPr>
      </w:pPr>
      <w:r>
        <w:rPr>
          <w:rFonts w:ascii="微软雅黑" w:hAnsi="微软雅黑" w:eastAsia="微软雅黑" w:cs="微软雅黑"/>
          <w:color w:val="7F7F7F"/>
          <w:spacing w:val="6"/>
          <w:sz w:val="19"/>
          <w:szCs w:val="19"/>
        </w:rPr>
        <w:t>图源视觉中国</w:t>
      </w:r>
    </w:p>
    <w:p w14:paraId="7950995B">
      <w:pPr>
        <w:spacing w:before="237" w:line="251" w:lineRule="auto"/>
        <w:ind w:left="714" w:right="418" w:firstLine="4"/>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辛鲍姆总统在就职100天演讲中，通过强硬而务实的语言，</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1"/>
          <w:sz w:val="24"/>
          <w:szCs w:val="24"/>
        </w:rPr>
        <w:t>明确表达了</w:t>
      </w:r>
      <w:r>
        <w:rPr>
          <w:rFonts w:ascii="微软雅黑" w:hAnsi="微软雅黑" w:eastAsia="微软雅黑" w:cs="微软雅黑"/>
          <w:color w:val="404040"/>
          <w:spacing w:val="-2"/>
          <w:sz w:val="24"/>
          <w:szCs w:val="24"/>
        </w:rPr>
        <w:t>墨西哥的外交立场，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即在与其他国家合作的同时</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，坚决捍卫国家主权</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。这种表态不仅回应了特朗普政府的挑衅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性言论，还展现了墨西哥在当前国际格局中的战略自主性</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05538192">
      <w:pPr>
        <w:pStyle w:val="2"/>
        <w:spacing w:line="336" w:lineRule="auto"/>
      </w:pPr>
    </w:p>
    <w:p w14:paraId="44CB8E39">
      <w:pPr>
        <w:spacing w:before="104" w:line="247" w:lineRule="auto"/>
        <w:ind w:left="711" w:right="418" w:firstLine="1"/>
        <w:rPr>
          <w:rFonts w:ascii="微软雅黑" w:hAnsi="微软雅黑" w:eastAsia="微软雅黑" w:cs="微软雅黑"/>
          <w:sz w:val="24"/>
          <w:szCs w:val="24"/>
        </w:rPr>
      </w:pPr>
      <w:r>
        <mc:AlternateContent>
          <mc:Choice Requires="wps">
            <w:drawing>
              <wp:anchor distT="0" distB="0" distL="0" distR="0" simplePos="0" relativeHeight="251793408" behindDoc="0" locked="0" layoutInCell="1" allowOverlap="1">
                <wp:simplePos x="0" y="0"/>
                <wp:positionH relativeFrom="column">
                  <wp:posOffset>264795</wp:posOffset>
                </wp:positionH>
                <wp:positionV relativeFrom="paragraph">
                  <wp:posOffset>1229995</wp:posOffset>
                </wp:positionV>
                <wp:extent cx="1821815" cy="269875"/>
                <wp:effectExtent l="0" t="0" r="0" b="0"/>
                <wp:wrapNone/>
                <wp:docPr id="318" name="TextBox 318"/>
                <wp:cNvGraphicFramePr/>
                <a:graphic xmlns:a="http://schemas.openxmlformats.org/drawingml/2006/main">
                  <a:graphicData uri="http://schemas.microsoft.com/office/word/2010/wordprocessingShape">
                    <wps:wsp>
                      <wps:cNvSpPr txBox="1"/>
                      <wps:spPr>
                        <a:xfrm rot="19800000">
                          <a:off x="264969" y="1230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D785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20.85pt;margin-top:96.85pt;height:21.25pt;width:143.45pt;rotation:-1966080f;z-index:251793408;mso-width-relative:page;mso-height-relative:page;" filled="f" stroked="f" coordsize="21600,21600" o:gfxdata="UEsDBAoAAAAAAIdO4kAAAAAAAAAAAAAAAAAEAAAAZHJzL1BLAwQUAAAACACHTuJATingKNgAAAAK&#10;AQAADwAAAGRycy9kb3ducmV2LnhtbE2PPU/DMBCGdyT+g3VIbNT5gLQNcSoBgoGtpQxsbnzEEfE5&#10;xG4a/j3HVLb7ePTec9Vmdr2YcAydJwXpIgGB1HjTUatg//Z8swIRoiaje0+o4AcDbOrLi0qXxp9o&#10;i9MutoJDKJRagY1xKKUMjUWnw8IPSLz79KPTkduxlWbUJw53vcySpJBOd8QXrB7w0WLztTs6BU/2&#10;e5m/rOXrw5Ru3+f9/NFN8U6p66s0uQcRcY5nGP70WR1qdjr4I5kgegW36ZJJnq9zLhjIs1UB4qAg&#10;y4sMZF3J/y/Uv1BLAwQUAAAACACHTuJA3UVVjVECAAClBAAADgAAAGRycy9lMm9Eb2MueG1srVRN&#10;b9swDL0P2H8QdF8du12WBHWKrEGHAcVaIB12VmS5FqCvSUrs7tfvSY67otuhh+Ug0BT1SD4+5vJq&#10;0IochQ/SmpqWZzNKhOG2keaxpt8fbj4sKAmRmYYpa0RNn0SgV+v37y57txKV7axqhCcAMWHVu5p2&#10;MbpVUQTeCc3CmXXC4LK1XrOIT/9YNJ71QNeqqGazedFb3zhvuQgB3u14SU+I/i2Atm0lF1vLD1qY&#10;OKJ6oVhES6GTLtB1rrZtBY93bRtEJKqm6DTmE0lg79NZrC/Z6tEz10l+KoG9pYRXPWkmDZI+Q21Z&#10;ZOTg5V9QWnJvg23jGbe6GBvJjKCLcvaKm13HnMi9gOrgnkkP/w+WfzveeyKbmp6XGLxhGiN/EEP8&#10;bAeSXCCod2GFuJ1DZBxwAdlM/gBn6ntovSbegt9yuZilX6YDDRKEV/OL5XxJyROuq/NZWVUj8chD&#10;eIJbVOWivKCEI6KaLxefPqaAYsRN+M6H+EVYTZJRU4/B5gTseBviGDqFpHBjb6RSebjKkD7PmzOo&#10;tYVK8sMXEenhloWOHBlUEqySzVielhFSV1KflIJ6lEFZiZCx8WTFYT+cWNrb5gkkZR6gsOD4jQT4&#10;LQvxnnkIC06sXrzD0SqLuuzJoqSz/te//Cke88YtJT2Eigp/HpgXlKivBkpIqp4MPxn7yTAHfW3R&#10;VZmrySYe+Kgms/VW/8BGblIWXDHDkaumcTKv47gu2GguNpscBO06Fm/NzvEEPTK+OUTbyjyMRMvI&#10;xYktqDeP87RpaT1efueoP/8u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OKeAo2AAAAAoBAAAP&#10;AAAAAAAAAAEAIAAAACIAAABkcnMvZG93bnJldi54bWxQSwECFAAUAAAACACHTuJA3UVVjVECAACl&#10;BAAADgAAAAAAAAABACAAAAAnAQAAZHJzL2Uyb0RvYy54bWxQSwUGAAAAAAYABgBZAQAA6gUAAAAA&#10;">
                <v:fill on="f" focussize="0,0"/>
                <v:stroke on="f" weight="0pt" miterlimit="0" joinstyle="miter"/>
                <v:imagedata o:title=""/>
                <o:lock v:ext="edit" aspectratio="f"/>
                <v:textbox inset="0mm,0mm,0mm,0mm">
                  <w:txbxContent>
                    <w:p w14:paraId="1DD785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92384" behindDoc="0" locked="0" layoutInCell="1" allowOverlap="1">
                <wp:simplePos x="0" y="0"/>
                <wp:positionH relativeFrom="column">
                  <wp:posOffset>2336165</wp:posOffset>
                </wp:positionH>
                <wp:positionV relativeFrom="paragraph">
                  <wp:posOffset>1229995</wp:posOffset>
                </wp:positionV>
                <wp:extent cx="1821815" cy="269875"/>
                <wp:effectExtent l="0" t="0" r="0" b="0"/>
                <wp:wrapNone/>
                <wp:docPr id="320" name="TextBox 320"/>
                <wp:cNvGraphicFramePr/>
                <a:graphic xmlns:a="http://schemas.openxmlformats.org/drawingml/2006/main">
                  <a:graphicData uri="http://schemas.microsoft.com/office/word/2010/wordprocessingShape">
                    <wps:wsp>
                      <wps:cNvSpPr txBox="1"/>
                      <wps:spPr>
                        <a:xfrm rot="19800000">
                          <a:off x="2336720" y="1230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E2C9D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83.95pt;margin-top:96.85pt;height:21.25pt;width:143.45pt;rotation:-1966080f;z-index:251792384;mso-width-relative:page;mso-height-relative:page;" filled="f" stroked="f" coordsize="21600,21600" o:gfxdata="UEsDBAoAAAAAAIdO4kAAAAAAAAAAAAAAAAAEAAAAZHJzL1BLAwQUAAAACACHTuJAEi99+9oAAAAL&#10;AQAADwAAAGRycy9kb3ducmV2LnhtbE2Py07DMBBF90j8gzVI7KjzoAkJcSoBggW7lrJg5yZDHBGP&#10;Q+ym4e8ZVmU5ukd3zq02ix3EjJPvHSmIVxEIpMa1PXUK9m/PN3cgfNDU6sERKvhBD5v68qLSZetO&#10;tMV5FzrBJeRLrcCEMJZS+sag1X7lRiTOPt1kdeBz6mQ76ROX20EmUZRJq3viD0aP+Giw+dodrYIn&#10;852nL4V8fZjj7fuyXz76OayVur6Ko3sQAZdwhuFPn9WhZqeDO1LrxaAgzfKCUQ6KNAfBRLa+5TEH&#10;BUmaJSDrSv7fUP8CUEsDBBQAAAAIAIdO4kCJIo8ZUQIAAKYEAAAOAAAAZHJzL2Uyb0RvYy54bWyt&#10;VE1v2zAMvQ/YfxB0Xx07W5sGdYqsQYcBxVqgHXZWZLkWoK9JSuzu1+9Jtrui26GH5SDQ1NMj+Ujm&#10;4nLQihyFD9KampYnC0qE4baR5rGm3x+uP6woCZGZhilrRE2fRKCXm/fvLnq3FpXtrGqEJyAxYd27&#10;mnYxunVRBN4JzcKJdcLgsrVes4hP/1g0nvVg16qoFovTore+cd5yEQK8u/GSToz+LYS2bSUXO8sP&#10;Wpg4snqhWERJoZMu0E3Otm0Fj7dtG0QkqqaoNOYTQWDv01lsLtj60TPXST6lwN6SwquaNJMGQZ+p&#10;diwycvDyLyotubfBtvGEW12MhWRFUEW5eKXNfcecyLVA6uCeRQ//j5Z/O955IpuaLitoYphGyx/E&#10;ED/bgSQXBOpdWAN374CMAy4wNrM/wJnqHlqvibfQtzxfLdIvy4ECCeDVcnl6lvifcF8tF2VVjcoj&#10;EOGJb1WVq/IjJRyI6vR8dfYpAYqROAVwPsQvwmqSjJp6dDZHYMebEEfoDElwY6+lUrm7ypA+N5wz&#10;jGuLMckPXyDSwx0LHTkyjEmwSjZjelpGzLqSehoV5KMM0kqKjJUnKw77YZJpb5snqJSFQLnB8WsJ&#10;8hsW4h3zmCw4sXvxFkerLPKyk0VJZ/2vf/kTHg3HLSU9JhUZ/jwwLyhRXw1GAZRxNvxs7GfDHPSV&#10;RVVlziabeOCjms3WW/0DK7lNUXDFDEesmsbZvIrjvmCludhuMwjD61i8MfeOJ+pR8e0h2lbmZiRZ&#10;Ri0mtTC+uZ3TqqX9ePmdUX/+Xj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IvffvaAAAACwEA&#10;AA8AAAAAAAAAAQAgAAAAIgAAAGRycy9kb3ducmV2LnhtbFBLAQIUABQAAAAIAIdO4kCJIo8ZUQIA&#10;AKYEAAAOAAAAAAAAAAEAIAAAACkBAABkcnMvZTJvRG9jLnhtbFBLBQYAAAAABgAGAFkBAADsBQAA&#10;AAA=&#10;">
                <v:fill on="f" focussize="0,0"/>
                <v:stroke on="f" weight="0pt" miterlimit="0" joinstyle="miter"/>
                <v:imagedata o:title=""/>
                <o:lock v:ext="edit" aspectratio="f"/>
                <v:textbox inset="0mm,0mm,0mm,0mm">
                  <w:txbxContent>
                    <w:p w14:paraId="75E2C9D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794432" behindDoc="0" locked="0" layoutInCell="1" allowOverlap="1">
                <wp:simplePos x="0" y="0"/>
                <wp:positionH relativeFrom="column">
                  <wp:posOffset>4408170</wp:posOffset>
                </wp:positionH>
                <wp:positionV relativeFrom="paragraph">
                  <wp:posOffset>1229995</wp:posOffset>
                </wp:positionV>
                <wp:extent cx="1821815" cy="269875"/>
                <wp:effectExtent l="0" t="0" r="0" b="0"/>
                <wp:wrapNone/>
                <wp:docPr id="322" name="TextBox 322"/>
                <wp:cNvGraphicFramePr/>
                <a:graphic xmlns:a="http://schemas.openxmlformats.org/drawingml/2006/main">
                  <a:graphicData uri="http://schemas.microsoft.com/office/word/2010/wordprocessingShape">
                    <wps:wsp>
                      <wps:cNvSpPr txBox="1"/>
                      <wps:spPr>
                        <a:xfrm rot="19800000">
                          <a:off x="4408344" y="1230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9E10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347.1pt;margin-top:96.85pt;height:21.25pt;width:143.45pt;rotation:-1966080f;z-index:251794432;mso-width-relative:page;mso-height-relative:page;" filled="f" stroked="f" coordsize="21600,21600" o:gfxdata="UEsDBAoAAAAAAIdO4kAAAAAAAAAAAAAAAAAEAAAAZHJzL1BLAwQUAAAACACHTuJArTIsQ9oAAAAL&#10;AQAADwAAAGRycy9kb3ducmV2LnhtbE2PMU/DMBCFdyT+g3VIbNRxAmmTxqkECAa2ljKwufE1jojt&#10;ELtp+PccUxlP79N731Wb2fZswjF03kkQiwQYusbrzrUS9u8vdytgISqnVe8dSvjBAJv6+qpSpfZn&#10;t8VpF1tGJS6USoKJcSg5D41Bq8LCD+goO/rRqkjn2HI9qjOV256nSZJzqzpHC0YN+GSw+dqdrIRn&#10;873MXgv+9jiJ7ce8nz+7KT5IeXsjkjWwiHO8wPCnT+pQk9PBn5wOrJeQF/cpoRQU2RIYEcVKCGAH&#10;CWmWp8Driv//of4FUEsDBBQAAAAIAIdO4kC/yawiUgIAAKYEAAAOAAAAZHJzL2Uyb0RvYy54bWyt&#10;VE1PGzEQvVfqf7B8L/tBSkPEBqVEVJVQQYKqZ8frZS35q7aTXfrr++zNUkR74NAcrNnx+M3Mmze5&#10;uBy1Igfhg7SmodVJSYkw3LbSPDb0+8P1hyUlITLTMmWNaOiTCPRy/f7dxeBWora9Va3wBCAmrAbX&#10;0D5GtyqKwHuhWTixThhcdtZrFvHpH4vWswHoWhV1WZ4Vg/Wt85aLEODdTpf0iOjfAmi7TnKxtXyv&#10;hYkTqheKRbQUeukCXedqu07weNt1QUSiGopOYz6RBPYuncX6gq0ePXO95McS2FtKeNWTZtIg6TPU&#10;lkVG9l7+BaUl9zbYLp5wq4upkcwIuqjKV9zc98yJ3AuoDu6Z9PD/YPm3w50nsm3oaV1TYpjGyB/E&#10;GD/bkSQXCBpcWCHu3iEyjriAbGZ/gDP1PXZeE2/Bb3W+LNMv04EGCcIXi3J5ulhQ8oT7+rSsJmC2&#10;QiLCE96yrpYVAjgi6rPz5aePKUMxAacEzof4RVhNktFQj8nmDOxwE+IUOoekcGOvpVJ5usqQIQ+c&#10;M8i1g0zywxcR6eGWhZ4cGGQSrJLtJAwtI7SupD5KBfUog7ISI1PnyYrjbjzStLPtE1jKREBiwfFr&#10;CfAbFuId81AWnNi9eIujUxZ12aNFSW/9r3/5UzwGjltKBigVFf7cMy8oUV8NpJBkPRt+NnazYfb6&#10;yqKrKleTTTzwUc1m563+gZXcpCy4YoYjV0PjbF7FaV+w0lxsNjkI4nUs3ph7xxP0xPhmH20n8zAS&#10;LRMXR7Yg3zzO46ql/Xj5naP+/L2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MixD2gAAAAsB&#10;AAAPAAAAAAAAAAEAIAAAACIAAABkcnMvZG93bnJldi54bWxQSwECFAAUAAAACACHTuJAv8msIlIC&#10;AACmBAAADgAAAAAAAAABACAAAAApAQAAZHJzL2Uyb0RvYy54bWxQSwUGAAAAAAYABgBZAQAA7QUA&#10;AAAA&#10;">
                <v:fill on="f" focussize="0,0"/>
                <v:stroke on="f" weight="0pt" miterlimit="0" joinstyle="miter"/>
                <v:imagedata o:title=""/>
                <o:lock v:ext="edit" aspectratio="f"/>
                <v:textbox inset="0mm,0mm,0mm,0mm">
                  <w:txbxContent>
                    <w:p w14:paraId="409E10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从外交策略上看</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，辛鲍姆政府选择以幽默而不失坚定的方式化解紧张气氛</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，例如她对“</w:t>
      </w:r>
      <w:r>
        <w:rPr>
          <w:rFonts w:ascii="微软雅黑" w:hAnsi="微软雅黑" w:eastAsia="微软雅黑" w:cs="微软雅黑"/>
          <w:color w:val="404040"/>
          <w:spacing w:val="-53"/>
          <w:sz w:val="24"/>
          <w:szCs w:val="24"/>
        </w:rPr>
        <w:t xml:space="preserve"> </w:t>
      </w:r>
      <w:r>
        <w:rPr>
          <w:rFonts w:ascii="微软雅黑" w:hAnsi="微软雅黑" w:eastAsia="微软雅黑" w:cs="微软雅黑"/>
          <w:color w:val="404040"/>
          <w:spacing w:val="1"/>
          <w:sz w:val="24"/>
          <w:szCs w:val="24"/>
        </w:rPr>
        <w:t>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西哥湾</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”改名为“美国湾</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”的反驳</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，既赢得了国内支持</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，又避免了直接对抗</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。与此同时，</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她在经济领域的发言则释放出加强投资吸引力和巩固美墨经贸关系的信号</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，显示出墨西哥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试图在政治对抗中通过经济合作寻求平衡的策略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1"/>
          <w:sz w:val="24"/>
          <w:szCs w:val="24"/>
        </w:rPr>
        <w:t>这种既保持立场又注重实效的方式</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仅有助于稳定国内民众对政府的信心</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，还为未来的美</w:t>
      </w:r>
      <w:r>
        <w:rPr>
          <w:rFonts w:ascii="微软雅黑" w:hAnsi="微软雅黑" w:eastAsia="微软雅黑" w:cs="微软雅黑"/>
          <w:color w:val="404040"/>
          <w:spacing w:val="1"/>
          <w:sz w:val="24"/>
          <w:szCs w:val="24"/>
        </w:rPr>
        <w:t>墨关系保留了对话和协商的空间</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鲍姆总统的外交与经济政策正朝着双管齐下的方向发展，</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3"/>
          <w:sz w:val="24"/>
          <w:szCs w:val="24"/>
        </w:rPr>
        <w:t>旨在强化墨西哥的国际地位与经</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济韧性</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1182D008">
      <w:pPr>
        <w:spacing w:line="247" w:lineRule="auto"/>
        <w:rPr>
          <w:rFonts w:ascii="微软雅黑" w:hAnsi="微软雅黑" w:eastAsia="微软雅黑" w:cs="微软雅黑"/>
          <w:sz w:val="24"/>
          <w:szCs w:val="24"/>
        </w:rPr>
        <w:sectPr>
          <w:pgSz w:w="10800" w:h="15600"/>
          <w:pgMar w:top="240" w:right="120" w:bottom="44" w:left="26" w:header="0" w:footer="0" w:gutter="0"/>
          <w:cols w:equalWidth="0" w:num="1">
            <w:col w:w="10654"/>
          </w:cols>
        </w:sectPr>
      </w:pPr>
    </w:p>
    <w:p w14:paraId="4BF3727D">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02E3E036">
      <w:pPr>
        <w:pStyle w:val="2"/>
        <w:spacing w:line="14" w:lineRule="auto"/>
        <w:rPr>
          <w:sz w:val="2"/>
        </w:rPr>
      </w:pPr>
      <w:r>
        <w:rPr>
          <w:sz w:val="2"/>
          <w:szCs w:val="2"/>
        </w:rPr>
        <w:br w:type="column"/>
      </w:r>
    </w:p>
    <w:p w14:paraId="23DA31BC">
      <w:pPr>
        <w:pStyle w:val="2"/>
        <w:spacing w:line="373" w:lineRule="auto"/>
      </w:pPr>
    </w:p>
    <w:p w14:paraId="647AE0D0">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ED6C2A2">
      <w:pPr>
        <w:pStyle w:val="2"/>
        <w:spacing w:line="14" w:lineRule="auto"/>
        <w:rPr>
          <w:sz w:val="2"/>
        </w:rPr>
      </w:pPr>
      <w:r>
        <w:rPr>
          <w:sz w:val="2"/>
          <w:szCs w:val="2"/>
        </w:rPr>
        <w:br w:type="column"/>
      </w:r>
    </w:p>
    <w:p w14:paraId="481B39AD">
      <w:pPr>
        <w:pStyle w:val="2"/>
        <w:spacing w:before="90" w:line="175" w:lineRule="auto"/>
        <w:rPr>
          <w:rFonts w:ascii="华文宋体" w:hAnsi="华文宋体" w:eastAsia="华文宋体" w:cs="华文宋体"/>
          <w:sz w:val="55"/>
          <w:szCs w:val="55"/>
        </w:rPr>
      </w:pPr>
      <w:r>
        <w:rPr>
          <w:color w:val="F68C22"/>
          <w:spacing w:val="-8"/>
          <w:position w:val="8"/>
          <w:sz w:val="20"/>
          <w:szCs w:val="20"/>
        </w:rPr>
        <w:t>e</w:t>
      </w:r>
      <w:r>
        <w:rPr>
          <w:color w:val="F68C22"/>
          <w:spacing w:val="27"/>
          <w:w w:val="101"/>
          <w:position w:val="8"/>
          <w:sz w:val="20"/>
          <w:szCs w:val="20"/>
        </w:rPr>
        <w:t xml:space="preserve"> </w:t>
      </w:r>
      <w:r>
        <w:rPr>
          <w:color w:val="1D9ED2"/>
          <w:spacing w:val="-8"/>
          <w:position w:val="8"/>
          <w:sz w:val="20"/>
          <w:szCs w:val="20"/>
        </w:rPr>
        <w:t>o</w:t>
      </w:r>
      <w:r>
        <w:rPr>
          <w:color w:val="1D9ED2"/>
          <w:spacing w:val="9"/>
          <w:position w:val="8"/>
          <w:sz w:val="20"/>
          <w:szCs w:val="20"/>
        </w:rPr>
        <w:t xml:space="preserve">      </w:t>
      </w:r>
      <w:r>
        <w:rPr>
          <w:rFonts w:ascii="华文宋体" w:hAnsi="华文宋体" w:eastAsia="华文宋体" w:cs="华文宋体"/>
          <w:color w:val="D9D9D9"/>
          <w:spacing w:val="-8"/>
          <w:position w:val="-8"/>
          <w:sz w:val="55"/>
          <w:szCs w:val="55"/>
        </w:rPr>
        <w:t>11</w:t>
      </w:r>
    </w:p>
    <w:p w14:paraId="3FE8E848">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712A2B09">
      <w:pPr>
        <w:spacing w:line="460" w:lineRule="exact"/>
        <w:ind w:firstLine="8133"/>
      </w:pPr>
      <w:r>
        <w:rPr>
          <w:position w:val="-9"/>
        </w:rPr>
        <w:drawing>
          <wp:inline distT="0" distB="0" distL="0" distR="0">
            <wp:extent cx="1600200" cy="29210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4"/>
                    <a:stretch>
                      <a:fillRect/>
                    </a:stretch>
                  </pic:blipFill>
                  <pic:spPr>
                    <a:xfrm>
                      <a:off x="0" y="0"/>
                      <a:ext cx="1600200" cy="292607"/>
                    </a:xfrm>
                    <a:prstGeom prst="rect">
                      <a:avLst/>
                    </a:prstGeom>
                  </pic:spPr>
                </pic:pic>
              </a:graphicData>
            </a:graphic>
          </wp:inline>
        </w:drawing>
      </w:r>
    </w:p>
    <w:p w14:paraId="683D000A">
      <w:pPr>
        <w:pStyle w:val="2"/>
        <w:spacing w:line="258" w:lineRule="auto"/>
      </w:pPr>
    </w:p>
    <w:p w14:paraId="07BA558E">
      <w:pPr>
        <w:pStyle w:val="2"/>
        <w:spacing w:line="259" w:lineRule="auto"/>
      </w:pPr>
      <w:r>
        <w:drawing>
          <wp:anchor distT="0" distB="0" distL="0" distR="0" simplePos="0" relativeHeight="251816960" behindDoc="0" locked="0" layoutInCell="1" allowOverlap="1">
            <wp:simplePos x="0" y="0"/>
            <wp:positionH relativeFrom="column">
              <wp:posOffset>351790</wp:posOffset>
            </wp:positionH>
            <wp:positionV relativeFrom="paragraph">
              <wp:posOffset>142240</wp:posOffset>
            </wp:positionV>
            <wp:extent cx="7620" cy="90424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7"/>
                    <a:stretch>
                      <a:fillRect/>
                    </a:stretch>
                  </pic:blipFill>
                  <pic:spPr>
                    <a:xfrm>
                      <a:off x="0" y="0"/>
                      <a:ext cx="7620" cy="903973"/>
                    </a:xfrm>
                    <a:prstGeom prst="rect">
                      <a:avLst/>
                    </a:prstGeom>
                  </pic:spPr>
                </pic:pic>
              </a:graphicData>
            </a:graphic>
          </wp:anchor>
        </w:drawing>
      </w:r>
    </w:p>
    <w:p w14:paraId="16E71258">
      <w:pPr>
        <w:spacing w:before="133" w:line="198"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理解墨西哥经济</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Economy</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0ADEEA71">
      <w:pPr>
        <w:pStyle w:val="2"/>
        <w:spacing w:before="273" w:line="177" w:lineRule="auto"/>
        <w:ind w:left="832"/>
        <w:rPr>
          <w:rFonts w:ascii="微软雅黑" w:hAnsi="微软雅黑" w:eastAsia="微软雅黑" w:cs="微软雅黑"/>
          <w:sz w:val="40"/>
          <w:szCs w:val="40"/>
        </w:rPr>
      </w:pPr>
      <w:r>
        <mc:AlternateContent>
          <mc:Choice Requires="wps">
            <w:drawing>
              <wp:anchor distT="0" distB="0" distL="0" distR="0" simplePos="0" relativeHeight="251833344" behindDoc="0" locked="0" layoutInCell="1" allowOverlap="1">
                <wp:simplePos x="0" y="0"/>
                <wp:positionH relativeFrom="column">
                  <wp:posOffset>264795</wp:posOffset>
                </wp:positionH>
                <wp:positionV relativeFrom="paragraph">
                  <wp:posOffset>702945</wp:posOffset>
                </wp:positionV>
                <wp:extent cx="1821815" cy="269875"/>
                <wp:effectExtent l="0" t="0" r="0" b="0"/>
                <wp:wrapNone/>
                <wp:docPr id="328" name="TextBox 328"/>
                <wp:cNvGraphicFramePr/>
                <a:graphic xmlns:a="http://schemas.openxmlformats.org/drawingml/2006/main">
                  <a:graphicData uri="http://schemas.microsoft.com/office/word/2010/wordprocessingShape">
                    <wps:wsp>
                      <wps:cNvSpPr txBox="1"/>
                      <wps:spPr>
                        <a:xfrm rot="19800000">
                          <a:off x="264969" y="7033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ECFB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20.85pt;margin-top:55.35pt;height:21.25pt;width:143.45pt;rotation:-1966080f;z-index:251833344;mso-width-relative:page;mso-height-relative:page;" filled="f" stroked="f" coordsize="21600,21600" o:gfxdata="UEsDBAoAAAAAAIdO4kAAAAAAAAAAAAAAAAAEAAAAZHJzL1BLAwQUAAAACACHTuJAOwYcmNgAAAAK&#10;AQAADwAAAGRycy9kb3ducmV2LnhtbE2PzU7DMBCE70i8g7VI3KjthP6FOJUAwYFbSzlwc+NtHBHb&#10;IXbT8PYsp3LbnRnNfltuJtexEYfYBq9AzgQw9HUwrW8U7N9f7lbAYtLe6C54VPCDETbV9VWpCxPO&#10;fovjLjWMSnwstAKbUl9wHmuLTsdZ6NGTdwyD04nWoeFm0Gcqdx3PhFhwp1tPF6zu8cli/bU7OQXP&#10;9nuZv6752+Motx/TfvpsxzRX6vZGigdgCad0CcMfPqFDRUyHcPImsk7BvVxSknQpaKBAnq0WwA6k&#10;zPMMeFXy/y9Uv1BLAwQUAAAACACHTuJAdflnXlICAACkBAAADgAAAGRycy9lMm9Eb2MueG1srVTL&#10;btswELwX6D8QvDfyI3VsI3LgxkhRIGgCJEXPNEVZBPgqSVtKv75DSkqCtIcc6gOxIofD3dlZX151&#10;WpGT8EFaU9Lp2YQSYbitpDmU9MfjzaclJSEyUzFljSjpkwj0avPxw2Xr1mJmG6sq4QlITFi3rqRN&#10;jG5dFIE3QrNwZp0wOKyt1yzi0x+KyrMW7FoVs8lkUbTWV85bLkLA7q4/pAOjfw+hrWvJxc7yoxYm&#10;9qxeKBZRUmikC3STs61rweNdXQcRiSopKo15xSOI92ktNpdsffDMNZIPKbD3pPCmJs2kwaPPVDsW&#10;GTl6+ReVltzbYOt4xq0u+kKyIqhiOnmjzUPDnMi1QOrgnkUP/4+Wfz/deyKrks5naLxhGi1/FF38&#10;YjuStiBQ68IauAcHZOxwANuM+wGbqe6u9pp4C32nq+Uk/bIcKJAAPlucrxYrSp5KejGZz5cXve54&#10;hvDEtpxNl9NzSjgAs8VqefE5AYqeNtE7H+JXYTVJQUk9+pr52ek2xB46QhLc2BupVO6tMqTN7eYM&#10;Zq1hknzxFSJd3LHQkBODSYJVsurT0zLC6UrqwSjIRxmklfTo605R7PbdINLeVk/QKMsAgwXHbyTI&#10;b1mI98zDV9jE5MU7LLWyyMsOESWN9b//tZ/waDdOKWnhU2T468i8oER9MzBCMvUY+DHYj4E56muL&#10;qqY5mxzigo9qDGtv9U8M5Da9giNmON4qaRzD69hPCwaai+02g2Bdx+KteXA8UfeKb4/R1jI3I8nS&#10;azGoBfPmdg6Dlqbj9XdGvfy5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wYcmNgAAAAKAQAA&#10;DwAAAAAAAAABACAAAAAiAAAAZHJzL2Rvd25yZXYueG1sUEsBAhQAFAAAAAgAh07iQHX5Z15SAgAA&#10;pAQAAA4AAAAAAAAAAQAgAAAAJwEAAGRycy9lMm9Eb2MueG1sUEsFBgAAAAAGAAYAWQEAAOsFAAAA&#10;AA==&#10;">
                <v:fill on="f" focussize="0,0"/>
                <v:stroke on="f" weight="0pt" miterlimit="0" joinstyle="miter"/>
                <v:imagedata o:title=""/>
                <o:lock v:ext="edit" aspectratio="f"/>
                <v:textbox inset="0mm,0mm,0mm,0mm">
                  <w:txbxContent>
                    <w:p w14:paraId="1BECFB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2"/>
          <w:position w:val="4"/>
          <w:sz w:val="40"/>
          <w:szCs w:val="40"/>
        </w:rPr>
        <w:t>&gt;</w:t>
      </w:r>
      <w:r>
        <w:rPr>
          <w:color w:val="CC9768"/>
          <w:spacing w:val="55"/>
          <w:position w:val="4"/>
          <w:sz w:val="40"/>
          <w:szCs w:val="40"/>
        </w:rPr>
        <w:t xml:space="preserve"> </w:t>
      </w:r>
      <w:r>
        <w:rPr>
          <w:rFonts w:ascii="微软雅黑" w:hAnsi="微软雅黑" w:eastAsia="微软雅黑" w:cs="微软雅黑"/>
          <w:b/>
          <w:bCs/>
          <w:color w:val="F58B21"/>
          <w:spacing w:val="-2"/>
          <w:sz w:val="40"/>
          <w:szCs w:val="40"/>
        </w:rPr>
        <w:t>墨西哥经济概况</w:t>
      </w:r>
    </w:p>
    <w:p w14:paraId="2CA04BDD">
      <w:pPr>
        <w:spacing w:before="331" w:line="242" w:lineRule="auto"/>
        <w:ind w:left="711" w:right="504" w:firstLine="7"/>
        <w:jc w:val="both"/>
        <w:rPr>
          <w:rFonts w:ascii="微软雅黑" w:hAnsi="微软雅黑" w:eastAsia="微软雅黑" w:cs="微软雅黑"/>
          <w:sz w:val="24"/>
          <w:szCs w:val="24"/>
        </w:rPr>
      </w:pPr>
      <w:r>
        <mc:AlternateContent>
          <mc:Choice Requires="wps">
            <w:drawing>
              <wp:anchor distT="0" distB="0" distL="0" distR="0" simplePos="0" relativeHeight="251832320" behindDoc="0" locked="0" layoutInCell="1" allowOverlap="1">
                <wp:simplePos x="0" y="0"/>
                <wp:positionH relativeFrom="column">
                  <wp:posOffset>2336165</wp:posOffset>
                </wp:positionH>
                <wp:positionV relativeFrom="paragraph">
                  <wp:posOffset>205740</wp:posOffset>
                </wp:positionV>
                <wp:extent cx="1821815" cy="269875"/>
                <wp:effectExtent l="0" t="0" r="0" b="0"/>
                <wp:wrapNone/>
                <wp:docPr id="330" name="TextBox 330"/>
                <wp:cNvGraphicFramePr/>
                <a:graphic xmlns:a="http://schemas.openxmlformats.org/drawingml/2006/main">
                  <a:graphicData uri="http://schemas.microsoft.com/office/word/2010/wordprocessingShape">
                    <wps:wsp>
                      <wps:cNvSpPr txBox="1"/>
                      <wps:spPr>
                        <a:xfrm rot="19800000">
                          <a:off x="2336720" y="2063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92E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183.95pt;margin-top:16.2pt;height:21.25pt;width:143.45pt;rotation:-1966080f;z-index:251832320;mso-width-relative:page;mso-height-relative:page;" filled="f" stroked="f" coordsize="21600,21600" o:gfxdata="UEsDBAoAAAAAAIdO4kAAAAAAAAAAAAAAAAAEAAAAZHJzL1BLAwQUAAAACACHTuJAGICXetkAAAAJ&#10;AQAADwAAAGRycy9kb3ducmV2LnhtbE2PwU6DQBCG7ya+w2ZMvNmFloIgSxM1euittR68bWFkiews&#10;sluKb9/xpLeZzJd/vr/czLYXE46+c6QgXkQgkGrXdNQqOLy93N2D8EFTo3tHqOAHPWyq66tSF407&#10;0w6nfWgFh5AvtAITwlBI6WuDVvuFG5D49ulGqwOvYyubUZ853PZyGUWptLoj/mD0gE8G66/9ySp4&#10;Nt/Z6jWX28cp3r3Ph/mjm8JaqdubOHoAEXAOfzD86rM6VOx0dCdqvOgVrNIsZ5SHZQKCgXSdcJej&#10;gizJQVal/N+gugBQSwMEFAAAAAgAh07iQOgJetNPAgAApQQAAA4AAABkcnMvZTJvRG9jLnhtbK1U&#10;y27bMBC8F+g/ELzX8qN1HCNy4MZwUSBoAjhFzzRFRQT4KklbSr++Q0pKg7SHHOoDsVoOZ3dnd311&#10;3WlFzsIHaU1JZ5MpJcJwW0nzWNLvD/sPK0pCZKZiyhpR0icR6PXm/bur1q3F3DZWVcITkJiwbl1J&#10;mxjduigCb4RmYWKdMLisrdcs4tM/FpVnLdi1KubT6bJora+ct1yEAO+uv6QDo38Loa1rycXO8pMW&#10;JvasXigWUVJopAt0k7Ota8HjXV0HEYkqKSqN+UQQ2Md0Fpsrtn70zDWSDymwt6TwqibNpEHQZ6od&#10;i4ycvPyLSkvubbB1nHCri76QrAiqmE1faXNomBO5Fkgd3LPo4f/R8m/ne09kVdLFApoYptHyB9HF&#10;z7YjyQWBWhfWwB0ckLHDBcZm9Ac4U91d7TXxFvrOLlfT9MtyoEAC+HyxWF7Mwf8Ee7pczD72wiMO&#10;4YluNZ+t4CQ8AZaXq4tPCVD0vInf+RC/CKtJMkrq0dgcgJ1vQ+yhIyTBjd1LpXJzlSFt7jdnmNYa&#10;U5IfvkCkhzsWGnJmmJJglaz69LSMGHUl9TApyEcZpJUE6QtPVuyO3aDS0VZPECnrgGqD43sJ8lsW&#10;4j3zGCw4sXrxDketLPKyg0VJY/2vf/kTHv3GLSUtBhUZ/jwxLyhRXw0mAZRxNPxoHEfDnPSNRVWz&#10;nE028cBHNZq1t/oHNnKbouCKGY5YJY2jeRP7dcFGc7HdZhBm17F4aw6OJ+pe8e0p2lrmZiRZei0G&#10;tTC9uZ3DpqX1ePmdUX/+XT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iAl3rZAAAACQEAAA8A&#10;AAAAAAAAAQAgAAAAIgAAAGRycy9kb3ducmV2LnhtbFBLAQIUABQAAAAIAIdO4kDoCXrTTwIAAKUE&#10;AAAOAAAAAAAAAAEAIAAAACgBAABkcnMvZTJvRG9jLnhtbFBLBQYAAAAABgAGAFkBAADpBQAAAAA=&#10;">
                <v:fill on="f" focussize="0,0"/>
                <v:stroke on="f" weight="0pt" miterlimit="0" joinstyle="miter"/>
                <v:imagedata o:title=""/>
                <o:lock v:ext="edit" aspectratio="f"/>
                <v:textbox inset="0mm,0mm,0mm,0mm">
                  <w:txbxContent>
                    <w:p w14:paraId="7B92E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31296" behindDoc="0" locked="0" layoutInCell="1" allowOverlap="1">
                <wp:simplePos x="0" y="0"/>
                <wp:positionH relativeFrom="column">
                  <wp:posOffset>4408170</wp:posOffset>
                </wp:positionH>
                <wp:positionV relativeFrom="paragraph">
                  <wp:posOffset>205740</wp:posOffset>
                </wp:positionV>
                <wp:extent cx="1821815" cy="269875"/>
                <wp:effectExtent l="0" t="0" r="0" b="0"/>
                <wp:wrapNone/>
                <wp:docPr id="332" name="TextBox 332"/>
                <wp:cNvGraphicFramePr/>
                <a:graphic xmlns:a="http://schemas.openxmlformats.org/drawingml/2006/main">
                  <a:graphicData uri="http://schemas.microsoft.com/office/word/2010/wordprocessingShape">
                    <wps:wsp>
                      <wps:cNvSpPr txBox="1"/>
                      <wps:spPr>
                        <a:xfrm rot="19800000">
                          <a:off x="4408344" y="2063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67D69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347.1pt;margin-top:16.2pt;height:21.25pt;width:143.45pt;rotation:-1966080f;z-index:251831296;mso-width-relative:page;mso-height-relative:page;" filled="f" stroked="f" coordsize="21600,21600" o:gfxdata="UEsDBAoAAAAAAIdO4kAAAAAAAAAAAAAAAAAEAAAAZHJzL1BLAwQUAAAACACHTuJApErW9tkAAAAJ&#10;AQAADwAAAGRycy9kb3ducmV2LnhtbE2PMU/DMBCFdyT+g3VIbNRJGtom5FIJEAxsLWVgc+MjjojP&#10;IXbT8O8xE4yn9+m976rtbHsx0eg7xwjpIgFB3DjdcYtweH262YDwQbFWvWNC+CYP2/ryolKldmfe&#10;0bQPrYgl7EuFYEIYSil9Y8gqv3ADccw+3GhViOfYSj2qcyy3vcySZCWt6jguGDXQg6Hmc3+yCI/m&#10;a718LuTL/ZTu3ubD/N5N4Rbx+ipN7kAEmsMfDL/6UR3q6HR0J9Ze9AirIs8iirDMchARKDZpCuKI&#10;sM4LkHUl/39Q/wBQSwMEFAAAAAgAh07iQMj3sZ5RAgAApQQAAA4AAABkcnMvZTJvRG9jLnhtbK1U&#10;y27bMBC8F+g/ELw3kh9NHSNy4MZIUSBoAjhFzzRFRQT4KklbSr++Q0pKg7SHHOoDsVouZ3dnZ315&#10;1WtFTsIHaU1FZ2clJcJwW0vzWNHvDzcfVpSEyEzNlDWiok8i0KvN+3eXnVuLuW2tqoUnADFh3bmK&#10;tjG6dVEE3grNwpl1wuCysV6ziE//WNSedUDXqpiX5XnRWV87b7kIAd7dcElHRP8WQNs0koud5Uct&#10;TBxQvVAsoqXQShfoJlfbNILHu6YJIhJVUXQa84kksA/pLDaXbP3omWslH0tgbynhVU+aSYOkz1A7&#10;Fhk5evkXlJbc22CbeMatLoZGMiPoYla+4mbfMidyL6A6uGfSw/+D5d9O957IuqKLxZwSwzRG/iD6&#10;+Nn2JLlAUOfCGnF7h8jY4wKymfwBztR333hNvAW/s4tVmX6ZDjRIEL5clqvFcknJU0Xn5flithyI&#10;Rx7CE9xqPlvBSXgKOL9YffqYAooBN+E7H+IXYTVJRkU9BpsTsNNtiEPoFJLCjb2RSuXhKkO6PG/O&#10;oNYGKskPX0SkhzsWWnJiUEmwStZDeVpGSF1JPSoF9SiDshIhQ+PJiv2hH1k62PoJJGUeoLDg+I0E&#10;+C0L8Z55CAtOrF68w9Eoi7rsaFHSWv/rX/4Uj3njlpIOQkWFP4/MC0rUVwMlJFVPhp+Mw2SYo762&#10;6GqWq8kmHvioJrPxVv/ARm5TFlwxw5GronEyr+OwLthoLrbbHATtOhZvzd7xBD0wvj1G28g8jETL&#10;wMXIFtSbxzluWlqPl9856s+/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ErW9tkAAAAJAQAA&#10;DwAAAAAAAAABACAAAAAiAAAAZHJzL2Rvd25yZXYueG1sUEsBAhQAFAAAAAgAh07iQMj3sZ5RAgAA&#10;pQQAAA4AAAAAAAAAAQAgAAAAKAEAAGRycy9lMm9Eb2MueG1sUEsFBgAAAAAGAAYAWQEAAOsFAAAA&#10;AA==&#10;">
                <v:fill on="f" focussize="0,0"/>
                <v:stroke on="f" weight="0pt" miterlimit="0" joinstyle="miter"/>
                <v:imagedata o:title=""/>
                <o:lock v:ext="edit" aspectratio="f"/>
                <v:textbox inset="0mm,0mm,0mm,0mm">
                  <w:txbxContent>
                    <w:p w14:paraId="1C67D69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墨西哥的经济增长在过去几年表现出积极的态势</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z w:val="24"/>
          <w:szCs w:val="24"/>
        </w:rPr>
        <w:t>。根据国际货币</w:t>
      </w:r>
      <w:r>
        <w:rPr>
          <w:rFonts w:ascii="微软雅黑" w:hAnsi="微软雅黑" w:eastAsia="微软雅黑" w:cs="微软雅黑"/>
          <w:color w:val="404040"/>
          <w:spacing w:val="-1"/>
          <w:sz w:val="24"/>
          <w:szCs w:val="24"/>
        </w:rPr>
        <w:t>基金组织的数据</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在2023年的国内生产总值（</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GDP</w:t>
      </w:r>
      <w:r>
        <w:rPr>
          <w:rFonts w:ascii="微软雅黑" w:hAnsi="微软雅黑" w:eastAsia="微软雅黑" w:cs="微软雅黑"/>
          <w:color w:val="404040"/>
          <w:spacing w:val="3"/>
          <w:sz w:val="24"/>
          <w:szCs w:val="24"/>
        </w:rPr>
        <w:t>）增长率为3.23%</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，这一增长率在拉丁美洲地区处于领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先位置</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2"/>
          <w:sz w:val="24"/>
          <w:szCs w:val="24"/>
        </w:rPr>
        <w:t>。墨西哥经济的增长得益于多方面因素，包括投资和消费的双重驱动</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4348B986">
      <w:pPr>
        <w:spacing w:line="132" w:lineRule="exact"/>
      </w:pPr>
    </w:p>
    <w:tbl>
      <w:tblPr>
        <w:tblStyle w:val="5"/>
        <w:tblW w:w="9754" w:type="dxa"/>
        <w:tblInd w:w="55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8"/>
        <w:gridCol w:w="921"/>
        <w:gridCol w:w="837"/>
        <w:gridCol w:w="879"/>
        <w:gridCol w:w="879"/>
        <w:gridCol w:w="879"/>
        <w:gridCol w:w="879"/>
        <w:gridCol w:w="879"/>
        <w:gridCol w:w="879"/>
        <w:gridCol w:w="879"/>
        <w:gridCol w:w="945"/>
      </w:tblGrid>
      <w:tr w14:paraId="08FCA0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22" w:hRule="atLeast"/>
        </w:trPr>
        <w:tc>
          <w:tcPr>
            <w:tcW w:w="4414" w:type="dxa"/>
            <w:gridSpan w:val="5"/>
            <w:tcBorders>
              <w:top w:val="single" w:color="404040" w:sz="8" w:space="0"/>
              <w:bottom w:val="single" w:color="404040" w:sz="6" w:space="0"/>
            </w:tcBorders>
            <w:vAlign w:val="top"/>
          </w:tcPr>
          <w:p w14:paraId="63D89C55">
            <w:pPr>
              <w:pStyle w:val="6"/>
              <w:spacing w:before="205" w:line="177" w:lineRule="auto"/>
              <w:ind w:left="158"/>
            </w:pPr>
            <w:r>
              <mc:AlternateContent>
                <mc:Choice Requires="wps">
                  <w:drawing>
                    <wp:anchor distT="0" distB="0" distL="0" distR="0" simplePos="0" relativeHeight="251803648" behindDoc="1" locked="0" layoutInCell="1" allowOverlap="1">
                      <wp:simplePos x="0" y="0"/>
                      <wp:positionH relativeFrom="rightMargin">
                        <wp:posOffset>-897890</wp:posOffset>
                      </wp:positionH>
                      <wp:positionV relativeFrom="topMargin">
                        <wp:posOffset>774700</wp:posOffset>
                      </wp:positionV>
                      <wp:extent cx="123190" cy="257810"/>
                      <wp:effectExtent l="0" t="0" r="0" b="0"/>
                      <wp:wrapNone/>
                      <wp:docPr id="334" name="Rect 334"/>
                      <wp:cNvGraphicFramePr/>
                      <a:graphic xmlns:a="http://schemas.openxmlformats.org/drawingml/2006/main">
                        <a:graphicData uri="http://schemas.microsoft.com/office/word/2010/wordprocessingShape">
                          <wps:wsp>
                            <wps:cNvSpPr/>
                            <wps:spPr>
                              <a:xfrm>
                                <a:off x="-898181" y="775068"/>
                                <a:ext cx="123189" cy="257809"/>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4" o:spid="_x0000_s1026" o:spt="1" style="position:absolute;left:0pt;margin-left:150pt;margin-top:62pt;height:20.3pt;width:9.7pt;mso-position-horizontal-relative:page;mso-position-vertical-relative:page;z-index:-251512832;mso-width-relative:page;mso-height-relative:page;" fillcolor="#4EADD6" filled="t" stroked="f" coordsize="21600,21600" o:gfxdata="UEsDBAoAAAAAAIdO4kAAAAAAAAAAAAAAAAAEAAAAZHJzL1BLAwQUAAAACACHTuJAxMzsRNsAAAAN&#10;AQAADwAAAGRycy9kb3ducmV2LnhtbE2PT0vEMBDF74LfIYzgRbppy1K0Nl1kQQqKB9cFPWab2abY&#10;TEqT/VM/vSMe9DYz7/Hm96rV2Q3iiFPoPSnIFikIpNabnjoF27fH5BZEiJqMHjyhghkDrOrLi0qX&#10;xp/oFY+b2AkOoVBqBTbGsZQytBadDgs/IrG295PTkdepk2bSJw53g8zTtJBO98QfrB5xbbH93Byc&#10;gq+XuZmt/GjszdOzvNs+vHf7daPU9VWW3oOIeI5/ZvjBZ3SomWnnD2SCGBQk2TJbspeVPOdWbEl+&#10;px2firwAWVfyf4v6G1BLAwQUAAAACACHTuJAvcToyTUCAABwBAAADgAAAGRycy9lMm9Eb2MueG1s&#10;rVTBbhoxEL1X6j9YvicLJCELyhKhUKpKqEGlVc/G62Ut2R53bFjo13e8u4Q27SGHXszzzvh53psx&#10;D49Ha9hBYdDgCj68HnCmnIRSu13Bv31dXuWchShcKQw4VfCTCvxx9v7dQ+OnagQ1mFIhIxIXpo0v&#10;eB2jn2ZZkLWyIlyDV46CFaAVkba4y0oUDbFbk40Gg3HWAJYeQaoQ6OuiC/KeEd9CCFWlpVqA3Fvl&#10;YseKyohIkkKtfeCzttqqUjI+V1VQkZmCk9LYrnQJ4W1as9mDmO5Q+FrLvgTxlhJeabJCO7r0hWoh&#10;omB71H9RWS0RAlTxWoLNOiGtI6RiOHjlzaYWXrVayOrgX0wP/49Wfj6skemy4Dc3t5w5YanlX8g2&#10;lvbkTuPDlJI2fo39LhBMUo8V2vRLItix4Ff5JB/mQ85OBb+/vxuM885cdYxMUnw4uhnmE84kxUd3&#10;9/lgkuLZhcdjiB8VWJZAwZGKaC0Vh1WIXeo5JV0bwOhyqY1pN7jbPhlkB0F9vv0wXyzGPfsfacax&#10;JnU9HXGQDne8xlElSWmnLaEtlCdyBqEbmeDlUlNdKxHiWiDNCE0QvaL4TEtlgGihR5zVgD//9T3l&#10;U+soyllDM1fw8GMvUHFmPjlqahrQM8Az2J6B29snIHlkMVXTQjqA0ZxhhWC/0+Oap1soJJykuwoe&#10;z/ApdpNPj1Oq+bxNojH0Iq7cxstE3Tkz30eodGv6xYveIhrEtm39o0mT/vu+zbr8Uc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TM7ETbAAAADQEAAA8AAAAAAAAAAQAgAAAAIgAAAGRycy9kb3du&#10;cmV2LnhtbFBLAQIUABQAAAAIAIdO4kC9xOjJNQIAAHAEAAAOAAAAAAAAAAEAIAAAACoBAABkcnMv&#10;ZTJvRG9jLnhtbFBLBQYAAAAABgAGAFkBAADRBQ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804672" behindDoc="1" locked="0" layoutInCell="1" allowOverlap="1">
                      <wp:simplePos x="0" y="0"/>
                      <wp:positionH relativeFrom="rightMargin">
                        <wp:posOffset>-339725</wp:posOffset>
                      </wp:positionH>
                      <wp:positionV relativeFrom="topMargin">
                        <wp:posOffset>821690</wp:posOffset>
                      </wp:positionV>
                      <wp:extent cx="123190" cy="210820"/>
                      <wp:effectExtent l="0" t="0" r="0" b="0"/>
                      <wp:wrapNone/>
                      <wp:docPr id="336" name="Rect 336"/>
                      <wp:cNvGraphicFramePr/>
                      <a:graphic xmlns:a="http://schemas.openxmlformats.org/drawingml/2006/main">
                        <a:graphicData uri="http://schemas.microsoft.com/office/word/2010/wordprocessingShape">
                          <wps:wsp>
                            <wps:cNvSpPr/>
                            <wps:spPr>
                              <a:xfrm>
                                <a:off x="-339991" y="821969"/>
                                <a:ext cx="123189" cy="21082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6" o:spid="_x0000_s1026" o:spt="1" style="position:absolute;left:0pt;margin-left:193.95pt;margin-top:65.7pt;height:16.6pt;width:9.7pt;mso-position-horizontal-relative:page;mso-position-vertical-relative:page;z-index:-251511808;mso-width-relative:page;mso-height-relative:page;" fillcolor="#4EADD6" filled="t" stroked="f" coordsize="21600,21600" o:gfxdata="UEsDBAoAAAAAAIdO4kAAAAAAAAAAAAAAAAAEAAAAZHJzL1BLAwQUAAAACACHTuJAjVsj99wAAAAL&#10;AQAADwAAAGRycy9kb3ducmV2LnhtbE2PTUvDQBCG74L/YRnBi6SbpG2wMZsiBQkoHqwFPW6TaTaY&#10;nQ3Z7Uf89Y4nPc68D+88U6wvthcnHH3nSEEyi0Eg1a7pqFWwe3+K7kH4oKnRvSNUMKGHdXl9Vei8&#10;cWd6w9M2tIJLyOdagQlhyKX0tUGr/cwNSJwd3Gh14HFsZTPqM5fbXqZxnEmrO+ILRg+4MVh/bY9W&#10;wffrVE1Gflbm7vlFrnaPH+1hUyl1e5PEDyACXsIfDL/6rA4lO+3dkRovegXRcr5klIN0tQDBRDRf&#10;JCD2vMnSDGRZyP8/lD9QSwMEFAAAAAgAh07iQHIIazM1AgAAcAQAAA4AAABkcnMvZTJvRG9jLnht&#10;bK1UwW4aMRC9V+o/WL6HZaFCgLJEKJSqEmpQ0qpn4/WylmyPOzYs9Os79kLSpj3k0It5szN+M/Nm&#10;zO3dyRp2VBg0uIqXgyFnykmotdtX/NvX9c2UsxCFq4UBpyp+VoHfLd6/u+38XI2gBVMrZETiwrzz&#10;FW9j9POiCLJVVoQBeOXI2QBaEcnEfVGj6IjdmmI0HE6KDrD2CFKFQF9XvZNfGPEthNA0WqoVyINV&#10;LvasqIyI1FJotQ98kattGiXjQ9MEFZmpOHUa80lJCO/SWSxuxXyPwrdaXkoQbynhVU9WaEdJn6lW&#10;Igp2QP0XldUSIUATBxJs0TeSFaEuyuErbZ5a4VXuhaQO/ln08P9o5ZfjFpmuKz4eTzhzwtLIH0k2&#10;lmxSp/NhTkFPfosXKxBMrZ4atOmXmmCnit+Mx7PZrOTsXPHpqJxNZr246hSZJH85GpfTGWeS/KNy&#10;OB1l8YsXHo8hflJgWQIVRyoiSyqOmxApN4VeQ1LaAEbXa21MNnC/uzfIjoLm/OHjcrXKxdOVP8KM&#10;Y12aerriIF3ueY0j+tRp31tCO6jPpAxCvzLBy7WmujYixK1A2hHaIHpF8YGOxgDRwgVx1gL+/Nf3&#10;FE+jIy9nHe1cxcOPg0DFmfnsaKhpQa8Ar2B3Be5g74HaI4mpmgzpAkZzhQ2C/U6Pa5mykEs4Sbkq&#10;Hq/wPvabT49TquUyB9EaehE37snLRN0rszxEaHQW/UWLi0S0iHkWl0eTNv13O0e9/FE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WyP33AAAAAsBAAAPAAAAAAAAAAEAIAAAACIAAABkcnMvZG93&#10;bnJldi54bWxQSwECFAAUAAAACACHTuJAcghrMzUCAABwBAAADgAAAAAAAAABACAAAAArAQAAZHJz&#10;L2Uyb0RvYy54bWxQSwUGAAAAAAYABgBZAQAA0gU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802624" behindDoc="1" locked="0" layoutInCell="1" allowOverlap="1">
                      <wp:simplePos x="0" y="0"/>
                      <wp:positionH relativeFrom="rightMargin">
                        <wp:posOffset>-1456055</wp:posOffset>
                      </wp:positionH>
                      <wp:positionV relativeFrom="topMargin">
                        <wp:posOffset>657860</wp:posOffset>
                      </wp:positionV>
                      <wp:extent cx="123190" cy="374015"/>
                      <wp:effectExtent l="0" t="0" r="0" b="0"/>
                      <wp:wrapNone/>
                      <wp:docPr id="338" name="Rect 338"/>
                      <wp:cNvGraphicFramePr/>
                      <a:graphic xmlns:a="http://schemas.openxmlformats.org/drawingml/2006/main">
                        <a:graphicData uri="http://schemas.microsoft.com/office/word/2010/wordprocessingShape">
                          <wps:wsp>
                            <wps:cNvSpPr/>
                            <wps:spPr>
                              <a:xfrm>
                                <a:off x="-1456372" y="658457"/>
                                <a:ext cx="123189" cy="374015"/>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8" o:spid="_x0000_s1026" o:spt="1" style="position:absolute;left:0pt;margin-left:106.05pt;margin-top:52.8pt;height:29.45pt;width:9.7pt;mso-position-horizontal-relative:page;mso-position-vertical-relative:page;z-index:-251513856;mso-width-relative:page;mso-height-relative:page;" fillcolor="#4EADD6" filled="t" stroked="f" coordsize="21600,21600" o:gfxdata="UEsDBAoAAAAAAIdO4kAAAAAAAAAAAAAAAAAEAAAAZHJzL1BLAwQUAAAACACHTuJA/LPM6t4AAAAN&#10;AQAADwAAAGRycy9kb3ducmV2LnhtbE2PTUvDQBCG74L/YRnBi6S7TTGYNJsiBQkoHloL9rjNTrPB&#10;7G7Ibj/ir3c86XHmfXjnmXJ1tT074xg67yTMZwIYusbrzrUSdh8vyROwEJXTqvcOJUwYYFXd3pSq&#10;0P7iNnjexpZRiQuFkmBiHArOQ2PQqjDzAzrKjn60KtI4tlyP6kLltuepEBm3qnN0wagB1wabr+3J&#10;Svh+n+rJ8H1tHl7feL57/myP61rK+7u5WAKLeI1/MPzqkzpU5HTwJ6cD6yUkaZoviKVELDJghCSp&#10;yHNgB1pl6SPwquT/v6h+AFBLAwQUAAAACACHTuJA7eiuETYCAABxBAAADgAAAGRycy9lMm9Eb2Mu&#10;eG1srVRNb9swDL0P2H8QdG8d53tBnSJo1mFAsAbthp0VWY4FSKJGKXG6Xz/Kdpqt26GHXZQnk3ri&#10;e6Ryc3uyhh0VBg2u4Pn1gDPlJJTa7Qv+7ev91ZyzEIUrhQGnCv6sAr9dvn930/iFGkINplTIiMSF&#10;ReMLXsfoF1kWZK2sCNfglaNgBWhFpC3usxJFQ+zWZMPBYJo1gKVHkCoE+rrugrxnxLcQQlVpqdYg&#10;D1a52LGiMiKSpFBrH/iyrbaqlIwPVRVUZKbgpDS2K11CeJfWbHkjFnsUvtayL0G8pYRXmqzQji59&#10;oVqLKNgB9V9UVkuEAFW8lmCzTkjrCKnIB6+8eaqFV60Wsjr4F9PD/6OVX45bZLos+GhEjXfCUssf&#10;yTaW9uRO48OCkp78FvtdIJikniq06ZdEsFPBr/LxZDqaDTl7Lvh0Mh9PZp276hSZpIR8OMrnHziT&#10;FB/NxoN8kuLZhchjiJ8UWJZAwZGqaD0Vx02IXeo5Jd0bwOjyXhvTbnC/uzPIjoIaPf64Wq+nPfsf&#10;acaxJrU9HXGQDne8xlElSWonLqEdlM9kDUI3M8HLe011bUSIW4E0JDRC9IziAy2VAaKFHnFWA/78&#10;1/eUT72jKGcNDV3Bw4+DQMWZ+eyoq2lCzwDPYHcG7mDvgOTl9EC9bCEdwGjOsEKw3+l1rdItFBJO&#10;0l0Fj2d4F7vRp9cp1WrVJtEcehE37snLRN05szpEqHRr+sWL3iKaxLZt/atJo/77vs26/FMs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s8zq3gAAAA0BAAAPAAAAAAAAAAEAIAAAACIAAABkcnMv&#10;ZG93bnJldi54bWxQSwECFAAUAAAACACHTuJA7eiuETYCAABxBAAADgAAAAAAAAABACAAAAAtAQAA&#10;ZHJzL2Uyb0RvYy54bWxQSwUGAAAAAAYABgBZAQAA1QUAAAAA&#10;">
                      <v:fill on="t" focussize="0,0"/>
                      <v:stroke on="f" weight="0pt"/>
                      <v:imagedata o:title=""/>
                      <o:lock v:ext="edit" aspectratio="f"/>
                      <v:textbox inset="0mm,0mm,0mm,0mm"/>
                    </v:rect>
                  </w:pict>
                </mc:Fallback>
              </mc:AlternateContent>
            </w:r>
            <w:r>
              <w:rPr>
                <w:b/>
                <w:bCs/>
                <w:color w:val="404040"/>
                <w:spacing w:val="-1"/>
              </w:rPr>
              <w:t>国内生产总值增长率与前一年相比</w:t>
            </w:r>
          </w:p>
          <w:p w14:paraId="4ED92A2C">
            <w:pPr>
              <w:pStyle w:val="6"/>
              <w:spacing w:before="199" w:line="170" w:lineRule="auto"/>
              <w:ind w:left="1982"/>
              <w:rPr>
                <w:sz w:val="16"/>
                <w:szCs w:val="16"/>
              </w:rPr>
            </w:pPr>
            <w:r>
              <w:rPr>
                <w:color w:val="404040"/>
                <w:spacing w:val="3"/>
                <w:sz w:val="16"/>
                <w:szCs w:val="16"/>
              </w:rPr>
              <w:t>5.74%</w:t>
            </w:r>
          </w:p>
          <w:p w14:paraId="6A8D9F8C">
            <w:pPr>
              <w:pStyle w:val="6"/>
              <w:spacing w:before="1" w:line="231" w:lineRule="auto"/>
              <w:ind w:left="2860"/>
              <w:rPr>
                <w:sz w:val="16"/>
                <w:szCs w:val="16"/>
              </w:rPr>
            </w:pPr>
            <w:r>
              <w:pict>
                <v:shape id="_x0000_s1113" o:spid="_x0000_s1113" o:spt="202" type="#_x0000_t202" style="position:absolute;left:0pt;margin-left:185.95pt;margin-top:2.2pt;height:15.8pt;width:26.1pt;z-index:251824128;mso-width-relative:page;mso-height-relative:page;" filled="f" stroked="f" coordsize="21600,21600">
                  <v:path/>
                  <v:fill on="f" focussize="0,0"/>
                  <v:stroke on="f"/>
                  <v:imagedata o:title=""/>
                  <o:lock v:ext="edit" aspectratio="f"/>
                  <v:textbox inset="0mm,0mm,0mm,0mm">
                    <w:txbxContent>
                      <w:p w14:paraId="66125907">
                        <w:pPr>
                          <w:pStyle w:val="6"/>
                          <w:spacing w:before="20" w:line="241" w:lineRule="auto"/>
                          <w:ind w:left="20"/>
                          <w:rPr>
                            <w:sz w:val="16"/>
                            <w:szCs w:val="16"/>
                          </w:rPr>
                        </w:pPr>
                        <w:r>
                          <w:rPr>
                            <w:color w:val="404040"/>
                            <w:spacing w:val="3"/>
                            <w:sz w:val="16"/>
                            <w:szCs w:val="16"/>
                          </w:rPr>
                          <w:t>3.23%</w:t>
                        </w:r>
                      </w:p>
                    </w:txbxContent>
                  </v:textbox>
                </v:shape>
              </w:pict>
            </w:r>
            <w:r>
              <w:rPr>
                <w:color w:val="404040"/>
                <w:spacing w:val="3"/>
                <w:sz w:val="16"/>
                <w:szCs w:val="16"/>
              </w:rPr>
              <w:t>3.95%</w:t>
            </w:r>
          </w:p>
          <w:p w14:paraId="6C8B788D">
            <w:pPr>
              <w:pStyle w:val="6"/>
              <w:spacing w:before="132" w:line="215" w:lineRule="auto"/>
              <w:ind w:left="167"/>
              <w:rPr>
                <w:sz w:val="16"/>
                <w:szCs w:val="16"/>
              </w:rPr>
            </w:pPr>
            <w:r>
              <w:rPr>
                <w:color w:val="404040"/>
                <w:spacing w:val="4"/>
                <w:sz w:val="16"/>
                <w:szCs w:val="16"/>
              </w:rPr>
              <w:t>-0.25%</w:t>
            </w:r>
          </w:p>
          <w:p w14:paraId="2DBD64D6">
            <w:pPr>
              <w:spacing w:line="64" w:lineRule="exact"/>
              <w:ind w:left="435"/>
              <w:rPr>
                <w:rFonts w:ascii="Arial" w:hAnsi="Arial" w:eastAsia="Arial" w:cs="Arial"/>
                <w:sz w:val="9"/>
                <w:szCs w:val="9"/>
              </w:rPr>
            </w:pPr>
            <w:r>
              <w:rPr>
                <w:rFonts w:ascii="Arial" w:hAnsi="Arial" w:eastAsia="Arial" w:cs="Arial"/>
                <w:color w:val="A6A6A6"/>
                <w:spacing w:val="10"/>
                <w:w w:val="104"/>
                <w:position w:val="-1"/>
                <w:sz w:val="9"/>
                <w:szCs w:val="9"/>
              </w:rPr>
              <w:t>l</w:t>
            </w:r>
          </w:p>
        </w:tc>
        <w:tc>
          <w:tcPr>
            <w:tcW w:w="879" w:type="dxa"/>
            <w:tcBorders>
              <w:top w:val="single" w:color="404040" w:sz="8" w:space="0"/>
              <w:bottom w:val="single" w:color="404040" w:sz="6" w:space="0"/>
            </w:tcBorders>
            <w:vAlign w:val="top"/>
          </w:tcPr>
          <w:p w14:paraId="7AAF6A27">
            <w:pPr>
              <w:spacing w:line="245" w:lineRule="auto"/>
              <w:rPr>
                <w:rFonts w:ascii="Arial"/>
                <w:sz w:val="21"/>
              </w:rPr>
            </w:pPr>
            <w:r>
              <mc:AlternateContent>
                <mc:Choice Requires="wps">
                  <w:drawing>
                    <wp:anchor distT="0" distB="0" distL="0" distR="0" simplePos="0" relativeHeight="251805696" behindDoc="1" locked="0" layoutInCell="1" allowOverlap="1">
                      <wp:simplePos x="0" y="0"/>
                      <wp:positionH relativeFrom="rightMargin">
                        <wp:posOffset>-339725</wp:posOffset>
                      </wp:positionH>
                      <wp:positionV relativeFrom="topMargin">
                        <wp:posOffset>877570</wp:posOffset>
                      </wp:positionV>
                      <wp:extent cx="123190" cy="154940"/>
                      <wp:effectExtent l="0" t="0" r="0" b="0"/>
                      <wp:wrapNone/>
                      <wp:docPr id="340" name="Rect 340"/>
                      <wp:cNvGraphicFramePr/>
                      <a:graphic xmlns:a="http://schemas.openxmlformats.org/drawingml/2006/main">
                        <a:graphicData uri="http://schemas.microsoft.com/office/word/2010/wordprocessingShape">
                          <wps:wsp>
                            <wps:cNvSpPr/>
                            <wps:spPr>
                              <a:xfrm>
                                <a:off x="-339966" y="877989"/>
                                <a:ext cx="123189" cy="154939"/>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0" o:spid="_x0000_s1026" o:spt="1" style="position:absolute;left:0pt;margin-left:17.2pt;margin-top:70.1pt;height:12.2pt;width:9.7pt;mso-position-horizontal-relative:page;mso-position-vertical-relative:page;z-index:-251510784;mso-width-relative:page;mso-height-relative:page;" fillcolor="#4EADD6" filled="t" stroked="f" coordsize="21600,21600" o:gfxdata="UEsDBAoAAAAAAIdO4kAAAAAAAAAAAAAAAAAEAAAAZHJzL1BLAwQUAAAACACHTuJABtPggN0AAAAL&#10;AQAADwAAAGRycy9kb3ducmV2LnhtbE2PTUvDQBCG74L/YRnBi6SbDxvamE2RggSUHqwFe9xmp9lg&#10;djdktx/x1zue9DjzPrzzTLm6mp6dcfSdswKSWQwMbeNUZ1sBu4+XaAHMB2mV7J1FARN6WFW3N6Us&#10;lLvYdzxvQ8uoxPpCCtAhDAXnvtFopJ+5AS1lRzcaGWgcW65GeaFy0/M0jnNuZGfpgpYDrjU2X9uT&#10;EfC9mepJ832tH17f+HL3/Nke17UQ93dJ/AQs4DX8wfCrT+pQkdPBnazyrBcQzbM5oRRkixQYEVH2&#10;mAA70CZPc+BVyf//UP0AUEsDBBQAAAAIAIdO4kBXJNUHNQIAAHAEAAAOAAAAZHJzL2Uyb0RvYy54&#10;bWytVE2P2jAQvVfqf7B8X8JXWUCEFYJSVVp10dKqZ+M4xJLtcceGQH99xwks7baHPfTiPHvGb/ye&#10;x5k9nKxhR4VBg8t5r9PlTDkJhXb7nH/7ur4bcxaicIUw4FTOzyrwh/n7d7PaT1UfKjCFQkYkLkxr&#10;n/MqRj/NsiArZUXogFeOgiWgFZGmuM8KFDWxW5P1u91RVgMWHkGqEGh11Qb5hRHfQghlqaVagTxY&#10;5WLLisqISJJCpX3g8+a0ZalkfCrLoCIzOSelsRmpCOFdGrP5TEz3KHyl5eUI4i1HeKXJCu2o6AvV&#10;SkTBDqj/orJaIgQoY0eCzVohjSOkotd95c22El41Wsjq4F9MD/+PVn45bpDpIueDIXnihKUrfybb&#10;WJqTO7UPU0ra+g1eZoFgknoq0aYviWCnnN8NBpPJaMTZOefj+/vJeNKaq06RSYr3+oMerTFJ8d6H&#10;4WTQxLMbj8cQPymwLIGcIx2isVQcH0Ok2pR6TUllAxhdrLUxzQT3u6VBdhR0z8OPi9VqlKrTlj/S&#10;jGN1uvW0xUHa3CYZR7lJaastoR0UZ3IGoW2Z4OVa07keRYgbgdQj5Ba9ovhEQ2mAaOGCOKsAf/5r&#10;PeXT1VGUs5p6Lufhx0Gg4sx8dnSpqUGvAK9gdwXuYJdA8nr0Pr1sIG3AaK6wRLDf6XEtUhUKCSep&#10;Vs7jFS5j2/n0OKVaLJokakMv4qPbepmoW2cWhwilbky/eXGxiBqxMfbyaFKn/z5vsm4/iv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tPggN0AAAALAQAADwAAAAAAAAABACAAAAAiAAAAZHJzL2Rv&#10;d25yZXYueG1sUEsBAhQAFAAAAAgAh07iQFck1Qc1AgAAcAQAAA4AAAAAAAAAAQAgAAAALAEAAGRy&#10;cy9lMm9Eb2MueG1sUEsFBgAAAAAGAAYAWQEAANMFAAAAAA==&#10;">
                      <v:fill on="t" focussize="0,0"/>
                      <v:stroke on="f" weight="0pt"/>
                      <v:imagedata o:title=""/>
                      <o:lock v:ext="edit" aspectratio="f"/>
                      <v:textbox inset="0mm,0mm,0mm,0mm"/>
                    </v:rect>
                  </w:pict>
                </mc:Fallback>
              </mc:AlternateContent>
            </w:r>
          </w:p>
          <w:p w14:paraId="117F9E5A">
            <w:pPr>
              <w:spacing w:line="245" w:lineRule="auto"/>
              <w:rPr>
                <w:rFonts w:ascii="Arial"/>
                <w:sz w:val="21"/>
              </w:rPr>
            </w:pPr>
          </w:p>
          <w:p w14:paraId="61CAA959">
            <w:pPr>
              <w:spacing w:line="245" w:lineRule="auto"/>
              <w:rPr>
                <w:rFonts w:ascii="Arial"/>
                <w:sz w:val="21"/>
              </w:rPr>
            </w:pPr>
          </w:p>
          <w:p w14:paraId="18AA8EF9">
            <w:pPr>
              <w:spacing w:line="245" w:lineRule="auto"/>
              <w:rPr>
                <w:rFonts w:ascii="Arial"/>
                <w:sz w:val="21"/>
              </w:rPr>
            </w:pPr>
          </w:p>
          <w:p w14:paraId="56C90DF8">
            <w:pPr>
              <w:pStyle w:val="6"/>
              <w:spacing w:before="69" w:line="241" w:lineRule="auto"/>
              <w:ind w:left="206"/>
              <w:rPr>
                <w:sz w:val="16"/>
                <w:szCs w:val="16"/>
              </w:rPr>
            </w:pPr>
            <w:r>
              <w:rPr>
                <w:color w:val="404040"/>
                <w:spacing w:val="3"/>
                <w:sz w:val="16"/>
                <w:szCs w:val="16"/>
              </w:rPr>
              <w:t>2.37%</w:t>
            </w:r>
          </w:p>
        </w:tc>
        <w:tc>
          <w:tcPr>
            <w:tcW w:w="879" w:type="dxa"/>
            <w:tcBorders>
              <w:top w:val="single" w:color="404040" w:sz="8" w:space="0"/>
              <w:bottom w:val="single" w:color="404040" w:sz="6" w:space="0"/>
            </w:tcBorders>
            <w:vAlign w:val="top"/>
          </w:tcPr>
          <w:p w14:paraId="5FF42666">
            <w:pPr>
              <w:spacing w:line="268" w:lineRule="auto"/>
              <w:rPr>
                <w:rFonts w:ascii="Arial"/>
                <w:sz w:val="21"/>
              </w:rPr>
            </w:pPr>
            <w:r>
              <mc:AlternateContent>
                <mc:Choice Requires="wps">
                  <w:drawing>
                    <wp:anchor distT="0" distB="0" distL="0" distR="0" simplePos="0" relativeHeight="251806720" behindDoc="1" locked="0" layoutInCell="1" allowOverlap="1">
                      <wp:simplePos x="0" y="0"/>
                      <wp:positionH relativeFrom="rightMargin">
                        <wp:posOffset>-339725</wp:posOffset>
                      </wp:positionH>
                      <wp:positionV relativeFrom="topMargin">
                        <wp:posOffset>938530</wp:posOffset>
                      </wp:positionV>
                      <wp:extent cx="123190" cy="93980"/>
                      <wp:effectExtent l="0" t="0" r="0" b="0"/>
                      <wp:wrapNone/>
                      <wp:docPr id="342" name="Rect 342"/>
                      <wp:cNvGraphicFramePr/>
                      <a:graphic xmlns:a="http://schemas.openxmlformats.org/drawingml/2006/main">
                        <a:graphicData uri="http://schemas.microsoft.com/office/word/2010/wordprocessingShape">
                          <wps:wsp>
                            <wps:cNvSpPr/>
                            <wps:spPr>
                              <a:xfrm>
                                <a:off x="-339941" y="938568"/>
                                <a:ext cx="123189" cy="9398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2" o:spid="_x0000_s1026" o:spt="1" style="position:absolute;left:0pt;margin-left:17.2pt;margin-top:74.9pt;height:7.4pt;width:9.7pt;mso-position-horizontal-relative:page;mso-position-vertical-relative:page;z-index:-251509760;mso-width-relative:page;mso-height-relative:page;" fillcolor="#4EADD6" filled="t" stroked="f" coordsize="21600,21600" o:gfxdata="UEsDBAoAAAAAAIdO4kAAAAAAAAAAAAAAAAAEAAAAZHJzL1BLAwQUAAAACACHTuJAo2UgFd0AAAAL&#10;AQAADwAAAGRycy9kb3ducmV2LnhtbE2PS0/DMBCE75X4D9YicalSJ30ECHEqVAlFAnGgVIKjm2zj&#10;iHgdxe4j/HqWExx35tPsTL6+2E6ccPCtIwXJLAaBVLm6pUbB7v0pugPhg6Zad45QwYge1sXVJNdZ&#10;7c70hqdtaASHkM+0AhNCn0npK4NW+5nrkdg7uMHqwOfQyHrQZw63nZzHcSqtbok/GN3jxmD1tT1a&#10;Bd+vYzka+Vma6fOLvN89fjSHTanUzXUSP4AIeAl/MPzW5+pQcKe9O1LtRacgWi1WjLKxvOUNTESL&#10;ZQJiz0o6T0EWufy/ofgBUEsDBBQAAAAIAIdO4kAMsP6GMwIAAG8EAAAOAAAAZHJzL2Uyb0RvYy54&#10;bWytVE1vGjEQvVfqf7B8D8tXEaAsEYKmqhQ1KLTq2Xi9rCXb444NS/rrO/ZCaNMecujFPO+M38x7&#10;HnN7d7KGHRUGDa7kg16fM+UkVNrtS/7t6/3NlLMQhauEAadK/qwCv1u8f3fb+rkaQgOmUsiIxIV5&#10;60vexOjnRRFko6wIPfDKUbAGtCLSFvdFhaIldmuKYb8/KVrAyiNIFQJ9XXdBfmbEtxBCXWup1iAP&#10;VrnYsaIyIpKk0Ggf+CJ3W9dKxse6DioyU3JSGvNKRQjv0losbsV8j8I3Wp5bEG9p4ZUmK7Sjoi9U&#10;axEFO6D+i8pqiRCgjj0JtuiEZEdIxaD/ypttI7zKWsjq4F9MD/+PVn45bpDpquSj8ZAzJyxd+RPZ&#10;xtKe3Gl9mFPS1m/wvAsEk9RTjTb9kgh2KvnNaDSbjQecPZd8Npp+mEw7c9UpMknxwXA0mM44kzk+&#10;m2bviyuNxxA/KbAsgZIj9ZAdFceHEKk0pV5SUtUARlf32pi8wf1uZZAdBV3z+ONyvZ6k4nTkjzTj&#10;WJsuPR1xkA53ScZRbhLaSUtoB9UzGYPQTUzw8l5TXw8ixI1AGhEaIHpE8ZGW2gDRwhlx1gD+/Nf3&#10;lE83R1HOWhq5kocfB4GKM/PZ0Z2m+bwAvIDdBbiDXQHJI4epmwzpAEZzgTWC/U5va5mqUEg4SbVK&#10;Hi9wFbvBp7cp1XKZk2gKvYgPbutlou6cWR4i1DqbfvXibBHNYTb2/GbSoP++z1nX/4n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NlIBXdAAAACwEAAA8AAAAAAAAAAQAgAAAAIgAAAGRycy9kb3du&#10;cmV2LnhtbFBLAQIUABQAAAAIAIdO4kAMsP6GMwIAAG8EAAAOAAAAAAAAAAEAIAAAACwBAABkcnMv&#10;ZTJvRG9jLnhtbFBLBQYAAAAABgAGAFkBAADRBQAAAAA=&#10;">
                      <v:fill on="t" focussize="0,0"/>
                      <v:stroke on="f" weight="0pt"/>
                      <v:imagedata o:title=""/>
                      <o:lock v:ext="edit" aspectratio="f"/>
                      <v:textbox inset="0mm,0mm,0mm,0mm"/>
                    </v:rect>
                  </w:pict>
                </mc:Fallback>
              </mc:AlternateContent>
            </w:r>
          </w:p>
          <w:p w14:paraId="6F9A8962">
            <w:pPr>
              <w:spacing w:line="269" w:lineRule="auto"/>
              <w:rPr>
                <w:rFonts w:ascii="Arial"/>
                <w:sz w:val="21"/>
              </w:rPr>
            </w:pPr>
          </w:p>
          <w:p w14:paraId="1E9EBE27">
            <w:pPr>
              <w:spacing w:line="269" w:lineRule="auto"/>
              <w:rPr>
                <w:rFonts w:ascii="Arial"/>
                <w:sz w:val="21"/>
              </w:rPr>
            </w:pPr>
          </w:p>
          <w:p w14:paraId="4AE2895B">
            <w:pPr>
              <w:spacing w:line="269" w:lineRule="auto"/>
              <w:rPr>
                <w:rFonts w:ascii="Arial"/>
                <w:sz w:val="21"/>
              </w:rPr>
            </w:pPr>
          </w:p>
          <w:p w14:paraId="52A2A53F">
            <w:pPr>
              <w:pStyle w:val="6"/>
              <w:spacing w:before="69" w:line="241" w:lineRule="auto"/>
              <w:ind w:left="212"/>
              <w:rPr>
                <w:sz w:val="16"/>
                <w:szCs w:val="16"/>
              </w:rPr>
            </w:pPr>
            <w:r>
              <w:rPr>
                <w:color w:val="404040"/>
                <w:spacing w:val="2"/>
                <w:sz w:val="16"/>
                <w:szCs w:val="16"/>
              </w:rPr>
              <w:t>1.44%</w:t>
            </w:r>
          </w:p>
        </w:tc>
        <w:tc>
          <w:tcPr>
            <w:tcW w:w="879" w:type="dxa"/>
            <w:tcBorders>
              <w:top w:val="single" w:color="404040" w:sz="8" w:space="0"/>
              <w:bottom w:val="single" w:color="404040" w:sz="6" w:space="0"/>
            </w:tcBorders>
            <w:vAlign w:val="top"/>
          </w:tcPr>
          <w:p w14:paraId="585F3AC2">
            <w:pPr>
              <w:spacing w:line="256" w:lineRule="auto"/>
              <w:rPr>
                <w:rFonts w:ascii="Arial"/>
                <w:sz w:val="21"/>
              </w:rPr>
            </w:pPr>
            <w:r>
              <mc:AlternateContent>
                <mc:Choice Requires="wps">
                  <w:drawing>
                    <wp:anchor distT="0" distB="0" distL="0" distR="0" simplePos="0" relativeHeight="251807744" behindDoc="1" locked="0" layoutInCell="1" allowOverlap="1">
                      <wp:simplePos x="0" y="0"/>
                      <wp:positionH relativeFrom="rightMargin">
                        <wp:posOffset>-339725</wp:posOffset>
                      </wp:positionH>
                      <wp:positionV relativeFrom="topMargin">
                        <wp:posOffset>905510</wp:posOffset>
                      </wp:positionV>
                      <wp:extent cx="123190" cy="127000"/>
                      <wp:effectExtent l="0" t="0" r="0" b="0"/>
                      <wp:wrapNone/>
                      <wp:docPr id="344" name="Rect 344"/>
                      <wp:cNvGraphicFramePr/>
                      <a:graphic xmlns:a="http://schemas.openxmlformats.org/drawingml/2006/main">
                        <a:graphicData uri="http://schemas.microsoft.com/office/word/2010/wordprocessingShape">
                          <wps:wsp>
                            <wps:cNvSpPr/>
                            <wps:spPr>
                              <a:xfrm>
                                <a:off x="-339915" y="906005"/>
                                <a:ext cx="123189" cy="12700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4" o:spid="_x0000_s1026" o:spt="1" style="position:absolute;left:0pt;margin-left:17.2pt;margin-top:72.3pt;height:10pt;width:9.7pt;mso-position-horizontal-relative:page;mso-position-vertical-relative:page;z-index:-251508736;mso-width-relative:page;mso-height-relative:page;" fillcolor="#4EADD6" filled="t" stroked="f" coordsize="21600,21600" o:gfxdata="UEsDBAoAAAAAAIdO4kAAAAAAAAAAAAAAAAAEAAAAZHJzL1BLAwQUAAAACACHTuJAtLZ8q9wAAAAL&#10;AQAADwAAAGRycy9kb3ducmV2LnhtbE2PzUvDQBDF74L/wzKCF0k36UeoMZsiBQkoPVgL9rhNptlg&#10;djZktx/xr3c86XHe+/HmvXx1tZ044+BbRwqSSQwCqXJ1S42C3cdLtAThg6Zad45QwYgeVsXtTa6z&#10;2l3oHc/b0AgOIZ9pBSaEPpPSVwat9hPXI7F3dIPVgc+hkfWgLxxuOzmN41Ra3RJ/MLrHtcHqa3uy&#10;Cr43YzkauS/Nw+ubfNw9fzbHdanU/V0SP4EIeA1/MPzW5+pQcKeDO1HtRacgWswWjLIxn6YgmIhm&#10;8wTEgZWUFVnk8v+G4gdQSwMEFAAAAAgAh07iQG5GQxQ3AgAAcAQAAA4AAABkcnMvZTJvRG9jLnht&#10;bK1UwW4aMRC9V+o/WL4nuwsJDYglQlCqSlGDQquejdfLWrI97tiwpF/f8S6ENu0hh17M8874jd/z&#10;DNP7ozXsoDBocCUvrnPOlJNQabcr+bevq6s7zkIUrhIGnCr5swr8fvb+3bT1EzWABkylkBGJC5PW&#10;l7yJ0U+yLMhGWRGuwStHwRrQikhb3GUVipbYrckGeT7KWsDKI0gVAn1d9kF+YsS3EEJda6mWIPdW&#10;udizojIikqTQaB/4rLttXSsZH+s6qMhMyUlp7FYqQnib1mw2FZMdCt9oebqCeMsVXmmyQjsq+kK1&#10;FFGwPeq/qKyWCAHqeC3BZr2QzhFSUeSvvNk0wqtOC1kd/Ivp4f/Ryi+HNTJdlXx4c8OZE5ae/Ils&#10;Y2lP7rQ+TChp49d42gWCSeqxRpt+SQQ7lvxqOByPi1vOnks+zkd5ftubq46RSYoXg2FxN+ZMUrwY&#10;fMjzzvzswuMxxE8KLEug5EiX6CwVh4cQqTalnlNS2QBGVyttTLfB3XZhkB0EvfPNx/lyOUrV6cgf&#10;acaxNr16OuIgHe6TjKPcpLTXltAWqmdyBqFvmeDlStO9HkSIa4HUI9RBNEXxkZbaANHCCXHWAP78&#10;1/eUT09HUc5a6rmShx97gYoz89nRo6YGPQM8g+0ZuL1dAMkraD697CAdwGjOsEaw32m45qkKhYST&#10;VKvk8QwXse98Gk6p5vMuidrQi/jgNl4m6t6Z+T5CrTvTL16cLKJG7Iw9DU3q9N/3Xdblj2L2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S2fKvcAAAACwEAAA8AAAAAAAAAAQAgAAAAIgAAAGRycy9k&#10;b3ducmV2LnhtbFBLAQIUABQAAAAIAIdO4kBuRkMUNwIAAHAEAAAOAAAAAAAAAAEAIAAAACsBAABk&#10;cnMvZTJvRG9jLnhtbFBLBQYAAAAABgAGAFkBAADUBQAAAAA=&#10;">
                      <v:fill on="t" focussize="0,0"/>
                      <v:stroke on="f" weight="0pt"/>
                      <v:imagedata o:title=""/>
                      <o:lock v:ext="edit" aspectratio="f"/>
                      <v:textbox inset="0mm,0mm,0mm,0mm"/>
                    </v:rect>
                  </w:pict>
                </mc:Fallback>
              </mc:AlternateContent>
            </w:r>
          </w:p>
          <w:p w14:paraId="152AD6E0">
            <w:pPr>
              <w:spacing w:line="256" w:lineRule="auto"/>
              <w:rPr>
                <w:rFonts w:ascii="Arial"/>
                <w:sz w:val="21"/>
              </w:rPr>
            </w:pPr>
          </w:p>
          <w:p w14:paraId="34B6657A">
            <w:pPr>
              <w:spacing w:line="256" w:lineRule="auto"/>
              <w:rPr>
                <w:rFonts w:ascii="Arial"/>
                <w:sz w:val="21"/>
              </w:rPr>
            </w:pPr>
          </w:p>
          <w:p w14:paraId="47DD9E7E">
            <w:pPr>
              <w:spacing w:line="256" w:lineRule="auto"/>
              <w:rPr>
                <w:rFonts w:ascii="Arial"/>
                <w:sz w:val="21"/>
              </w:rPr>
            </w:pPr>
          </w:p>
          <w:p w14:paraId="1194F322">
            <w:pPr>
              <w:pStyle w:val="6"/>
              <w:spacing w:before="69" w:line="241" w:lineRule="auto"/>
              <w:ind w:left="212"/>
              <w:rPr>
                <w:sz w:val="16"/>
                <w:szCs w:val="16"/>
              </w:rPr>
            </w:pPr>
            <w:r>
              <w:rPr>
                <w:color w:val="404040"/>
                <w:spacing w:val="2"/>
                <w:sz w:val="16"/>
                <w:szCs w:val="16"/>
              </w:rPr>
              <w:t>1.94%</w:t>
            </w:r>
          </w:p>
        </w:tc>
        <w:tc>
          <w:tcPr>
            <w:tcW w:w="879" w:type="dxa"/>
            <w:tcBorders>
              <w:top w:val="single" w:color="404040" w:sz="8" w:space="0"/>
              <w:bottom w:val="single" w:color="404040" w:sz="6" w:space="0"/>
            </w:tcBorders>
            <w:vAlign w:val="top"/>
          </w:tcPr>
          <w:p w14:paraId="30E9831D">
            <w:pPr>
              <w:spacing w:line="253" w:lineRule="auto"/>
              <w:rPr>
                <w:rFonts w:ascii="Arial"/>
                <w:sz w:val="21"/>
              </w:rPr>
            </w:pPr>
            <w:r>
              <mc:AlternateContent>
                <mc:Choice Requires="wps">
                  <w:drawing>
                    <wp:anchor distT="0" distB="0" distL="0" distR="0" simplePos="0" relativeHeight="251808768" behindDoc="1" locked="0" layoutInCell="1" allowOverlap="1">
                      <wp:simplePos x="0" y="0"/>
                      <wp:positionH relativeFrom="rightMargin">
                        <wp:posOffset>-339725</wp:posOffset>
                      </wp:positionH>
                      <wp:positionV relativeFrom="topMargin">
                        <wp:posOffset>897890</wp:posOffset>
                      </wp:positionV>
                      <wp:extent cx="123190" cy="134620"/>
                      <wp:effectExtent l="0" t="0" r="0" b="0"/>
                      <wp:wrapNone/>
                      <wp:docPr id="346" name="Rect 346"/>
                      <wp:cNvGraphicFramePr/>
                      <a:graphic xmlns:a="http://schemas.openxmlformats.org/drawingml/2006/main">
                        <a:graphicData uri="http://schemas.microsoft.com/office/word/2010/wordprocessingShape">
                          <wps:wsp>
                            <wps:cNvSpPr/>
                            <wps:spPr>
                              <a:xfrm>
                                <a:off x="-339903" y="898181"/>
                                <a:ext cx="123189" cy="13462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6" o:spid="_x0000_s1026" o:spt="1" style="position:absolute;left:0pt;margin-left:17.2pt;margin-top:71.7pt;height:10.6pt;width:9.7pt;mso-position-horizontal-relative:page;mso-position-vertical-relative:page;z-index:-251507712;mso-width-relative:page;mso-height-relative:page;" fillcolor="#4EADD6" filled="t" stroked="f" coordsize="21600,21600" o:gfxdata="UEsDBAoAAAAAAIdO4kAAAAAAAAAAAAAAAAAEAAAAZHJzL1BLAwQUAAAACACHTuJArJ4FPNwAAAAL&#10;AQAADwAAAGRycy9kb3ducmV2LnhtbE2PTUvDQBCG74L/YRnBi6SbtGnQmE2RggSUHqwFPW6TaTaY&#10;nQ3Z7Uf89Y4nPc68D+88U6wuthcnHH3nSEEyi0Eg1a7pqFWwe3+O7kH4oKnRvSNUMKGHVXl9Vei8&#10;cWd6w9M2tIJLyOdagQlhyKX0tUGr/cwNSJwd3Gh14HFsZTPqM5fbXs7jOJNWd8QXjB5wbbD+2h6t&#10;gu/NVE1Gflbm7uVVPuyePtrDulLq9iaJH0EEvIQ/GH71WR1Kdtq7IzVe9Aqi5WLJKAdpkoJgIlqk&#10;CYg9b7J5BrIs5P8fyh9QSwMEFAAAAAgAh07iQDrCeXw0AgAAcAQAAA4AAABkcnMvZTJvRG9jLnht&#10;bK1UwW4aMRC9V+o/WL6HZSGKALFECEpVCTVR06pn4/WylmyPOzYs9Os79kLSpj3k0It53hm/mXkz&#10;w/z+ZA07KgwaXMXLwZAz5STU2u0r/u3r5mbCWYjC1cKAUxU/q8DvF+/fzTs/UyNowdQKGZG4MOt8&#10;xdsY/awogmyVFWEAXjkyNoBWRLrivqhRdMRuTTEaDu+KDrD2CFKFQF/XvZFfGPEthNA0Wqo1yINV&#10;LvasqIyIVFJotQ98kbNtGiXjQ9MEFZmpOFUa80lBCO/SWSzmYrZH4VstLymIt6TwqiYrtKOgz1Rr&#10;EQU7oP6LymqJEKCJAwm26AvJilAV5fCVNk+t8CrXQlIH/yx6+H+08vPxEZmuKz6+vePMCUst/0Ky&#10;sXQndTofZuT05B/xcgsEU6mnBm36pSLYqeI34/F0Ohxzdq74ZDopJ2UvrjpFJslejsblZMqZJHtJ&#10;5KMsfvHC4zHEjwosS6DiSElkScVxGyLFJterSwobwOh6o43JF9zvVgbZUVCfbz8s1+ucPD35w804&#10;1qWupycO0uOe1ziiT5X2tSW0g/pMyiD0IxO83GjKaytCfBRIM0ITRFsUH+hoDBAtXBBnLeDPf31P&#10;/tQ6snLW0cxVPPw4CFScmU+OmpoG9ArwCnZX4A52BVReSfvpZYb0AKO5wgbBfqflWqYoZBJOUqyK&#10;xytcxX7yaTmlWi6zE42hF3HrnrxM1L0yy0OERmfRX7S4SESDmHtxWZo06b/fs9fLH8X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yeBTzcAAAACwEAAA8AAAAAAAAAAQAgAAAAIgAAAGRycy9kb3du&#10;cmV2LnhtbFBLAQIUABQAAAAIAIdO4kA6wnl8NAIAAHAEAAAOAAAAAAAAAAEAIAAAACsBAABkcnMv&#10;ZTJvRG9jLnhtbFBLBQYAAAAABgAGAFkBAADRBQAAAAA=&#10;">
                      <v:fill on="t" focussize="0,0"/>
                      <v:stroke on="f" weight="0pt"/>
                      <v:imagedata o:title=""/>
                      <o:lock v:ext="edit" aspectratio="f"/>
                      <v:textbox inset="0mm,0mm,0mm,0mm"/>
                    </v:rect>
                  </w:pict>
                </mc:Fallback>
              </mc:AlternateContent>
            </w:r>
          </w:p>
          <w:p w14:paraId="2F5B22AC">
            <w:pPr>
              <w:spacing w:line="253" w:lineRule="auto"/>
              <w:rPr>
                <w:rFonts w:ascii="Arial"/>
                <w:sz w:val="21"/>
              </w:rPr>
            </w:pPr>
          </w:p>
          <w:p w14:paraId="28A20F92">
            <w:pPr>
              <w:spacing w:line="253" w:lineRule="auto"/>
              <w:rPr>
                <w:rFonts w:ascii="Arial"/>
                <w:sz w:val="21"/>
              </w:rPr>
            </w:pPr>
          </w:p>
          <w:p w14:paraId="7B0D1632">
            <w:pPr>
              <w:spacing w:line="253" w:lineRule="auto"/>
              <w:rPr>
                <w:rFonts w:ascii="Arial"/>
                <w:sz w:val="21"/>
              </w:rPr>
            </w:pPr>
          </w:p>
          <w:p w14:paraId="4CEE5194">
            <w:pPr>
              <w:pStyle w:val="6"/>
              <w:spacing w:before="68" w:line="241" w:lineRule="auto"/>
              <w:ind w:left="206"/>
              <w:rPr>
                <w:sz w:val="16"/>
                <w:szCs w:val="16"/>
              </w:rPr>
            </w:pPr>
            <w:r>
              <w:rPr>
                <w:color w:val="404040"/>
                <w:spacing w:val="3"/>
                <w:sz w:val="16"/>
                <w:szCs w:val="16"/>
              </w:rPr>
              <w:t>2.06%</w:t>
            </w:r>
          </w:p>
        </w:tc>
        <w:tc>
          <w:tcPr>
            <w:tcW w:w="879" w:type="dxa"/>
            <w:tcBorders>
              <w:top w:val="single" w:color="404040" w:sz="8" w:space="0"/>
              <w:bottom w:val="single" w:color="404040" w:sz="6" w:space="0"/>
            </w:tcBorders>
            <w:vAlign w:val="top"/>
          </w:tcPr>
          <w:p w14:paraId="68B3596F">
            <w:pPr>
              <w:spacing w:line="253" w:lineRule="auto"/>
              <w:rPr>
                <w:rFonts w:ascii="Arial"/>
                <w:sz w:val="21"/>
              </w:rPr>
            </w:pPr>
            <w:r>
              <mc:AlternateContent>
                <mc:Choice Requires="wps">
                  <w:drawing>
                    <wp:anchor distT="0" distB="0" distL="0" distR="0" simplePos="0" relativeHeight="251809792" behindDoc="1" locked="0" layoutInCell="1" allowOverlap="1">
                      <wp:simplePos x="0" y="0"/>
                      <wp:positionH relativeFrom="rightMargin">
                        <wp:posOffset>-339725</wp:posOffset>
                      </wp:positionH>
                      <wp:positionV relativeFrom="topMargin">
                        <wp:posOffset>897890</wp:posOffset>
                      </wp:positionV>
                      <wp:extent cx="123190" cy="134620"/>
                      <wp:effectExtent l="0" t="0" r="0" b="0"/>
                      <wp:wrapNone/>
                      <wp:docPr id="348" name="Rect 348"/>
                      <wp:cNvGraphicFramePr/>
                      <a:graphic xmlns:a="http://schemas.openxmlformats.org/drawingml/2006/main">
                        <a:graphicData uri="http://schemas.microsoft.com/office/word/2010/wordprocessingShape">
                          <wps:wsp>
                            <wps:cNvSpPr/>
                            <wps:spPr>
                              <a:xfrm>
                                <a:off x="-339878" y="898181"/>
                                <a:ext cx="123189" cy="13462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8" o:spid="_x0000_s1026" o:spt="1" style="position:absolute;left:0pt;margin-left:17.2pt;margin-top:71.7pt;height:10.6pt;width:9.7pt;mso-position-horizontal-relative:page;mso-position-vertical-relative:page;z-index:-251506688;mso-width-relative:page;mso-height-relative:page;" fillcolor="#4EADD6" filled="t" stroked="f" coordsize="21600,21600" o:gfxdata="UEsDBAoAAAAAAIdO4kAAAAAAAAAAAAAAAAAEAAAAZHJzL1BLAwQUAAAACACHTuJArJ4FPNwAAAAL&#10;AQAADwAAAGRycy9kb3ducmV2LnhtbE2PTUvDQBCG74L/YRnBi6SbtGnQmE2RggSUHqwFPW6TaTaY&#10;nQ3Z7Uf89Y4nPc68D+88U6wuthcnHH3nSEEyi0Eg1a7pqFWwe3+O7kH4oKnRvSNUMKGHVXl9Vei8&#10;cWd6w9M2tIJLyOdagQlhyKX0tUGr/cwNSJwd3Gh14HFsZTPqM5fbXs7jOJNWd8QXjB5wbbD+2h6t&#10;gu/NVE1Gflbm7uVVPuyePtrDulLq9iaJH0EEvIQ/GH71WR1Kdtq7IzVe9Aqi5WLJKAdpkoJgIlqk&#10;CYg9b7J5BrIs5P8fyh9QSwMEFAAAAAgAh07iQPdrW6k1AgAAcAQAAA4AAABkcnMvZTJvRG9jLnht&#10;bK1UwY7aMBC9V+o/WL7vhgCigAgrBN2qEuqipVXPxnGIJdvjjg2Bfn3HCSzttoc99GKeM+M3fm/G&#10;zB5O1rCjwqDBFTy/73GmnIRSu33Bv319vBtzFqJwpTDgVMHPKvCH+ft3s8ZPVR9qMKVCRiQuTBtf&#10;8DpGP82yIGtlRbgHrxwFK0ArIm1xn5UoGmK3Juv3eqOsASw9glQh0NdVF+QXRnwLIVSVlmoF8mCV&#10;ix0rKiMiSQq19oHP29tWlZLxqaqCiswUnJTGdqUihHdpzeYzMd2j8LWWlyuIt1zhlSYrtKOiL1Qr&#10;EQU7oP6LymqJEKCK9xJs1glpHSEVee+VN9taeNVqIauDfzE9/D9a+eW4QabLgg+G1HgnLLX8mWxj&#10;aU/uND5MKWnrN3jZBYJJ6qlCm35JBDsV/G4wmIw/EMe54OPJOB/nnbnqFJmkeN4f5OMJZ5Li+WA4&#10;6rfmZzcejyF+UmBZAgVHukRrqTiuQ6TalHpNSWUDGF0+amPaDe53S4PsKKjPw4+L1WqUqtORP9KM&#10;Y03qejriIB3ukoyj3KS005bQDsozOYPQjUzw8lHTvdYixI1AmhGaIHpF8YmWygDRwgVxVgP+/Nf3&#10;lE+toyhnDc1cwcOPg0DFmfnsqKlpQK8Ar2B3Be5gl0DycnqfXraQDmA0V1gh2O/0uBapCoWEk1Sr&#10;4PEKl7GbfHqcUi0WbRKNoRdx7bZeJurOmcUhQqVb029eXCyiQWyNvTyaNOm/79us2x/F/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ngU83AAAAAsBAAAPAAAAAAAAAAEAIAAAACIAAABkcnMvZG93&#10;bnJldi54bWxQSwECFAAUAAAACACHTuJA92tbqTUCAABwBAAADgAAAAAAAAABACAAAAArAQAAZHJz&#10;L2Uyb0RvYy54bWxQSwUGAAAAAAYABgBZAQAA0gUAAAAA&#10;">
                      <v:fill on="t" focussize="0,0"/>
                      <v:stroke on="f" weight="0pt"/>
                      <v:imagedata o:title=""/>
                      <o:lock v:ext="edit" aspectratio="f"/>
                      <v:textbox inset="0mm,0mm,0mm,0mm"/>
                    </v:rect>
                  </w:pict>
                </mc:Fallback>
              </mc:AlternateContent>
            </w:r>
          </w:p>
          <w:p w14:paraId="3325A8A8">
            <w:pPr>
              <w:spacing w:line="253" w:lineRule="auto"/>
              <w:rPr>
                <w:rFonts w:ascii="Arial"/>
                <w:sz w:val="21"/>
              </w:rPr>
            </w:pPr>
          </w:p>
          <w:p w14:paraId="0DC694E3">
            <w:pPr>
              <w:spacing w:line="253" w:lineRule="auto"/>
              <w:rPr>
                <w:rFonts w:ascii="Arial"/>
                <w:sz w:val="21"/>
              </w:rPr>
            </w:pPr>
          </w:p>
          <w:p w14:paraId="63AD6A33">
            <w:pPr>
              <w:spacing w:line="253" w:lineRule="auto"/>
              <w:rPr>
                <w:rFonts w:ascii="Arial"/>
                <w:sz w:val="21"/>
              </w:rPr>
            </w:pPr>
          </w:p>
          <w:p w14:paraId="6D226F3E">
            <w:pPr>
              <w:pStyle w:val="6"/>
              <w:spacing w:before="68" w:line="241" w:lineRule="auto"/>
              <w:ind w:left="206"/>
              <w:rPr>
                <w:sz w:val="16"/>
                <w:szCs w:val="16"/>
              </w:rPr>
            </w:pPr>
            <w:r>
              <w:rPr>
                <w:color w:val="404040"/>
                <w:spacing w:val="3"/>
                <w:sz w:val="16"/>
                <w:szCs w:val="16"/>
              </w:rPr>
              <w:t>2.06%</w:t>
            </w:r>
          </w:p>
        </w:tc>
        <w:tc>
          <w:tcPr>
            <w:tcW w:w="945" w:type="dxa"/>
            <w:tcBorders>
              <w:top w:val="single" w:color="404040" w:sz="8" w:space="0"/>
              <w:bottom w:val="single" w:color="404040" w:sz="6" w:space="0"/>
            </w:tcBorders>
            <w:vAlign w:val="top"/>
          </w:tcPr>
          <w:p w14:paraId="4EB7C570">
            <w:pPr>
              <w:spacing w:line="253" w:lineRule="auto"/>
              <w:rPr>
                <w:rFonts w:ascii="Arial"/>
                <w:sz w:val="21"/>
              </w:rPr>
            </w:pPr>
            <w:r>
              <mc:AlternateContent>
                <mc:Choice Requires="wps">
                  <w:drawing>
                    <wp:anchor distT="0" distB="0" distL="0" distR="0" simplePos="0" relativeHeight="251801600" behindDoc="1" locked="0" layoutInCell="1" allowOverlap="1">
                      <wp:simplePos x="0" y="0"/>
                      <wp:positionH relativeFrom="rightMargin">
                        <wp:posOffset>-381635</wp:posOffset>
                      </wp:positionH>
                      <wp:positionV relativeFrom="topMargin">
                        <wp:posOffset>897890</wp:posOffset>
                      </wp:positionV>
                      <wp:extent cx="123190" cy="134620"/>
                      <wp:effectExtent l="0" t="0" r="0" b="0"/>
                      <wp:wrapNone/>
                      <wp:docPr id="350" name="Rect 350"/>
                      <wp:cNvGraphicFramePr/>
                      <a:graphic xmlns:a="http://schemas.openxmlformats.org/drawingml/2006/main">
                        <a:graphicData uri="http://schemas.microsoft.com/office/word/2010/wordprocessingShape">
                          <wps:wsp>
                            <wps:cNvSpPr/>
                            <wps:spPr>
                              <a:xfrm>
                                <a:off x="-381762" y="898181"/>
                                <a:ext cx="123189" cy="13462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0" o:spid="_x0000_s1026" o:spt="1" style="position:absolute;left:0pt;margin-left:17.2pt;margin-top:71.7pt;height:10.6pt;width:9.7pt;mso-position-horizontal-relative:page;mso-position-vertical-relative:page;z-index:-251514880;mso-width-relative:page;mso-height-relative:page;" fillcolor="#4EADD6" filled="t" stroked="f" coordsize="21600,21600" o:gfxdata="UEsDBAoAAAAAAIdO4kAAAAAAAAAAAAAAAAAEAAAAZHJzL1BLAwQUAAAACACHTuJAzRv7AtsAAAAL&#10;AQAADwAAAGRycy9kb3ducmV2LnhtbE2PTUvEMBCG74L/IYzgRbpJl1K1Nl1kQQqKB9cFPWbb2abY&#10;TEqT/ai/3vGkx5n34Z1nytXZDeKIU+g9aUgXCgRS49ueOg3b96fkDkSIhlozeEINMwZYVZcXpSla&#10;f6I3PG5iJ7iEQmE02BjHQsrQWHQmLPyIxNneT85EHqdOtpM5cbkb5FKpXDrTE1+wZsS1xeZrc3Aa&#10;vl/nerbys7Y3zy/yfvv40e3XtdbXV6l6ABHxHP9g+NVndajYaecP1AYxaEhylTLKQZZmIJhIMnUL&#10;YsebfJmDrEr5/4fqB1BLAwQUAAAACACHTuJAWY7PhDUCAABwBAAADgAAAGRycy9lMm9Eb2MueG1s&#10;rVTBjtowEL1X6j9Yvi8hsKUsIqwQlKoS6qLSqmfjOMSS7XHHhkC/vuMElnbbwx56Mc+Z8Ru/5xmm&#10;jydr2FFh0OAKnvf6nCknodRuX/BvX1d3Y85CFK4UBpwq+FkF/jh7+2ba+IkaQA2mVMiIxIVJ4wte&#10;x+gnWRZkrawIPfDKUbACtCLSFvdZiaIhdmuyQb8/yhrA0iNIFQJ9XXZBfmHE1xBCVWmpliAPVrnY&#10;saIyIpKkUGsf+Ky9bVUpGZ+qKqjITMFJaWxXKkJ4l9ZsNhWTPQpfa3m5gnjNFV5oskI7KvpMtRRR&#10;sAPqv6islggBqtiTYLNOSOsIqcj7L7zZ1sKrVgtZHfyz6eH/0crPxw0yXRZ8+I48ccLSk38h21ja&#10;kzuNDxNK2voNXnaBYJJ6qtCmXxLBTgW/G47z96MBZ+eCjx/G+TjvzFWnyCTF88EwHz9wJimeD+9H&#10;g5Y+u/F4DPGjAssSKDjSJVpLxXEdItWm1GtKKhvA6HKljWk3uN8tDLKjoHe+/zBfLkepOh35I804&#10;1qRXT0ccpMNdknGUm5R22hLaQXkmZxC6lglerjTday1C3AikHiG3aIriEy2VAaKFC+KsBvz5r+8p&#10;n56Oopw11HMFDz8OAhVn5pOjR00NegV4BbsrcAe7AJKX03x62UI6gNFcYYVgv9NwzVMVCgknqVbB&#10;4xUuYtf5NJxSzedtErWhF3Httl4m6s6Z+SFCpVvTb15cLKJGbI29DE3q9N/3bdbtj2L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0b+wLbAAAACwEAAA8AAAAAAAAAAQAgAAAAIgAAAGRycy9kb3du&#10;cmV2LnhtbFBLAQIUABQAAAAIAIdO4kBZjs+ENQIAAHAEAAAOAAAAAAAAAAEAIAAAACoBAABkcnMv&#10;ZTJvRG9jLnhtbFBLBQYAAAAABgAGAFkBAADRBQAAAAA=&#10;">
                      <v:fill on="t" focussize="0,0"/>
                      <v:stroke on="f" weight="0pt"/>
                      <v:imagedata o:title=""/>
                      <o:lock v:ext="edit" aspectratio="f"/>
                      <v:textbox inset="0mm,0mm,0mm,0mm"/>
                    </v:rect>
                  </w:pict>
                </mc:Fallback>
              </mc:AlternateContent>
            </w:r>
          </w:p>
          <w:p w14:paraId="1D8D2814">
            <w:pPr>
              <w:spacing w:line="253" w:lineRule="auto"/>
              <w:rPr>
                <w:rFonts w:ascii="Arial"/>
                <w:sz w:val="21"/>
              </w:rPr>
            </w:pPr>
          </w:p>
          <w:p w14:paraId="5C741391">
            <w:pPr>
              <w:spacing w:line="253" w:lineRule="auto"/>
              <w:rPr>
                <w:rFonts w:ascii="Arial"/>
                <w:sz w:val="21"/>
              </w:rPr>
            </w:pPr>
          </w:p>
          <w:p w14:paraId="65006E02">
            <w:pPr>
              <w:spacing w:line="253" w:lineRule="auto"/>
              <w:rPr>
                <w:rFonts w:ascii="Arial"/>
                <w:sz w:val="21"/>
              </w:rPr>
            </w:pPr>
          </w:p>
          <w:p w14:paraId="740BF7BB">
            <w:pPr>
              <w:pStyle w:val="6"/>
              <w:spacing w:before="68" w:line="241" w:lineRule="auto"/>
              <w:ind w:left="206"/>
              <w:rPr>
                <w:sz w:val="16"/>
                <w:szCs w:val="16"/>
              </w:rPr>
            </w:pPr>
            <w:r>
              <w:rPr>
                <w:color w:val="404040"/>
                <w:spacing w:val="3"/>
                <w:sz w:val="16"/>
                <w:szCs w:val="16"/>
              </w:rPr>
              <w:t>2.06%</w:t>
            </w:r>
          </w:p>
        </w:tc>
      </w:tr>
      <w:tr w14:paraId="41B06C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46" w:hRule="atLeast"/>
        </w:trPr>
        <w:tc>
          <w:tcPr>
            <w:tcW w:w="898" w:type="dxa"/>
            <w:tcBorders>
              <w:top w:val="single" w:color="404040" w:sz="10" w:space="0"/>
              <w:bottom w:val="single" w:color="404040" w:sz="8" w:space="0"/>
            </w:tcBorders>
            <w:vAlign w:val="top"/>
          </w:tcPr>
          <w:p w14:paraId="35982073">
            <w:pPr>
              <w:pStyle w:val="6"/>
              <w:spacing w:before="111" w:line="170" w:lineRule="auto"/>
              <w:ind w:left="268"/>
              <w:rPr>
                <w:sz w:val="16"/>
                <w:szCs w:val="16"/>
              </w:rPr>
            </w:pPr>
            <w:r>
              <w:rPr>
                <w:color w:val="404040"/>
                <w:spacing w:val="3"/>
                <w:sz w:val="16"/>
                <w:szCs w:val="16"/>
              </w:rPr>
              <w:t>2019</w:t>
            </w:r>
          </w:p>
        </w:tc>
        <w:tc>
          <w:tcPr>
            <w:tcW w:w="921" w:type="dxa"/>
            <w:tcBorders>
              <w:top w:val="single" w:color="404040" w:sz="10" w:space="0"/>
              <w:bottom w:val="single" w:color="404040" w:sz="8" w:space="0"/>
            </w:tcBorders>
            <w:vAlign w:val="top"/>
          </w:tcPr>
          <w:p w14:paraId="3E0AF2EC">
            <w:pPr>
              <w:spacing w:line="42" w:lineRule="exact"/>
              <w:ind w:firstLine="862"/>
            </w:pPr>
            <w:r>
              <w:drawing>
                <wp:inline distT="0" distB="0" distL="0" distR="0">
                  <wp:extent cx="22225" cy="2667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64"/>
                          <a:stretch>
                            <a:fillRect/>
                          </a:stretch>
                        </pic:blipFill>
                        <pic:spPr>
                          <a:xfrm>
                            <a:off x="0" y="0"/>
                            <a:ext cx="22225" cy="27165"/>
                          </a:xfrm>
                          <a:prstGeom prst="rect">
                            <a:avLst/>
                          </a:prstGeom>
                        </pic:spPr>
                      </pic:pic>
                    </a:graphicData>
                  </a:graphic>
                </wp:inline>
              </w:drawing>
            </w:r>
          </w:p>
          <w:p w14:paraId="03774FB4">
            <w:pPr>
              <w:pStyle w:val="6"/>
              <w:spacing w:before="68" w:line="170" w:lineRule="auto"/>
              <w:ind w:left="249"/>
              <w:rPr>
                <w:sz w:val="16"/>
                <w:szCs w:val="16"/>
              </w:rPr>
            </w:pPr>
            <w:r>
              <mc:AlternateContent>
                <mc:Choice Requires="wps">
                  <w:drawing>
                    <wp:anchor distT="0" distB="0" distL="0" distR="0" simplePos="0" relativeHeight="251810816" behindDoc="1" locked="0" layoutInCell="1" allowOverlap="1">
                      <wp:simplePos x="0" y="0"/>
                      <wp:positionH relativeFrom="column">
                        <wp:posOffset>217805</wp:posOffset>
                      </wp:positionH>
                      <wp:positionV relativeFrom="paragraph">
                        <wp:posOffset>-40005</wp:posOffset>
                      </wp:positionV>
                      <wp:extent cx="123190" cy="562610"/>
                      <wp:effectExtent l="0" t="0" r="0" b="0"/>
                      <wp:wrapNone/>
                      <wp:docPr id="354" name="Rect 354"/>
                      <wp:cNvGraphicFramePr/>
                      <a:graphic xmlns:a="http://schemas.openxmlformats.org/drawingml/2006/main">
                        <a:graphicData uri="http://schemas.microsoft.com/office/word/2010/wordprocessingShape">
                          <wps:wsp>
                            <wps:cNvSpPr/>
                            <wps:spPr>
                              <a:xfrm>
                                <a:off x="218097" y="-40596"/>
                                <a:ext cx="123189" cy="562609"/>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4" o:spid="_x0000_s1026" o:spt="1" style="position:absolute;left:0pt;margin-left:17.15pt;margin-top:-3.15pt;height:44.3pt;width:9.7pt;z-index:-251505664;mso-width-relative:page;mso-height-relative:page;" fillcolor="#4EADD6" filled="t" stroked="f" coordsize="21600,21600" o:gfxdata="UEsDBAoAAAAAAIdO4kAAAAAAAAAAAAAAAAAEAAAAZHJzL1BLAwQUAAAACACHTuJAvlWyL9oAAAAH&#10;AQAADwAAAGRycy9kb3ducmV2LnhtbE2OT0vDQBTE74LfYXmCF2k3bbStMS9FChKweLAt6HGb3WaD&#10;2bchu/0TP73Pk56GYYaZX768uFacTB8aTwiTcQLCUOV1QzXCbvsyWoAIUZFWrSeDMJgAy+L6KleZ&#10;9md6N6dNrAWPUMgUgo2xy6QMlTVOhbHvDHF28L1TkW1fS92rM4+7Vk6TZCadaogfrOrMyprqa3N0&#10;CN9vQzlY+Vnau9e1fNw9f9SHVYl4ezNJnkBEc4l/ZfjFZ3QomGnvj6SDaBHS+5SbCKMZK+cP6RzE&#10;HmExTUEWufzPX/wAUEsDBBQAAAAIAIdO4kAGnIjTNQIAAG8EAAAOAAAAZHJzL2Uyb0RvYy54bWyt&#10;VMFuGjEQvVfqP1i+J7sQQgGxRAhKVSlqUGjVs/F6WUu2xx0bFvr1He9CaNMecujFPO+M38y8mWH6&#10;cLSGHRQGDa7gvducM+UklNrtCv7t6+pmxFmIwpXCgFMFP6nAH2bv300bP1F9qMGUChmRuDBpfMHr&#10;GP0ky4KslRXhFrxyZKwArYh0xV1WomiI3Zqsn+fDrAEsPYJUIdDXZWfkZ0Z8CyFUlZZqCXJvlYsd&#10;KyojIpUUau0Dn7XZVpWS8amqgorMFJwqje1JQQhv05nNpmKyQ+FrLc8piLek8KomK7SjoC9USxEF&#10;26P+i8pqiRCgircSbNYV0ipCVfTyV9psauFVWwtJHfyL6OH/0covhzUyXRb87n7AmROWWv5MsrF0&#10;J3UaHybktPFrPN8CwVTqsUKbfqkIdix4vzfKxx84OxX8ZpDfj4edtuoYmSRzr3/XG405k2S/H/aH&#10;+TjZsyuNxxA/KbAsgYIj5dAqKg6PIXauF5cUNYDR5Uob015wt10YZAdBbR58nC+XbXRi/8PNONak&#10;pqcnDtLjjtc4yiQV2pWW0BbKEwmD0E1M8HKlKa9HEeJaII0IDRAtUXyiozJAtHBGnNWAP//1PflT&#10;58jKWUMjV/DwYy9QcWY+O+ppms8LwAvYXoDb2wVQeT1aTy9bSA8wmgusEOx32q15ikIm4STFKni8&#10;wEXsBp92U6r5vHWiKfQiPrqNl4m6U2a+j1DpVvSrFmeJaA7btp13Jg367/fW6/o/Mf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lWyL9oAAAAHAQAADwAAAAAAAAABACAAAAAiAAAAZHJzL2Rvd25y&#10;ZXYueG1sUEsBAhQAFAAAAAgAh07iQAaciNM1AgAAbwQAAA4AAAAAAAAAAQAgAAAAKQEAAGRycy9l&#10;Mm9Eb2MueG1sUEsFBgAAAAAGAAYAWQEAANAFAAAAAA==&#10;">
                      <v:fill on="t" focussize="0,0"/>
                      <v:stroke on="f" weight="0pt"/>
                      <v:imagedata o:title=""/>
                      <o:lock v:ext="edit" aspectratio="f"/>
                      <v:textbox inset="0mm,0mm,0mm,0mm"/>
                    </v:rect>
                  </w:pict>
                </mc:Fallback>
              </mc:AlternateContent>
            </w:r>
            <w:r>
              <w:rPr>
                <w:color w:val="404040"/>
                <w:spacing w:val="3"/>
                <w:sz w:val="16"/>
                <w:szCs w:val="16"/>
              </w:rPr>
              <w:t>2020</w:t>
            </w:r>
          </w:p>
          <w:p w14:paraId="23E7493D">
            <w:pPr>
              <w:spacing w:line="287" w:lineRule="auto"/>
              <w:rPr>
                <w:rFonts w:ascii="Arial"/>
                <w:sz w:val="21"/>
              </w:rPr>
            </w:pPr>
          </w:p>
          <w:p w14:paraId="6260A4B7">
            <w:pPr>
              <w:spacing w:line="288" w:lineRule="auto"/>
              <w:rPr>
                <w:rFonts w:ascii="Arial"/>
                <w:sz w:val="21"/>
              </w:rPr>
            </w:pPr>
          </w:p>
          <w:p w14:paraId="77089E21">
            <w:pPr>
              <w:pStyle w:val="6"/>
              <w:spacing w:before="69" w:line="241" w:lineRule="auto"/>
              <w:ind w:left="164"/>
              <w:rPr>
                <w:sz w:val="16"/>
                <w:szCs w:val="16"/>
              </w:rPr>
            </w:pPr>
            <w:r>
              <w:rPr>
                <w:color w:val="404040"/>
                <w:spacing w:val="4"/>
                <w:sz w:val="16"/>
                <w:szCs w:val="16"/>
              </w:rPr>
              <w:t>-8.63%</w:t>
            </w:r>
          </w:p>
        </w:tc>
        <w:tc>
          <w:tcPr>
            <w:tcW w:w="837" w:type="dxa"/>
            <w:tcBorders>
              <w:top w:val="single" w:color="404040" w:sz="10" w:space="0"/>
              <w:bottom w:val="single" w:color="404040" w:sz="8" w:space="0"/>
            </w:tcBorders>
            <w:vAlign w:val="top"/>
          </w:tcPr>
          <w:p w14:paraId="5E190E74">
            <w:pPr>
              <w:pStyle w:val="6"/>
              <w:spacing w:before="111" w:line="170" w:lineRule="auto"/>
              <w:ind w:left="207"/>
              <w:rPr>
                <w:sz w:val="16"/>
                <w:szCs w:val="16"/>
              </w:rPr>
            </w:pPr>
            <w:r>
              <w:rPr>
                <w:color w:val="404040"/>
                <w:spacing w:val="3"/>
                <w:sz w:val="16"/>
                <w:szCs w:val="16"/>
              </w:rPr>
              <w:t>2021</w:t>
            </w:r>
          </w:p>
        </w:tc>
        <w:tc>
          <w:tcPr>
            <w:tcW w:w="879" w:type="dxa"/>
            <w:tcBorders>
              <w:top w:val="single" w:color="404040" w:sz="10" w:space="0"/>
              <w:bottom w:val="single" w:color="404040" w:sz="8" w:space="0"/>
            </w:tcBorders>
            <w:vAlign w:val="top"/>
          </w:tcPr>
          <w:p w14:paraId="40C26188">
            <w:pPr>
              <w:pStyle w:val="6"/>
              <w:spacing w:before="111" w:line="170" w:lineRule="auto"/>
              <w:ind w:left="249"/>
              <w:rPr>
                <w:sz w:val="16"/>
                <w:szCs w:val="16"/>
              </w:rPr>
            </w:pPr>
            <w:r>
              <w:rPr>
                <w:color w:val="404040"/>
                <w:spacing w:val="3"/>
                <w:sz w:val="16"/>
                <w:szCs w:val="16"/>
              </w:rPr>
              <w:t>2022</w:t>
            </w:r>
          </w:p>
        </w:tc>
        <w:tc>
          <w:tcPr>
            <w:tcW w:w="879" w:type="dxa"/>
            <w:tcBorders>
              <w:top w:val="single" w:color="404040" w:sz="10" w:space="0"/>
              <w:bottom w:val="single" w:color="404040" w:sz="8" w:space="0"/>
            </w:tcBorders>
            <w:vAlign w:val="top"/>
          </w:tcPr>
          <w:p w14:paraId="1CDDB7FD">
            <w:pPr>
              <w:pStyle w:val="6"/>
              <w:spacing w:before="111" w:line="170" w:lineRule="auto"/>
              <w:ind w:left="249"/>
              <w:rPr>
                <w:sz w:val="16"/>
                <w:szCs w:val="16"/>
              </w:rPr>
            </w:pPr>
            <w:r>
              <w:rPr>
                <w:color w:val="404040"/>
                <w:spacing w:val="3"/>
                <w:sz w:val="16"/>
                <w:szCs w:val="16"/>
              </w:rPr>
              <w:t>2023</w:t>
            </w:r>
          </w:p>
        </w:tc>
        <w:tc>
          <w:tcPr>
            <w:tcW w:w="879" w:type="dxa"/>
            <w:tcBorders>
              <w:top w:val="single" w:color="404040" w:sz="10" w:space="0"/>
              <w:bottom w:val="single" w:color="404040" w:sz="8" w:space="0"/>
            </w:tcBorders>
            <w:vAlign w:val="top"/>
          </w:tcPr>
          <w:p w14:paraId="32F48FD4">
            <w:pPr>
              <w:pStyle w:val="6"/>
              <w:spacing w:before="111" w:line="170" w:lineRule="auto"/>
              <w:ind w:left="195"/>
              <w:rPr>
                <w:sz w:val="16"/>
                <w:szCs w:val="16"/>
              </w:rPr>
            </w:pPr>
            <w:r>
              <w:rPr>
                <w:color w:val="404040"/>
                <w:spacing w:val="6"/>
                <w:sz w:val="16"/>
                <w:szCs w:val="16"/>
              </w:rPr>
              <w:t>2024E</w:t>
            </w:r>
          </w:p>
        </w:tc>
        <w:tc>
          <w:tcPr>
            <w:tcW w:w="879" w:type="dxa"/>
            <w:tcBorders>
              <w:top w:val="single" w:color="404040" w:sz="10" w:space="0"/>
              <w:bottom w:val="single" w:color="404040" w:sz="8" w:space="0"/>
            </w:tcBorders>
            <w:vAlign w:val="top"/>
          </w:tcPr>
          <w:p w14:paraId="2554E97E">
            <w:pPr>
              <w:pStyle w:val="6"/>
              <w:spacing w:before="111" w:line="170" w:lineRule="auto"/>
              <w:ind w:left="195"/>
              <w:rPr>
                <w:sz w:val="16"/>
                <w:szCs w:val="16"/>
              </w:rPr>
            </w:pPr>
            <w:r>
              <w:rPr>
                <w:color w:val="404040"/>
                <w:spacing w:val="6"/>
                <w:sz w:val="16"/>
                <w:szCs w:val="16"/>
              </w:rPr>
              <w:t>2025E</w:t>
            </w:r>
          </w:p>
        </w:tc>
        <w:tc>
          <w:tcPr>
            <w:tcW w:w="879" w:type="dxa"/>
            <w:tcBorders>
              <w:top w:val="single" w:color="404040" w:sz="10" w:space="0"/>
              <w:bottom w:val="single" w:color="404040" w:sz="8" w:space="0"/>
            </w:tcBorders>
            <w:vAlign w:val="top"/>
          </w:tcPr>
          <w:p w14:paraId="37AAC36F">
            <w:pPr>
              <w:pStyle w:val="6"/>
              <w:spacing w:before="111" w:line="170" w:lineRule="auto"/>
              <w:ind w:left="195"/>
              <w:rPr>
                <w:sz w:val="16"/>
                <w:szCs w:val="16"/>
              </w:rPr>
            </w:pPr>
            <w:r>
              <w:rPr>
                <w:color w:val="404040"/>
                <w:spacing w:val="6"/>
                <w:sz w:val="16"/>
                <w:szCs w:val="16"/>
              </w:rPr>
              <w:t>2026E</w:t>
            </w:r>
          </w:p>
        </w:tc>
        <w:tc>
          <w:tcPr>
            <w:tcW w:w="879" w:type="dxa"/>
            <w:tcBorders>
              <w:top w:val="single" w:color="404040" w:sz="10" w:space="0"/>
              <w:bottom w:val="single" w:color="404040" w:sz="8" w:space="0"/>
            </w:tcBorders>
            <w:vAlign w:val="top"/>
          </w:tcPr>
          <w:p w14:paraId="0007A089">
            <w:pPr>
              <w:pStyle w:val="6"/>
              <w:spacing w:before="111" w:line="170" w:lineRule="auto"/>
              <w:ind w:left="195"/>
              <w:rPr>
                <w:sz w:val="16"/>
                <w:szCs w:val="16"/>
              </w:rPr>
            </w:pPr>
            <w:r>
              <w:rPr>
                <w:color w:val="404040"/>
                <w:spacing w:val="6"/>
                <w:sz w:val="16"/>
                <w:szCs w:val="16"/>
              </w:rPr>
              <w:t>2027E</w:t>
            </w:r>
          </w:p>
        </w:tc>
        <w:tc>
          <w:tcPr>
            <w:tcW w:w="879" w:type="dxa"/>
            <w:tcBorders>
              <w:top w:val="single" w:color="404040" w:sz="10" w:space="0"/>
              <w:bottom w:val="single" w:color="404040" w:sz="8" w:space="0"/>
            </w:tcBorders>
            <w:vAlign w:val="top"/>
          </w:tcPr>
          <w:p w14:paraId="00AB88CD">
            <w:pPr>
              <w:pStyle w:val="6"/>
              <w:spacing w:before="111" w:line="170" w:lineRule="auto"/>
              <w:ind w:left="195"/>
              <w:rPr>
                <w:sz w:val="16"/>
                <w:szCs w:val="16"/>
              </w:rPr>
            </w:pPr>
            <w:r>
              <w:rPr>
                <w:color w:val="404040"/>
                <w:spacing w:val="6"/>
                <w:sz w:val="16"/>
                <w:szCs w:val="16"/>
              </w:rPr>
              <w:t>2028E</w:t>
            </w:r>
          </w:p>
        </w:tc>
        <w:tc>
          <w:tcPr>
            <w:tcW w:w="945" w:type="dxa"/>
            <w:tcBorders>
              <w:top w:val="single" w:color="404040" w:sz="10" w:space="0"/>
              <w:bottom w:val="single" w:color="404040" w:sz="8" w:space="0"/>
            </w:tcBorders>
            <w:vAlign w:val="top"/>
          </w:tcPr>
          <w:p w14:paraId="312371B0">
            <w:pPr>
              <w:pStyle w:val="6"/>
              <w:spacing w:before="111" w:line="170" w:lineRule="auto"/>
              <w:ind w:left="195"/>
              <w:rPr>
                <w:sz w:val="16"/>
                <w:szCs w:val="16"/>
              </w:rPr>
            </w:pPr>
            <w:r>
              <w:rPr>
                <w:color w:val="404040"/>
                <w:spacing w:val="6"/>
                <w:sz w:val="16"/>
                <w:szCs w:val="16"/>
              </w:rPr>
              <w:t>2029E</w:t>
            </w:r>
          </w:p>
        </w:tc>
      </w:tr>
      <w:tr w14:paraId="10E532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44" w:hRule="atLeast"/>
        </w:trPr>
        <w:tc>
          <w:tcPr>
            <w:tcW w:w="9754" w:type="dxa"/>
            <w:gridSpan w:val="11"/>
            <w:tcBorders>
              <w:top w:val="single" w:color="404040" w:sz="8" w:space="0"/>
              <w:bottom w:val="single" w:color="404040" w:sz="8" w:space="0"/>
            </w:tcBorders>
            <w:vAlign w:val="top"/>
          </w:tcPr>
          <w:p w14:paraId="23C88550">
            <w:pPr>
              <w:pStyle w:val="6"/>
              <w:spacing w:before="252" w:line="256" w:lineRule="auto"/>
              <w:ind w:left="157" w:right="180" w:firstLine="4"/>
              <w:jc w:val="both"/>
            </w:pPr>
            <w:r>
              <mc:AlternateContent>
                <mc:Choice Requires="wps">
                  <w:drawing>
                    <wp:anchor distT="0" distB="0" distL="0" distR="0" simplePos="0" relativeHeight="251823104" behindDoc="0" locked="0" layoutInCell="1" allowOverlap="1">
                      <wp:simplePos x="0" y="0"/>
                      <wp:positionH relativeFrom="column">
                        <wp:posOffset>-87630</wp:posOffset>
                      </wp:positionH>
                      <wp:positionV relativeFrom="paragraph">
                        <wp:posOffset>535940</wp:posOffset>
                      </wp:positionV>
                      <wp:extent cx="1821815" cy="269875"/>
                      <wp:effectExtent l="0" t="0" r="0" b="0"/>
                      <wp:wrapNone/>
                      <wp:docPr id="356" name="TextBox 356"/>
                      <wp:cNvGraphicFramePr/>
                      <a:graphic xmlns:a="http://schemas.openxmlformats.org/drawingml/2006/main">
                        <a:graphicData uri="http://schemas.microsoft.com/office/word/2010/wordprocessingShape">
                          <wps:wsp>
                            <wps:cNvSpPr txBox="1"/>
                            <wps:spPr>
                              <a:xfrm rot="19800000">
                                <a:off x="-88102" y="5363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09401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6.9pt;margin-top:42.2pt;height:21.25pt;width:143.45pt;rotation:-1966080f;z-index:251823104;mso-width-relative:page;mso-height-relative:page;" filled="f" stroked="f" coordsize="21600,21600" o:gfxdata="UEsDBAoAAAAAAIdO4kAAAAAAAAAAAAAAAAAEAAAAZHJzL1BLAwQUAAAACACHTuJAXMCSVdkAAAAK&#10;AQAADwAAAGRycy9kb3ducmV2LnhtbE2Py07DMBBF90j8gzVI7FrnUfoIcSoBggW7lrJg58ZDHBGP&#10;Q+ym4e8ZVmU5ukf3nim3k+vEiENoPSlI5wkIpNqblhoFh7fn2RpEiJqM7jyhgh8MsK2ur0pdGH+m&#10;HY772AguoVBoBTbGvpAy1BadDnPfI3H26QenI59DI82gz1zuOpklyVI63RIvWN3jo8X6a39yCp7s&#10;9yp/2cjXhzHdvU+H6aMd451Stzdpcg8i4hQvMPzpszpU7HT0JzJBdApmac7qUcF6sQDBQLbKUxBH&#10;JrPlBmRVyv8vVL9QSwMEFAAAAAgAh07iQEV+gspSAgAApAQAAA4AAABkcnMvZTJvRG9jLnhtbK1U&#10;wW7bMAy9D9g/CLo3jpM1c4M6RdYgw4BiLdAOOyuyVAuQRE1SYndfP0q226LboYflINAU9Ug+Puby&#10;qjeanIQPCmxNy9mcEmE5NMo+1vTHw/6soiREZhumwYqaPolArzYfP1x2bi0W0IJuhCcIYsO6czVt&#10;Y3Trogi8FYaFGThh8VKCNyzip38sGs86RDe6WMznq6ID3zgPXISA3t1wSUdE/x5AkFJxsQN+NMLG&#10;AdULzSK2FFrlAt3kaqUUPN5KGUQkuqbYacwnJkH7kM5ic8nWj565VvGxBPaeEt70ZJiymPQZasci&#10;I0ev/oIyinsIIOOMgymGRjIj2EU5f8PNfcucyL0g1cE9kx7+Hyz/frrzRDU1XZ6vKLHM4MgfRB+/&#10;QE+SCwnqXFhj3L3DyNjjBcpm8gd0pr576Q3xgPyWF9U8/TId2CDB8LOqKucLSp5qer5cLZcj75iG&#10;8IRWLcqq/EQJx4DF6qL6fJ7wiwE2wTsf4lcBhiSjph7nmvHZ6SbEIXQKSeEW9krrPFttSZfHzRmK&#10;VaJI8sNXEenhjoWWnBiKJIBWzSALoyIqXSszCgXr0RbLSnwMfScr9od+JOkAzRNylGlAgQXH9wrB&#10;b1iId8yjrtCJmxdv8ZAasC4YLUpa8L//5U/xOG68paRDnWKFv47MC0r0N4tCSKKeDD8Zh8mwR3MN&#10;2FWZq8kmPvBRT6b0YH7iQm5TFrxilmOumsbJvI7DtuBCc7Hd5iCUrmPxxt47nqAHxrfHCFLlYSRa&#10;Bi5GtlC8eZzjoqXteP2do17+XD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zAklXZAAAACgEA&#10;AA8AAAAAAAAAAQAgAAAAIgAAAGRycy9kb3ducmV2LnhtbFBLAQIUABQAAAAIAIdO4kBFfoLKUgIA&#10;AKQEAAAOAAAAAAAAAAEAIAAAACgBAABkcnMvZTJvRG9jLnhtbFBLBQYAAAAABgAGAFkBAADsBQAA&#10;AAA=&#10;">
                      <v:fill on="f" focussize="0,0"/>
                      <v:stroke on="f" weight="0pt" miterlimit="0" joinstyle="miter"/>
                      <v:imagedata o:title=""/>
                      <o:lock v:ext="edit" aspectratio="f"/>
                      <v:textbox inset="0mm,0mm,0mm,0mm">
                        <w:txbxContent>
                          <w:p w14:paraId="2609401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22080" behindDoc="0" locked="0" layoutInCell="1" allowOverlap="1">
                      <wp:simplePos x="0" y="0"/>
                      <wp:positionH relativeFrom="column">
                        <wp:posOffset>1983105</wp:posOffset>
                      </wp:positionH>
                      <wp:positionV relativeFrom="paragraph">
                        <wp:posOffset>535940</wp:posOffset>
                      </wp:positionV>
                      <wp:extent cx="1821815" cy="269875"/>
                      <wp:effectExtent l="0" t="0" r="0" b="0"/>
                      <wp:wrapNone/>
                      <wp:docPr id="358" name="TextBox 358"/>
                      <wp:cNvGraphicFramePr/>
                      <a:graphic xmlns:a="http://schemas.openxmlformats.org/drawingml/2006/main">
                        <a:graphicData uri="http://schemas.microsoft.com/office/word/2010/wordprocessingShape">
                          <wps:wsp>
                            <wps:cNvSpPr txBox="1"/>
                            <wps:spPr>
                              <a:xfrm rot="19800000">
                                <a:off x="1983648" y="5363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79A662">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156.15pt;margin-top:42.2pt;height:21.25pt;width:143.45pt;rotation:-1966080f;z-index:251822080;mso-width-relative:page;mso-height-relative:page;" filled="f" stroked="f" coordsize="21600,21600" o:gfxdata="UEsDBAoAAAAAAIdO4kAAAAAAAAAAAAAAAAAEAAAAZHJzL1BLAwQUAAAACACHTuJAHQFeLNkAAAAK&#10;AQAADwAAAGRycy9kb3ducmV2LnhtbE2Py07DMBBF90j8gzVI7KjzaEsT4lQCBAt2LWXBzo2HOCIe&#10;h9hNw98zrGA5ukf3nqm2s+vFhGPoPClIFwkIpMabjloFh9enmw2IEDUZ3XtCBd8YYFtfXlS6NP5M&#10;O5z2sRVcQqHUCmyMQyllaCw6HRZ+QOLsw49ORz7HVppRn7nc9TJLkrV0uiNesHrAB4vN5/7kFDza&#10;r9v8uZAv91O6e5sP83s3xZVS11dpcgci4hz/YPjVZ3Wo2enoT2SC6BXkaZYzqmCzXIJgYFUUGYgj&#10;k9m6AFlX8v8L9Q9QSwMEFAAAAAgAh07iQBD86rdRAgAApQQAAA4AAABkcnMvZTJvRG9jLnhtbK1U&#10;y27bMBC8F+g/ELw38iN2HSNy4MZwUSBoAiRFzzRFRQT4KklbSr++Q0pKgrSHHOoDsVouZ3dnZ315&#10;1WlFTsIHaU1Jp2cTSoThtpLmsaQ/HvafVpSEyEzFlDWipE8i0KvNxw+XrVuLmW2sqoQnADFh3bqS&#10;NjG6dVEE3gjNwpl1wuCytl6ziE//WFSetUDXqphNJsuitb5y3nIRAry7/pIOiP49gLauJRc7y49a&#10;mNijeqFYREuhkS7QTa62rgWPt3UdRCSqpOg05hNJYB/SWWwu2frRM9dIPpTA3lPCm540kwZJn6F2&#10;LDJy9PIvKC25t8HW8YxbXfSNZEbQxXTyhpv7hjmRewHVwT2THv4fLP9+uvNEViWdLzB4wzRG/iC6&#10;+MV2JLlAUOvCGnH3DpGxwwVkM/oDnKnvrvaaeAt+pxerSfplOtAgSeEXq/nyHPhPJV3Ml/P5QDzy&#10;EJ7uV7PpanpOCUfAbHmx+rxICYoeN+E7H+JXYTVJRkk9BpsTsNNNiH3oGJLCjd1LpfJwlSFtnjdn&#10;UGsNleSHryLSwx0LDTkxqCRYJateF1pGSF1JPSgF9SiDshIhfePJit2hG1g62OoJJGUeoLDg+F4C&#10;/IaFeMc8hAUnVi/e4qiVRV12sChprP/9L3+Kx7xxS0kLoaLCX0fmBSXqm4ESkqpHw4/GYTTMUV9b&#10;dDXN1WQTD3xUo1l7q39iI7cpC66Y4chV0jia17FfF2w0F9ttDoJ2HYs35t7xBN0zvj1GW8s8jERL&#10;z8XAFtSbxzlsWlqP19856uXfZ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QFeLNkAAAAKAQAA&#10;DwAAAAAAAAABACAAAAAiAAAAZHJzL2Rvd25yZXYueG1sUEsBAhQAFAAAAAgAh07iQBD86rdRAgAA&#10;pQQAAA4AAAAAAAAAAQAgAAAAKAEAAGRycy9lMm9Eb2MueG1sUEsFBgAAAAAGAAYAWQEAAOsFAAAA&#10;AA==&#10;">
                      <v:fill on="f" focussize="0,0"/>
                      <v:stroke on="f" weight="0pt" miterlimit="0" joinstyle="miter"/>
                      <v:imagedata o:title=""/>
                      <o:lock v:ext="edit" aspectratio="f"/>
                      <v:textbox inset="0mm,0mm,0mm,0mm">
                        <w:txbxContent>
                          <w:p w14:paraId="6E79A662">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21056" behindDoc="0" locked="0" layoutInCell="1" allowOverlap="1">
                      <wp:simplePos x="0" y="0"/>
                      <wp:positionH relativeFrom="column">
                        <wp:posOffset>4055110</wp:posOffset>
                      </wp:positionH>
                      <wp:positionV relativeFrom="paragraph">
                        <wp:posOffset>535940</wp:posOffset>
                      </wp:positionV>
                      <wp:extent cx="1821815" cy="269875"/>
                      <wp:effectExtent l="0" t="0" r="0" b="0"/>
                      <wp:wrapNone/>
                      <wp:docPr id="360" name="TextBox 360"/>
                      <wp:cNvGraphicFramePr/>
                      <a:graphic xmlns:a="http://schemas.openxmlformats.org/drawingml/2006/main">
                        <a:graphicData uri="http://schemas.microsoft.com/office/word/2010/wordprocessingShape">
                          <wps:wsp>
                            <wps:cNvSpPr txBox="1"/>
                            <wps:spPr>
                              <a:xfrm rot="19800000">
                                <a:off x="4055271" y="5363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8F9B0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0" o:spid="_x0000_s1026" o:spt="202" type="#_x0000_t202" style="position:absolute;left:0pt;margin-left:319.3pt;margin-top:42.2pt;height:21.25pt;width:143.45pt;rotation:-1966080f;z-index:251821056;mso-width-relative:page;mso-height-relative:page;" filled="f" stroked="f" coordsize="21600,21600" o:gfxdata="UEsDBAoAAAAAAIdO4kAAAAAAAAAAAAAAAAAEAAAAZHJzL1BLAwQUAAAACACHTuJADaZ2D9kAAAAK&#10;AQAADwAAAGRycy9kb3ducmV2LnhtbE2PQU+DQBCF7yb+h82YeLMLtCAgSxM1evDWWg/etjCyRHYW&#10;2S3Ff+940uPkfXnvm2q72EHMOPnekYJ4FYFAalzbU6fg8Pp0k4PwQVOrB0eo4Bs9bOvLi0qXrTvT&#10;Dud96ASXkC+1AhPCWErpG4NW+5UbkTj7cJPVgc+pk+2kz1xuB5lEUSat7okXjB7xwWDzuT9ZBY/m&#10;63b9XMiX+znevS2H5b2fQ6rU9VUc3YEIuIQ/GH71WR1qdjq6E7VeDAqydZ4xqiDfbEAwUCRpCuLI&#10;ZJIVIOtK/n+h/gFQSwMEFAAAAAgAh07iQK6w33xTAgAApQQAAA4AAABkcnMvZTJvRG9jLnhtbK1U&#10;y27bMBC8F+g/ELw38iN2HMNy4MZIUSBoAiRFzzRFRQT4KklbSr++Q0pKg7SHHOoDsVouZ3dnZ725&#10;6rQiJ+GDtKak07MJJcJwW0nzVNLvjzefVpSEyEzFlDWipM8i0Kvtxw+b1q3FzDZWVcITgJiwbl1J&#10;mxjduigCb4Rm4cw6YXBZW69ZxKd/KirPWqBrVcwmk2XRWl85b7kIAd59f0kHRP8eQFvXkou95Uct&#10;TOxRvVAsoqXQSBfoNldb14LHu7oOIhJVUnQa84kksA/pLLYbtn7yzDWSDyWw95TwpifNpEHSF6g9&#10;i4wcvfwLSkvubbB1PONWF30jmRF0MZ284eahYU7kXkB1cC+kh/8Hy7+d7j2RVUnnS3BimMbIH0UX&#10;P9uOJBcIal1YI+7BITJ2uIBsRn+AM/Xd1V4Tb8Hv9HI1Sb9MBxokCD+fLBaziyklzyVdzJfz+UA8&#10;8hCe4Faz6Wp6TglHwGx5ubpYpARFj5vwnQ/xi7CaJKOkHoPNCdjpNsQ+dAxJ4cbeSKXycJUhbZ43&#10;Z1BrDZXkh68i0sM9Cw05MagkWCWrXhdaRkhdST0oBfUog7ISIX3jyYrdoRtYOtjqGSRlHsBmcPxG&#10;AvyWhXjPPIQFJ1Yv3uGolUVddrAoaaz/9S9/ise8cUtJC6Giwp9H5gUl6quBEgAZR8OPxmE0zFFf&#10;W3QF7lFNNvHARzWatbf6BzZyl7LgihmOXCWNo3kd+3XBRnOx2+UgaNexeGseHE/QPeO7Y7S1zMNI&#10;tPRcDGxBvXmcw6al9Xj9naP+/Lt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pnYP2QAAAAoB&#10;AAAPAAAAAAAAAAEAIAAAACIAAABkcnMvZG93bnJldi54bWxQSwECFAAUAAAACACHTuJArrDffFMC&#10;AAClBAAADgAAAAAAAAABACAAAAAoAQAAZHJzL2Uyb0RvYy54bWxQSwUGAAAAAAYABgBZAQAA7QUA&#10;AAAA&#10;">
                      <v:fill on="f" focussize="0,0"/>
                      <v:stroke on="f" weight="0pt" miterlimit="0" joinstyle="miter"/>
                      <v:imagedata o:title=""/>
                      <o:lock v:ext="edit" aspectratio="f"/>
                      <v:textbox inset="0mm,0mm,0mm,0mm">
                        <w:txbxContent>
                          <w:p w14:paraId="158F9B0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1"/>
              </w:rPr>
              <w:t>墨西哥的国债与国内生产总值（</w:t>
            </w:r>
            <w:r>
              <w:rPr>
                <w:color w:val="404040"/>
                <w:spacing w:val="-27"/>
              </w:rPr>
              <w:t xml:space="preserve"> </w:t>
            </w:r>
            <w:r>
              <w:rPr>
                <w:color w:val="404040"/>
              </w:rPr>
              <w:t>GDP</w:t>
            </w:r>
            <w:r>
              <w:rPr>
                <w:color w:val="404040"/>
                <w:spacing w:val="1"/>
              </w:rPr>
              <w:t>）</w:t>
            </w:r>
            <w:r>
              <w:rPr>
                <w:color w:val="404040"/>
                <w:spacing w:val="-49"/>
              </w:rPr>
              <w:t xml:space="preserve"> </w:t>
            </w:r>
            <w:r>
              <w:rPr>
                <w:color w:val="404040"/>
                <w:spacing w:val="1"/>
              </w:rPr>
              <w:t>的比率在2024至2029年间</w:t>
            </w:r>
            <w:r>
              <w:rPr>
                <w:color w:val="404040"/>
              </w:rPr>
              <w:t xml:space="preserve">预计将持续增长，总共 </w:t>
            </w:r>
            <w:r>
              <w:rPr>
                <w:color w:val="404040"/>
                <w:spacing w:val="2"/>
              </w:rPr>
              <w:t>增加0.33个百分点</w:t>
            </w:r>
            <w:r>
              <w:rPr>
                <w:color w:val="404040"/>
                <w:spacing w:val="-40"/>
              </w:rPr>
              <w:t xml:space="preserve"> </w:t>
            </w:r>
            <w:r>
              <w:rPr>
                <w:color w:val="404040"/>
                <w:spacing w:val="2"/>
              </w:rPr>
              <w:t>。根据世界经济展望数据库预测</w:t>
            </w:r>
            <w:r>
              <w:rPr>
                <w:color w:val="404040"/>
                <w:spacing w:val="-20"/>
              </w:rPr>
              <w:t xml:space="preserve"> </w:t>
            </w:r>
            <w:r>
              <w:rPr>
                <w:color w:val="404040"/>
                <w:spacing w:val="2"/>
              </w:rPr>
              <w:t>，到2029年</w:t>
            </w:r>
            <w:r>
              <w:rPr>
                <w:color w:val="404040"/>
                <w:spacing w:val="-19"/>
              </w:rPr>
              <w:t xml:space="preserve"> </w:t>
            </w:r>
            <w:r>
              <w:rPr>
                <w:color w:val="404040"/>
                <w:spacing w:val="2"/>
              </w:rPr>
              <w:t>，这一比率</w:t>
            </w:r>
            <w:r>
              <w:rPr>
                <w:color w:val="404040"/>
                <w:spacing w:val="1"/>
              </w:rPr>
              <w:t>将连续第四年</w:t>
            </w:r>
            <w:r>
              <w:rPr>
                <w:color w:val="404040"/>
              </w:rPr>
              <w:t xml:space="preserve"> </w:t>
            </w:r>
            <w:r>
              <w:rPr>
                <w:color w:val="404040"/>
                <w:spacing w:val="3"/>
              </w:rPr>
              <w:t>上升，达到58.08%</w:t>
            </w:r>
            <w:r>
              <w:rPr>
                <w:color w:val="404040"/>
                <w:spacing w:val="-39"/>
              </w:rPr>
              <w:t xml:space="preserve"> </w:t>
            </w:r>
            <w:r>
              <w:rPr>
                <w:color w:val="404040"/>
                <w:spacing w:val="3"/>
              </w:rPr>
              <w:t>。</w:t>
            </w:r>
          </w:p>
        </w:tc>
      </w:tr>
      <w:tr w14:paraId="0BE8E6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8" w:hRule="atLeast"/>
        </w:trPr>
        <w:tc>
          <w:tcPr>
            <w:tcW w:w="9754" w:type="dxa"/>
            <w:gridSpan w:val="11"/>
            <w:tcBorders>
              <w:top w:val="single" w:color="404040" w:sz="8" w:space="0"/>
            </w:tcBorders>
            <w:vAlign w:val="top"/>
          </w:tcPr>
          <w:p w14:paraId="664E9367">
            <w:pPr>
              <w:pStyle w:val="6"/>
              <w:spacing w:before="191" w:line="177" w:lineRule="auto"/>
              <w:ind w:left="135"/>
              <w:rPr>
                <w:sz w:val="21"/>
                <w:szCs w:val="21"/>
              </w:rPr>
            </w:pPr>
            <w:r>
              <w:rPr>
                <w:b/>
                <w:bCs/>
                <w:color w:val="404040"/>
                <w:spacing w:val="1"/>
                <w:sz w:val="21"/>
                <w:szCs w:val="21"/>
              </w:rPr>
              <w:t>2019年至2029年的国家债务与国内生产总值</w:t>
            </w:r>
            <w:r>
              <w:rPr>
                <w:b/>
                <w:bCs/>
                <w:color w:val="404040"/>
                <w:sz w:val="21"/>
                <w:szCs w:val="21"/>
              </w:rPr>
              <w:t>的关系</w:t>
            </w:r>
          </w:p>
        </w:tc>
      </w:tr>
      <w:tr w14:paraId="03ACD7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4" w:hRule="atLeast"/>
        </w:trPr>
        <w:tc>
          <w:tcPr>
            <w:tcW w:w="898" w:type="dxa"/>
            <w:vMerge w:val="restart"/>
            <w:tcBorders>
              <w:bottom w:val="nil"/>
            </w:tcBorders>
            <w:vAlign w:val="top"/>
          </w:tcPr>
          <w:p w14:paraId="7585FD22">
            <w:pPr>
              <w:spacing w:line="282" w:lineRule="auto"/>
              <w:rPr>
                <w:rFonts w:ascii="Arial"/>
                <w:sz w:val="21"/>
              </w:rPr>
            </w:pPr>
            <w:r>
              <mc:AlternateContent>
                <mc:Choice Requires="wps">
                  <w:drawing>
                    <wp:anchor distT="0" distB="0" distL="0" distR="0" simplePos="0" relativeHeight="251811840" behindDoc="1" locked="0" layoutInCell="1" allowOverlap="1">
                      <wp:simplePos x="0" y="0"/>
                      <wp:positionH relativeFrom="rightMargin">
                        <wp:posOffset>-347345</wp:posOffset>
                      </wp:positionH>
                      <wp:positionV relativeFrom="topMargin">
                        <wp:posOffset>972820</wp:posOffset>
                      </wp:positionV>
                      <wp:extent cx="123190" cy="369570"/>
                      <wp:effectExtent l="0" t="0" r="0" b="0"/>
                      <wp:wrapNone/>
                      <wp:docPr id="362" name="Rect 362"/>
                      <wp:cNvGraphicFramePr/>
                      <a:graphic xmlns:a="http://schemas.openxmlformats.org/drawingml/2006/main">
                        <a:graphicData uri="http://schemas.microsoft.com/office/word/2010/wordprocessingShape">
                          <wps:wsp>
                            <wps:cNvSpPr/>
                            <wps:spPr>
                              <a:xfrm>
                                <a:off x="-347395" y="973392"/>
                                <a:ext cx="123189" cy="36957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2" o:spid="_x0000_s1026" o:spt="1" style="position:absolute;left:0pt;margin-left:17.55pt;margin-top:76.6pt;height:29.1pt;width:9.7pt;mso-position-horizontal-relative:page;mso-position-vertical-relative:page;z-index:-251504640;mso-width-relative:page;mso-height-relative:page;" fillcolor="#4EADD6" filled="t" stroked="f" coordsize="21600,21600" o:gfxdata="UEsDBAoAAAAAAIdO4kAAAAAAAAAAAAAAAAAEAAAAZHJzL1BLAwQUAAAACACHTuJAIVRN190AAAAL&#10;AQAADwAAAGRycy9kb3ducmV2LnhtbE2Py07DMBBF90j8gzVIbFDqPJoCIU6FKqFIVCxoK8HSjadx&#10;RGxHsfsIX8+wguXoHt17plxeTM9OOPrOWQHJLAaGtnGqs62A3fYlegDmg7RK9s6igAk9LKvrq1IW&#10;yp3tO542oWVUYn0hBegQhoJz32g00s/cgJaygxuNDHSOLVejPFO56XkaxwtuZGdpQcsBVxqbr83R&#10;CPh+m+pJ889a372u+ePu+aM9rGohbm+S+AlYwEv4g+FXn9ShIqe9O1rlWS8gyuf3hFKQZykwIqIs&#10;z4DtBaRJMgdelfz/D9UPUEsDBBQAAAAIAIdO4kAi36XCOAIAAHAEAAAOAAAAZHJzL2Uyb0RvYy54&#10;bWytVMFuGjEQvVfqP1i+JwtsAgFliVAoVSXURE2rno3Xy1qyPe7YsNCv79gLSZv2kEMv5nln/Gbe&#10;85jbu4M1bK8waHAVH14OOFNOQq3dtuLfvq4ubjgLUbhaGHCq4kcV+N38/bvbzs/UCFowtUJGJC7M&#10;Ol/xNkY/K4ogW2VFuASvHAUbQCsibXFb1Cg6YremGA0G46IDrD2CVCHQ12Uf5CdGfAshNI2Wagly&#10;Z5WLPSsqIyJJCq32gc9zt02jZHxomqAiMxUnpTGvVITwJq3F/FbMtih8q+WpBfGWFl5pskI7KvpM&#10;tRRRsB3qv6islggBmngpwRa9kOwIqRgOXnnz1AqvshayOvhn08P/o5Wf94/IdF3xcjzizAlLV/6F&#10;bGNpT+50Pswo6ck/4mkXCCaphwZt+iUR7FDxi/JqUk6vOTtWfDopy2k+LmbqEJmk+HBUDm+mnEmK&#10;l+Pp9SSbX7zweAzxowLLEqg4UhPZUrFfh0i1KfWcksoGMLpeaWPyBrebe4NsL+ierz4slstxap6O&#10;/JFmHOvSracjDtLhPsk4yk1Ke20JbaA+kjMI/cgEL1ea+lqLEB8F0ozQBNErig+0NAaIFk6Isxbw&#10;57++p3y6Oopy1tHMVTz82AlUnJlPji41DegZ4BlszsDt7D2QvCG9Ty8zpAMYzRk2CPY7Pa5FqkIh&#10;4STVqng8w/vYTz49TqkWi5xEY+hFXLsnLxN178xiF6HR2fQXL04W0SBmY0+PJk367/uc9fJH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VRN190AAAALAQAADwAAAAAAAAABACAAAAAiAAAAZHJz&#10;L2Rvd25yZXYueG1sUEsBAhQAFAAAAAgAh07iQCLfpcI4AgAAcAQAAA4AAAAAAAAAAQAgAAAALAEA&#10;AGRycy9lMm9Eb2MueG1sUEsFBgAAAAAGAAYAWQEAANYFAAAAAA==&#10;">
                      <v:fill on="t" focussize="0,0"/>
                      <v:stroke on="f" weight="0pt"/>
                      <v:imagedata o:title=""/>
                      <o:lock v:ext="edit" aspectratio="f"/>
                      <v:textbox inset="0mm,0mm,0mm,0mm"/>
                    </v:rect>
                  </w:pict>
                </mc:Fallback>
              </mc:AlternateContent>
            </w:r>
          </w:p>
          <w:p w14:paraId="7206CA20">
            <w:pPr>
              <w:spacing w:line="282" w:lineRule="auto"/>
              <w:rPr>
                <w:rFonts w:ascii="Arial"/>
                <w:sz w:val="21"/>
              </w:rPr>
            </w:pPr>
          </w:p>
          <w:p w14:paraId="4DAD1387">
            <w:pPr>
              <w:spacing w:line="282" w:lineRule="auto"/>
              <w:rPr>
                <w:rFonts w:ascii="Arial"/>
                <w:sz w:val="21"/>
              </w:rPr>
            </w:pPr>
          </w:p>
          <w:p w14:paraId="1610DEC4">
            <w:pPr>
              <w:spacing w:line="283" w:lineRule="auto"/>
              <w:rPr>
                <w:rFonts w:ascii="Arial"/>
                <w:sz w:val="21"/>
              </w:rPr>
            </w:pPr>
          </w:p>
          <w:p w14:paraId="33F985F9">
            <w:pPr>
              <w:pStyle w:val="6"/>
              <w:spacing w:before="69" w:line="241" w:lineRule="auto"/>
              <w:ind w:left="162"/>
              <w:rPr>
                <w:sz w:val="16"/>
                <w:szCs w:val="16"/>
              </w:rPr>
            </w:pPr>
            <w:r>
              <w:rPr>
                <w:color w:val="404040"/>
                <w:spacing w:val="4"/>
                <w:sz w:val="16"/>
                <w:szCs w:val="16"/>
              </w:rPr>
              <w:t>51.86%</w:t>
            </w:r>
          </w:p>
        </w:tc>
        <w:tc>
          <w:tcPr>
            <w:tcW w:w="921" w:type="dxa"/>
            <w:vMerge w:val="restart"/>
            <w:tcBorders>
              <w:bottom w:val="nil"/>
            </w:tcBorders>
            <w:vAlign w:val="top"/>
          </w:tcPr>
          <w:p w14:paraId="227FC8F4">
            <w:pPr>
              <w:pStyle w:val="6"/>
              <w:spacing w:before="203" w:line="241" w:lineRule="auto"/>
              <w:ind w:left="145"/>
              <w:rPr>
                <w:sz w:val="16"/>
                <w:szCs w:val="16"/>
              </w:rPr>
            </w:pPr>
            <w:r>
              <mc:AlternateContent>
                <mc:Choice Requires="wps">
                  <w:drawing>
                    <wp:anchor distT="0" distB="0" distL="0" distR="0" simplePos="0" relativeHeight="251812864" behindDoc="1" locked="0" layoutInCell="1" allowOverlap="1">
                      <wp:simplePos x="0" y="0"/>
                      <wp:positionH relativeFrom="rightMargin">
                        <wp:posOffset>-372745</wp:posOffset>
                      </wp:positionH>
                      <wp:positionV relativeFrom="topMargin">
                        <wp:posOffset>337185</wp:posOffset>
                      </wp:positionV>
                      <wp:extent cx="123190" cy="1005205"/>
                      <wp:effectExtent l="0" t="0" r="0" b="0"/>
                      <wp:wrapNone/>
                      <wp:docPr id="364" name="Rect 364"/>
                      <wp:cNvGraphicFramePr/>
                      <a:graphic xmlns:a="http://schemas.openxmlformats.org/drawingml/2006/main">
                        <a:graphicData uri="http://schemas.microsoft.com/office/word/2010/wordprocessingShape">
                          <wps:wsp>
                            <wps:cNvSpPr/>
                            <wps:spPr>
                              <a:xfrm>
                                <a:off x="-373240" y="337375"/>
                                <a:ext cx="123189" cy="1005205"/>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4" o:spid="_x0000_s1026" o:spt="1" style="position:absolute;left:0pt;margin-left:16.7pt;margin-top:26.55pt;height:79.15pt;width:9.7pt;mso-position-horizontal-relative:page;mso-position-vertical-relative:page;z-index:-251503616;mso-width-relative:page;mso-height-relative:page;" fillcolor="#4EADD6" filled="t" stroked="f" coordsize="21600,21600" o:gfxdata="UEsDBAoAAAAAAIdO4kAAAAAAAAAAAAAAAAAEAAAAZHJzL1BLAwQUAAAACACHTuJAtedLl90AAAAK&#10;AQAADwAAAGRycy9kb3ducmV2LnhtbE2PXUvDMBSG7wX/QziCN9KlWZ3bak+HDKSgeOE20MusOWuK&#10;TVKa7KP+euOVXh7eh/d9TrG6mI6daPCtswhikgIjWzvV2gZht31OFsB8kFbJzllCGMnDqry+KmSu&#10;3Nm+02kTGhZLrM8lgg6hzzn3tSYj/cT1ZGN2cIORIZ5Dw9Ugz7HcdHyapg/cyNbGBS17WmuqvzZH&#10;g/D9Nlaj5p+Vvnt55cvd00dzWFeItzcifQQW6BL+YPjVj+pQRqe9O1rlWYeQzBbziCLMMgEsAkm2&#10;zIDtEaZC3AMvC/7/hfIHUEsDBBQAAAAIAIdO4kDl+ZIDNQIAAHEEAAAOAAAAZHJzL2Uyb0RvYy54&#10;bWytVE1vGjEQvVfqf7B8D7t8hKSIJUJQqkpRg0Krno3Xy1qyPe7YsNBf3/EuhDbtIYdezPPO+I3f&#10;8wzTh6M17KAwaHAF7/dyzpSTUGq3K/i3r6ube85CFK4UBpwq+EkF/jB7/27a+IkaQA2mVMiIxIVJ&#10;4wtex+gnWRZkrawIPfDKUbACtCLSFndZiaIhdmuyQZ6Pswaw9AhShUBfl12QnxnxLYRQVVqqJci9&#10;VS52rKiMiCQp1NoHPmtvW1VKxqeqCioyU3BSGtuVihDepjWbTcVkh8LXWp6vIN5yhVearNCOir5Q&#10;LUUUbI/6LyqrJUKAKvYk2KwT0jpCKvr5K282tfCq1UJWB/9ievh/tPLLYY1MlwUfjkecOWHpyZ/J&#10;Npb25E7jw4SSNn6N510gmKQeK7Tpl0SwY8FvhnfDwYh8PREX4bvbzlx1jExSvD8Y9u8/cCYp3s/z&#10;20HeJmRXIo8hflJgWQIFR7pF66k4PIZIxSn1kpLqBjC6XGlj2g3utguD7CDooUcf58vlOJWnI3+k&#10;Gcea9OzpiIN0uEsyjnKT1E5cQlsoT2QNQtczwcuVpns9ihDXAqlJSCqNUXyipTJAtHBGnNWAP//1&#10;PeXT21GUs4aaruDhx16g4sx8dvSqqUMvAC9gewFubxdA8vo0oF62kA5gNBdYIdjvNF3zVIVCwkmq&#10;VfB4gYvYtT5Np1TzeZtEfehFfHQbLxN158x8H6HSrelXL84WUSe2xp6nJrX67/s26/pPMf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edLl90AAAAKAQAADwAAAAAAAAABACAAAAAiAAAAZHJzL2Rv&#10;d25yZXYueG1sUEsBAhQAFAAAAAgAh07iQOX5kgM1AgAAcQQAAA4AAAAAAAAAAQAgAAAALAEAAGRy&#10;cy9lMm9Eb2MueG1sUEsFBgAAAAAGAAYAWQEAANMFAAAAAA==&#10;">
                      <v:fill on="t" focussize="0,0"/>
                      <v:stroke on="f" weight="0pt"/>
                      <v:imagedata o:title=""/>
                      <o:lock v:ext="edit" aspectratio="f"/>
                      <v:textbox inset="0mm,0mm,0mm,0mm"/>
                    </v:rect>
                  </w:pict>
                </mc:Fallback>
              </mc:AlternateContent>
            </w:r>
            <w:r>
              <w:rPr>
                <w:color w:val="404040"/>
                <w:spacing w:val="4"/>
                <w:sz w:val="16"/>
                <w:szCs w:val="16"/>
              </w:rPr>
              <w:t>58.51%</w:t>
            </w:r>
          </w:p>
        </w:tc>
        <w:tc>
          <w:tcPr>
            <w:tcW w:w="837" w:type="dxa"/>
            <w:vMerge w:val="restart"/>
            <w:tcBorders>
              <w:bottom w:val="nil"/>
            </w:tcBorders>
            <w:vAlign w:val="top"/>
          </w:tcPr>
          <w:p w14:paraId="57E7F8D7">
            <w:pPr>
              <w:spacing w:line="375" w:lineRule="auto"/>
              <w:rPr>
                <w:rFonts w:ascii="Arial"/>
                <w:sz w:val="21"/>
              </w:rPr>
            </w:pPr>
            <w:r>
              <mc:AlternateContent>
                <mc:Choice Requires="wps">
                  <w:drawing>
                    <wp:anchor distT="0" distB="0" distL="0" distR="0" simplePos="0" relativeHeight="251813888" behindDoc="1" locked="0" layoutInCell="1" allowOverlap="1">
                      <wp:simplePos x="0" y="0"/>
                      <wp:positionH relativeFrom="rightMargin">
                        <wp:posOffset>-345440</wp:posOffset>
                      </wp:positionH>
                      <wp:positionV relativeFrom="topMargin">
                        <wp:posOffset>490855</wp:posOffset>
                      </wp:positionV>
                      <wp:extent cx="123190" cy="851535"/>
                      <wp:effectExtent l="0" t="0" r="0" b="0"/>
                      <wp:wrapNone/>
                      <wp:docPr id="366" name="Rect 366"/>
                      <wp:cNvGraphicFramePr/>
                      <a:graphic xmlns:a="http://schemas.openxmlformats.org/drawingml/2006/main">
                        <a:graphicData uri="http://schemas.microsoft.com/office/word/2010/wordprocessingShape">
                          <wps:wsp>
                            <wps:cNvSpPr/>
                            <wps:spPr>
                              <a:xfrm>
                                <a:off x="-345744" y="491350"/>
                                <a:ext cx="123189" cy="851535"/>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6" o:spid="_x0000_s1026" o:spt="1" style="position:absolute;left:0pt;margin-left:14.65pt;margin-top:38.65pt;height:67.05pt;width:9.7pt;mso-position-horizontal-relative:page;mso-position-vertical-relative:page;z-index:-251502592;mso-width-relative:page;mso-height-relative:page;" fillcolor="#4EADD6" filled="t" stroked="f" coordsize="21600,21600" o:gfxdata="UEsDBAoAAAAAAIdO4kAAAAAAAAAAAAAAAAAEAAAAZHJzL1BLAwQUAAAACACHTuJABUMmI90AAAAK&#10;AQAADwAAAGRycy9kb3ducmV2LnhtbE2PTUvDQBCG7wX/wzKCl5Ju0qZWYyZFChJQPFgLetwm22ww&#10;Oxuy24/46x1Pehzm4X2fN19fbCdOevCtI4RkFoPQVLm6pQZh9/4U3YHwQVGtOkcaYdQe1sXVJFdZ&#10;7c70pk/b0AgOIZ8pBBNCn0npK6Ot8jPXa+LfwQ1WBT6HRtaDOnO47eQ8jm+lVS1xg1G93hhdfW2P&#10;FuH7dSxHIz9LM31+kfe7x4/msCkRb66T+AFE0JfwB8OvPqtDwU57d6Taiw4hWqYpowir1QIEA9Fi&#10;yeP2CPMkSUEWufw/ofgBUEsDBBQAAAAIAIdO4kDIw9WINgIAAHAEAAAOAAAAZHJzL2Uyb0RvYy54&#10;bWytVE1v2zAMvQ/YfxB0bxzna2lQpwiSZRhQrEW7YWdFlmMBkqhRSpzs14+ynXbrduhhF+XJpJ74&#10;Hqnc3J6sYUeFQYMreD4YcqachFK7fcG/fd1ezTkLUbhSGHCq4GcV+O3y/bubxi/UCGowpUJGJC4s&#10;Gl/wOka/yLIga2VFGIBXjoIVoBWRtrjPShQNsVuTjYbDWdYAlh5BqhDo66YL8p4R30IIVaWl2oA8&#10;WOVix4rKiEiSQq194Mu22qpSMt5XVVCRmYKT0tiudAnhXVqz5Y1Y7FH4Wsu+BPGWEl5pskI7uvSZ&#10;aiOiYAfUf1FZLRECVHEgwWadkNYRUpEPX3nzVAuvWi1kdfDPpof/Ryu/HB+Q6bLg49mMMycstfyR&#10;bGNpT+40Piwo6ck/YL8LBJPUU4U2/ZIIdir41Xgy/TCZcHYu+OQ6H097c9UpMknxfDTO59ecSYrP&#10;p/l0PE302QuPxxA/KbAsgYIjFdFaKo53IXapl5R0bQCjy602pt3gfrc2yI6C+jz5uNps2uKJ/Y80&#10;41iTup6OOEiHO17jqJKktNOW0A7KMzmD0I1M8HKrqa47EeKDQJoRmiB6RfGelsoA0UKPOKsBf/7r&#10;e8qn1lGUs4ZmruDhx0Gg4sx8dtTUNKAXgBewuwB3sGsgeTm9Ty9bSAcwmgusEOx3elyrdAuFhJN0&#10;V8HjBa5jN/n0OKVardokGkMv4p178jJRd86sDhEq3Zr+4kVvEQ1i27b+0aRJ/33fZr38US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VDJiPdAAAACgEAAA8AAAAAAAAAAQAgAAAAIgAAAGRycy9k&#10;b3ducmV2LnhtbFBLAQIUABQAAAAIAIdO4kDIw9WINgIAAHAEAAAOAAAAAAAAAAEAIAAAACwBAABk&#10;cnMvZTJvRG9jLnhtbFBLBQYAAAAABgAGAFkBAADUBQAAAAA=&#10;">
                      <v:fill on="t" focussize="0,0"/>
                      <v:stroke on="f" weight="0pt"/>
                      <v:imagedata o:title=""/>
                      <o:lock v:ext="edit" aspectratio="f"/>
                      <v:textbox inset="0mm,0mm,0mm,0mm"/>
                    </v:rect>
                  </w:pict>
                </mc:Fallback>
              </mc:AlternateContent>
            </w:r>
          </w:p>
          <w:p w14:paraId="3B026E16">
            <w:pPr>
              <w:pStyle w:val="6"/>
              <w:spacing w:before="68" w:line="241" w:lineRule="auto"/>
              <w:ind w:left="104"/>
              <w:rPr>
                <w:sz w:val="16"/>
                <w:szCs w:val="16"/>
              </w:rPr>
            </w:pPr>
            <w:r>
              <w:rPr>
                <w:color w:val="404040"/>
                <w:spacing w:val="4"/>
                <w:sz w:val="16"/>
                <w:szCs w:val="16"/>
              </w:rPr>
              <w:t>56.90%</w:t>
            </w:r>
          </w:p>
        </w:tc>
        <w:tc>
          <w:tcPr>
            <w:tcW w:w="879" w:type="dxa"/>
            <w:vMerge w:val="restart"/>
            <w:tcBorders>
              <w:bottom w:val="nil"/>
            </w:tcBorders>
            <w:vAlign w:val="top"/>
          </w:tcPr>
          <w:p w14:paraId="5E4D71AE">
            <w:pPr>
              <w:spacing w:line="261" w:lineRule="auto"/>
              <w:rPr>
                <w:rFonts w:ascii="Arial"/>
                <w:sz w:val="21"/>
              </w:rPr>
            </w:pPr>
            <w:r>
              <mc:AlternateContent>
                <mc:Choice Requires="wps">
                  <w:drawing>
                    <wp:anchor distT="0" distB="0" distL="0" distR="0" simplePos="0" relativeHeight="251815936" behindDoc="1" locked="0" layoutInCell="1" allowOverlap="1">
                      <wp:simplePos x="0" y="0"/>
                      <wp:positionH relativeFrom="rightMargin">
                        <wp:posOffset>-344805</wp:posOffset>
                      </wp:positionH>
                      <wp:positionV relativeFrom="topMargin">
                        <wp:posOffset>751840</wp:posOffset>
                      </wp:positionV>
                      <wp:extent cx="123190" cy="590550"/>
                      <wp:effectExtent l="0" t="0" r="0" b="0"/>
                      <wp:wrapNone/>
                      <wp:docPr id="368" name="Rect 368"/>
                      <wp:cNvGraphicFramePr/>
                      <a:graphic xmlns:a="http://schemas.openxmlformats.org/drawingml/2006/main">
                        <a:graphicData uri="http://schemas.microsoft.com/office/word/2010/wordprocessingShape">
                          <wps:wsp>
                            <wps:cNvSpPr/>
                            <wps:spPr>
                              <a:xfrm>
                                <a:off x="-344906" y="752462"/>
                                <a:ext cx="123189" cy="590550"/>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8" o:spid="_x0000_s1026" o:spt="1" style="position:absolute;left:0pt;margin-left:16.8pt;margin-top:59.2pt;height:46.5pt;width:9.7pt;mso-position-horizontal-relative:page;mso-position-vertical-relative:page;z-index:-251500544;mso-width-relative:page;mso-height-relative:page;" fillcolor="#4EADD6" filled="t" stroked="f" coordsize="21600,21600" o:gfxdata="UEsDBAoAAAAAAIdO4kAAAAAAAAAAAAAAAAAEAAAAZHJzL1BLAwQUAAAACACHTuJADlvHMd0AAAAL&#10;AQAADwAAAGRycy9kb3ducmV2LnhtbE2PXUvDMBSG7wX/QziCN9Kl2apstemQgRSUXTgH22XWnDXF&#10;JilN9lF/vccrvTy8D+/7nGJ5tR074xBa7ySISQoMXe116xoJ28/XZA4sROW06rxDCSMGWJa3N4XK&#10;tb+4DzxvYsOoxIVcSTAx9jnnoTZoVZj4Hh1lRz9YFekcGq4HdaFy2/Fpmj5xq1pHC0b1uDJYf21O&#10;VsL3eqxGw/eVeXh754vty645riop7+9E+gws4jX+wfCrT+pQktPBn5wOrJOQPGYzQikQ8wwYEcks&#10;WwA7SJgKkQEvC/7/h/IHUEsDBBQAAAAIAIdO4kB6FTaRNgIAAHAEAAAOAAAAZHJzL2Uyb0RvYy54&#10;bWytVE2P2jAQvVfqf7B8X8J3F0RYIShVpVUXLa16No5DLNked2wI9Nd3nMDSbnvYQy/mOTN+4/dm&#10;zOzhZA07KgwaXM57nS5nykkotNvn/NvX9d09ZyEKVwgDTuX8rAJ/mL9/N6v9VPWhAlMoZETiwrT2&#10;Oa9i9NMsC7JSVoQOeOUoWAJaEWmL+6xAURO7NVm/2x1nNWDhEaQKgb6u2iC/MOJbCKEstVQrkAer&#10;XGxZURkRSVKotA983ty2LJWMT2UZVGQm56Q0NisVIbxLazafiekeha+0vFxBvOUKrzRZoR0VfaFa&#10;iSjYAfVfVFZLhABl7EiwWSukcYRU9LqvvNlWwqtGC1kd/Ivp4f/Ryi/HDTJd5HwwpsY7Yanlz2Qb&#10;S3typ/ZhSklbv8HLLhBMUk8l2vRLItgp53eD4XDSHXN2zvmHUX847rfmqlNkkuK9/qB3P+FMUnw0&#10;6Y5GjfnZjcdjiJ8UWJZAzpEu0Vgqjo8hUm1KvaaksgGMLtbamGaD+93SIDsK6vPw42K1GqfqdOSP&#10;NONYnbqejjhIh9sk4yg3KW21JbSD4kzOILQjE7xca7rXowhxI5BmhCaIXlF8oqU0QLRwQZxVgD//&#10;9T3lU+soyllNM5fz8OMgUHFmPjtqahrQK8Ar2F2BO9glkLwevU8vG0gHMJorLBHsd3pci1SFQsJJ&#10;qpXzeIXL2E4+PU6pFosmicbQi/jotl4m6taZxSFCqRvTb15cLKJBbIy9PJo06b/vm6zbH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5bxzHdAAAACwEAAA8AAAAAAAAAAQAgAAAAIgAAAGRycy9k&#10;b3ducmV2LnhtbFBLAQIUABQAAAAIAIdO4kB6FTaRNgIAAHAEAAAOAAAAAAAAAAEAIAAAACwBAABk&#10;cnMvZTJvRG9jLnhtbFBLBQYAAAAABgAGAFkBAADUBQAAAAA=&#10;">
                      <v:fill on="t" focussize="0,0"/>
                      <v:stroke on="f" weight="0pt"/>
                      <v:imagedata o:title=""/>
                      <o:lock v:ext="edit" aspectratio="f"/>
                      <v:textbox inset="0mm,0mm,0mm,0mm"/>
                    </v:rect>
                  </w:pict>
                </mc:Fallback>
              </mc:AlternateContent>
            </w:r>
          </w:p>
          <w:p w14:paraId="705D2C9D">
            <w:pPr>
              <w:spacing w:line="261" w:lineRule="auto"/>
              <w:rPr>
                <w:rFonts w:ascii="Arial"/>
                <w:sz w:val="21"/>
              </w:rPr>
            </w:pPr>
          </w:p>
          <w:p w14:paraId="6B39E14B">
            <w:pPr>
              <w:spacing w:line="262" w:lineRule="auto"/>
              <w:rPr>
                <w:rFonts w:ascii="Arial"/>
                <w:sz w:val="21"/>
              </w:rPr>
            </w:pPr>
          </w:p>
          <w:p w14:paraId="6F55E1C6">
            <w:pPr>
              <w:pStyle w:val="6"/>
              <w:spacing w:before="68" w:line="241" w:lineRule="auto"/>
              <w:ind w:left="147"/>
              <w:rPr>
                <w:sz w:val="16"/>
                <w:szCs w:val="16"/>
              </w:rPr>
            </w:pPr>
            <w:r>
              <w:rPr>
                <w:color w:val="404040"/>
                <w:spacing w:val="4"/>
                <w:sz w:val="16"/>
                <w:szCs w:val="16"/>
              </w:rPr>
              <w:t>54.17%</w:t>
            </w:r>
          </w:p>
        </w:tc>
        <w:tc>
          <w:tcPr>
            <w:tcW w:w="879" w:type="dxa"/>
            <w:vMerge w:val="restart"/>
            <w:tcBorders>
              <w:bottom w:val="nil"/>
            </w:tcBorders>
            <w:vAlign w:val="top"/>
          </w:tcPr>
          <w:p w14:paraId="4FD03243">
            <w:pPr>
              <w:spacing w:line="314" w:lineRule="auto"/>
              <w:rPr>
                <w:rFonts w:ascii="Arial"/>
                <w:sz w:val="21"/>
              </w:rPr>
            </w:pPr>
            <w:r>
              <mc:AlternateContent>
                <mc:Choice Requires="wps">
                  <w:drawing>
                    <wp:anchor distT="0" distB="0" distL="0" distR="0" simplePos="0" relativeHeight="251814912" behindDoc="1" locked="0" layoutInCell="1" allowOverlap="1">
                      <wp:simplePos x="0" y="0"/>
                      <wp:positionH relativeFrom="rightMargin">
                        <wp:posOffset>-343535</wp:posOffset>
                      </wp:positionH>
                      <wp:positionV relativeFrom="topMargin">
                        <wp:posOffset>854710</wp:posOffset>
                      </wp:positionV>
                      <wp:extent cx="123190" cy="488315"/>
                      <wp:effectExtent l="0" t="0" r="0" b="0"/>
                      <wp:wrapNone/>
                      <wp:docPr id="370" name="Rect 370"/>
                      <wp:cNvGraphicFramePr/>
                      <a:graphic xmlns:a="http://schemas.openxmlformats.org/drawingml/2006/main">
                        <a:graphicData uri="http://schemas.microsoft.com/office/word/2010/wordprocessingShape">
                          <wps:wsp>
                            <wps:cNvSpPr/>
                            <wps:spPr>
                              <a:xfrm>
                                <a:off x="-344080" y="854798"/>
                                <a:ext cx="123189" cy="488315"/>
                              </a:xfrm>
                              <a:prstGeom prst="rect">
                                <a:avLst/>
                              </a:prstGeom>
                              <a:solidFill>
                                <a:srgbClr val="4EADD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0" o:spid="_x0000_s1026" o:spt="1" style="position:absolute;left:0pt;margin-left:16.9pt;margin-top:67.3pt;height:38.45pt;width:9.7pt;mso-position-horizontal-relative:page;mso-position-vertical-relative:page;z-index:-251501568;mso-width-relative:page;mso-height-relative:page;" fillcolor="#4EADD6" filled="t" stroked="f" coordsize="21600,21600" o:gfxdata="UEsDBAoAAAAAAIdO4kAAAAAAAAAAAAAAAAAEAAAAZHJzL1BLAwQUAAAACACHTuJAJjL3ut0AAAAL&#10;AQAADwAAAGRycy9kb3ducmV2LnhtbE2PXUvDMBSG7wf+h3AEb0aXZuum1qZDBlJQvHAO9DJrzppi&#10;k5Qm+6i/3uOVXh7eh/d9TrG+2I6dcAitdxLELAWGrva6dY2E3ftTcgcsROW06rxDCSMGWJdXk0Ll&#10;2p/dG562sWFU4kKuJJgY+5zzUBu0Ksx8j46ygx+sinQODdeDOlO57fg8TVfcqtbRglE9bgzWX9uj&#10;lfD9Olaj4Z+VmT6/8Pvd40dz2FRS3lyL9AFYxEv8g+FXn9ShJKe9PzodWCchWWaCUAoW2QoYEcki&#10;uwW2lzAXYgm8LPj/H8ofUEsDBBQAAAAIAIdO4kCXNwOqNAIAAHAEAAAOAAAAZHJzL2Uyb0RvYy54&#10;bWytVMFu2zAMvQ/YPwi6t46TtHWDOEXQrMOAYg2WDTsrshwLkESNUuJ0Xz/Kdpqt26GHXZQnk3ri&#10;e6Qyvztaww4KgwZX8vxyxJlyEirtdiX/9vXhouAsROEqYcCpkj+rwO8W79/NWz9TY2jAVAoZkbgw&#10;a33Jmxj9LMuCbJQV4RK8chSsAa2ItMVdVqFoid2abDwaXWctYOURpAqBvq76IB8Y8S2EUNdaqhXI&#10;vVUu9qyojIgkKTTaB77oqq1rJeNTXQcVmSk5KY3dSpcQ3qY1W8zFbIfCN1oOJYi3lPBKkxXa0aUv&#10;VCsRBduj/ovKaokQoI6XEmzWC+kcIRX56JU3m0Z41Wkhq4N/MT38P1r5+bBGpquST27IEycstfwL&#10;2cbSntxpfZhR0savcdgFgknqsUabfkkEO5b8YjKdjgrieC55cTW9uS16c9UxMknxfDzJi1vOJMWn&#10;RTHJr1I8O/N4DPGjAssSKDlSEZ2l4vAYYp96SknXBjC6etDGdBvcbe8NsoOgPk8/LFer64H9jzTj&#10;WJu6no44SId7XuOokqS015bQFqpncgahH5ng5YOmuh5FiGuBNCOklF5RfKKlNkC0MCDOGsCf//qe&#10;8ql1FOWspZkrefixF6g4M58cNZUo4wngCWxPwO3tPZC8nN6nlx2kAxjNCdYI9js9rmW6hULCSbqr&#10;5PEE72M/+fQ4pVouuyQaQy/io9t4mah7Z5b7CLXuTD97MVhEg9i1bXg0adJ/33dZ5z+K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mMve63QAAAAsBAAAPAAAAAAAAAAEAIAAAACIAAABkcnMvZG93&#10;bnJldi54bWxQSwECFAAUAAAACACHTuJAlzcDqjQCAABwBAAADgAAAAAAAAABACAAAAAsAQAAZHJz&#10;L2Uyb0RvYy54bWxQSwUGAAAAAAYABgBZAQAA0gUAAAAA&#10;">
                      <v:fill on="t" focussize="0,0"/>
                      <v:stroke on="f" weight="0pt"/>
                      <v:imagedata o:title=""/>
                      <o:lock v:ext="edit" aspectratio="f"/>
                      <v:textbox inset="0mm,0mm,0mm,0mm"/>
                    </v:rect>
                  </w:pict>
                </mc:Fallback>
              </mc:AlternateContent>
            </w:r>
          </w:p>
          <w:p w14:paraId="18CFAD93">
            <w:pPr>
              <w:spacing w:line="315" w:lineRule="auto"/>
              <w:rPr>
                <w:rFonts w:ascii="Arial"/>
                <w:sz w:val="21"/>
              </w:rPr>
            </w:pPr>
          </w:p>
          <w:p w14:paraId="5409872A">
            <w:pPr>
              <w:spacing w:line="315" w:lineRule="auto"/>
              <w:rPr>
                <w:rFonts w:ascii="Arial"/>
                <w:sz w:val="21"/>
              </w:rPr>
            </w:pPr>
          </w:p>
          <w:p w14:paraId="2CA62614">
            <w:pPr>
              <w:pStyle w:val="6"/>
              <w:spacing w:before="68" w:line="241" w:lineRule="auto"/>
              <w:ind w:left="149"/>
              <w:rPr>
                <w:sz w:val="16"/>
                <w:szCs w:val="16"/>
              </w:rPr>
            </w:pPr>
            <w:r>
              <w:rPr>
                <w:color w:val="404040"/>
                <w:spacing w:val="4"/>
                <w:sz w:val="16"/>
                <w:szCs w:val="16"/>
              </w:rPr>
              <w:t>53.10%</w:t>
            </w:r>
          </w:p>
        </w:tc>
        <w:tc>
          <w:tcPr>
            <w:tcW w:w="5340" w:type="dxa"/>
            <w:gridSpan w:val="6"/>
            <w:vAlign w:val="top"/>
          </w:tcPr>
          <w:p w14:paraId="367C6831">
            <w:pPr>
              <w:pStyle w:val="6"/>
              <w:spacing w:before="268" w:line="197" w:lineRule="auto"/>
              <w:ind w:left="150"/>
              <w:rPr>
                <w:sz w:val="16"/>
                <w:szCs w:val="16"/>
              </w:rPr>
            </w:pPr>
            <w:r>
              <w:rPr>
                <w:color w:val="404040"/>
                <w:spacing w:val="4"/>
                <w:position w:val="-2"/>
                <w:sz w:val="16"/>
                <w:szCs w:val="16"/>
              </w:rPr>
              <w:t xml:space="preserve">57.75%      </w:t>
            </w:r>
            <w:r>
              <w:rPr>
                <w:color w:val="404040"/>
                <w:spacing w:val="4"/>
                <w:sz w:val="16"/>
                <w:szCs w:val="16"/>
              </w:rPr>
              <w:t>57.93%      5</w:t>
            </w:r>
            <w:r>
              <w:rPr>
                <w:color w:val="404040"/>
                <w:spacing w:val="3"/>
                <w:sz w:val="16"/>
                <w:szCs w:val="16"/>
              </w:rPr>
              <w:t xml:space="preserve">7.84%      57.87%      57.94%      </w:t>
            </w:r>
            <w:r>
              <w:rPr>
                <w:color w:val="404040"/>
                <w:spacing w:val="3"/>
                <w:position w:val="2"/>
                <w:sz w:val="16"/>
                <w:szCs w:val="16"/>
              </w:rPr>
              <w:t>58.08%</w:t>
            </w:r>
          </w:p>
        </w:tc>
      </w:tr>
      <w:tr w14:paraId="57B9CD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51" w:hRule="atLeast"/>
        </w:trPr>
        <w:tc>
          <w:tcPr>
            <w:tcW w:w="898" w:type="dxa"/>
            <w:vMerge w:val="continue"/>
            <w:tcBorders>
              <w:top w:val="nil"/>
              <w:bottom w:val="single" w:color="404040" w:sz="8" w:space="0"/>
            </w:tcBorders>
            <w:vAlign w:val="top"/>
          </w:tcPr>
          <w:p w14:paraId="47674969">
            <w:pPr>
              <w:rPr>
                <w:rFonts w:ascii="Arial"/>
                <w:sz w:val="21"/>
              </w:rPr>
            </w:pPr>
          </w:p>
        </w:tc>
        <w:tc>
          <w:tcPr>
            <w:tcW w:w="921" w:type="dxa"/>
            <w:vMerge w:val="continue"/>
            <w:tcBorders>
              <w:top w:val="nil"/>
              <w:bottom w:val="single" w:color="404040" w:sz="8" w:space="0"/>
            </w:tcBorders>
            <w:vAlign w:val="top"/>
          </w:tcPr>
          <w:p w14:paraId="7B1693C6">
            <w:pPr>
              <w:rPr>
                <w:rFonts w:ascii="Arial"/>
                <w:sz w:val="21"/>
              </w:rPr>
            </w:pPr>
          </w:p>
        </w:tc>
        <w:tc>
          <w:tcPr>
            <w:tcW w:w="837" w:type="dxa"/>
            <w:vMerge w:val="continue"/>
            <w:tcBorders>
              <w:top w:val="nil"/>
              <w:bottom w:val="single" w:color="404040" w:sz="8" w:space="0"/>
            </w:tcBorders>
            <w:vAlign w:val="top"/>
          </w:tcPr>
          <w:p w14:paraId="0AB8C8B6">
            <w:pPr>
              <w:rPr>
                <w:rFonts w:ascii="Arial"/>
                <w:sz w:val="21"/>
              </w:rPr>
            </w:pPr>
          </w:p>
        </w:tc>
        <w:tc>
          <w:tcPr>
            <w:tcW w:w="879" w:type="dxa"/>
            <w:vMerge w:val="continue"/>
            <w:tcBorders>
              <w:top w:val="nil"/>
              <w:bottom w:val="single" w:color="404040" w:sz="8" w:space="0"/>
            </w:tcBorders>
            <w:vAlign w:val="top"/>
          </w:tcPr>
          <w:p w14:paraId="219417A6">
            <w:pPr>
              <w:rPr>
                <w:rFonts w:ascii="Arial"/>
                <w:sz w:val="21"/>
              </w:rPr>
            </w:pPr>
          </w:p>
        </w:tc>
        <w:tc>
          <w:tcPr>
            <w:tcW w:w="879" w:type="dxa"/>
            <w:vMerge w:val="continue"/>
            <w:tcBorders>
              <w:top w:val="nil"/>
              <w:bottom w:val="single" w:color="404040" w:sz="8" w:space="0"/>
            </w:tcBorders>
            <w:vAlign w:val="top"/>
          </w:tcPr>
          <w:p w14:paraId="4E10DF25">
            <w:pPr>
              <w:rPr>
                <w:rFonts w:ascii="Arial"/>
                <w:sz w:val="21"/>
              </w:rPr>
            </w:pPr>
          </w:p>
        </w:tc>
        <w:tc>
          <w:tcPr>
            <w:tcW w:w="879" w:type="dxa"/>
            <w:tcBorders>
              <w:bottom w:val="single" w:color="404040" w:sz="8" w:space="0"/>
            </w:tcBorders>
            <w:vAlign w:val="top"/>
          </w:tcPr>
          <w:p w14:paraId="2DE1EC7D">
            <w:pPr>
              <w:rPr>
                <w:rFonts w:ascii="Arial"/>
                <w:sz w:val="21"/>
              </w:rPr>
            </w:pPr>
            <w:r>
              <w:pict>
                <v:rect id="_x0000_s1114" o:spid="_x0000_s1114" o:spt="1" style="position:absolute;left:0pt;margin-left:16.95pt;margin-top:5.05pt;height:73.45pt;width:9.7pt;mso-position-horizontal-relative:page;mso-position-vertical-relative:page;z-index:251830272;mso-width-relative:page;mso-height-relative:page;" fillcolor="#4EADD6" filled="t" stroked="f" coordsize="21600,21600">
                  <v:path/>
                  <v:fill on="t" focussize="0,0"/>
                  <v:stroke on="f"/>
                  <v:imagedata o:title=""/>
                  <o:lock v:ext="edit"/>
                </v:rect>
              </w:pict>
            </w:r>
          </w:p>
        </w:tc>
        <w:tc>
          <w:tcPr>
            <w:tcW w:w="879" w:type="dxa"/>
            <w:tcBorders>
              <w:bottom w:val="single" w:color="404040" w:sz="8" w:space="0"/>
            </w:tcBorders>
            <w:vAlign w:val="top"/>
          </w:tcPr>
          <w:p w14:paraId="6DF0E71A">
            <w:pPr>
              <w:rPr>
                <w:rFonts w:ascii="Arial"/>
                <w:sz w:val="21"/>
              </w:rPr>
            </w:pPr>
            <w:r>
              <w:pict>
                <v:rect id="_x0000_s1115" o:spid="_x0000_s1115" o:spt="1" style="position:absolute;left:0pt;margin-left:17pt;margin-top:3.7pt;height:74.8pt;width:9.7pt;mso-position-horizontal-relative:page;mso-position-vertical-relative:page;z-index:251825152;mso-width-relative:page;mso-height-relative:page;" fillcolor="#4EADD6" filled="t" stroked="f" coordsize="21600,21600">
                  <v:path/>
                  <v:fill on="t" focussize="0,0"/>
                  <v:stroke on="f"/>
                  <v:imagedata o:title=""/>
                  <o:lock v:ext="edit"/>
                </v:rect>
              </w:pict>
            </w:r>
          </w:p>
        </w:tc>
        <w:tc>
          <w:tcPr>
            <w:tcW w:w="879" w:type="dxa"/>
            <w:tcBorders>
              <w:bottom w:val="single" w:color="404040" w:sz="8" w:space="0"/>
            </w:tcBorders>
            <w:vAlign w:val="top"/>
          </w:tcPr>
          <w:p w14:paraId="072BA828">
            <w:pPr>
              <w:rPr>
                <w:rFonts w:ascii="Arial"/>
                <w:sz w:val="21"/>
              </w:rPr>
            </w:pPr>
            <w:r>
              <w:pict>
                <v:rect id="_x0000_s1116" o:spid="_x0000_s1116" o:spt="1" style="position:absolute;left:0pt;margin-left:17.1pt;margin-top:4.4pt;height:74.15pt;width:9.7pt;mso-position-horizontal-relative:page;mso-position-vertical-relative:page;z-index:251828224;mso-width-relative:page;mso-height-relative:page;" fillcolor="#4EADD6" filled="t" stroked="f" coordsize="21600,21600">
                  <v:path/>
                  <v:fill on="t" focussize="0,0"/>
                  <v:stroke on="f"/>
                  <v:imagedata o:title=""/>
                  <o:lock v:ext="edit"/>
                </v:rect>
              </w:pict>
            </w:r>
          </w:p>
        </w:tc>
        <w:tc>
          <w:tcPr>
            <w:tcW w:w="879" w:type="dxa"/>
            <w:tcBorders>
              <w:bottom w:val="single" w:color="404040" w:sz="8" w:space="0"/>
            </w:tcBorders>
            <w:vAlign w:val="top"/>
          </w:tcPr>
          <w:p w14:paraId="79D2EA5A">
            <w:pPr>
              <w:rPr>
                <w:rFonts w:ascii="Arial"/>
                <w:sz w:val="21"/>
              </w:rPr>
            </w:pPr>
            <w:r>
              <w:pict>
                <v:rect id="_x0000_s1117" o:spid="_x0000_s1117" o:spt="1" style="position:absolute;left:0pt;margin-left:17.15pt;margin-top:4.15pt;height:74.35pt;width:9.7pt;mso-position-horizontal-relative:page;mso-position-vertical-relative:page;z-index:251826176;mso-width-relative:page;mso-height-relative:page;" fillcolor="#4EADD6" filled="t" stroked="f" coordsize="21600,21600">
                  <v:path/>
                  <v:fill on="t" focussize="0,0"/>
                  <v:stroke on="f"/>
                  <v:imagedata o:title=""/>
                  <o:lock v:ext="edit"/>
                </v:rect>
              </w:pict>
            </w:r>
          </w:p>
        </w:tc>
        <w:tc>
          <w:tcPr>
            <w:tcW w:w="879" w:type="dxa"/>
            <w:tcBorders>
              <w:bottom w:val="single" w:color="404040" w:sz="8" w:space="0"/>
            </w:tcBorders>
            <w:vAlign w:val="top"/>
          </w:tcPr>
          <w:p w14:paraId="2DF2F0E5">
            <w:pPr>
              <w:rPr>
                <w:rFonts w:ascii="Arial"/>
                <w:sz w:val="21"/>
              </w:rPr>
            </w:pPr>
            <w:r>
              <w:pict>
                <v:rect id="_x0000_s1118" o:spid="_x0000_s1118" o:spt="1" style="position:absolute;left:0pt;margin-left:17.2pt;margin-top:3.65pt;height:74.9pt;width:9.7pt;mso-position-horizontal-relative:page;mso-position-vertical-relative:page;z-index:251827200;mso-width-relative:page;mso-height-relative:page;" fillcolor="#4EADD6" filled="t" stroked="f" coordsize="21600,21600">
                  <v:path/>
                  <v:fill on="t" focussize="0,0"/>
                  <v:stroke on="f"/>
                  <v:imagedata o:title=""/>
                  <o:lock v:ext="edit"/>
                </v:rect>
              </w:pict>
            </w:r>
          </w:p>
        </w:tc>
        <w:tc>
          <w:tcPr>
            <w:tcW w:w="945" w:type="dxa"/>
            <w:tcBorders>
              <w:bottom w:val="single" w:color="404040" w:sz="8" w:space="0"/>
            </w:tcBorders>
            <w:vAlign w:val="top"/>
          </w:tcPr>
          <w:p w14:paraId="5B4FBBDC">
            <w:pPr>
              <w:rPr>
                <w:rFonts w:ascii="Arial"/>
                <w:sz w:val="21"/>
              </w:rPr>
            </w:pPr>
            <w:r>
              <w:pict>
                <v:rect id="_x0000_s1119" o:spid="_x0000_s1119" o:spt="1" style="position:absolute;left:0pt;margin-left:17.25pt;margin-top:2.6pt;height:75.95pt;width:9.7pt;mso-position-horizontal-relative:page;mso-position-vertical-relative:page;z-index:251829248;mso-width-relative:page;mso-height-relative:page;" fillcolor="#4EADD6" filled="t" stroked="f" coordsize="21600,21600">
                  <v:path/>
                  <v:fill on="t" focussize="0,0"/>
                  <v:stroke on="f"/>
                  <v:imagedata o:title=""/>
                  <o:lock v:ext="edit"/>
                </v:rect>
              </w:pict>
            </w:r>
          </w:p>
        </w:tc>
      </w:tr>
      <w:tr w14:paraId="1F78C0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8" w:hRule="atLeast"/>
        </w:trPr>
        <w:tc>
          <w:tcPr>
            <w:tcW w:w="9754" w:type="dxa"/>
            <w:gridSpan w:val="11"/>
            <w:tcBorders>
              <w:top w:val="single" w:color="404040" w:sz="8" w:space="0"/>
              <w:bottom w:val="single" w:color="404040" w:sz="8" w:space="0"/>
            </w:tcBorders>
            <w:vAlign w:val="top"/>
          </w:tcPr>
          <w:p w14:paraId="193F477D">
            <w:pPr>
              <w:spacing w:line="63" w:lineRule="exact"/>
              <w:ind w:left="870"/>
            </w:pPr>
            <w:r>
              <w:rPr>
                <w:position w:val="-1"/>
              </w:rPr>
              <w:drawing>
                <wp:inline distT="0" distB="0" distL="0" distR="0">
                  <wp:extent cx="5052695" cy="4000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65"/>
                          <a:stretch>
                            <a:fillRect/>
                          </a:stretch>
                        </pic:blipFill>
                        <pic:spPr>
                          <a:xfrm>
                            <a:off x="0" y="0"/>
                            <a:ext cx="5053177" cy="40183"/>
                          </a:xfrm>
                          <a:prstGeom prst="rect">
                            <a:avLst/>
                          </a:prstGeom>
                        </pic:spPr>
                      </pic:pic>
                    </a:graphicData>
                  </a:graphic>
                </wp:inline>
              </w:drawing>
            </w:r>
          </w:p>
          <w:p w14:paraId="20B9468D">
            <w:pPr>
              <w:pStyle w:val="6"/>
              <w:spacing w:before="68" w:line="170" w:lineRule="auto"/>
              <w:ind w:left="257"/>
              <w:rPr>
                <w:sz w:val="16"/>
                <w:szCs w:val="16"/>
              </w:rPr>
            </w:pPr>
            <w:r>
              <w:rPr>
                <w:color w:val="404040"/>
                <w:spacing w:val="5"/>
                <w:sz w:val="16"/>
                <w:szCs w:val="16"/>
              </w:rPr>
              <w:t xml:space="preserve">2019         2020        </w:t>
            </w:r>
            <w:r>
              <w:rPr>
                <w:color w:val="404040"/>
                <w:spacing w:val="4"/>
                <w:sz w:val="16"/>
                <w:szCs w:val="16"/>
              </w:rPr>
              <w:t xml:space="preserve">  2021          2022          2023        2024E        2025E       2026E        2027E        2028E       2029E</w:t>
            </w:r>
          </w:p>
        </w:tc>
      </w:tr>
    </w:tbl>
    <w:p w14:paraId="438BEBBE">
      <w:pPr>
        <w:spacing w:before="305" w:line="244" w:lineRule="auto"/>
        <w:ind w:left="710" w:right="524"/>
        <w:rPr>
          <w:rFonts w:ascii="微软雅黑" w:hAnsi="微软雅黑" w:eastAsia="微软雅黑" w:cs="微软雅黑"/>
          <w:sz w:val="24"/>
          <w:szCs w:val="24"/>
        </w:rPr>
      </w:pPr>
      <w:r>
        <mc:AlternateContent>
          <mc:Choice Requires="wps">
            <w:drawing>
              <wp:anchor distT="0" distB="0" distL="0" distR="0" simplePos="0" relativeHeight="251820032" behindDoc="0" locked="0" layoutInCell="1" allowOverlap="1">
                <wp:simplePos x="0" y="0"/>
                <wp:positionH relativeFrom="column">
                  <wp:posOffset>264795</wp:posOffset>
                </wp:positionH>
                <wp:positionV relativeFrom="paragraph">
                  <wp:posOffset>798830</wp:posOffset>
                </wp:positionV>
                <wp:extent cx="1821815" cy="269875"/>
                <wp:effectExtent l="0" t="0" r="0" b="0"/>
                <wp:wrapNone/>
                <wp:docPr id="374" name="TextBox 374"/>
                <wp:cNvGraphicFramePr/>
                <a:graphic xmlns:a="http://schemas.openxmlformats.org/drawingml/2006/main">
                  <a:graphicData uri="http://schemas.microsoft.com/office/word/2010/wordprocessingShape">
                    <wps:wsp>
                      <wps:cNvSpPr txBox="1"/>
                      <wps:spPr>
                        <a:xfrm rot="19800000">
                          <a:off x="264969" y="7990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3322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4" o:spid="_x0000_s1026" o:spt="202" type="#_x0000_t202" style="position:absolute;left:0pt;margin-left:20.85pt;margin-top:62.9pt;height:21.25pt;width:143.45pt;rotation:-1966080f;z-index:251820032;mso-width-relative:page;mso-height-relative:page;" filled="f" stroked="f" coordsize="21600,21600" o:gfxdata="UEsDBAoAAAAAAIdO4kAAAAAAAAAAAAAAAAAEAAAAZHJzL1BLAwQUAAAACACHTuJAC0el69gAAAAK&#10;AQAADwAAAGRycy9kb3ducmV2LnhtbE2PPU/DMBCGdyT+g3VIbNT5oGka4lQCBANbSxnY3OQaR8Tn&#10;ELtp+PccUxnvvUfvR7mZbS8mHH3nSEG8iEAg1a7pqFWwf3+5y0H4oKnRvSNU8IMeNtX1VamLxp1p&#10;i9MutIJNyBdagQlhKKT0tUGr/cINSPw7utHqwOfYymbUZza3vUyiKJNWd8QJRg/4ZLD+2p2sgmfz&#10;vUpf1/LtcYq3H/N+/uymsFTq9iaOHkAEnMMFhr/6XB0q7nRwJ2q86BXcxysmWU+WPIGBNMkzEAdW&#10;sjwFWZXy/4TqF1BLAwQUAAAACACHTuJAF4r4mlICAACkBAAADgAAAGRycy9lMm9Eb2MueG1srVRN&#10;b9swDL0P2H8QdF+cZF2aBHWKrEGGAcVaIB12VmS5FqCvSUrs7tfvSba7otuhh+Ug0BT1SD4+5uq6&#10;04qchQ/SmpLOJlNKhOG2kuaxpN8f9h+WlITITMWUNaKkTyLQ6837d1etW4u5bayqhCcAMWHdupI2&#10;Mbp1UQTeCM3CxDphcFlbr1nEp38sKs9aoGtVzKfTRdFaXzlvuQgB3l1/SQdE/xZAW9eSi53lJy1M&#10;7FG9UCyipdBIF+gmV1vXgse7ug4iElVSdBrziSSwj+ksNlds/eiZayQfSmBvKeFVT5pJg6TPUDsW&#10;GTl5+ReUltzbYOs44VYXfSOZEXQxm77i5tAwJ3IvoDq4Z9LD/4Pl3873nsiqpB8vLygxTGPkD6KL&#10;n21HkgsEtS6sEXdwiIwdLiCb0R/gTH13tdfEW/A7Wy2n6ZfpQIME4fPFxWqxouSppJer1XS+6HlH&#10;GsIT2nI+W86QniNgvlgtLz+lgKKHTfDOh/hFWE2SUVKPuWZ8dr4NsQ8dQ1K4sXupVJ6tMqTN4+YM&#10;Yq0hkvzwRUR6uGOhIWcGkQSrZNWXp2WE0pXUg1BQjzIoK/HR952s2B27gaSjrZ7AUaYBAguO7yXA&#10;b1mI98xDV3Bi8+IdjlpZ1GUHi5LG+l//8qd4jBu3lLTQKSr8eWJeUKK+GgghiXo0/GgcR8Oc9I1F&#10;V7NcTTbxwEc1mrW3+gcWcpuy4IoZjlwljaN5E/ttwUJzsd3mIEjXsXhrDo4n6J7x7SnaWuZhJFp6&#10;Lga2IN48zmHR0na8/M5Rf/5c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0el69gAAAAKAQAA&#10;DwAAAAAAAAABACAAAAAiAAAAZHJzL2Rvd25yZXYueG1sUEsBAhQAFAAAAAgAh07iQBeK+JpSAgAA&#10;pAQAAA4AAAAAAAAAAQAgAAAAJwEAAGRycy9lMm9Eb2MueG1sUEsFBgAAAAAGAAYAWQEAAOsFAAAA&#10;AA==&#10;">
                <v:fill on="f" focussize="0,0"/>
                <v:stroke on="f" weight="0pt" miterlimit="0" joinstyle="miter"/>
                <v:imagedata o:title=""/>
                <o:lock v:ext="edit" aspectratio="f"/>
                <v:textbox inset="0mm,0mm,0mm,0mm">
                  <w:txbxContent>
                    <w:p w14:paraId="263322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17984" behindDoc="0" locked="0" layoutInCell="1" allowOverlap="1">
                <wp:simplePos x="0" y="0"/>
                <wp:positionH relativeFrom="column">
                  <wp:posOffset>2336165</wp:posOffset>
                </wp:positionH>
                <wp:positionV relativeFrom="paragraph">
                  <wp:posOffset>798830</wp:posOffset>
                </wp:positionV>
                <wp:extent cx="1821815" cy="269875"/>
                <wp:effectExtent l="0" t="0" r="0" b="0"/>
                <wp:wrapNone/>
                <wp:docPr id="376" name="TextBox 376"/>
                <wp:cNvGraphicFramePr/>
                <a:graphic xmlns:a="http://schemas.openxmlformats.org/drawingml/2006/main">
                  <a:graphicData uri="http://schemas.microsoft.com/office/word/2010/wordprocessingShape">
                    <wps:wsp>
                      <wps:cNvSpPr txBox="1"/>
                      <wps:spPr>
                        <a:xfrm rot="19800000">
                          <a:off x="2336720" y="7990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E5EB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183.95pt;margin-top:62.9pt;height:21.25pt;width:143.45pt;rotation:-1966080f;z-index:251817984;mso-width-relative:page;mso-height-relative:page;" filled="f" stroked="f" coordsize="21600,21600" o:gfxdata="UEsDBAoAAAAAAIdO4kAAAAAAAAAAAAAAAAAEAAAAZHJzL1BLAwQUAAAACACHTuJAV0E4ONkAAAAL&#10;AQAADwAAAGRycy9kb3ducmV2LnhtbE2PMU/DMBCFdyT+g3VIbNRJQ9I2xKkECAa2ljKwufERR8Tn&#10;ELtp+PccE2x3957efa/azq4XE46h86QgXSQgkBpvOmoVHF6fbtYgQtRkdO8JFXxjgG19eVHp0vgz&#10;7XDax1ZwCIVSK7AxDqWUobHodFj4AYm1Dz86HXkdW2lGfeZw18tlkhTS6Y74g9UDPlhsPvcnp+DR&#10;fq2y5418uZ/S3dt8mN+7KeZKXV+lyR2IiHP8M8MvPqNDzUxHfyITRK8gK1YbtrKwzLkDO4r8locj&#10;X4p1BrKu5P8O9Q9QSwMEFAAAAAgAh07iQBSvpNJTAgAApQQAAA4AAABkcnMvZTJvRG9jLnhtbK1U&#10;y27bMBC8F+g/ELw3spXWL0QO3BgpCgRNgKTomaaoiABfJWlL6dd3SElpkPaQQ30gVsvl7O7srC8u&#10;e63ISfggrano/GxGiTDc1tI8VvT7w/WHFSUhMlMzZY2o6JMI9HL7/t1F5zaitK1VtfAEICZsOlfR&#10;Nka3KYrAW6FZOLNOGFw21msW8ekfi9qzDuhaFeVstig662vnLRchwLsfLumI6N8CaJtGcrG3/KiF&#10;iQOqF4pFtBRa6QLd5mqbRvB42zRBRKIqik5jPpEE9iGdxfaCbR49c63kYwnsLSW86kkzaZD0GWrP&#10;IiNHL/+C0pJ7G2wTz7jVxdBIZgRdzGevuLlvmRO5F1Ad3DPp4f/B8m+nO09kXdHz5YISwzRG/iD6&#10;+Nn2JLlAUOfCBnH3DpGxxwVkM/kDnKnvvvGaeAt+5+vVLP0yHWiQILw8P18sS3D+VNHlej0rMy7b&#10;IA/hCW5Vzlfzj5RwBJSL9Wr5KSUoBtyE73yIX4TVJBkV9RhsTsBONyEOoVNICjf2WiqVh6sM6fK8&#10;OYNaG6gkP3wRkR7uWWjJiUElwSpZD7rQMkLqSupRKahHGZSVCBkaT1bsD/3I0sHWTyAp84Bug+PX&#10;EuA3LMQ75iEsOLF68RZHoyzqsqNFSWv9r3/5UzzmjVtKOggVFf48Mi8oUV8NlADIOBl+Mg6TYY76&#10;yqKrea4mm3jgo5rMxlv9Axu5S1lwxQxHrorGybyKw7pgo7nY7XIQtOtYvDH3jifogfHdMdpG5mEk&#10;WgYuRrag3jzOcdPSerz8zlF//l2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XQTg42QAAAAsB&#10;AAAPAAAAAAAAAAEAIAAAACIAAABkcnMvZG93bnJldi54bWxQSwECFAAUAAAACACHTuJAFK+k0lMC&#10;AAClBAAADgAAAAAAAAABACAAAAAoAQAAZHJzL2Uyb0RvYy54bWxQSwUGAAAAAAYABgBZAQAA7QUA&#10;AAAA&#10;">
                <v:fill on="f" focussize="0,0"/>
                <v:stroke on="f" weight="0pt" miterlimit="0" joinstyle="miter"/>
                <v:imagedata o:title=""/>
                <o:lock v:ext="edit" aspectratio="f"/>
                <v:textbox inset="0mm,0mm,0mm,0mm">
                  <w:txbxContent>
                    <w:p w14:paraId="0CE5EB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19008" behindDoc="0" locked="0" layoutInCell="1" allowOverlap="1">
                <wp:simplePos x="0" y="0"/>
                <wp:positionH relativeFrom="column">
                  <wp:posOffset>4408170</wp:posOffset>
                </wp:positionH>
                <wp:positionV relativeFrom="paragraph">
                  <wp:posOffset>798830</wp:posOffset>
                </wp:positionV>
                <wp:extent cx="1821815" cy="269875"/>
                <wp:effectExtent l="0" t="0" r="0" b="0"/>
                <wp:wrapNone/>
                <wp:docPr id="378" name="TextBox 378"/>
                <wp:cNvGraphicFramePr/>
                <a:graphic xmlns:a="http://schemas.openxmlformats.org/drawingml/2006/main">
                  <a:graphicData uri="http://schemas.microsoft.com/office/word/2010/wordprocessingShape">
                    <wps:wsp>
                      <wps:cNvSpPr txBox="1"/>
                      <wps:spPr>
                        <a:xfrm rot="19800000">
                          <a:off x="4408344" y="7990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6CEE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347.1pt;margin-top:62.9pt;height:21.25pt;width:143.45pt;rotation:-1966080f;z-index:251819008;mso-width-relative:page;mso-height-relative:page;" filled="f" stroked="f" coordsize="21600,21600" o:gfxdata="UEsDBAoAAAAAAIdO4kAAAAAAAAAAAAAAAAAEAAAAZHJzL1BLAwQUAAAACACHTuJA6FxpgNkAAAAL&#10;AQAADwAAAGRycy9kb3ducmV2LnhtbE2PwU7DMBBE70j8g7VI3KjjlIYkxKkECA7cWsqhNzfexhGx&#10;HWI3DX/PcirHnXmananWs+3ZhGPovJMgFgkwdI3XnWsl7D5e73JgISqnVe8dSvjBAOv6+qpSpfZn&#10;t8FpG1tGIS6USoKJcSg5D41Bq8LCD+jIO/rRqkjn2HI9qjOF256nSZJxqzpHH4wa8Nlg87U9WQkv&#10;5vth+Vbw96dJbD7n3bzvpriS8vZGJI/AIs7xAsNffaoONXU6+JPTgfUSsuI+JZSMdEUbiChyIYAd&#10;SMnyJfC64v831L9QSwMEFAAAAAgAh07iQFvpiBNSAgAApQQAAA4AAABkcnMvZTJvRG9jLnhtbK1U&#10;TW/bMAy9D9h/EHRf7aRZmwR1iqxBhwHFWqAddlZkuRagr0lK7O7X70m226LboYflINAU9Ug+Pubi&#10;steKHIUP0pqKzk5KSoThtpbmsaI/Hq4/LSkJkZmaKWtERZ9EoJebjx8uOrcWc9taVQtPAGLCunMV&#10;bWN066IIvBWahRPrhMFlY71mEZ/+sag964CuVTEvy7Ois7523nIRAry74ZKOiP49gLZpJBc7yw9a&#10;mDigeqFYREuhlS7QTa62aQSPt00TRCSqoug05hNJYO/TWWwu2PrRM9dKPpbA3lPCm540kwZJn6F2&#10;LDJy8PIvKC25t8E28YRbXQyNZEbQxax8w819y5zIvYDq4J5JD/8Pln8/3nki64qenmPwhmmM/EH0&#10;8YvtSXKBoM6FNeLuHSJjjwvIZvIHOFPffeM18Rb8zlbLMv0yHWiQIHyxKJeniwUlTxU9X63K+dlA&#10;PPIQnuCW89lyhnuOgPnZann+OQUUA27Cdz7Er8JqkoyKegw2J2DHmxCH0CkkhRt7LZXKw1WGdHne&#10;nEGtDVSSH76KSA93LLTkyKCSYJWsh/K0jJC6knpUCupRBmUlQobGkxX7fT+ytLf1E0jKPEBhwfFr&#10;CfAbFuId8xAWnFi9eIujURZ12dGipLX+97/8KR7zxi0lHYSKCn8dmBeUqG8GSkiqngw/GfvJMAd9&#10;ZdHVLFeTTTzwUU1m463+iY3cpiy4YoYjV0XjZF7FYV2w0VxstzkI2nUs3ph7xxP0wPj2EG0j8zAS&#10;LQMXI1tQbx7nuGlpPV5/56iXf5f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hcaYDZAAAACwEA&#10;AA8AAAAAAAAAAQAgAAAAIgAAAGRycy9kb3ducmV2LnhtbFBLAQIUABQAAAAIAIdO4kBb6YgTUgIA&#10;AKUEAAAOAAAAAAAAAAEAIAAAACgBAABkcnMvZTJvRG9jLnhtbFBLBQYAAAAABgAGAFkBAADsBQAA&#10;AAA=&#10;">
                <v:fill on="f" focussize="0,0"/>
                <v:stroke on="f" weight="0pt" miterlimit="0" joinstyle="miter"/>
                <v:imagedata o:title=""/>
                <o:lock v:ext="edit" aspectratio="f"/>
                <v:textbox inset="0mm,0mm,0mm,0mm">
                  <w:txbxContent>
                    <w:p w14:paraId="1B6CEE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值得注意的是</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，墨西哥的国债增长并不是孤立的现象</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它与全球经济环境和国家内部的经</w:t>
      </w:r>
      <w:r>
        <w:rPr>
          <w:rFonts w:ascii="微软雅黑" w:hAnsi="微软雅黑" w:eastAsia="微软雅黑" w:cs="微软雅黑"/>
          <w:color w:val="404040"/>
          <w:sz w:val="24"/>
          <w:szCs w:val="24"/>
        </w:rPr>
        <w:t xml:space="preserve"> 济政策紧密相关</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z w:val="24"/>
          <w:szCs w:val="24"/>
        </w:rPr>
        <w:t xml:space="preserve">。墨西哥政府在管理国债方面采取了积极的措施，包括实施财政改革和提 </w:t>
      </w:r>
      <w:r>
        <w:rPr>
          <w:rFonts w:ascii="微软雅黑" w:hAnsi="微软雅黑" w:eastAsia="微软雅黑" w:cs="微软雅黑"/>
          <w:color w:val="404040"/>
          <w:spacing w:val="-2"/>
          <w:sz w:val="24"/>
          <w:szCs w:val="24"/>
        </w:rPr>
        <w:t>高公共支出效率</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2"/>
          <w:sz w:val="24"/>
          <w:szCs w:val="24"/>
        </w:rPr>
        <w:t>。同时</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，墨西哥也在积极寻求外国投资来促进经济增长</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。在未来几年中，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墨西哥经济的持续增长将依赖于进一步的结构性改革</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、提高生产效率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、改善营商环境和社</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会治安</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，以及加强人才培养和科技发展能力</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5597D8AE">
      <w:pPr>
        <w:spacing w:line="244" w:lineRule="auto"/>
        <w:rPr>
          <w:rFonts w:ascii="微软雅黑" w:hAnsi="微软雅黑" w:eastAsia="微软雅黑" w:cs="微软雅黑"/>
          <w:sz w:val="24"/>
          <w:szCs w:val="24"/>
        </w:rPr>
        <w:sectPr>
          <w:pgSz w:w="10800" w:h="15600"/>
          <w:pgMar w:top="240" w:right="120" w:bottom="44" w:left="26" w:header="0" w:footer="0" w:gutter="0"/>
          <w:cols w:equalWidth="0" w:num="1">
            <w:col w:w="10654"/>
          </w:cols>
        </w:sectPr>
      </w:pPr>
    </w:p>
    <w:p w14:paraId="5D54901E">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1E4D3629">
      <w:pPr>
        <w:pStyle w:val="2"/>
        <w:spacing w:line="14" w:lineRule="auto"/>
        <w:rPr>
          <w:sz w:val="2"/>
        </w:rPr>
      </w:pPr>
      <w:r>
        <w:rPr>
          <w:sz w:val="2"/>
          <w:szCs w:val="2"/>
        </w:rPr>
        <w:br w:type="column"/>
      </w:r>
    </w:p>
    <w:p w14:paraId="47FA0331">
      <w:pPr>
        <w:pStyle w:val="2"/>
        <w:spacing w:line="373" w:lineRule="auto"/>
      </w:pPr>
    </w:p>
    <w:p w14:paraId="0C44D8A3">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7FCDE6C4">
      <w:pPr>
        <w:pStyle w:val="2"/>
        <w:spacing w:line="14" w:lineRule="auto"/>
        <w:rPr>
          <w:sz w:val="2"/>
        </w:rPr>
      </w:pPr>
      <w:r>
        <w:rPr>
          <w:sz w:val="2"/>
          <w:szCs w:val="2"/>
        </w:rPr>
        <w:br w:type="column"/>
      </w:r>
    </w:p>
    <w:p w14:paraId="492FC715">
      <w:pPr>
        <w:pStyle w:val="2"/>
        <w:spacing w:before="90" w:line="175" w:lineRule="auto"/>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12</w:t>
      </w:r>
    </w:p>
    <w:p w14:paraId="04ACED47">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47B1AD32">
      <w:pPr>
        <w:spacing w:line="460" w:lineRule="exact"/>
        <w:ind w:firstLine="8133"/>
      </w:pPr>
      <w:r>
        <w:rPr>
          <w:position w:val="-9"/>
        </w:rPr>
        <w:drawing>
          <wp:inline distT="0" distB="0" distL="0" distR="0">
            <wp:extent cx="1600200" cy="29210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4"/>
                    <a:stretch>
                      <a:fillRect/>
                    </a:stretch>
                  </pic:blipFill>
                  <pic:spPr>
                    <a:xfrm>
                      <a:off x="0" y="0"/>
                      <a:ext cx="1600200" cy="292607"/>
                    </a:xfrm>
                    <a:prstGeom prst="rect">
                      <a:avLst/>
                    </a:prstGeom>
                  </pic:spPr>
                </pic:pic>
              </a:graphicData>
            </a:graphic>
          </wp:inline>
        </w:drawing>
      </w:r>
    </w:p>
    <w:p w14:paraId="12460904">
      <w:pPr>
        <w:pStyle w:val="2"/>
        <w:spacing w:line="258" w:lineRule="auto"/>
      </w:pPr>
    </w:p>
    <w:p w14:paraId="5AEE7E45">
      <w:pPr>
        <w:pStyle w:val="2"/>
        <w:spacing w:line="259" w:lineRule="auto"/>
      </w:pPr>
      <w:r>
        <w:drawing>
          <wp:anchor distT="0" distB="0" distL="0" distR="0" simplePos="0" relativeHeight="251859968" behindDoc="0" locked="0" layoutInCell="1" allowOverlap="1">
            <wp:simplePos x="0" y="0"/>
            <wp:positionH relativeFrom="column">
              <wp:posOffset>351790</wp:posOffset>
            </wp:positionH>
            <wp:positionV relativeFrom="paragraph">
              <wp:posOffset>142240</wp:posOffset>
            </wp:positionV>
            <wp:extent cx="7620" cy="90424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7"/>
                    <a:stretch>
                      <a:fillRect/>
                    </a:stretch>
                  </pic:blipFill>
                  <pic:spPr>
                    <a:xfrm>
                      <a:off x="0" y="0"/>
                      <a:ext cx="7620" cy="903973"/>
                    </a:xfrm>
                    <a:prstGeom prst="rect">
                      <a:avLst/>
                    </a:prstGeom>
                  </pic:spPr>
                </pic:pic>
              </a:graphicData>
            </a:graphic>
          </wp:anchor>
        </w:drawing>
      </w:r>
    </w:p>
    <w:p w14:paraId="2405B692">
      <w:pPr>
        <w:spacing w:before="133" w:line="198"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理解墨西哥经济</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Economy</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15817821">
      <w:pPr>
        <w:pStyle w:val="2"/>
        <w:spacing w:before="199" w:line="223" w:lineRule="auto"/>
        <w:ind w:left="832"/>
        <w:rPr>
          <w:rFonts w:ascii="微软雅黑" w:hAnsi="微软雅黑" w:eastAsia="微软雅黑" w:cs="微软雅黑"/>
          <w:sz w:val="40"/>
          <w:szCs w:val="40"/>
        </w:rPr>
      </w:pPr>
      <w:r>
        <mc:AlternateContent>
          <mc:Choice Requires="wps">
            <w:drawing>
              <wp:anchor distT="0" distB="0" distL="0" distR="0" simplePos="0" relativeHeight="251887616" behindDoc="0" locked="0" layoutInCell="1" allowOverlap="1">
                <wp:simplePos x="0" y="0"/>
                <wp:positionH relativeFrom="column">
                  <wp:posOffset>264795</wp:posOffset>
                </wp:positionH>
                <wp:positionV relativeFrom="paragraph">
                  <wp:posOffset>702310</wp:posOffset>
                </wp:positionV>
                <wp:extent cx="1821815" cy="269875"/>
                <wp:effectExtent l="0" t="0" r="0" b="0"/>
                <wp:wrapNone/>
                <wp:docPr id="384" name="TextBox 384"/>
                <wp:cNvGraphicFramePr/>
                <a:graphic xmlns:a="http://schemas.openxmlformats.org/drawingml/2006/main">
                  <a:graphicData uri="http://schemas.microsoft.com/office/word/2010/wordprocessingShape">
                    <wps:wsp>
                      <wps:cNvSpPr txBox="1"/>
                      <wps:spPr>
                        <a:xfrm rot="19800000">
                          <a:off x="264969" y="70286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BF4B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20.85pt;margin-top:55.3pt;height:21.25pt;width:143.45pt;rotation:-1966080f;z-index:251887616;mso-width-relative:page;mso-height-relative:page;" filled="f" stroked="f" coordsize="21600,21600" o:gfxdata="UEsDBAoAAAAAAIdO4kAAAAAAAAAAAAAAAAAEAAAAZHJzL1BLAwQUAAAACACHTuJAjZe6u9gAAAAK&#10;AQAADwAAAGRycy9kb3ducmV2LnhtbE2PzU7DMBCE70i8g7VI3Kjthv4Q4lQCBAduLeXAzU2WOCJe&#10;h9hNw9uznMptd2Y0+22xmXwnRhxiG8iAnikQSFWoW2oM7N+eb9YgYrJU2y4QGvjBCJvy8qKweR1O&#10;tMVxlxrBJRRza8Cl1OdSxsqht3EWeiT2PsPgbeJ1aGQ92BOX+07OlVpKb1viC872+Oiw+todvYEn&#10;973KXu7k68Oot+/Tfvpox7Qw5vpKq3sQCad0DsMfPqNDyUyHcKQ6is7ArV5xknWtliA4kM3XPBxY&#10;WWQaZFnI/y+Uv1BLAwQUAAAACACHTuJAcbZWB1ECAACkBAAADgAAAGRycy9lMm9Eb2MueG1srVRN&#10;b9swDL0P2H8QdF+deF3qBHWKrEGHAcVaIB12VmS5FqCvSUrs7tfvSY67otuhh+Ug0BT1SD4+5vJq&#10;0IochQ/SmprOz2aUCMNtI81jTb8/3HyoKAmRmYYpa0RNn0SgV+v37y57txKl7axqhCcAMWHVu5p2&#10;MbpVUQTeCc3CmXXC4LK1XrOIT/9YNJ71QNeqKGezRdFb3zhvuQgB3u14SU+I/i2Atm0lF1vLD1qY&#10;OKJ6oVhES6GTLtB1rrZtBY93bRtEJKqm6DTmE0lg79NZrC/Z6tEz10l+KoG9pYRXPWkmDZI+Q21Z&#10;ZOTg5V9QWnJvg23jGbe6GBvJjKCL+ewVN7uOOZF7AdXBPZMe/h8s/3a890Q2Nf1YnVNimMbIH8QQ&#10;P9uBJBcI6l1YIW7nEBkHXEA2kz/AmfoeWq+Jt+B3vqxm6ZfpQIME4eXifLlYUvJU04tZWS3KkXek&#10;ITyhVeW8miM9R0C5WFYXn1JAMcImeOdD/CKsJsmoqcdcMz473oY4hk4hKdzYG6lUnq0ypM/j5gxi&#10;bSGS/PBFRHq4ZaEjRwaRBKtkM5anZYTSldQnoaAeZVBW4mPsO1lx2A8nkva2eQJHmQYILDh+IwF+&#10;y0K8Zx66ghObF+9wtMqiLnuyKOms//Uvf4rHuHFLSQ+dosKfB+YFJeqrgRCSqCfDT8Z+MsxBX1t0&#10;Nc/VZBMPfFST2Xqrf2AhNykLrpjhyFXTOJnXcdwWLDQXm00OgnQdi7dm53iCHhnfHKJtZR5GomXk&#10;4sQWxJvHeVq0tB0vv3PUnz+X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l7q72AAAAAoBAAAP&#10;AAAAAAAAAAEAIAAAACIAAABkcnMvZG93bnJldi54bWxQSwECFAAUAAAACACHTuJAcbZWB1ECAACk&#10;BAAADgAAAAAAAAABACAAAAAnAQAAZHJzL2Uyb0RvYy54bWxQSwUGAAAAAAYABgBZAQAA6gUAAAAA&#10;">
                <v:fill on="f" focussize="0,0"/>
                <v:stroke on="f" weight="0pt" miterlimit="0" joinstyle="miter"/>
                <v:imagedata o:title=""/>
                <o:lock v:ext="edit" aspectratio="f"/>
                <v:textbox inset="0mm,0mm,0mm,0mm">
                  <w:txbxContent>
                    <w:p w14:paraId="54BF4B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86592" behindDoc="0" locked="0" layoutInCell="1" allowOverlap="1">
                <wp:simplePos x="0" y="0"/>
                <wp:positionH relativeFrom="column">
                  <wp:posOffset>2336165</wp:posOffset>
                </wp:positionH>
                <wp:positionV relativeFrom="paragraph">
                  <wp:posOffset>702310</wp:posOffset>
                </wp:positionV>
                <wp:extent cx="1821815" cy="269875"/>
                <wp:effectExtent l="0" t="0" r="0" b="0"/>
                <wp:wrapNone/>
                <wp:docPr id="386" name="TextBox 386"/>
                <wp:cNvGraphicFramePr/>
                <a:graphic xmlns:a="http://schemas.openxmlformats.org/drawingml/2006/main">
                  <a:graphicData uri="http://schemas.microsoft.com/office/word/2010/wordprocessingShape">
                    <wps:wsp>
                      <wps:cNvSpPr txBox="1"/>
                      <wps:spPr>
                        <a:xfrm rot="19800000">
                          <a:off x="2336720" y="70286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ECD0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183.95pt;margin-top:55.3pt;height:21.25pt;width:143.45pt;rotation:-1966080f;z-index:251886592;mso-width-relative:page;mso-height-relative:page;" filled="f" stroked="f" coordsize="21600,21600" o:gfxdata="UEsDBAoAAAAAAIdO4kAAAAAAAAAAAAAAAAAEAAAAZHJzL1BLAwQUAAAACACHTuJA0ZEnaNkAAAAL&#10;AQAADwAAAGRycy9kb3ducmV2LnhtbE2PwU7DMBBE70j8g7VI3KhtQtI2xKkECA7cWsqhNzc2cUS8&#10;DrGbhr9nOcFxZ55mZ6rN7Hs22TF2ARXIhQBmsQmmw1bB/u35ZgUsJo1G9wGtgm8bYVNfXlS6NOGM&#10;WzvtUssoBGOpFbiUhpLz2DjrdVyEwSJ5H2H0OtE5ttyM+kzhvue3QhTc6w7pg9ODfXS2+dydvIIn&#10;97XMXtb89WGS2/d5Px+6KeVKXV9JcQ8s2Tn9wfBbn6pDTZ2O4YQmsl5BVizXhJIhRQGMiCK/ozFH&#10;UvJMAq8r/n9D/QNQSwMEFAAAAAgAh07iQIu7jedSAgAApQQAAA4AAABkcnMvZTJvRG9jLnhtbK1U&#10;TW/bMAy9D9h/EHRfnbhb6gZ1iqxBhwHFWqAddlZkuRagr0lK7O7X70m2u6LboYflINDU0yP5SObi&#10;ctCKHIUP0pqaLk8WlAjDbSPNY02/P1x/qCgJkZmGKWtETZ9EoJeb9+8uercWpe2saoQnIDFh3bua&#10;djG6dVEE3gnNwol1wuCytV6ziE//WDSe9WDXqigXi1XRW984b7kIAd7deEknRv8WQtu2koud5Qct&#10;TBxZvVAsoqTQSRfoJmfbtoLH27YNIhJVU1Qa84kgsPfpLDYXbP3omeskn1Jgb0nhVU2aSYOgz1Q7&#10;Fhk5ePkXlZbc22DbeMKtLsZCsiKoYrl4pc19x5zItUDq4J5FD/+Pln873nkim5qeVitKDNNo+YMY&#10;4mc7kOSCQL0La+DuHZBxwAXGZvYHOFPdQ+s18Rb6Ls+rRfplOVAgAbw8PV2dldD8qaZni7JalaPw&#10;iEN4oqvKZbX8SAkHoFydV2efEqAYeRO/8yF+EVaTZNTUo7E5ADvehDhCZ0iCG3stlcrNVYb0ud+c&#10;YVpbTEl++AKRHu5Y6MiRYUqCVbIZ09MyYtSV1NOkIB9lkFYSZCw8WXHYD5NKe9s8QaSsA6oNjl9L&#10;kN+wEO+Yx2DBidWLtzhaZZGXnSxKOut//cuf8Og3binpMajI8OeBeUGJ+mowCaCMs+FnYz8b5qCv&#10;LKpa5myyiQc+qtlsvdU/sJHbFAVXzHDEqmmczas4rgs2movtNoMwu47FG3PveKIeFd8eom1lbkaS&#10;ZdRiUgvTm9s5bVpaj5ffGfXn32X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GRJ2jZAAAACwEA&#10;AA8AAAAAAAAAAQAgAAAAIgAAAGRycy9kb3ducmV2LnhtbFBLAQIUABQAAAAIAIdO4kCLu43nUgIA&#10;AKUEAAAOAAAAAAAAAAEAIAAAACgBAABkcnMvZTJvRG9jLnhtbFBLBQYAAAAABgAGAFkBAADsBQAA&#10;AAA=&#10;">
                <v:fill on="f" focussize="0,0"/>
                <v:stroke on="f" weight="0pt" miterlimit="0" joinstyle="miter"/>
                <v:imagedata o:title=""/>
                <o:lock v:ext="edit" aspectratio="f"/>
                <v:textbox inset="0mm,0mm,0mm,0mm">
                  <w:txbxContent>
                    <w:p w14:paraId="79ECD0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F9A67"/>
          <w:spacing w:val="-13"/>
          <w:position w:val="4"/>
          <w:sz w:val="40"/>
          <w:szCs w:val="40"/>
        </w:rPr>
        <w:t>&gt;</w:t>
      </w:r>
      <w:r>
        <w:rPr>
          <w:color w:val="CF9A67"/>
          <w:spacing w:val="63"/>
          <w:position w:val="4"/>
          <w:sz w:val="40"/>
          <w:szCs w:val="40"/>
        </w:rPr>
        <w:t xml:space="preserve"> </w:t>
      </w:r>
      <w:r>
        <w:rPr>
          <w:rFonts w:ascii="微软雅黑" w:hAnsi="微软雅黑" w:eastAsia="微软雅黑" w:cs="微软雅黑"/>
          <w:b/>
          <w:bCs/>
          <w:color w:val="F58B21"/>
          <w:spacing w:val="-13"/>
          <w:sz w:val="40"/>
          <w:szCs w:val="40"/>
        </w:rPr>
        <w:t>墨西哥S&amp;P/BMV</w:t>
      </w:r>
      <w:r>
        <w:rPr>
          <w:rFonts w:ascii="微软雅黑" w:hAnsi="微软雅黑" w:eastAsia="微软雅黑" w:cs="微软雅黑"/>
          <w:b/>
          <w:bCs/>
          <w:color w:val="F58B21"/>
          <w:spacing w:val="46"/>
          <w:sz w:val="40"/>
          <w:szCs w:val="40"/>
        </w:rPr>
        <w:t xml:space="preserve"> </w:t>
      </w:r>
      <w:r>
        <w:rPr>
          <w:rFonts w:ascii="微软雅黑" w:hAnsi="微软雅黑" w:eastAsia="微软雅黑" w:cs="微软雅黑"/>
          <w:b/>
          <w:bCs/>
          <w:color w:val="F58B21"/>
          <w:spacing w:val="-13"/>
          <w:sz w:val="40"/>
          <w:szCs w:val="40"/>
        </w:rPr>
        <w:t>IPC指数</w:t>
      </w:r>
    </w:p>
    <w:p w14:paraId="197C2B6F">
      <w:pPr>
        <w:pStyle w:val="2"/>
        <w:spacing w:line="313" w:lineRule="auto"/>
      </w:pPr>
    </w:p>
    <w:p w14:paraId="44185F71">
      <w:pPr>
        <w:spacing w:before="103" w:line="251" w:lineRule="auto"/>
        <w:ind w:left="714" w:right="522" w:firstLine="2"/>
        <w:jc w:val="both"/>
        <w:rPr>
          <w:rFonts w:ascii="微软雅黑" w:hAnsi="微软雅黑" w:eastAsia="微软雅黑" w:cs="微软雅黑"/>
          <w:sz w:val="24"/>
          <w:szCs w:val="24"/>
        </w:rPr>
      </w:pPr>
      <w:r>
        <mc:AlternateContent>
          <mc:Choice Requires="wps">
            <w:drawing>
              <wp:anchor distT="0" distB="0" distL="0" distR="0" simplePos="0" relativeHeight="251885568" behindDoc="0" locked="0" layoutInCell="1" allowOverlap="1">
                <wp:simplePos x="0" y="0"/>
                <wp:positionH relativeFrom="column">
                  <wp:posOffset>4408170</wp:posOffset>
                </wp:positionH>
                <wp:positionV relativeFrom="paragraph">
                  <wp:posOffset>-27940</wp:posOffset>
                </wp:positionV>
                <wp:extent cx="1821815" cy="269875"/>
                <wp:effectExtent l="0" t="0" r="0" b="0"/>
                <wp:wrapNone/>
                <wp:docPr id="388" name="TextBox 388"/>
                <wp:cNvGraphicFramePr/>
                <a:graphic xmlns:a="http://schemas.openxmlformats.org/drawingml/2006/main">
                  <a:graphicData uri="http://schemas.microsoft.com/office/word/2010/wordprocessingShape">
                    <wps:wsp>
                      <wps:cNvSpPr txBox="1"/>
                      <wps:spPr>
                        <a:xfrm rot="19800000">
                          <a:off x="4408344" y="-2800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6E2E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8" o:spid="_x0000_s1026" o:spt="202" type="#_x0000_t202" style="position:absolute;left:0pt;margin-left:347.1pt;margin-top:-2.2pt;height:21.25pt;width:143.45pt;rotation:-1966080f;z-index:251885568;mso-width-relative:page;mso-height-relative:page;" filled="f" stroked="f" coordsize="21600,21600" o:gfxdata="UEsDBAoAAAAAAIdO4kAAAAAAAAAAAAAAAAAEAAAAZHJzL1BLAwQUAAAACACHTuJAhBl5E9kAAAAJ&#10;AQAADwAAAGRycy9kb3ducmV2LnhtbE2PMU/DMBCFdyT+g3VIbK3jNpQk5FIJEAxsLWVgc5MjjojP&#10;IXbT8O8xE4yn9+m978rtbHsx0eg7xwhqmYAgrl3TcYtweH1aZCB80Nzo3jEhfJOHbXV5UeqicWfe&#10;0bQPrYgl7AuNYEIYCil9bchqv3QDccw+3Gh1iOfYymbU51hue7lKko20uuO4YPRAD4bqz/3JIjya&#10;r9v1cy5f7ie1e5sP83s3hRvE6yuV3IEINIc/GH71ozpU0enoTtx40SNs8nQVUYRFmoKIQJ4pBeKI&#10;sM4UyKqU/z+ofgBQSwMEFAAAAAgAh07iQIDDYyNRAgAApQQAAA4AAABkcnMvZTJvRG9jLnhtbK1U&#10;TW/bMAy9D9h/EHRvnaRZ5wR1iqxBhwHFWqAddlZkuRagr0lK7O7X70m226LboYflINAi9Ug+Pubi&#10;steKHIUP0pqKzk9nlAjDbS3NY0V/PFyflJSEyEzNlDWiok8i0MvNxw8XnVuLhW2tqoUnADFh3bmK&#10;tjG6dVEE3grNwql1wsDZWK9ZxKd/LGrPOqBrVSxms/Ois7523nIRAm53g5OOiP49gLZpJBc7yw9a&#10;mDigeqFYREuhlS7QTa62aQSPt00TRCSqoug05hNJYO/TWWwu2PrRM9dKPpbA3lPCm540kwZJn6F2&#10;LDJy8PIvKC25t8E28ZRbXQyNZEbQxXz2hpv7ljmRewHVwT2THv4fLP9+vPNE1hU9KzF4wzRG/iD6&#10;+MX2JF2BoM6FNeLuHSJjDwdkM90HXKa++8Zr4i34na/KWfplOtAgQfhyOSvPlktKnip6soB/NRCP&#10;PIQnuHIxL+fwcwQszlfl508poBhwE77zIX4VVpNkVNRjsDkBO96EOIROISnc2GupVB6uMqTL8+YM&#10;am2gkvzwVUR6uGOhJUcGlQSrZD2Up2WE1JXUo1JQjzIoKxEyNJ6s2O/7kaW9rZ9AUuYBCguOX0uA&#10;37AQ75iHsHCJ1Yu3OBplUZcdLUpa63//6z7FY97wUtJBqKjw14F5QYn6ZqCEpOrJ8JOxnwxz0FcW&#10;Xc1zNdnEAx/VZDbe6p/YyG3KAhczHLkqGifzKg7rgo3mYrvNQdCuY/HG3DueoAfGt4doG5mHkWgZ&#10;uBjZgnrzOMdNS+vx+jtHvfy7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Bl5E9kAAAAJAQAA&#10;DwAAAAAAAAABACAAAAAiAAAAZHJzL2Rvd25yZXYueG1sUEsBAhQAFAAAAAgAh07iQIDDYyNRAgAA&#10;pQQAAA4AAAAAAAAAAQAgAAAAKAEAAGRycy9lMm9Eb2MueG1sUEsFBgAAAAAGAAYAWQEAAOsFAAAA&#10;AA==&#10;">
                <v:fill on="f" focussize="0,0"/>
                <v:stroke on="f" weight="0pt" miterlimit="0" joinstyle="miter"/>
                <v:imagedata o:title=""/>
                <o:lock v:ext="edit" aspectratio="f"/>
                <v:textbox inset="0mm,0mm,0mm,0mm">
                  <w:txbxContent>
                    <w:p w14:paraId="776E2E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墨西哥S&amp;P/BMV</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IPC指数是该国主要股票指数，包含市值和流动性最大的35家公司</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，覆 </w:t>
      </w:r>
      <w:r>
        <w:rPr>
          <w:rFonts w:ascii="微软雅黑" w:hAnsi="微软雅黑" w:eastAsia="微软雅黑" w:cs="微软雅黑"/>
          <w:color w:val="404040"/>
          <w:spacing w:val="-1"/>
          <w:sz w:val="24"/>
          <w:szCs w:val="24"/>
        </w:rPr>
        <w:t>盖多个关键行业</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。它不仅反映国内经济状况</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，也受全球市场变化影响，特别是与美国的贸</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易关系和大宗商品价格波动</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47BFC764">
      <w:pPr>
        <w:pStyle w:val="2"/>
        <w:spacing w:line="372" w:lineRule="auto"/>
      </w:pPr>
    </w:p>
    <w:p w14:paraId="29E3026D">
      <w:pPr>
        <w:spacing w:before="103" w:line="254" w:lineRule="auto"/>
        <w:ind w:left="712" w:right="353" w:firstLine="2"/>
        <w:jc w:val="both"/>
        <w:rPr>
          <w:rFonts w:ascii="微软雅黑" w:hAnsi="微软雅黑" w:eastAsia="微软雅黑" w:cs="微软雅黑"/>
          <w:sz w:val="24"/>
          <w:szCs w:val="24"/>
        </w:rPr>
      </w:pPr>
      <w:r>
        <mc:AlternateContent>
          <mc:Choice Requires="wps">
            <w:drawing>
              <wp:anchor distT="0" distB="0" distL="0" distR="0" simplePos="0" relativeHeight="251875328" behindDoc="0" locked="0" layoutInCell="1" allowOverlap="1">
                <wp:simplePos x="0" y="0"/>
                <wp:positionH relativeFrom="column">
                  <wp:posOffset>884555</wp:posOffset>
                </wp:positionH>
                <wp:positionV relativeFrom="paragraph">
                  <wp:posOffset>2423795</wp:posOffset>
                </wp:positionV>
                <wp:extent cx="177165" cy="275590"/>
                <wp:effectExtent l="0" t="0" r="0" b="0"/>
                <wp:wrapNone/>
                <wp:docPr id="390" name="TextBox 390"/>
                <wp:cNvGraphicFramePr/>
                <a:graphic xmlns:a="http://schemas.openxmlformats.org/drawingml/2006/main">
                  <a:graphicData uri="http://schemas.microsoft.com/office/word/2010/wordprocessingShape">
                    <wps:wsp>
                      <wps:cNvSpPr txBox="1"/>
                      <wps:spPr>
                        <a:xfrm rot="19800000">
                          <a:off x="884662" y="2424013"/>
                          <a:ext cx="17716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C1D1FA">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69.65pt;margin-top:190.85pt;height:21.7pt;width:13.95pt;rotation:-1966080f;z-index:251875328;mso-width-relative:page;mso-height-relative:page;" filled="f" stroked="f" coordsize="21600,21600" o:gfxdata="UEsDBAoAAAAAAIdO4kAAAAAAAAAAAAAAAAAEAAAAZHJzL1BLAwQUAAAACACHTuJAX6WlPtoAAAAL&#10;AQAADwAAAGRycy9kb3ducmV2LnhtbE2PMU/DMBCFdyT+g3VIbNRxQps2jVMJEAxsLWVgc+NrHBGf&#10;Q+ym4d/jTmV8uk/vfVduJtuxEQffOpIgZgkwpNrplhoJ+4/XhyUwHxRp1TlCCb/oYVPd3pSq0O5M&#10;Wxx3oWGxhHyhJJgQ+oJzXxu0ys9cjxRvRzdYFWIcGq4HdY7ltuNpkiy4VS3FBaN6fDZYf+9OVsKL&#10;+cmztxV/fxrF9nPaT1/tGOZS3t+JZA0s4BSuMFz0ozpU0engTqQ962LOVllEJWRLkQO7EIs8BXaQ&#10;8JjOBfCq5P9/qP4AUEsDBBQAAAAIAIdO4kAEq5WzUQIAAKQEAAAOAAAAZHJzL2Uyb0RvYy54bWyt&#10;VE1v2zAMvQ/YfxB0X5ykaZoGdYqsQYcBxVogHXZWZLkWoK9JSuzu1+9Jtrui26GH5SDQFPVIPj7m&#10;6rrTipyED9Kaks4mU0qE4baS5qmk3x9vP60oCZGZiilrREmfRaDXm48frlq3FnPbWFUJTwBiwrp1&#10;JW1idOuiCLwRmoWJdcLgsrZes4hP/1RUnrVA16qYT6fLorW+ct5yEQK8u/6SDoj+PYC2riUXO8uP&#10;WpjYo3qhWERLoZEu0E2utq4Fj/d1HUQkqqToNOYTSWAf0llsrtj6yTPXSD6UwN5TwpueNJMGSV+g&#10;diwycvTyLygtubfB1nHCrS76RjIj6GI2fcPNvmFO5F5AdXAvpIf/B8u/nR48kVVJzy7BiWEaI38U&#10;XfxsO5JcIKh1YY24vUNk7HAB2Yz+AGfqu6u9Jt6C39nlapp+mQ40SBC+Wi2WyzklzyWdL+aL6eys&#10;Jx55CE9wFxez5YISngIuzs/7vEUPm+CdD/GLsJoko6Qec8347HQXIkpE6BiSwo29lUrl2SpD2jxu&#10;ziDWGiLJD19FpIc7FhpyYhBJsEpWfXVaRihdST0IBUmUQa7ER993smJ36AaSDrZ6BkeZBpAZHL+V&#10;AL9jIT4wD13Bic2L9zhqZVGXHSxKGut//cuf4jFu3FLSQqeo8OeReUGJ+mogBEDG0fCjcRgNc9Q3&#10;Fl3NcjXZxAMf1WjW3uofWMhtyoIrZjhylTSO5k3stwULzcV2m4MgXcfindk7nqB7xrfHaGuZh5Fo&#10;6bkY2IJ484yGRUvb8fo7R/35c9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lpT7aAAAACwEA&#10;AA8AAAAAAAAAAQAgAAAAIgAAAGRycy9kb3ducmV2LnhtbFBLAQIUABQAAAAIAIdO4kAEq5WzUQIA&#10;AKQEAAAOAAAAAAAAAAEAIAAAACkBAABkcnMvZTJvRG9jLnhtbFBLBQYAAAAABgAGAFkBAADsBQAA&#10;AAA=&#10;">
                <v:fill on="f" focussize="0,0"/>
                <v:stroke on="f" weight="0pt" miterlimit="0" joinstyle="miter"/>
                <v:imagedata o:title=""/>
                <o:lock v:ext="edit" aspectratio="f"/>
                <v:textbox inset="0mm,0mm,0mm,0mm">
                  <w:txbxContent>
                    <w:p w14:paraId="48C1D1FA">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v:textbox>
              </v:shape>
            </w:pict>
          </mc:Fallback>
        </mc:AlternateContent>
      </w:r>
      <w:r>
        <mc:AlternateContent>
          <mc:Choice Requires="wps">
            <w:drawing>
              <wp:anchor distT="0" distB="0" distL="0" distR="0" simplePos="0" relativeHeight="251874304" behindDoc="0" locked="0" layoutInCell="1" allowOverlap="1">
                <wp:simplePos x="0" y="0"/>
                <wp:positionH relativeFrom="column">
                  <wp:posOffset>5027930</wp:posOffset>
                </wp:positionH>
                <wp:positionV relativeFrom="paragraph">
                  <wp:posOffset>2423795</wp:posOffset>
                </wp:positionV>
                <wp:extent cx="177165" cy="275590"/>
                <wp:effectExtent l="0" t="0" r="0" b="0"/>
                <wp:wrapNone/>
                <wp:docPr id="392" name="TextBox 392"/>
                <wp:cNvGraphicFramePr/>
                <a:graphic xmlns:a="http://schemas.openxmlformats.org/drawingml/2006/main">
                  <a:graphicData uri="http://schemas.microsoft.com/office/word/2010/wordprocessingShape">
                    <wps:wsp>
                      <wps:cNvSpPr txBox="1"/>
                      <wps:spPr>
                        <a:xfrm rot="19800000">
                          <a:off x="5028037" y="2424013"/>
                          <a:ext cx="17716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16DEF9">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395.9pt;margin-top:190.85pt;height:21.7pt;width:13.95pt;rotation:-1966080f;z-index:251874304;mso-width-relative:page;mso-height-relative:page;" filled="f" stroked="f" coordsize="21600,21600" o:gfxdata="UEsDBAoAAAAAAIdO4kAAAAAAAAAAAAAAAAAEAAAAZHJzL1BLAwQUAAAACACHTuJAmMLxJ9oAAAAL&#10;AQAADwAAAGRycy9kb3ducmV2LnhtbE2PzU7DMBCE70i8g7VI3KjjlpIf4lQCBAduLeXAzU2WOCJe&#10;h9hNw9uznMptRzua+abczK4XE46h86RBLRIQSLVvOmo17N+ebzIQIRpqTO8JNfxggE11eVGaovEn&#10;2uK0i63gEAqF0WBjHAopQ23RmbDwAxL/Pv3oTGQ5trIZzYnDXS+XSXInnemIG6wZ8NFi/bU7Og1P&#10;9jtdveTy9WFS2/d5P390U1xrfX2lknsQEed4NsMfPqNDxUwHf6QmiF5DmitGjxpWmUpBsCNTOR8H&#10;DbfLtQJZlfL/huoXUEsDBBQAAAAIAIdO4kDtL7ifUwIAAKUEAAAOAAAAZHJzL2Uyb0RvYy54bWyt&#10;VMtu2zAQvBfoPxC8N5KdhxPDcuDGSFEgaAIkRc80RVkE+CpJW0q/vkNKSoO0hxzqA7FaLmd3Z2e9&#10;uu61Ikfhg7SmorOTkhJhuK2l2Vf0+9Ptp0tKQmSmZsoaUdFnEej1+uOHVeeWYm5bq2rhCUBMWHau&#10;om2MblkUgbdCs3BinTC4bKzXLOLT74vasw7oWhXzsrwoOutr5y0XIcC7HS7piOjfA2ibRnKxtfyg&#10;hYkDqheKRbQUWukCXedqm0bweN80QUSiKopOYz6RBPYuncV6xZZ7z1wr+VgCe08Jb3rSTBokfYHa&#10;ssjIwcu/oLTk3gbbxBNudTE0khlBF7PyDTePLXMi9wKqg3shPfw/WP7t+OCJrCt6ejWnxDCNkT+J&#10;Pn62PUkuENS5sETco0Nk7HEB2Uz+AGfqu2+8Jt6C39nVZZl+mQ40SBB+Xs4vy9MFJc8VnZ/Nz8rZ&#10;6cA8EhGe8BaL2cUZJTwFLM7Pr/JkigE34Tsf4hdhNUlGRT0GmxOw412IqBGhU0gKN/ZWKpWHqwzp&#10;8rw5g1obqCQ/fBWRHm5ZaMmRQSXBKlkP1WkZIXUl9agUJFEGuRIhQ+PJiv2uH1na2foZJGUeoLDg&#10;+K0E+B0L8YF5CAtOrF68x9Eoi7rsaFHSWv/rX/4Uj3njlpIOQkWFPw/MC0rUVwMlJFVPhp+M3WSY&#10;g76x6GqWq8kmHvioJrPxVv/ARm5SFlwxw5GronEyb+KwLthoLjabHATtOhbvzKPjCXpgfHOItpF5&#10;GImWgYuRLag3z2jctLQer79z1J9/l/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MLxJ9oAAAAL&#10;AQAADwAAAAAAAAABACAAAAAiAAAAZHJzL2Rvd25yZXYueG1sUEsBAhQAFAAAAAgAh07iQO0vuJ9T&#10;AgAApQQAAA4AAAAAAAAAAQAgAAAAKQEAAGRycy9lMm9Eb2MueG1sUEsFBgAAAAAGAAYAWQEAAO4F&#10;AAAAAA==&#10;">
                <v:fill on="f" focussize="0,0"/>
                <v:stroke on="f" weight="0pt" miterlimit="0" joinstyle="miter"/>
                <v:imagedata o:title=""/>
                <o:lock v:ext="edit" aspectratio="f"/>
                <v:textbox inset="0mm,0mm,0mm,0mm">
                  <w:txbxContent>
                    <w:p w14:paraId="4116DEF9">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v:textbox>
              </v:shape>
            </w:pict>
          </mc:Fallback>
        </mc:AlternateContent>
      </w:r>
      <w:r>
        <w:rPr>
          <w:rFonts w:ascii="微软雅黑" w:hAnsi="微软雅黑" w:eastAsia="微软雅黑" w:cs="微软雅黑"/>
          <w:color w:val="404040"/>
          <w:spacing w:val="-2"/>
          <w:sz w:val="24"/>
          <w:szCs w:val="24"/>
        </w:rPr>
        <w:t>该指数采用自由流通市值加权计算，设有权重上限，定期调整成</w:t>
      </w:r>
      <w:r>
        <w:rPr>
          <w:rFonts w:ascii="微软雅黑" w:hAnsi="微软雅黑" w:eastAsia="微软雅黑" w:cs="微软雅黑"/>
          <w:color w:val="404040"/>
          <w:spacing w:val="-3"/>
          <w:sz w:val="24"/>
          <w:szCs w:val="24"/>
        </w:rPr>
        <w:t>分股</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，以保持市场代表性</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其表现受多种因素影响，包括墨西哥经济增长</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、财政和货币政</w:t>
      </w:r>
      <w:r>
        <w:rPr>
          <w:rFonts w:ascii="微软雅黑" w:hAnsi="微软雅黑" w:eastAsia="微软雅黑" w:cs="微软雅黑"/>
          <w:color w:val="404040"/>
          <w:spacing w:val="-1"/>
          <w:sz w:val="24"/>
          <w:szCs w:val="24"/>
        </w:rPr>
        <w:t>策，</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以及美国经济波动和汇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率变动</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。此外，全球经济环境，如美联储政策和国</w:t>
      </w:r>
      <w:r>
        <w:rPr>
          <w:rFonts w:ascii="微软雅黑" w:hAnsi="微软雅黑" w:eastAsia="微软雅黑" w:cs="微软雅黑"/>
          <w:color w:val="404040"/>
          <w:spacing w:val="-2"/>
          <w:sz w:val="24"/>
          <w:szCs w:val="24"/>
        </w:rPr>
        <w:t>际贸易紧张局势，也会影响投资者情绪，</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进而影响IPC指数</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2"/>
          <w:sz w:val="24"/>
          <w:szCs w:val="24"/>
        </w:rPr>
        <w:t>。因此</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，IPC指数是评估墨西哥</w:t>
      </w:r>
      <w:r>
        <w:rPr>
          <w:rFonts w:ascii="微软雅黑" w:hAnsi="微软雅黑" w:eastAsia="微软雅黑" w:cs="微软雅黑"/>
          <w:color w:val="404040"/>
          <w:spacing w:val="-3"/>
          <w:sz w:val="24"/>
          <w:szCs w:val="24"/>
        </w:rPr>
        <w:t>市场的重要工具</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2B27DD77">
      <w:pPr>
        <w:spacing w:line="59" w:lineRule="exact"/>
      </w:pPr>
    </w:p>
    <w:tbl>
      <w:tblPr>
        <w:tblStyle w:val="5"/>
        <w:tblW w:w="9737" w:type="dxa"/>
        <w:tblInd w:w="55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089"/>
        <w:gridCol w:w="1080"/>
        <w:gridCol w:w="1080"/>
        <w:gridCol w:w="1080"/>
        <w:gridCol w:w="1079"/>
        <w:gridCol w:w="1080"/>
        <w:gridCol w:w="1080"/>
        <w:gridCol w:w="1080"/>
        <w:gridCol w:w="1089"/>
      </w:tblGrid>
      <w:tr w14:paraId="2DDC4E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0" w:hRule="atLeast"/>
        </w:trPr>
        <w:tc>
          <w:tcPr>
            <w:tcW w:w="9737" w:type="dxa"/>
            <w:gridSpan w:val="9"/>
            <w:tcBorders>
              <w:bottom w:val="single" w:color="FFFFFF" w:sz="24" w:space="0"/>
            </w:tcBorders>
            <w:shd w:val="clear" w:color="auto" w:fill="51ACD6"/>
            <w:vAlign w:val="top"/>
          </w:tcPr>
          <w:p w14:paraId="589A307E">
            <w:pPr>
              <w:pStyle w:val="6"/>
              <w:spacing w:before="117" w:line="173" w:lineRule="auto"/>
              <w:ind w:left="4625"/>
            </w:pPr>
            <w:r>
              <w:rPr>
                <w:b/>
                <w:bCs/>
                <w:color w:val="FFFFFF"/>
                <w:spacing w:val="-4"/>
              </w:rPr>
              <w:t>表现</w:t>
            </w:r>
          </w:p>
        </w:tc>
      </w:tr>
      <w:tr w14:paraId="500349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0" w:hRule="atLeast"/>
        </w:trPr>
        <w:tc>
          <w:tcPr>
            <w:tcW w:w="2169" w:type="dxa"/>
            <w:gridSpan w:val="2"/>
            <w:vMerge w:val="restart"/>
            <w:tcBorders>
              <w:top w:val="single" w:color="FFFFFF" w:sz="24" w:space="0"/>
              <w:bottom w:val="nil"/>
            </w:tcBorders>
            <w:shd w:val="clear" w:color="auto" w:fill="B6D8E8"/>
            <w:vAlign w:val="top"/>
          </w:tcPr>
          <w:p w14:paraId="22710B70">
            <w:pPr>
              <w:spacing w:line="930" w:lineRule="exact"/>
            </w:pPr>
            <w:r>
              <w:rPr>
                <w:position w:val="-18"/>
              </w:rPr>
              <w:drawing>
                <wp:inline distT="0" distB="0" distL="0" distR="0">
                  <wp:extent cx="1363980" cy="59055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66"/>
                          <a:stretch>
                            <a:fillRect/>
                          </a:stretch>
                        </pic:blipFill>
                        <pic:spPr>
                          <a:xfrm>
                            <a:off x="0" y="0"/>
                            <a:ext cx="1364614" cy="590550"/>
                          </a:xfrm>
                          <a:prstGeom prst="rect">
                            <a:avLst/>
                          </a:prstGeom>
                        </pic:spPr>
                      </pic:pic>
                    </a:graphicData>
                  </a:graphic>
                </wp:inline>
              </w:drawing>
            </w:r>
          </w:p>
        </w:tc>
        <w:tc>
          <w:tcPr>
            <w:tcW w:w="3239" w:type="dxa"/>
            <w:gridSpan w:val="3"/>
            <w:tcBorders>
              <w:top w:val="single" w:color="FFFFFF" w:sz="24" w:space="0"/>
            </w:tcBorders>
            <w:shd w:val="clear" w:color="auto" w:fill="B6D8E8"/>
            <w:vAlign w:val="top"/>
          </w:tcPr>
          <w:p w14:paraId="61AC8122">
            <w:pPr>
              <w:pStyle w:val="6"/>
              <w:spacing w:before="88" w:line="183" w:lineRule="auto"/>
              <w:ind w:left="1419"/>
              <w:rPr>
                <w:sz w:val="19"/>
                <w:szCs w:val="19"/>
              </w:rPr>
            </w:pPr>
            <w:r>
              <w:rPr>
                <w:color w:val="404040"/>
                <w:spacing w:val="3"/>
                <w:sz w:val="19"/>
                <w:szCs w:val="19"/>
              </w:rPr>
              <w:t>收益</w:t>
            </w:r>
          </w:p>
        </w:tc>
        <w:tc>
          <w:tcPr>
            <w:tcW w:w="4329" w:type="dxa"/>
            <w:gridSpan w:val="4"/>
            <w:tcBorders>
              <w:top w:val="single" w:color="FFFFFF" w:sz="24" w:space="0"/>
            </w:tcBorders>
            <w:shd w:val="clear" w:color="auto" w:fill="B6D8E8"/>
            <w:vAlign w:val="top"/>
          </w:tcPr>
          <w:p w14:paraId="40ACA662">
            <w:pPr>
              <w:pStyle w:val="6"/>
              <w:spacing w:before="86" w:line="184" w:lineRule="auto"/>
              <w:ind w:left="1761"/>
              <w:rPr>
                <w:sz w:val="19"/>
                <w:szCs w:val="19"/>
              </w:rPr>
            </w:pPr>
            <w:r>
              <w:rPr>
                <w:color w:val="404040"/>
                <w:spacing w:val="8"/>
                <w:sz w:val="19"/>
                <w:szCs w:val="19"/>
              </w:rPr>
              <w:t>年化收益</w:t>
            </w:r>
          </w:p>
        </w:tc>
      </w:tr>
      <w:tr w14:paraId="28E749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0" w:hRule="atLeast"/>
        </w:trPr>
        <w:tc>
          <w:tcPr>
            <w:tcW w:w="2169" w:type="dxa"/>
            <w:gridSpan w:val="2"/>
            <w:vMerge w:val="continue"/>
            <w:tcBorders>
              <w:top w:val="nil"/>
            </w:tcBorders>
            <w:vAlign w:val="top"/>
          </w:tcPr>
          <w:p w14:paraId="231EAC9A">
            <w:pPr>
              <w:rPr>
                <w:rFonts w:ascii="Arial"/>
                <w:sz w:val="21"/>
              </w:rPr>
            </w:pPr>
          </w:p>
        </w:tc>
        <w:tc>
          <w:tcPr>
            <w:tcW w:w="1080" w:type="dxa"/>
            <w:shd w:val="clear" w:color="auto" w:fill="B6D8E8"/>
            <w:vAlign w:val="top"/>
          </w:tcPr>
          <w:p w14:paraId="274561DD">
            <w:pPr>
              <w:pStyle w:val="6"/>
              <w:spacing w:before="134" w:line="180" w:lineRule="auto"/>
              <w:ind w:left="234"/>
              <w:rPr>
                <w:sz w:val="19"/>
                <w:szCs w:val="19"/>
              </w:rPr>
            </w:pPr>
            <w:r>
              <mc:AlternateContent>
                <mc:Choice Requires="wps">
                  <w:drawing>
                    <wp:anchor distT="0" distB="0" distL="0" distR="0" simplePos="0" relativeHeight="251884544" behindDoc="0" locked="0" layoutInCell="1" allowOverlap="1">
                      <wp:simplePos x="0" y="0"/>
                      <wp:positionH relativeFrom="column">
                        <wp:posOffset>635</wp:posOffset>
                      </wp:positionH>
                      <wp:positionV relativeFrom="paragraph">
                        <wp:posOffset>66040</wp:posOffset>
                      </wp:positionV>
                      <wp:extent cx="247015" cy="258445"/>
                      <wp:effectExtent l="0" t="0" r="0" b="0"/>
                      <wp:wrapNone/>
                      <wp:docPr id="396" name="TextBox 396"/>
                      <wp:cNvGraphicFramePr/>
                      <a:graphic xmlns:a="http://schemas.openxmlformats.org/drawingml/2006/main">
                        <a:graphicData uri="http://schemas.microsoft.com/office/word/2010/wordprocessingShape">
                          <wps:wsp>
                            <wps:cNvSpPr txBox="1"/>
                            <wps:spPr>
                              <a:xfrm rot="19800000">
                                <a:off x="1122" y="66552"/>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6EBEA9">
                                  <w:pPr>
                                    <w:pStyle w:val="6"/>
                                    <w:spacing w:before="89" w:line="173" w:lineRule="auto"/>
                                    <w:ind w:left="20"/>
                                  </w:pPr>
                                  <w:r>
                                    <w:rPr>
                                      <w:color w:val="808080"/>
                                      <w:spacing w:val="-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0.05pt;margin-top:5.2pt;height:20.35pt;width:19.45pt;rotation:-1966080f;z-index:251884544;mso-width-relative:page;mso-height-relative:page;" filled="f" stroked="f" coordsize="21600,21600" o:gfxdata="UEsDBAoAAAAAAIdO4kAAAAAAAAAAAAAAAAAEAAAAZHJzL1BLAwQUAAAACACHTuJAEHJBn9UAAAAF&#10;AQAADwAAAGRycy9kb3ducmV2LnhtbE2PwU7DMBBE70j8g7VI3KhtSoGGOJUAwYFbSzlwc+MljojX&#10;IXbT8PdsT+Uy0mhWM2/L1RQ6MeKQ2kgG9EyBQKqja6kxsH1/uboHkbIlZ7tIaOAXE6yq87PSFi4e&#10;aI3jJjeCSygV1oDPuS+kTLXHYNMs9kicfcUh2Mx2aKQb7IHLQyevlbqVwbbEC972+OSx/t7sg4Fn&#10;/3M3f13Kt8dRrz+m7fTZjnlhzOWFVg8gMk75dAxHfEaHipl2cU8uie7oRWZVNyA4nS/5sZ2BhdYg&#10;q1L+p6/+AFBLAwQUAAAACACHTuJALLLIi04CAACgBAAADgAAAGRycy9lMm9Eb2MueG1srVRNb9sw&#10;DL0P2H8QdF+deEnWBnWKrEGGAcVaoB12VmS5FqCvSUrs7tfvSba7otuhh+Ug0CT1RD4+5vKq14qc&#10;hA/SmorOz2aUCMNtLc1jRb8/7D+cUxIiMzVT1oiKPolArzbv3112bi1K21pVC08AYsK6cxVtY3Tr&#10;ogi8FZqFM+uEQbCxXrOIT/9Y1J51QNeqKGezVdFZXztvuQgB3t0QpCOifwugbRrJxc7yoxYmDqhe&#10;KBbRUmilC3STq20aweNt0wQRiaooOo35xCOwD+ksNpds/eiZayUfS2BvKeFVT5pJg0efoXYsMnL0&#10;8i8oLbm3wTbxjFtdDI1kRtDFfPaKm/uWOZF7AdXBPZMe/h8s/3a680TWFf14saLEMI2RP4g+frY9&#10;SS4Q1LmwRt69Q2bsEYBsJn+AM/XdN14Tb8Hv/OJ8ln6ZDjRIUvq8LCl5quhqtVyWA+l4g3DEysWn&#10;2XxJCUe4XJ4vFssULwbIBO18iF+E1SQZFfWYacZmp5sQh9QpJaUbu5dK5bkqQ7o8as4g1AYCyRdf&#10;ZKSLOxZacmIQSLBK1kN1WkaoXEk9igT1KIOyEhdDz8mK/aEfCTrY+gn8ZAogruD4XgL8hoV4xzw0&#10;BSe2Lt7iaJRFXXa0KGmt//Uvf8rHqBGlpINGUeHPI/OCEvXVQARJ0JPhJ+MwGeaory26mudqsokL&#10;PqrJbLzVP7CM2/QKQsxwvFXROJnXcdgULDMX221Ogmwdizfm3vEEPTC+PUbbyDyMRMvAxcgWhJvH&#10;OS5Z2oyX3znrzx/L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ckGf1QAAAAUBAAAPAAAAAAAA&#10;AAEAIAAAACIAAABkcnMvZG93bnJldi54bWxQSwECFAAUAAAACACHTuJALLLIi04CAACgBAAADgAA&#10;AAAAAAABACAAAAAkAQAAZHJzL2Uyb0RvYy54bWxQSwUGAAAAAAYABgBZAQAA5AUAAAAA&#10;">
                      <v:fill on="f" focussize="0,0"/>
                      <v:stroke on="f" weight="0pt" miterlimit="0" joinstyle="miter"/>
                      <v:imagedata o:title=""/>
                      <o:lock v:ext="edit" aspectratio="f"/>
                      <v:textbox inset="0mm,0mm,0mm,0mm">
                        <w:txbxContent>
                          <w:p w14:paraId="566EBEA9">
                            <w:pPr>
                              <w:pStyle w:val="6"/>
                              <w:spacing w:before="89" w:line="173" w:lineRule="auto"/>
                              <w:ind w:left="20"/>
                            </w:pPr>
                            <w:r>
                              <w:rPr>
                                <w:color w:val="808080"/>
                                <w:spacing w:val="-4"/>
                                <w14:textFill>
                                  <w14:solidFill>
                                    <w14:srgbClr w14:val="808080">
                                      <w14:alpha w14:val="79999"/>
                                    </w14:srgbClr>
                                  </w14:solidFill>
                                </w14:textFill>
                              </w:rPr>
                              <w:t>26)</w:t>
                            </w:r>
                          </w:p>
                        </w:txbxContent>
                      </v:textbox>
                    </v:shape>
                  </w:pict>
                </mc:Fallback>
              </mc:AlternateContent>
            </w:r>
            <w:r>
              <w:rPr>
                <w:color w:val="404040"/>
                <w:spacing w:val="6"/>
                <w:sz w:val="19"/>
                <w:szCs w:val="19"/>
              </w:rPr>
              <w:t>一个月</w:t>
            </w:r>
          </w:p>
        </w:tc>
        <w:tc>
          <w:tcPr>
            <w:tcW w:w="1080" w:type="dxa"/>
            <w:shd w:val="clear" w:color="auto" w:fill="B6D8E8"/>
            <w:vAlign w:val="top"/>
          </w:tcPr>
          <w:p w14:paraId="4D8C8A6F">
            <w:pPr>
              <w:pStyle w:val="6"/>
              <w:spacing w:before="134" w:line="180" w:lineRule="auto"/>
              <w:ind w:left="238"/>
              <w:rPr>
                <w:sz w:val="19"/>
                <w:szCs w:val="19"/>
              </w:rPr>
            </w:pPr>
            <w:r>
              <w:rPr>
                <w:color w:val="404040"/>
                <w:spacing w:val="6"/>
                <w:sz w:val="19"/>
                <w:szCs w:val="19"/>
              </w:rPr>
              <w:t>三个月</w:t>
            </w:r>
          </w:p>
        </w:tc>
        <w:tc>
          <w:tcPr>
            <w:tcW w:w="1079" w:type="dxa"/>
            <w:shd w:val="clear" w:color="auto" w:fill="B6D8E8"/>
            <w:vAlign w:val="top"/>
          </w:tcPr>
          <w:p w14:paraId="353AE9CC">
            <w:pPr>
              <w:pStyle w:val="6"/>
              <w:spacing w:before="129" w:line="182" w:lineRule="auto"/>
              <w:ind w:left="235"/>
              <w:rPr>
                <w:sz w:val="19"/>
                <w:szCs w:val="19"/>
              </w:rPr>
            </w:pPr>
            <w:r>
              <w:rPr>
                <w:color w:val="404040"/>
                <w:spacing w:val="7"/>
                <w:sz w:val="19"/>
                <w:szCs w:val="19"/>
              </w:rPr>
              <w:t>年至今</w:t>
            </w:r>
          </w:p>
        </w:tc>
        <w:tc>
          <w:tcPr>
            <w:tcW w:w="1080" w:type="dxa"/>
            <w:shd w:val="clear" w:color="auto" w:fill="B6D8E8"/>
            <w:vAlign w:val="top"/>
          </w:tcPr>
          <w:p w14:paraId="78D06B2E">
            <w:pPr>
              <w:pStyle w:val="6"/>
              <w:spacing w:before="130" w:line="180" w:lineRule="auto"/>
              <w:ind w:left="341"/>
              <w:rPr>
                <w:sz w:val="19"/>
                <w:szCs w:val="19"/>
              </w:rPr>
            </w:pPr>
            <w:r>
              <mc:AlternateContent>
                <mc:Choice Requires="wps">
                  <w:drawing>
                    <wp:anchor distT="0" distB="0" distL="0" distR="0" simplePos="0" relativeHeight="251883520" behindDoc="0" locked="0" layoutInCell="1" allowOverlap="1">
                      <wp:simplePos x="0" y="0"/>
                      <wp:positionH relativeFrom="column">
                        <wp:posOffset>-66675</wp:posOffset>
                      </wp:positionH>
                      <wp:positionV relativeFrom="paragraph">
                        <wp:posOffset>88900</wp:posOffset>
                      </wp:positionV>
                      <wp:extent cx="336550" cy="258445"/>
                      <wp:effectExtent l="0" t="0" r="0" b="0"/>
                      <wp:wrapNone/>
                      <wp:docPr id="398" name="TextBox 398"/>
                      <wp:cNvGraphicFramePr/>
                      <a:graphic xmlns:a="http://schemas.openxmlformats.org/drawingml/2006/main">
                        <a:graphicData uri="http://schemas.microsoft.com/office/word/2010/wordprocessingShape">
                          <wps:wsp>
                            <wps:cNvSpPr txBox="1"/>
                            <wps:spPr>
                              <a:xfrm rot="19800000">
                                <a:off x="-67215" y="89459"/>
                                <a:ext cx="336550"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994601">
                                  <w:pPr>
                                    <w:pStyle w:val="6"/>
                                    <w:spacing w:before="89" w:line="173" w:lineRule="auto"/>
                                    <w:ind w:left="20"/>
                                  </w:pPr>
                                  <w:r>
                                    <w:rPr>
                                      <w:color w:val="808080"/>
                                      <w:spacing w:val="-3"/>
                                      <w14:textFill>
                                        <w14:solidFill>
                                          <w14:srgbClr w14:val="808080">
                                            <w14:alpha w14:val="79999"/>
                                          </w14:srgbClr>
                                        </w14:solidFill>
                                      </w14:textFill>
                                    </w:rPr>
                                    <w:t>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8" o:spid="_x0000_s1026" o:spt="202" type="#_x0000_t202" style="position:absolute;left:0pt;margin-left:-5.25pt;margin-top:7pt;height:20.35pt;width:26.5pt;rotation:-1966080f;z-index:251883520;mso-width-relative:page;mso-height-relative:page;" filled="f" stroked="f" coordsize="21600,21600" o:gfxdata="UEsDBAoAAAAAAIdO4kAAAAAAAAAAAAAAAAAEAAAAZHJzL1BLAwQUAAAACACHTuJAX9xp7NYAAAAI&#10;AQAADwAAAGRycy9kb3ducmV2LnhtbE2PMU/DMBSEdyT+g/WQ2Fo7JaEQ4lQCBANbSxnY3PgRR8TP&#10;IXbT8O95TDCe7nT3XbWZfS8mHGMXSEO2VCCQmmA7ajXsX58WNyBiMmRNHwg1fGOETX1+VpnShhNt&#10;cdqlVnAJxdJocCkNpZSxcehNXIYBib2PMHqTWI6ttKM5cbnv5Uqpa+lNR7zgzIAPDpvP3dFreHRf&#10;66vnW/lyP2Xbt3k/v3dTKrS+vMjUHYiEc/oLwy8+o0PNTIdwJBtFr2GRqYKjbOT8iQP5ivVBQ5Gv&#10;QdaV/H+g/gFQSwMEFAAAAAgAh07iQLG4BYhQAgAAogQAAA4AAABkcnMvZTJvRG9jLnhtbK1UTW/b&#10;MAy9D9h/EHRvnaRNlwR1iqxBhwHBWqAddlZkuRagr0lK7OzX70m2u6LboYflINAk9UQ+Pub6ptOK&#10;HIUP0pqSTs8nlAjDbSXNc0m/P92dLSgJkZmKKWtESU8i0Jv1xw/XrVuJmW2sqoQnADFh1bqSNjG6&#10;VVEE3gjNwrl1wiBYW69ZxKd/LirPWqBrVcwmk6uitb5y3nIRArzbPkgHRP8eQFvXkout5QctTOxR&#10;vVAsoqXQSBfoOldb14LH+7oOIhJVUnQa84lHYO/TWayv2erZM9dIPpTA3lPCm540kwaPvkBtWWTk&#10;4OVfUFpyb4Ot4zm3uugbyYygi+nkDTePDXMi9wKqg3shPfw/WP7t+OCJrEp6scTgDdMY+ZPo4mfb&#10;keQCQa0LK+Q9OmTGDgHIZvQHOFPfXe018Rb8TpeLSfplOtAgQfrZ1afZdE7JqaSL5eV82dOOVwhH&#10;9OLiaj7HQDjCs/ni8nKe4kUPmsCdD/GLsJoko6QeU83o7LgLsU8dU1K6sXdSqTxZZUibh80ZpFpD&#10;Ivniq4x0cctCQ44MEglWyaqvTssInSupB5mgHmVQVmKj7zpZsdt3A0V7W53AUCYB3QTH7yTAdyzE&#10;B+ahKjixd/EeR60s6rKDRUlj/a9/+VM+ho0oJS1Uigp/HpgXlKivBjIAZBwNPxr70TAHfWvR1TRX&#10;k01c8FGNZu2t/oF13KRXEGKG462SxtG8jf2uYJ252GxyEoTrWNyZR8cTdM/45hBtLfMwEi09FwNb&#10;kG4e57BmaTdef+esP38t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3Gns1gAAAAgBAAAPAAAA&#10;AAAAAAEAIAAAACIAAABkcnMvZG93bnJldi54bWxQSwECFAAUAAAACACHTuJAsbgFiFACAACiBAAA&#10;DgAAAAAAAAABACAAAAAlAQAAZHJzL2Uyb0RvYy54bWxQSwUGAAAAAAYABgBZAQAA5wUAAAAA&#10;">
                      <v:fill on="f" focussize="0,0"/>
                      <v:stroke on="f" weight="0pt" miterlimit="0" joinstyle="miter"/>
                      <v:imagedata o:title=""/>
                      <o:lock v:ext="edit" aspectratio="f"/>
                      <v:textbox inset="0mm,0mm,0mm,0mm">
                        <w:txbxContent>
                          <w:p w14:paraId="0A994601">
                            <w:pPr>
                              <w:pStyle w:val="6"/>
                              <w:spacing w:before="89" w:line="173" w:lineRule="auto"/>
                              <w:ind w:left="20"/>
                            </w:pPr>
                            <w:r>
                              <w:rPr>
                                <w:color w:val="808080"/>
                                <w:spacing w:val="-3"/>
                                <w14:textFill>
                                  <w14:solidFill>
                                    <w14:srgbClr w14:val="808080">
                                      <w14:alpha w14:val="79999"/>
                                    </w14:srgbClr>
                                  </w14:solidFill>
                                </w14:textFill>
                              </w:rPr>
                              <w:t>226)</w:t>
                            </w:r>
                          </w:p>
                        </w:txbxContent>
                      </v:textbox>
                    </v:shape>
                  </w:pict>
                </mc:Fallback>
              </mc:AlternateContent>
            </w:r>
            <w:r>
              <w:rPr>
                <w:color w:val="404040"/>
                <w:spacing w:val="5"/>
                <w:sz w:val="19"/>
                <w:szCs w:val="19"/>
              </w:rPr>
              <w:t>一年</w:t>
            </w:r>
          </w:p>
        </w:tc>
        <w:tc>
          <w:tcPr>
            <w:tcW w:w="1080" w:type="dxa"/>
            <w:shd w:val="clear" w:color="auto" w:fill="B6D8E8"/>
            <w:vAlign w:val="top"/>
          </w:tcPr>
          <w:p w14:paraId="5ED476AE">
            <w:pPr>
              <w:pStyle w:val="6"/>
              <w:spacing w:before="130" w:line="180" w:lineRule="auto"/>
              <w:ind w:left="345"/>
              <w:rPr>
                <w:sz w:val="19"/>
                <w:szCs w:val="19"/>
              </w:rPr>
            </w:pPr>
            <w:r>
              <w:rPr>
                <w:color w:val="404040"/>
                <w:spacing w:val="4"/>
                <w:sz w:val="19"/>
                <w:szCs w:val="19"/>
              </w:rPr>
              <w:t>三年</w:t>
            </w:r>
          </w:p>
        </w:tc>
        <w:tc>
          <w:tcPr>
            <w:tcW w:w="1080" w:type="dxa"/>
            <w:shd w:val="clear" w:color="auto" w:fill="B6D8E8"/>
            <w:vAlign w:val="top"/>
          </w:tcPr>
          <w:p w14:paraId="0C58C546">
            <w:pPr>
              <w:pStyle w:val="6"/>
              <w:spacing w:before="130" w:line="180" w:lineRule="auto"/>
              <w:ind w:left="346"/>
              <w:rPr>
                <w:sz w:val="19"/>
                <w:szCs w:val="19"/>
              </w:rPr>
            </w:pPr>
            <w:r>
              <w:rPr>
                <w:color w:val="404040"/>
                <w:spacing w:val="4"/>
                <w:sz w:val="19"/>
                <w:szCs w:val="19"/>
              </w:rPr>
              <w:t>五年</w:t>
            </w:r>
          </w:p>
        </w:tc>
        <w:tc>
          <w:tcPr>
            <w:tcW w:w="1089" w:type="dxa"/>
            <w:shd w:val="clear" w:color="auto" w:fill="B6D8E8"/>
            <w:vAlign w:val="top"/>
          </w:tcPr>
          <w:p w14:paraId="26BAD792">
            <w:pPr>
              <w:pStyle w:val="6"/>
              <w:spacing w:before="129" w:line="182" w:lineRule="auto"/>
              <w:ind w:left="349"/>
              <w:rPr>
                <w:sz w:val="19"/>
                <w:szCs w:val="19"/>
              </w:rPr>
            </w:pPr>
            <w:r>
              <mc:AlternateContent>
                <mc:Choice Requires="wps">
                  <w:drawing>
                    <wp:anchor distT="0" distB="0" distL="0" distR="0" simplePos="0" relativeHeight="251882496" behindDoc="0" locked="0" layoutInCell="1" allowOverlap="1">
                      <wp:simplePos x="0" y="0"/>
                      <wp:positionH relativeFrom="column">
                        <wp:posOffset>-52705</wp:posOffset>
                      </wp:positionH>
                      <wp:positionV relativeFrom="paragraph">
                        <wp:posOffset>88900</wp:posOffset>
                      </wp:positionV>
                      <wp:extent cx="336550" cy="258445"/>
                      <wp:effectExtent l="0" t="0" r="0" b="0"/>
                      <wp:wrapNone/>
                      <wp:docPr id="400" name="TextBox 400"/>
                      <wp:cNvGraphicFramePr/>
                      <a:graphic xmlns:a="http://schemas.openxmlformats.org/drawingml/2006/main">
                        <a:graphicData uri="http://schemas.microsoft.com/office/word/2010/wordprocessingShape">
                          <wps:wsp>
                            <wps:cNvSpPr txBox="1"/>
                            <wps:spPr>
                              <a:xfrm rot="19800000">
                                <a:off x="-52991" y="88998"/>
                                <a:ext cx="336550"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07AEF1">
                                  <w:pPr>
                                    <w:pStyle w:val="6"/>
                                    <w:spacing w:before="89" w:line="173" w:lineRule="auto"/>
                                    <w:ind w:left="20"/>
                                  </w:pPr>
                                  <w:r>
                                    <w:rPr>
                                      <w:color w:val="808080"/>
                                      <w:spacing w:val="-3"/>
                                      <w14:textFill>
                                        <w14:solidFill>
                                          <w14:srgbClr w14:val="808080">
                                            <w14:alpha w14:val="79999"/>
                                          </w14:srgbClr>
                                        </w14:solidFill>
                                      </w14:textFill>
                                    </w:rPr>
                                    <w:t>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0" o:spid="_x0000_s1026" o:spt="202" type="#_x0000_t202" style="position:absolute;left:0pt;margin-left:-4.15pt;margin-top:7pt;height:20.35pt;width:26.5pt;rotation:-1966080f;z-index:251882496;mso-width-relative:page;mso-height-relative:page;" filled="f" stroked="f" coordsize="21600,21600" o:gfxdata="UEsDBAoAAAAAAIdO4kAAAAAAAAAAAAAAAAAEAAAAZHJzL1BLAwQUAAAACACHTuJAGlhWaNcAAAAH&#10;AQAADwAAAGRycy9kb3ducmV2LnhtbE2PMU/DMBCFd6T+B+sqsbVO2pSWEKcSIBjYWsrA5sZHHDU+&#10;h9hNw7/nmMp0untP775XbEfXigH70HhSkM4TEEiVNw3VCg7vL7MNiBA1Gd16QgU/GGBbTm4KnRt/&#10;oR0O+1gLDqGQawU2xi6XMlQWnQ5z3yGx9uV7pyOvfS1Nry8c7lq5SJI76XRD/MHqDp8sVqf92Sl4&#10;tt/r5eu9fHsc0t3HeBg/myGulLqdpskDiIhjvJrhD5/RoWSmoz+TCaJVMNss2cn3jCuxnmVrEEcF&#10;K56yLOR//vIXUEsDBBQAAAAIAIdO4kCiFaUTUAIAAKIEAAAOAAAAZHJzL2Uyb0RvYy54bWytVE1v&#10;2zAMvQ/YfxB0b52kSZEEdYqsQYYBxVqgHXZWZLkWoK9JSuzu1+9Jttui26GH5SDQIvVIPj7m6rrT&#10;ipyED9Kakk7PJ5QIw20lzVNJfzzuz5aUhMhMxZQ1oqTPItDrzedPV61bi5ltrKqEJwAxYd26kjYx&#10;unVRBN4IzcK5dcLAWVuvWcSnfyoqz1qga1XMJpPLorW+ct5yEQJud72TDoj+I4C2riUXO8uPWpjY&#10;o3qhWERLoZEu0E2utq4Fj3d1HUQkqqToNOYTSWAf0llsrtj6yTPXSD6UwD5SwrueNJMGSV+gdiwy&#10;cvTyLygtubfB1vGcW130jWRG0MV08o6bh4Y5kXsB1cG9kB7+Hyz/frr3RFYlnU/AiWEaI38UXfxi&#10;O5KuQFDrwhpxDw6RsYMDshnvAy5T313tNfEW/E5Xy0n6ZTrQIEH42WK2Wk0peS7pcrlaLXvakYVw&#10;eC8uLhcLJOdwzxbL+XyR/EUPmsCdD/GrsJoko6QeU83o7HQbYh86hqRwY/dSqTxZZUibh80ZpFpD&#10;Ivnhm4j0cMdCQ04MEglWyaqvTssInSupB5mgHmVQVmKj7zpZsTt0A0UHWz2DoUwCugmO7yXAb1mI&#10;98xDVbjE3sU7HLWyqMsOFiWN9b//dZ/iMWx4KWmhUlT468i8oER9M5ABIONo+NE4jIY56huLrsA8&#10;qskmHvioRrP2Vv/EOm5TFriY4chV0jiaN7HfFawzF9ttDoJwHYu35sHxBN0zvj1GW8s8jERLz8XA&#10;FqSbxzmsWdqNt9856vWvZ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lhWaNcAAAAHAQAADwAA&#10;AAAAAAABACAAAAAiAAAAZHJzL2Rvd25yZXYueG1sUEsBAhQAFAAAAAgAh07iQKIVpRNQAgAAogQA&#10;AA4AAAAAAAAAAQAgAAAAJgEAAGRycy9lMm9Eb2MueG1sUEsFBgAAAAAGAAYAWQEAAOgFAAAAAA==&#10;">
                      <v:fill on="f" focussize="0,0"/>
                      <v:stroke on="f" weight="0pt" miterlimit="0" joinstyle="miter"/>
                      <v:imagedata o:title=""/>
                      <o:lock v:ext="edit" aspectratio="f"/>
                      <v:textbox inset="0mm,0mm,0mm,0mm">
                        <w:txbxContent>
                          <w:p w14:paraId="5107AEF1">
                            <w:pPr>
                              <w:pStyle w:val="6"/>
                              <w:spacing w:before="89" w:line="173" w:lineRule="auto"/>
                              <w:ind w:left="20"/>
                            </w:pPr>
                            <w:r>
                              <w:rPr>
                                <w:color w:val="808080"/>
                                <w:spacing w:val="-3"/>
                                <w14:textFill>
                                  <w14:solidFill>
                                    <w14:srgbClr w14:val="808080">
                                      <w14:alpha w14:val="79999"/>
                                    </w14:srgbClr>
                                  </w14:solidFill>
                                </w14:textFill>
                              </w:rPr>
                              <w:t>226)</w:t>
                            </w:r>
                          </w:p>
                        </w:txbxContent>
                      </v:textbox>
                    </v:shape>
                  </w:pict>
                </mc:Fallback>
              </mc:AlternateContent>
            </w:r>
            <w:r>
              <w:rPr>
                <w:color w:val="404040"/>
                <w:spacing w:val="4"/>
                <w:sz w:val="19"/>
                <w:szCs w:val="19"/>
              </w:rPr>
              <w:t>十年</w:t>
            </w:r>
          </w:p>
        </w:tc>
      </w:tr>
      <w:tr w14:paraId="28E7AA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0" w:hRule="atLeast"/>
        </w:trPr>
        <w:tc>
          <w:tcPr>
            <w:tcW w:w="1089" w:type="dxa"/>
            <w:shd w:val="clear" w:color="auto" w:fill="F2F2F2"/>
            <w:vAlign w:val="top"/>
          </w:tcPr>
          <w:p w14:paraId="65263D12">
            <w:pPr>
              <w:pStyle w:val="6"/>
              <w:spacing w:before="270" w:line="183" w:lineRule="auto"/>
              <w:ind w:left="237"/>
              <w:rPr>
                <w:sz w:val="19"/>
                <w:szCs w:val="19"/>
              </w:rPr>
            </w:pPr>
            <w:r>
              <w:rPr>
                <w:color w:val="404040"/>
                <w:spacing w:val="7"/>
                <w:sz w:val="19"/>
                <w:szCs w:val="19"/>
              </w:rPr>
              <w:t>总收益</w:t>
            </w:r>
          </w:p>
        </w:tc>
        <w:tc>
          <w:tcPr>
            <w:tcW w:w="1080" w:type="dxa"/>
            <w:shd w:val="clear" w:color="auto" w:fill="F2F2F2"/>
            <w:vAlign w:val="top"/>
          </w:tcPr>
          <w:p w14:paraId="75567B40">
            <w:pPr>
              <w:pStyle w:val="6"/>
              <w:spacing w:before="293" w:line="176" w:lineRule="auto"/>
              <w:ind w:left="45"/>
              <w:rPr>
                <w:sz w:val="19"/>
                <w:szCs w:val="19"/>
              </w:rPr>
            </w:pPr>
            <w:r>
              <mc:AlternateContent>
                <mc:Choice Requires="wps">
                  <w:drawing>
                    <wp:anchor distT="0" distB="0" distL="0" distR="0" simplePos="0" relativeHeight="251880448" behindDoc="0" locked="0" layoutInCell="1" allowOverlap="1">
                      <wp:simplePos x="0" y="0"/>
                      <wp:positionH relativeFrom="column">
                        <wp:posOffset>-69215</wp:posOffset>
                      </wp:positionH>
                      <wp:positionV relativeFrom="paragraph">
                        <wp:posOffset>-4445</wp:posOffset>
                      </wp:positionV>
                      <wp:extent cx="837565" cy="267970"/>
                      <wp:effectExtent l="0" t="0" r="0" b="0"/>
                      <wp:wrapNone/>
                      <wp:docPr id="402" name="TextBox 402"/>
                      <wp:cNvGraphicFramePr/>
                      <a:graphic xmlns:a="http://schemas.openxmlformats.org/drawingml/2006/main">
                        <a:graphicData uri="http://schemas.microsoft.com/office/word/2010/wordprocessingShape">
                          <wps:wsp>
                            <wps:cNvSpPr txBox="1"/>
                            <wps:spPr>
                              <a:xfrm rot="19800000">
                                <a:off x="-69652" y="-5030"/>
                                <a:ext cx="83756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10DF1B0">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2" o:spid="_x0000_s1026" o:spt="202" type="#_x0000_t202" style="position:absolute;left:0pt;margin-left:-5.45pt;margin-top:-0.35pt;height:21.1pt;width:65.95pt;rotation:-1966080f;z-index:251880448;mso-width-relative:page;mso-height-relative:page;" filled="f" stroked="f" coordsize="21600,21600" o:gfxdata="UEsDBAoAAAAAAIdO4kAAAAAAAAAAAAAAAAAEAAAAZHJzL1BLAwQUAAAACACHTuJAmajoGtcAAAAI&#10;AQAADwAAAGRycy9kb3ducmV2LnhtbE2PwU7DMBBE70j8g7VI3FrbhdI2xKkECA7cWsqhNzdZ4oh4&#10;HWI3DX/P9lRuO5rR7Jt8PfpWDNjHJpABPVUgkMpQNVQb2H28TpYgYrJU2TYQGvjFCOvi+iq3WRVO&#10;tMFhm2rBJRQza8Cl1GVSxtKht3EaOiT2vkLvbWLZ17Lq7YnLfStnSj1IbxviD852+Oyw/N4evYEX&#10;97O4e1vJ96dBbz7H3bhvhjQ35vZGq0cQCcd0CcMZn9GhYKZDOFIVRWtgotWKo3wsQJz9meZtBwP3&#10;eg6yyOX/AcUfUEsDBBQAAAAIAIdO4kDYavamTwIAAKIEAAAOAAAAZHJzL2Uyb0RvYy54bWytVE1P&#10;GzEQvVfqf7B8h90ECCFig1IiqkqoIEHVs+P1spb8VdvJLv31ffbuAqI9cGgO1qxn/GbmzZtcXvVa&#10;kYPwQVpT0dlxSYkw3NbSPFX0x+PN0ZKSEJmpmbJGVPRZBHq1/vzpsnMrMbetVbXwBCAmrDpX0TZG&#10;tyqKwFuhWTi2Thg4G+s1i/j0T0XtWQd0rYp5WS6KzvraectFCLjdDk46IvqPANqmkVxsLd9rYeKA&#10;6oViES2FVrpA17naphE83jVNEJGoiqLTmE8kgb1LZ7G+ZKsnz1wr+VgC+0gJ73rSTBokfYHassjI&#10;3su/oLTk3gbbxGNudTE0khlBF7PyHTcPLXMi9wKqg3shPfw/WP79cO+JrCt6Ws4pMUxj5I+ij19s&#10;T9IVCOpcWCHuwSEy9nBANtN9wGXqu2+8Jt6C39nFsky/TAcaJAg/WlwszgD/DPOsPBlpRxbC4V2e&#10;nJ8tTinhcM8X5xfn2V8MoAnc+RC/CqtJMirqMdWMzg63IaJAhE4hKdzYG6lUnqwypMvD5gxSbSCR&#10;/PBNRHq4ZaElBwaJBKtkPYhCywidK6lHmSCJMsiV2Bi6Tlbsd/1I0c7Wz2AokwB5BcdvJMBvWYj3&#10;zENVuMTexTscjbKoy44WJa31v/91n+IxbHgp6aBSVPhrz7ygRH0zkEGS9GT4ydhNhtnra4uuZrma&#10;bOKBj2oyG2/1T6zjJmWBixmOXBWNk3kdh13BOnOx2eQgCNexeGseHE/QA+ObfbSNzMNItAxcjGxB&#10;unlG45ql3Xj7naNe/1r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ZqOga1wAAAAgBAAAPAAAA&#10;AAAAAAEAIAAAACIAAABkcnMvZG93bnJldi54bWxQSwECFAAUAAAACACHTuJA2Gr2pk8CAACiBAAA&#10;DgAAAAAAAAABACAAAAAmAQAAZHJzL2Uyb0RvYy54bWxQSwUGAAAAAAYABgBZAQAA5wUAAAAA&#10;">
                      <v:fill on="f" focussize="0,0"/>
                      <v:stroke on="f" weight="0pt" miterlimit="0" joinstyle="miter"/>
                      <v:imagedata o:title=""/>
                      <o:lock v:ext="edit" aspectratio="f"/>
                      <v:textbox inset="0mm,0mm,0mm,0mm">
                        <w:txbxContent>
                          <w:p w14:paraId="010DF1B0">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v:textbox>
                    </v:shape>
                  </w:pict>
                </mc:Fallback>
              </mc:AlternateContent>
            </w:r>
            <w:r>
              <w:rPr>
                <w:color w:val="404040"/>
                <w:spacing w:val="10"/>
                <w:sz w:val="19"/>
                <w:szCs w:val="19"/>
              </w:rPr>
              <w:t>84,212.56</w:t>
            </w:r>
          </w:p>
        </w:tc>
        <w:tc>
          <w:tcPr>
            <w:tcW w:w="1080" w:type="dxa"/>
            <w:shd w:val="clear" w:color="auto" w:fill="F2F2F2"/>
            <w:vAlign w:val="top"/>
          </w:tcPr>
          <w:p w14:paraId="39E13994">
            <w:pPr>
              <w:pStyle w:val="6"/>
              <w:spacing w:before="233" w:line="337" w:lineRule="exact"/>
              <w:ind w:left="180"/>
              <w:rPr>
                <w:sz w:val="19"/>
                <w:szCs w:val="19"/>
              </w:rPr>
            </w:pPr>
            <w:r>
              <w:rPr>
                <w:color w:val="404040"/>
                <w:spacing w:val="11"/>
                <w:position w:val="3"/>
                <w:sz w:val="19"/>
                <w:szCs w:val="19"/>
              </w:rPr>
              <w:t>-1.93%</w:t>
            </w:r>
          </w:p>
        </w:tc>
        <w:tc>
          <w:tcPr>
            <w:tcW w:w="1080" w:type="dxa"/>
            <w:shd w:val="clear" w:color="auto" w:fill="F2F2F2"/>
            <w:vAlign w:val="top"/>
          </w:tcPr>
          <w:p w14:paraId="48DFFC71">
            <w:pPr>
              <w:pStyle w:val="6"/>
              <w:spacing w:before="233" w:line="337" w:lineRule="exact"/>
              <w:ind w:left="182"/>
              <w:rPr>
                <w:sz w:val="19"/>
                <w:szCs w:val="19"/>
              </w:rPr>
            </w:pPr>
            <w:r>
              <mc:AlternateContent>
                <mc:Choice Requires="wps">
                  <w:drawing>
                    <wp:anchor distT="0" distB="0" distL="0" distR="0" simplePos="0" relativeHeight="251873280" behindDoc="0" locked="0" layoutInCell="1" allowOverlap="1">
                      <wp:simplePos x="0" y="0"/>
                      <wp:positionH relativeFrom="column">
                        <wp:posOffset>535940</wp:posOffset>
                      </wp:positionH>
                      <wp:positionV relativeFrom="paragraph">
                        <wp:posOffset>242570</wp:posOffset>
                      </wp:positionV>
                      <wp:extent cx="177165" cy="275590"/>
                      <wp:effectExtent l="0" t="0" r="0" b="0"/>
                      <wp:wrapNone/>
                      <wp:docPr id="404" name="TextBox 404"/>
                      <wp:cNvGraphicFramePr/>
                      <a:graphic xmlns:a="http://schemas.openxmlformats.org/drawingml/2006/main">
                        <a:graphicData uri="http://schemas.microsoft.com/office/word/2010/wordprocessingShape">
                          <wps:wsp>
                            <wps:cNvSpPr txBox="1"/>
                            <wps:spPr>
                              <a:xfrm rot="19800000">
                                <a:off x="536098" y="242655"/>
                                <a:ext cx="17716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F25F28">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4" o:spid="_x0000_s1026" o:spt="202" type="#_x0000_t202" style="position:absolute;left:0pt;margin-left:42.2pt;margin-top:19.1pt;height:21.7pt;width:13.95pt;rotation:-1966080f;z-index:251873280;mso-width-relative:page;mso-height-relative:page;" filled="f" stroked="f" coordsize="21600,21600" o:gfxdata="UEsDBAoAAAAAAIdO4kAAAAAAAAAAAAAAAAAEAAAAZHJzL1BLAwQUAAAACACHTuJAu1N9WtcAAAAI&#10;AQAADwAAAGRycy9kb3ducmV2LnhtbE2PMU/DMBCFd6T+B+uQ2KjjpJQQ4lQCRAe2ljKwufERR8Tn&#10;NHbT8O/rTmU8fU/vfVeuJtuxEQffOpIg5gkwpNrplhoJu8/3+xyYD4q06hyhhD/0sKpmN6UqtDvR&#10;BsdtaFgsIV8oCSaEvuDc1wat8nPXI0X24warQjyHhutBnWK57XiaJEtuVUtxwageXw3Wv9ujlfBm&#10;Do/Z+ol/vIxi8zXtpu92DA9S3t2K5BlYwClcw3DRj+pQRae9O5L2rJOQLxYxKSHLU2AXLtIM2D4C&#10;sQRelfz/A9UZUEsDBBQAAAAIAIdO4kArE2L1UAIAAKMEAAAOAAAAZHJzL2Uyb0RvYy54bWytVE1v&#10;2zAMvQ/YfxB0X+1kTdoEdYqsQYcBxVqgHXZWZLkWoK9JSuzu1+9Jttui26GH5SDQFPVIPj7m4rLX&#10;ihyFD9Kais5OSkqE4baW5rGiPx6uP51TEiIzNVPWiIo+iUAvNx8/XHRuLea2taoWngDEhHXnKtrG&#10;6NZFEXgrNAsn1gmDy8Z6zSI+/WNRe9YBXatiXpbLorO+dt5yEQK8u+GSjoj+PYC2aSQXO8sPWpg4&#10;oHqhWERLoZUu0E2utmkEj7dNE0QkqqLoNOYTSWDv01lsLtj60TPXSj6WwN5TwpueNJMGSZ+hdiwy&#10;cvDyLygtubfBNvGEW10MjWRG0MWsfMPNfcucyL2A6uCeSQ//D5Z/P955IuuKnpanlBimMfIH0ccv&#10;tifJBYI6F9aIu3eIjD0uIJvJH+BMffeN18Rb8DtbnZfpl+lAgwThi8/LcgVdPVV0fjpfLhYD70hD&#10;eEI7O5stkZ2n+7PFYpXnUgyoCd35EL8Kq0kyKuox1gzPjjchokKETiEp3NhrqVQerTKky9PmDFpt&#10;oJH88FVEerhjoSVHBo0Eq2Q9VKdlhNCV1KNOkEQZ5Ep0DG0nK/b7fuRob+snUJRZgL6C49cS4Dcs&#10;xDvmISs4sXjxFkejLOqyo0VJa/3vf/lTPKaNW0o6yBQV/jowLyhR3wx0kDQ9GX4y9pNhDvrKoqtZ&#10;riabeOCjmszGW/0T+7hNWXDFDEeuisbJvIrDsmCfudhucxCU61i8MfeOJ+iB8e0h2kbmYSRaBi5G&#10;tqDdPKNxz9JyvP7OUS//LZ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1N9WtcAAAAIAQAADwAA&#10;AAAAAAABACAAAAAiAAAAZHJzL2Rvd25yZXYueG1sUEsBAhQAFAAAAAgAh07iQCsTYvVQAgAAowQA&#10;AA4AAAAAAAAAAQAgAAAAJgEAAGRycy9lMm9Eb2MueG1sUEsFBgAAAAAGAAYAWQEAAOgFAAAAAA==&#10;">
                      <v:fill on="f" focussize="0,0"/>
                      <v:stroke on="f" weight="0pt" miterlimit="0" joinstyle="miter"/>
                      <v:imagedata o:title=""/>
                      <o:lock v:ext="edit" aspectratio="f"/>
                      <v:textbox inset="0mm,0mm,0mm,0mm">
                        <w:txbxContent>
                          <w:p w14:paraId="00F25F28">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z w:val="24"/>
                                <w:szCs w:val="24"/>
                                <w14:textFill>
                                  <w14:solidFill>
                                    <w14:srgbClr w14:val="808080">
                                      <w14:alpha w14:val="79999"/>
                                    </w14:srgbClr>
                                  </w14:solidFill>
                                </w14:textFill>
                              </w:rPr>
                              <w:t>库</w:t>
                            </w:r>
                          </w:p>
                        </w:txbxContent>
                      </v:textbox>
                    </v:shape>
                  </w:pict>
                </mc:Fallback>
              </mc:AlternateContent>
            </w:r>
            <w:r>
              <w:rPr>
                <w:color w:val="404040"/>
                <w:spacing w:val="11"/>
                <w:position w:val="3"/>
                <w:sz w:val="19"/>
                <w:szCs w:val="19"/>
              </w:rPr>
              <w:t>-4.67%</w:t>
            </w:r>
          </w:p>
        </w:tc>
        <w:tc>
          <w:tcPr>
            <w:tcW w:w="1079" w:type="dxa"/>
            <w:shd w:val="clear" w:color="auto" w:fill="F2F2F2"/>
            <w:vAlign w:val="top"/>
          </w:tcPr>
          <w:p w14:paraId="7C2652B8">
            <w:pPr>
              <w:pStyle w:val="6"/>
              <w:spacing w:before="233" w:line="337" w:lineRule="exact"/>
              <w:ind w:left="184"/>
              <w:rPr>
                <w:sz w:val="19"/>
                <w:szCs w:val="19"/>
              </w:rPr>
            </w:pPr>
            <w:r>
              <mc:AlternateContent>
                <mc:Choice Requires="wps">
                  <w:drawing>
                    <wp:anchor distT="0" distB="0" distL="0" distR="0" simplePos="0" relativeHeight="251881472" behindDoc="0" locked="0" layoutInCell="1" allowOverlap="1">
                      <wp:simplePos x="0" y="0"/>
                      <wp:positionH relativeFrom="column">
                        <wp:posOffset>-48895</wp:posOffset>
                      </wp:positionH>
                      <wp:positionV relativeFrom="paragraph">
                        <wp:posOffset>17145</wp:posOffset>
                      </wp:positionV>
                      <wp:extent cx="748665" cy="267970"/>
                      <wp:effectExtent l="0" t="0" r="0" b="0"/>
                      <wp:wrapNone/>
                      <wp:docPr id="406" name="TextBox 406"/>
                      <wp:cNvGraphicFramePr/>
                      <a:graphic xmlns:a="http://schemas.openxmlformats.org/drawingml/2006/main">
                        <a:graphicData uri="http://schemas.microsoft.com/office/word/2010/wordprocessingShape">
                          <wps:wsp>
                            <wps:cNvSpPr txBox="1"/>
                            <wps:spPr>
                              <a:xfrm rot="19800000">
                                <a:off x="-49318" y="17273"/>
                                <a:ext cx="748665"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0F6AD6B">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6" o:spid="_x0000_s1026" o:spt="202" type="#_x0000_t202" style="position:absolute;left:0pt;margin-left:-3.85pt;margin-top:1.35pt;height:21.1pt;width:58.95pt;rotation:-1966080f;z-index:251881472;mso-width-relative:page;mso-height-relative:page;" filled="f" stroked="f" coordsize="21600,21600" o:gfxdata="UEsDBAoAAAAAAIdO4kAAAAAAAAAAAAAAAAAEAAAAZHJzL1BLAwQUAAAACACHTuJA4z3Zd9YAAAAH&#10;AQAADwAAAGRycy9kb3ducmV2LnhtbE2OMU/DMBSEdyT+g/WQ2FonoZA25KUSIBjYWsrQzY0fcUT8&#10;HGI3Df8edyrT6XSnu69cT7YTIw2+dYyQzhMQxLXTLTcIu4/X2RKED4q16hwTwi95WFfXV6UqtDvx&#10;hsZtaEQcYV8oBBNCX0jpa0NW+bnriWP25QarQrRDI/WgTnHcdjJLkgdpVcvxwaieng3V39ujRXgx&#10;P/nd20q+P43p5nPaTft2DPeItzdp8ggi0BQuZTjjR3SoItPBHVl70SHM8jw2EbIo5zhNMhAHhMVi&#10;BbIq5X/+6g9QSwMEFAAAAAgAh07iQFrfA+RRAgAAogQAAA4AAABkcnMvZTJvRG9jLnhtbK1UTW/b&#10;MAy9D9h/EHRvnaRdkgZ1iqxBhwHFWiAddlZkORagr0lK7O7X70m2u6LboYflINAi9Ug+Pub6ptOK&#10;nIQP0pqSTs8nlAjDbSXNoaTfn+7OlpSEyEzFlDWipM8i0Jv1xw/XrVuJmW2sqoQnADFh1bqSNjG6&#10;VVEE3gjNwrl1wsBZW69ZxKc/FJVnLdC1KmaTybxora+ct1yEgNtt76QDon8PoK1rycXW8qMWJvao&#10;XigW0VJopAt0nauta8HjQ10HEYkqKTqN+UQS2Pt0Futrtjp45hrJhxLYe0p405Nm0iDpC9SWRUaO&#10;Xv4FpSX3Ntg6nnOri76RzAi6mE7ecLNrmBO5F1Ad3Avp4f/B8m+nR09kVdLLyZwSwzRG/iS6+Nl2&#10;JF2BoNaFFeJ2DpGxgwOyGe8DLlPfXe018Rb8Tq+Wk/TLdKBBgvCzy6uLKXT1DPditrjoaUcWwuFd&#10;XC7n80+UcLhn88XVIo+l6EETuPMhfhFWk2SU1GOqGZ2d7kNEgQgdQ1K4sXdSqTxZZUibh80ZpFpD&#10;Ivnhq4j0cMtCQ04MEglWyaqvTssInSupB5kgiTLIldjou05W7PbdQNHeVs9gKJMAeQXH7yTA71mI&#10;j8xDVbjE3sUHHLWyqMsOFiWN9b/+dZ/iMWx4KWmhUlT488i8oER9NZBBkvRo+NHYj4Y56luLrqa5&#10;mmzigY9qNGtv9Q+s4yZlgYsZjlwljaN5G/tdwTpzsdnkIAjXsXhvdo4n6J7xzTHaWuZhJFp6Lga2&#10;IN08o2HN0m68/s5Rf/5a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z3Zd9YAAAAHAQAADwAA&#10;AAAAAAABACAAAAAiAAAAZHJzL2Rvd25yZXYueG1sUEsBAhQAFAAAAAgAh07iQFrfA+RRAgAAogQA&#10;AA4AAAAAAAAAAQAgAAAAJQEAAGRycy9lMm9Eb2MueG1sUEsFBgAAAAAGAAYAWQEAAOgFAAAAAA==&#10;">
                      <v:fill on="f" focussize="0,0"/>
                      <v:stroke on="f" weight="0pt" miterlimit="0" joinstyle="miter"/>
                      <v:imagedata o:title=""/>
                      <o:lock v:ext="edit" aspectratio="f"/>
                      <v:textbox inset="0mm,0mm,0mm,0mm">
                        <w:txbxContent>
                          <w:p w14:paraId="30F6AD6B">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w:t>
                            </w:r>
                          </w:p>
                        </w:txbxContent>
                      </v:textbox>
                    </v:shape>
                  </w:pict>
                </mc:Fallback>
              </mc:AlternateContent>
            </w:r>
            <w:r>
              <w:rPr>
                <w:color w:val="404040"/>
                <w:spacing w:val="11"/>
                <w:position w:val="3"/>
                <w:sz w:val="19"/>
                <w:szCs w:val="19"/>
              </w:rPr>
              <w:t>-7.53%</w:t>
            </w:r>
          </w:p>
        </w:tc>
        <w:tc>
          <w:tcPr>
            <w:tcW w:w="1080" w:type="dxa"/>
            <w:shd w:val="clear" w:color="auto" w:fill="F2F2F2"/>
            <w:vAlign w:val="top"/>
          </w:tcPr>
          <w:p w14:paraId="5178E585">
            <w:pPr>
              <w:pStyle w:val="6"/>
              <w:spacing w:before="233" w:line="337" w:lineRule="exact"/>
              <w:ind w:left="247"/>
              <w:rPr>
                <w:sz w:val="19"/>
                <w:szCs w:val="19"/>
              </w:rPr>
            </w:pPr>
            <w:r>
              <w:rPr>
                <w:color w:val="404040"/>
                <w:spacing w:val="8"/>
                <w:position w:val="3"/>
                <w:sz w:val="19"/>
                <w:szCs w:val="19"/>
              </w:rPr>
              <w:t>1.58%</w:t>
            </w:r>
          </w:p>
        </w:tc>
        <w:tc>
          <w:tcPr>
            <w:tcW w:w="1080" w:type="dxa"/>
            <w:shd w:val="clear" w:color="auto" w:fill="F2F2F2"/>
            <w:vAlign w:val="top"/>
          </w:tcPr>
          <w:p w14:paraId="6F57967B">
            <w:pPr>
              <w:pStyle w:val="6"/>
              <w:spacing w:before="233" w:line="337" w:lineRule="exact"/>
              <w:ind w:left="241"/>
              <w:rPr>
                <w:sz w:val="19"/>
                <w:szCs w:val="19"/>
              </w:rPr>
            </w:pPr>
            <w:r>
              <w:rPr>
                <w:color w:val="404040"/>
                <w:spacing w:val="9"/>
                <w:position w:val="3"/>
                <w:sz w:val="19"/>
                <w:szCs w:val="19"/>
              </w:rPr>
              <w:t>2.68%</w:t>
            </w:r>
          </w:p>
        </w:tc>
        <w:tc>
          <w:tcPr>
            <w:tcW w:w="1080" w:type="dxa"/>
            <w:shd w:val="clear" w:color="auto" w:fill="F2F2F2"/>
            <w:vAlign w:val="top"/>
          </w:tcPr>
          <w:p w14:paraId="0E2AE5C5">
            <w:pPr>
              <w:pStyle w:val="6"/>
              <w:spacing w:before="233" w:line="337" w:lineRule="exact"/>
              <w:ind w:left="306"/>
              <w:rPr>
                <w:sz w:val="19"/>
                <w:szCs w:val="19"/>
              </w:rPr>
            </w:pPr>
            <w:r>
              <mc:AlternateContent>
                <mc:Choice Requires="wps">
                  <w:drawing>
                    <wp:anchor distT="0" distB="0" distL="0" distR="0" simplePos="0" relativeHeight="251879424" behindDoc="0" locked="0" layoutInCell="1" allowOverlap="1">
                      <wp:simplePos x="0" y="0"/>
                      <wp:positionH relativeFrom="column">
                        <wp:posOffset>-34290</wp:posOffset>
                      </wp:positionH>
                      <wp:positionV relativeFrom="paragraph">
                        <wp:posOffset>17145</wp:posOffset>
                      </wp:positionV>
                      <wp:extent cx="748665" cy="267970"/>
                      <wp:effectExtent l="0" t="0" r="0" b="0"/>
                      <wp:wrapNone/>
                      <wp:docPr id="408" name="TextBox 408"/>
                      <wp:cNvGraphicFramePr/>
                      <a:graphic xmlns:a="http://schemas.openxmlformats.org/drawingml/2006/main">
                        <a:graphicData uri="http://schemas.microsoft.com/office/word/2010/wordprocessingShape">
                          <wps:wsp>
                            <wps:cNvSpPr txBox="1"/>
                            <wps:spPr>
                              <a:xfrm rot="19800000">
                                <a:off x="-34459" y="17273"/>
                                <a:ext cx="748665"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63C82EA">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8" o:spid="_x0000_s1026" o:spt="202" type="#_x0000_t202" style="position:absolute;left:0pt;margin-left:-2.7pt;margin-top:1.35pt;height:21.1pt;width:58.95pt;rotation:-1966080f;z-index:251879424;mso-width-relative:page;mso-height-relative:page;" filled="f" stroked="f" coordsize="21600,21600" o:gfxdata="UEsDBAoAAAAAAIdO4kAAAAAAAAAAAAAAAAAEAAAAZHJzL1BLAwQUAAAACACHTuJAluoDO9YAAAAH&#10;AQAADwAAAGRycy9kb3ducmV2LnhtbE2OwU7DMBBE70j8g7VI3FonIaE0ZFMJEBy4tZQDNzde4oh4&#10;HWI3DX+Pe4LjaEZvXrWZbS8mGn3nGCFdJiCIG6c7bhH2b8+LOxA+KNaqd0wIP+RhU19eVKrU7sRb&#10;mnahFRHCvlQIJoShlNI3hqzySzcQx+7TjVaFGMdW6lGdItz2MkuSW2lVx/HBqIEeDTVfu6NFeDLf&#10;q5uXtXx9mNLt+7yfP7opFIjXV2lyDyLQHP7GcNaP6lBHp4M7svaiR1gUeVwiZCsQ5zrNChAHhDxf&#10;g6wr+d+//gVQSwMEFAAAAAgAh07iQGd8kPNRAgAAogQAAA4AAABkcnMvZTJvRG9jLnhtbK1UTU8b&#10;MRC9V+p/sHyHTUJIQsQGpURUlVBBgqpnx+tlLfmrtpNd+uv77N0FRHvg0BysWc/4zcybN7m86rQi&#10;R+GDtKak09MJJcJwW0nzVNIfjzcnK0pCZKZiyhpR0mcR6NXm86fL1q3FzDZWVcITgJiwbl1Jmxjd&#10;uigCb4Rm4dQ6YeCsrdcs4tM/FZVnLdC1KmaTyaJora+ct1yEgNtd76QDov8IoK1rycXO8oMWJvao&#10;XigW0VJopAt0k6uta8HjXV0HEYkqKTqN+UQS2Pt0FptLtn7yzDWSDyWwj5TwrifNpEHSF6gdi4wc&#10;vPwLSkvubbB1POVWF30jmRF0MZ284+ahYU7kXkB1cC+kh/8Hy78f7z2RVUnnEwzeMI2RP4oufrEd&#10;SVcgqHVhjbgHh8jYwQHZjPcBl6nvrvaaeAt+pxerSfplOtAgQfjJ2Xx+fkHJM9zL2fKspx1ZCId3&#10;OV8tFueUcLhni+XFMo+l6EETuPMhfhVWk2SU1GOqGZ0db0NEgQgdQ1K4sTdSqTxZZUibh80ZpFpD&#10;Ivnhm4j0cMdCQ44MEglWyaqvTssInSupB5kgiTLIldjou05W7PbdQNHeVs9gKJMAeQXHbyTAb1mI&#10;98xDVbjE3sU7HLWyqMsOFiWN9b//dZ/iMWx4KWmhUlT468C8oER9M5BBkvRo+NHYj4Y56GuLrqa5&#10;mmzigY9qNGtv9U+s4zZlgYsZjlwljaN5HftdwTpzsd3mIAjXsXhrHhxP0D3j20O0tczDSLT0XAxs&#10;Qbp5RsOapd14+52jXv9aN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uoDO9YAAAAHAQAADwAA&#10;AAAAAAABACAAAAAiAAAAZHJzL2Rvd25yZXYueG1sUEsBAhQAFAAAAAgAh07iQGd8kPNRAgAAogQA&#10;AA4AAAAAAAAAAQAgAAAAJQEAAGRycy9lMm9Eb2MueG1sUEsFBgAAAAAGAAYAWQEAAOgFAAAAAA==&#10;">
                      <v:fill on="f" focussize="0,0"/>
                      <v:stroke on="f" weight="0pt" miterlimit="0" joinstyle="miter"/>
                      <v:imagedata o:title=""/>
                      <o:lock v:ext="edit" aspectratio="f"/>
                      <v:textbox inset="0mm,0mm,0mm,0mm">
                        <w:txbxContent>
                          <w:p w14:paraId="763C82EA">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w:t>
                            </w:r>
                          </w:p>
                        </w:txbxContent>
                      </v:textbox>
                    </v:shape>
                  </w:pict>
                </mc:Fallback>
              </mc:AlternateContent>
            </w:r>
            <w:r>
              <w:rPr>
                <w:color w:val="404040"/>
                <w:spacing w:val="8"/>
                <w:position w:val="3"/>
                <w:sz w:val="19"/>
                <w:szCs w:val="19"/>
              </w:rPr>
              <w:t>7.2%</w:t>
            </w:r>
          </w:p>
        </w:tc>
        <w:tc>
          <w:tcPr>
            <w:tcW w:w="1089" w:type="dxa"/>
            <w:shd w:val="clear" w:color="auto" w:fill="F2F2F2"/>
            <w:vAlign w:val="top"/>
          </w:tcPr>
          <w:p w14:paraId="38E1990E">
            <w:pPr>
              <w:pStyle w:val="6"/>
              <w:spacing w:before="233" w:line="337" w:lineRule="exact"/>
              <w:ind w:left="243"/>
              <w:rPr>
                <w:sz w:val="19"/>
                <w:szCs w:val="19"/>
              </w:rPr>
            </w:pPr>
            <w:r>
              <w:rPr>
                <w:color w:val="404040"/>
                <w:spacing w:val="10"/>
                <w:position w:val="3"/>
                <w:sz w:val="19"/>
                <w:szCs w:val="19"/>
              </w:rPr>
              <w:t>3.96%</w:t>
            </w:r>
          </w:p>
        </w:tc>
      </w:tr>
      <w:tr w14:paraId="16AF96B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1" w:hRule="atLeast"/>
        </w:trPr>
        <w:tc>
          <w:tcPr>
            <w:tcW w:w="1089" w:type="dxa"/>
            <w:shd w:val="clear" w:color="auto" w:fill="F2F2F2"/>
            <w:vAlign w:val="top"/>
          </w:tcPr>
          <w:p w14:paraId="46CB5A73">
            <w:pPr>
              <w:pStyle w:val="6"/>
              <w:spacing w:before="276" w:line="182" w:lineRule="auto"/>
              <w:ind w:left="135"/>
              <w:rPr>
                <w:sz w:val="19"/>
                <w:szCs w:val="19"/>
              </w:rPr>
            </w:pPr>
            <w:r>
              <mc:AlternateContent>
                <mc:Choice Requires="wps">
                  <w:drawing>
                    <wp:anchor distT="0" distB="0" distL="0" distR="0" simplePos="0" relativeHeight="251878400" behindDoc="0" locked="0" layoutInCell="1" allowOverlap="1">
                      <wp:simplePos x="0" y="0"/>
                      <wp:positionH relativeFrom="column">
                        <wp:posOffset>-13970</wp:posOffset>
                      </wp:positionH>
                      <wp:positionV relativeFrom="paragraph">
                        <wp:posOffset>-59690</wp:posOffset>
                      </wp:positionV>
                      <wp:extent cx="616585" cy="274955"/>
                      <wp:effectExtent l="0" t="0" r="0" b="0"/>
                      <wp:wrapNone/>
                      <wp:docPr id="410" name="TextBox 410"/>
                      <wp:cNvGraphicFramePr/>
                      <a:graphic xmlns:a="http://schemas.openxmlformats.org/drawingml/2006/main">
                        <a:graphicData uri="http://schemas.microsoft.com/office/word/2010/wordprocessingShape">
                          <wps:wsp>
                            <wps:cNvSpPr txBox="1"/>
                            <wps:spPr>
                              <a:xfrm rot="19800000">
                                <a:off x="-14245" y="-60125"/>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1F36C7">
                                  <w:pPr>
                                    <w:pStyle w:val="6"/>
                                    <w:spacing w:before="98" w:line="183" w:lineRule="auto"/>
                                    <w:ind w:left="20"/>
                                  </w:pPr>
                                  <w:r>
                                    <w:rPr>
                                      <w:color w:val="808080"/>
                                      <w:spacing w:val="-6"/>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0" o:spid="_x0000_s1026" o:spt="202" type="#_x0000_t202" style="position:absolute;left:0pt;margin-left:-1.1pt;margin-top:-4.7pt;height:21.65pt;width:48.55pt;rotation:-1966080f;z-index:251878400;mso-width-relative:page;mso-height-relative:page;" filled="f" stroked="f" coordsize="21600,21600" o:gfxdata="UEsDBAoAAAAAAIdO4kAAAAAAAAAAAAAAAAAEAAAAZHJzL1BLAwQUAAAACACHTuJAX5KcE9YAAAAH&#10;AQAADwAAAGRycy9kb3ducmV2LnhtbE2OzU7DMBCE70i8g7VI3Frnp0Ad4lQCBAduLeXQm5sscUS8&#10;DrGbhrdnOcFpNJrRzFduZteLCcfQedKQLhMQSLVvOmo17N+eF2sQIRpqTO8JNXxjgE11eVGaovFn&#10;2uK0i63gEQqF0WBjHAopQ23RmbD0AxJnH350JrIdW9mM5szjrpdZktxKZzriB2sGfLRYf+5OTsOT&#10;/brLX5R8fZjS7fu8nw/dFG+0vr5Kk3sQEef4V4ZffEaHipmO/kRNEL2GRZZxk1WtQHCuVgrEUUOe&#10;K5BVKf/zVz9QSwMEFAAAAAgAh07iQPZg4PdPAgAAowQAAA4AAABkcnMvZTJvRG9jLnhtbK1UTW/b&#10;MAy9D9h/EHRvHQdJ1gZ1iqxBhwHFWiAddlZkuRagr0lK7O7X70m2u6LboYflINAk9UQ+PubquteK&#10;nIQP0pqKluczSoThtpbmqaLfH2/PLigJkZmaKWtERZ9FoNebjx+uOrcWc9taVQtPAGLCunMVbWN0&#10;66IIvBWahXPrhEGwsV6ziE//VNSedUDXqpjPZquis7523nIRAry7IUhHRP8eQNs0koud5UctTBxQ&#10;vVAsoqXQShfoJlfbNILH+6YJIhJVUXQa84lHYB/SWWyu2PrJM9dKPpbA3lPCm540kwaPvkDtWGTk&#10;6OVfUFpyb4Nt4jm3uhgayYygi3L2hpt9y5zIvYDq4F5ID/8Pln87PXgi64ouSnBimMbIH0UfP9ue&#10;JBcI6lxYI2/vkBl7BCCbyR/gTH33jdfEW/BbXl7M0i/TgQYJ0s/KxXyxpOQZ5mpWzpcD73iGcIRX&#10;5Wp5saCEIz7/tLhcLlK8GFATuvMhfhFWk2RU1GOsGZ6d7kIcUqeUlG7srVQqj1YZ0uVpcwatNtBI&#10;vvgqI13csdCSE4NGglWyHqrTMkLoSupRJ6hHGZSV6BjaTlbsD/3I0cHWz6AoswAug+O3EuB3LMQH&#10;5iErOLF48R5HoyzqsqNFSWv9r3/5Uz6mjSglHWSKCn8emReUqK8GOgBknAw/GYfJMEd9Y9FVmavJ&#10;Ji74qCaz8Vb/wD5u0ysIMcPxVkXjZN7EYVmwz1xstzkJynUs3pm94wl6YHx7jLaReRiJloGLkS1o&#10;N49z3LO0HK+/c9af/5b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SnBPWAAAABwEAAA8AAAAA&#10;AAAAAQAgAAAAIgAAAGRycy9kb3ducmV2LnhtbFBLAQIUABQAAAAIAIdO4kD2YOD3TwIAAKMEAAAO&#10;AAAAAAAAAAEAIAAAACUBAABkcnMvZTJvRG9jLnhtbFBLBQYAAAAABgAGAFkBAADmBQAAAAA=&#10;">
                      <v:fill on="f" focussize="0,0"/>
                      <v:stroke on="f" weight="0pt" miterlimit="0" joinstyle="miter"/>
                      <v:imagedata o:title=""/>
                      <o:lock v:ext="edit" aspectratio="f"/>
                      <v:textbox inset="0mm,0mm,0mm,0mm">
                        <w:txbxContent>
                          <w:p w14:paraId="741F36C7">
                            <w:pPr>
                              <w:pStyle w:val="6"/>
                              <w:spacing w:before="98" w:line="183" w:lineRule="auto"/>
                              <w:ind w:left="20"/>
                            </w:pPr>
                            <w:r>
                              <w:rPr>
                                <w:color w:val="808080"/>
                                <w:spacing w:val="-6"/>
                                <w14:textFill>
                                  <w14:solidFill>
                                    <w14:srgbClr w14:val="808080">
                                      <w14:alpha w14:val="79999"/>
                                    </w14:srgbClr>
                                  </w14:solidFill>
                                </w14:textFill>
                              </w:rPr>
                              <w:t>©亿欧智</w:t>
                            </w:r>
                          </w:p>
                        </w:txbxContent>
                      </v:textbox>
                    </v:shape>
                  </w:pict>
                </mc:Fallback>
              </mc:AlternateContent>
            </w:r>
            <w:r>
              <w:rPr>
                <w:color w:val="404040"/>
                <w:spacing w:val="8"/>
                <w:sz w:val="19"/>
                <w:szCs w:val="19"/>
              </w:rPr>
              <w:t>价格收益</w:t>
            </w:r>
          </w:p>
        </w:tc>
        <w:tc>
          <w:tcPr>
            <w:tcW w:w="1080" w:type="dxa"/>
            <w:shd w:val="clear" w:color="auto" w:fill="F2F2F2"/>
            <w:vAlign w:val="top"/>
          </w:tcPr>
          <w:p w14:paraId="15822C35">
            <w:pPr>
              <w:pStyle w:val="6"/>
              <w:spacing w:before="300" w:line="174" w:lineRule="auto"/>
              <w:ind w:left="45"/>
              <w:rPr>
                <w:sz w:val="19"/>
                <w:szCs w:val="19"/>
              </w:rPr>
            </w:pPr>
            <w:r>
              <w:rPr>
                <w:color w:val="404040"/>
                <w:spacing w:val="10"/>
                <w:sz w:val="19"/>
                <w:szCs w:val="19"/>
              </w:rPr>
              <w:t>51.985.87</w:t>
            </w:r>
          </w:p>
        </w:tc>
        <w:tc>
          <w:tcPr>
            <w:tcW w:w="1080" w:type="dxa"/>
            <w:shd w:val="clear" w:color="auto" w:fill="F2F2F2"/>
            <w:vAlign w:val="top"/>
          </w:tcPr>
          <w:p w14:paraId="48E9502E">
            <w:pPr>
              <w:pStyle w:val="6"/>
              <w:spacing w:before="239" w:line="337" w:lineRule="exact"/>
              <w:ind w:left="180"/>
              <w:rPr>
                <w:sz w:val="19"/>
                <w:szCs w:val="19"/>
              </w:rPr>
            </w:pPr>
            <w:r>
              <w:rPr>
                <w:color w:val="404040"/>
                <w:spacing w:val="11"/>
                <w:position w:val="3"/>
                <w:sz w:val="19"/>
                <w:szCs w:val="19"/>
              </w:rPr>
              <w:t>-2.09%</w:t>
            </w:r>
          </w:p>
        </w:tc>
        <w:tc>
          <w:tcPr>
            <w:tcW w:w="1080" w:type="dxa"/>
            <w:shd w:val="clear" w:color="auto" w:fill="F2F2F2"/>
            <w:vAlign w:val="top"/>
          </w:tcPr>
          <w:p w14:paraId="060BAF1A">
            <w:pPr>
              <w:pStyle w:val="6"/>
              <w:spacing w:before="239" w:line="337" w:lineRule="exact"/>
              <w:ind w:left="182"/>
              <w:rPr>
                <w:sz w:val="19"/>
                <w:szCs w:val="19"/>
              </w:rPr>
            </w:pPr>
            <w:r>
              <mc:AlternateContent>
                <mc:Choice Requires="wps">
                  <w:drawing>
                    <wp:anchor distT="0" distB="0" distL="0" distR="0" simplePos="0" relativeHeight="251877376" behindDoc="0" locked="0" layoutInCell="1" allowOverlap="1">
                      <wp:simplePos x="0" y="0"/>
                      <wp:positionH relativeFrom="column">
                        <wp:posOffset>-5080</wp:posOffset>
                      </wp:positionH>
                      <wp:positionV relativeFrom="paragraph">
                        <wp:posOffset>-59690</wp:posOffset>
                      </wp:positionV>
                      <wp:extent cx="616585" cy="274955"/>
                      <wp:effectExtent l="0" t="0" r="0" b="0"/>
                      <wp:wrapNone/>
                      <wp:docPr id="412" name="TextBox 412"/>
                      <wp:cNvGraphicFramePr/>
                      <a:graphic xmlns:a="http://schemas.openxmlformats.org/drawingml/2006/main">
                        <a:graphicData uri="http://schemas.microsoft.com/office/word/2010/wordprocessingShape">
                          <wps:wsp>
                            <wps:cNvSpPr txBox="1"/>
                            <wps:spPr>
                              <a:xfrm rot="19800000">
                                <a:off x="-5609" y="-59968"/>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8D887F">
                                  <w:pPr>
                                    <w:pStyle w:val="6"/>
                                    <w:spacing w:before="98" w:line="183" w:lineRule="auto"/>
                                    <w:ind w:left="20"/>
                                  </w:pPr>
                                  <w:r>
                                    <w:rPr>
                                      <w:color w:val="808080"/>
                                      <w:spacing w:val="-6"/>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2" o:spid="_x0000_s1026" o:spt="202" type="#_x0000_t202" style="position:absolute;left:0pt;margin-left:-0.4pt;margin-top:-4.7pt;height:21.65pt;width:48.55pt;rotation:-1966080f;z-index:251877376;mso-width-relative:page;mso-height-relative:page;" filled="f" stroked="f" coordsize="21600,21600" o:gfxdata="UEsDBAoAAAAAAIdO4kAAAAAAAAAAAAAAAAAEAAAAZHJzL1BLAwQUAAAACACHTuJAYLaTp9YAAAAG&#10;AQAADwAAAGRycy9kb3ducmV2LnhtbE3OwU7DMAwG4DvS3iEyEjeWdoVBu6aTAMGB28Y4cMsar6lo&#10;nNJ4XXl7stM4WdZv/f7K9eQ6MeIQWk8K0nkCAqn2pqVGwe7j9fYRRGBNRneeUMEvBlhXs6tSF8af&#10;aIPjlhsRSygUWoFl7gspQ23R6TD3PVLMDn5wmuM6NNIM+hTLXScXSbKUTrcUP1jd47PF+nt7dApe&#10;7M9D9pbL96cx3XxOu+mrHfleqZvrNFmBYJz4cgxnfqRDFU17fyQTRKfgDOc48jsQMc6XGYi9gizL&#10;QVal/M+v/gBQSwMEFAAAAAgAh07iQMUmweZPAgAAogQAAA4AAABkcnMvZTJvRG9jLnhtbK1UTW/b&#10;MAy9D9h/EHRvnQRJlgR1iqxBhgHFWqAddlZkuRagr0lK7O7X70m2u6LboYflINAk9UQ+PubqutOK&#10;nIUP0pqSTi8nlAjDbSXNU0m/Px4uVpSEyEzFlDWipM8i0Ovtxw9XrduImW2sqoQnADFh07qSNjG6&#10;TVEE3gjNwqV1wiBYW69ZxKd/KirPWqBrVcwmk2XRWl85b7kIAd59H6QDon8PoK1rycXe8pMWJvao&#10;XigW0VJopAt0m6uta8HjXV0HEYkqKTqN+cQjsI/pLLZXbPPkmWskH0pg7ynhTU+aSYNHX6D2LDJy&#10;8vIvKC25t8HW8ZJbXfSNZEbQxXTyhpuHhjmRewHVwb2QHv4fLP92vvdEViWdT2eUGKYx8kfRxc+2&#10;I8kFgloXNsh7cMiMHQKQzegPcKa+u9pr4i34na5Xk/TLdKBBgvSLxXKypuQ5Wev1ctXTjlcIR3Q5&#10;XS5Wc0o44rNP8/VinuJFD5rAnQ/xi7CaJKOkHlPN6Ox8G2KfOqakdGMPUqk8WWVIm4fNGaRaQyL5&#10;4quMdHHPQkPODBIJVsmqr07LCJ0rqQeZoB5lUFZio+86WbE7dgNFR1s9g6FMAuQVHD9IgN+yEO+Z&#10;h6rgxN7FOxy1sqjLDhYljfW//uVP+Rg2opS0UCkq/HliXlCivhrIIEl6NPxoHEfDnPSNRVfTXE02&#10;ccFHNZq1t/oH1nGXXkGIGY63ShpH8yb2u4J15mK3y0kQrmPx1jw4nqB7xnenaGuZh5Fo6bkY2IJ0&#10;8ziHNUu78fo7Z/35a9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C2k6fWAAAABgEAAA8AAAAA&#10;AAAAAQAgAAAAIgAAAGRycy9kb3ducmV2LnhtbFBLAQIUABQAAAAIAIdO4kDFJsHmTwIAAKIEAAAO&#10;AAAAAAAAAAEAIAAAACUBAABkcnMvZTJvRG9jLnhtbFBLBQYAAAAABgAGAFkBAADmBQAAAAA=&#10;">
                      <v:fill on="f" focussize="0,0"/>
                      <v:stroke on="f" weight="0pt" miterlimit="0" joinstyle="miter"/>
                      <v:imagedata o:title=""/>
                      <o:lock v:ext="edit" aspectratio="f"/>
                      <v:textbox inset="0mm,0mm,0mm,0mm">
                        <w:txbxContent>
                          <w:p w14:paraId="288D887F">
                            <w:pPr>
                              <w:pStyle w:val="6"/>
                              <w:spacing w:before="98" w:line="183" w:lineRule="auto"/>
                              <w:ind w:left="20"/>
                            </w:pPr>
                            <w:r>
                              <w:rPr>
                                <w:color w:val="808080"/>
                                <w:spacing w:val="-6"/>
                                <w14:textFill>
                                  <w14:solidFill>
                                    <w14:srgbClr w14:val="808080">
                                      <w14:alpha w14:val="79999"/>
                                    </w14:srgbClr>
                                  </w14:solidFill>
                                </w14:textFill>
                              </w:rPr>
                              <w:t>©亿欧智</w:t>
                            </w:r>
                          </w:p>
                        </w:txbxContent>
                      </v:textbox>
                    </v:shape>
                  </w:pict>
                </mc:Fallback>
              </mc:AlternateContent>
            </w:r>
            <w:r>
              <w:rPr>
                <w:color w:val="404040"/>
                <w:spacing w:val="11"/>
                <w:position w:val="3"/>
                <w:sz w:val="19"/>
                <w:szCs w:val="19"/>
              </w:rPr>
              <w:t>-5.79%</w:t>
            </w:r>
          </w:p>
        </w:tc>
        <w:tc>
          <w:tcPr>
            <w:tcW w:w="1079" w:type="dxa"/>
            <w:shd w:val="clear" w:color="auto" w:fill="F2F2F2"/>
            <w:vAlign w:val="top"/>
          </w:tcPr>
          <w:p w14:paraId="4AFDF050">
            <w:pPr>
              <w:pStyle w:val="6"/>
              <w:spacing w:before="239" w:line="337" w:lineRule="exact"/>
              <w:ind w:left="184"/>
              <w:rPr>
                <w:sz w:val="19"/>
                <w:szCs w:val="19"/>
              </w:rPr>
            </w:pPr>
            <w:r>
              <w:rPr>
                <w:color w:val="404040"/>
                <w:spacing w:val="11"/>
                <w:position w:val="3"/>
                <w:sz w:val="19"/>
                <w:szCs w:val="19"/>
              </w:rPr>
              <w:t>-9.41%</w:t>
            </w:r>
          </w:p>
        </w:tc>
        <w:tc>
          <w:tcPr>
            <w:tcW w:w="1080" w:type="dxa"/>
            <w:shd w:val="clear" w:color="auto" w:fill="F2F2F2"/>
            <w:vAlign w:val="top"/>
          </w:tcPr>
          <w:p w14:paraId="2F178A7F">
            <w:pPr>
              <w:pStyle w:val="6"/>
              <w:spacing w:before="239" w:line="337" w:lineRule="exact"/>
              <w:ind w:left="187"/>
              <w:rPr>
                <w:sz w:val="19"/>
                <w:szCs w:val="19"/>
              </w:rPr>
            </w:pPr>
            <w:r>
              <w:rPr>
                <w:color w:val="404040"/>
                <w:spacing w:val="11"/>
                <w:position w:val="3"/>
                <w:sz w:val="19"/>
                <w:szCs w:val="19"/>
              </w:rPr>
              <w:t>-1.95%</w:t>
            </w:r>
          </w:p>
        </w:tc>
        <w:tc>
          <w:tcPr>
            <w:tcW w:w="1080" w:type="dxa"/>
            <w:shd w:val="clear" w:color="auto" w:fill="F2F2F2"/>
            <w:vAlign w:val="top"/>
          </w:tcPr>
          <w:p w14:paraId="5ECF0AC7">
            <w:pPr>
              <w:pStyle w:val="6"/>
              <w:spacing w:before="239" w:line="337" w:lineRule="exact"/>
              <w:ind w:left="189"/>
              <w:rPr>
                <w:sz w:val="19"/>
                <w:szCs w:val="19"/>
              </w:rPr>
            </w:pPr>
            <w:r>
              <mc:AlternateContent>
                <mc:Choice Requires="wps">
                  <w:drawing>
                    <wp:anchor distT="0" distB="0" distL="0" distR="0" simplePos="0" relativeHeight="251876352" behindDoc="0" locked="0" layoutInCell="1" allowOverlap="1">
                      <wp:simplePos x="0" y="0"/>
                      <wp:positionH relativeFrom="column">
                        <wp:posOffset>8890</wp:posOffset>
                      </wp:positionH>
                      <wp:positionV relativeFrom="paragraph">
                        <wp:posOffset>-59690</wp:posOffset>
                      </wp:positionV>
                      <wp:extent cx="616585" cy="274955"/>
                      <wp:effectExtent l="0" t="0" r="0" b="0"/>
                      <wp:wrapNone/>
                      <wp:docPr id="414" name="TextBox 414"/>
                      <wp:cNvGraphicFramePr/>
                      <a:graphic xmlns:a="http://schemas.openxmlformats.org/drawingml/2006/main">
                        <a:graphicData uri="http://schemas.microsoft.com/office/word/2010/wordprocessingShape">
                          <wps:wsp>
                            <wps:cNvSpPr txBox="1"/>
                            <wps:spPr>
                              <a:xfrm rot="19800000">
                                <a:off x="9249" y="-59968"/>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536B00">
                                  <w:pPr>
                                    <w:pStyle w:val="6"/>
                                    <w:spacing w:before="98" w:line="183" w:lineRule="auto"/>
                                    <w:ind w:left="20"/>
                                  </w:pPr>
                                  <w:r>
                                    <w:rPr>
                                      <w:color w:val="808080"/>
                                      <w:spacing w:val="-6"/>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4" o:spid="_x0000_s1026" o:spt="202" type="#_x0000_t202" style="position:absolute;left:0pt;margin-left:0.7pt;margin-top:-4.7pt;height:21.65pt;width:48.55pt;rotation:-1966080f;z-index:251876352;mso-width-relative:page;mso-height-relative:page;" filled="f" stroked="f" coordsize="21600,21600" o:gfxdata="UEsDBAoAAAAAAIdO4kAAAAAAAAAAAAAAAAAEAAAAZHJzL1BLAwQUAAAACACHTuJAjcVrbNUAAAAG&#10;AQAADwAAAGRycy9kb3ducmV2LnhtbE2OMU/DMBSEdyT+g/WQ2FonhEKTxqkECAa2ljKwufEjjho/&#10;h9hN03/P6wTT6XSnu69cT64TIw6h9aQgnScgkGpvWmoU7D5eZ0sQIWoyuvOECs4YYF1dX5W6MP5E&#10;Gxy3sRE8QqHQCmyMfSFlqC06Hea+R+Ls2w9OR7ZDI82gTzzuOnmXJA/S6Zb4weoeny3Wh+3RKXix&#10;P4/ZWy7fn8Z08zntpq92jAulbm/SZAUi4hT/ynDBZ3SomGnvj2SC6Njfc1HBLGflOF8uQOwVZFkO&#10;sirlf/zqF1BLAwQUAAAACACHTuJABN5sVlACAAChBAAADgAAAGRycy9lMm9Eb2MueG1srVRNb9sw&#10;DL0P2H8QdG+dBEmWBHWKrEGGAcVaoB12VmS5FqCvSUrs7tfvSba7otuhh+Ug0CL1SD4+5uq604qc&#10;hQ/SmpJOLyeUCMNtJc1TSb8/Hi5WlITITMWUNaKkzyLQ6+3HD1et24iZbayqhCcAMWHTupI2MbpN&#10;UQTeCM3CpXXCwFlbr1nEp38qKs9aoGtVzCaTZdFaXzlvuQgBt/veSQdE/x5AW9eSi73lJy1M7FG9&#10;UCyipdBIF+g2V1vXgse7ug4iElVSdBrziSSwj+kstlds8+SZayQfSmDvKeFNT5pJg6QvUHsWGTl5&#10;+ReUltzbYOt4ya0u+kYyI+hiOnnDzUPDnMi9gOrgXkgP/w+WfzvfeyKrks6nc0oM0xj5o+jiZ9uR&#10;dAWCWhc2iHtwiIwdHJDNeB9wmfruaq+Jt+B3ul5N0i/TgQYJwtez+ZqS55JeLNbr5apnHUkIh3M5&#10;XS5WyM3hn32arxc5adFjJmznQ/wirCbJKKnHUDM4O9+GiPoQOoakcGMPUqk8WGVIm2fNGZRaQyH5&#10;4auI9HDPQkPODAoJVsmqr07LCJkrqQeVIIkyyJXI6JtOVuyO3cDQ0VbPIChzAHUFxw8S4LcsxHvm&#10;ISpcYu3iHY5aWdRlB4uSxvpf/7pP8Zg1vJS0ECkq/HliXlCivhqoICl6NPxoHEfDnPSNRVfTXE02&#10;8cBHNZq1t/oHtnGXssDFDEeuksbRvIn9qmCbudjtchB061i8NQ+OJ+ie8d0p2lrmYSRaei4GtqDc&#10;PKNhy9JqvP7OUX/+W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3Fa2zVAAAABgEAAA8AAAAA&#10;AAAAAQAgAAAAIgAAAGRycy9kb3ducmV2LnhtbFBLAQIUABQAAAAIAIdO4kAE3mxWUAIAAKEEAAAO&#10;AAAAAAAAAAEAIAAAACQBAABkcnMvZTJvRG9jLnhtbFBLBQYAAAAABgAGAFkBAADmBQAAAAA=&#10;">
                      <v:fill on="f" focussize="0,0"/>
                      <v:stroke on="f" weight="0pt" miterlimit="0" joinstyle="miter"/>
                      <v:imagedata o:title=""/>
                      <o:lock v:ext="edit" aspectratio="f"/>
                      <v:textbox inset="0mm,0mm,0mm,0mm">
                        <w:txbxContent>
                          <w:p w14:paraId="73536B00">
                            <w:pPr>
                              <w:pStyle w:val="6"/>
                              <w:spacing w:before="98" w:line="183" w:lineRule="auto"/>
                              <w:ind w:left="20"/>
                            </w:pPr>
                            <w:r>
                              <w:rPr>
                                <w:color w:val="808080"/>
                                <w:spacing w:val="-6"/>
                                <w14:textFill>
                                  <w14:solidFill>
                                    <w14:srgbClr w14:val="808080">
                                      <w14:alpha w14:val="79999"/>
                                    </w14:srgbClr>
                                  </w14:solidFill>
                                </w14:textFill>
                              </w:rPr>
                              <w:t>©亿欧智</w:t>
                            </w:r>
                          </w:p>
                        </w:txbxContent>
                      </v:textbox>
                    </v:shape>
                  </w:pict>
                </mc:Fallback>
              </mc:AlternateContent>
            </w:r>
            <w:r>
              <w:rPr>
                <w:color w:val="404040"/>
                <w:spacing w:val="11"/>
                <w:position w:val="3"/>
                <w:sz w:val="19"/>
                <w:szCs w:val="19"/>
              </w:rPr>
              <w:t>-0.83%</w:t>
            </w:r>
          </w:p>
        </w:tc>
        <w:tc>
          <w:tcPr>
            <w:tcW w:w="1080" w:type="dxa"/>
            <w:shd w:val="clear" w:color="auto" w:fill="F2F2F2"/>
            <w:vAlign w:val="top"/>
          </w:tcPr>
          <w:p w14:paraId="44089892">
            <w:pPr>
              <w:pStyle w:val="6"/>
              <w:spacing w:before="239" w:line="337" w:lineRule="exact"/>
              <w:ind w:left="238"/>
              <w:rPr>
                <w:sz w:val="19"/>
                <w:szCs w:val="19"/>
              </w:rPr>
            </w:pPr>
            <w:r>
              <w:rPr>
                <w:color w:val="404040"/>
                <w:spacing w:val="10"/>
                <w:position w:val="3"/>
                <w:sz w:val="19"/>
                <w:szCs w:val="19"/>
              </w:rPr>
              <w:t>4.05%</w:t>
            </w:r>
          </w:p>
        </w:tc>
        <w:tc>
          <w:tcPr>
            <w:tcW w:w="1089" w:type="dxa"/>
            <w:shd w:val="clear" w:color="auto" w:fill="F2F2F2"/>
            <w:vAlign w:val="top"/>
          </w:tcPr>
          <w:p w14:paraId="3142F04A">
            <w:pPr>
              <w:pStyle w:val="6"/>
              <w:spacing w:before="239" w:line="337" w:lineRule="exact"/>
              <w:ind w:left="253"/>
              <w:rPr>
                <w:sz w:val="19"/>
                <w:szCs w:val="19"/>
              </w:rPr>
            </w:pPr>
            <w:r>
              <w:rPr>
                <w:color w:val="404040"/>
                <w:spacing w:val="8"/>
                <w:position w:val="3"/>
                <w:sz w:val="19"/>
                <w:szCs w:val="19"/>
              </w:rPr>
              <w:t>1.31%</w:t>
            </w:r>
          </w:p>
        </w:tc>
      </w:tr>
    </w:tbl>
    <w:p w14:paraId="41C7B982">
      <w:pPr>
        <w:pStyle w:val="2"/>
        <w:spacing w:line="474" w:lineRule="auto"/>
      </w:pPr>
      <w:r>
        <w:drawing>
          <wp:anchor distT="0" distB="0" distL="0" distR="0" simplePos="0" relativeHeight="251843584" behindDoc="0" locked="0" layoutInCell="1" allowOverlap="1">
            <wp:simplePos x="0" y="0"/>
            <wp:positionH relativeFrom="column">
              <wp:posOffset>356235</wp:posOffset>
            </wp:positionH>
            <wp:positionV relativeFrom="paragraph">
              <wp:posOffset>234315</wp:posOffset>
            </wp:positionV>
            <wp:extent cx="6174105" cy="1270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67"/>
                    <a:stretch>
                      <a:fillRect/>
                    </a:stretch>
                  </pic:blipFill>
                  <pic:spPr>
                    <a:xfrm>
                      <a:off x="0" y="0"/>
                      <a:ext cx="6174130" cy="12700"/>
                    </a:xfrm>
                    <a:prstGeom prst="rect">
                      <a:avLst/>
                    </a:prstGeom>
                  </pic:spPr>
                </pic:pic>
              </a:graphicData>
            </a:graphic>
          </wp:anchor>
        </w:drawing>
      </w:r>
    </w:p>
    <w:p w14:paraId="51BEB26D">
      <w:pPr>
        <w:spacing w:before="91" w:line="178" w:lineRule="auto"/>
        <w:ind w:left="738"/>
        <w:rPr>
          <w:rFonts w:ascii="微软雅黑" w:hAnsi="微软雅黑" w:eastAsia="微软雅黑" w:cs="微软雅黑"/>
          <w:sz w:val="21"/>
          <w:szCs w:val="21"/>
        </w:rPr>
      </w:pPr>
      <w:r>
        <w:rPr>
          <w:rFonts w:ascii="微软雅黑" w:hAnsi="微软雅黑" w:eastAsia="微软雅黑" w:cs="微软雅黑"/>
          <w:b/>
          <w:bCs/>
          <w:color w:val="404040"/>
          <w:spacing w:val="-1"/>
          <w:sz w:val="21"/>
          <w:szCs w:val="21"/>
        </w:rPr>
        <w:t>年度变化</w:t>
      </w:r>
    </w:p>
    <w:p w14:paraId="732DB7C5">
      <w:pPr>
        <w:pStyle w:val="2"/>
        <w:spacing w:line="331" w:lineRule="auto"/>
      </w:pPr>
      <w:r>
        <w:pict>
          <v:shape id="_x0000_s1120" o:spid="_x0000_s1120" o:spt="202" type="#_x0000_t202" style="position:absolute;left:0pt;margin-left:32.45pt;margin-top:9.75pt;height:163.85pt;width:35.05pt;z-index:251836416;mso-width-relative:page;mso-height-relative:page;" filled="f" stroked="f" coordsize="21600,21600">
            <v:path/>
            <v:fill on="f" focussize="0,0"/>
            <v:stroke on="f"/>
            <v:imagedata o:title=""/>
            <o:lock v:ext="edit" aspectratio="f"/>
            <v:textbox inset="0mm,0mm,0mm,0mm">
              <w:txbxContent>
                <w:p w14:paraId="3791F7BB">
                  <w:pPr>
                    <w:tabs>
                      <w:tab w:val="left" w:pos="120"/>
                      <w:tab w:val="left" w:pos="197"/>
                      <w:tab w:val="left" w:pos="200"/>
                    </w:tabs>
                    <w:spacing w:before="17" w:line="259" w:lineRule="auto"/>
                    <w:ind w:left="20" w:right="20" w:firstLine="79"/>
                    <w:jc w:val="right"/>
                    <w:rPr>
                      <w:rFonts w:ascii="微软雅黑" w:hAnsi="微软雅黑" w:eastAsia="微软雅黑" w:cs="微软雅黑"/>
                      <w:sz w:val="16"/>
                      <w:szCs w:val="16"/>
                    </w:rPr>
                  </w:pPr>
                  <w:r>
                    <w:rPr>
                      <w:rFonts w:ascii="微软雅黑" w:hAnsi="微软雅黑" w:eastAsia="微软雅黑" w:cs="微软雅黑"/>
                      <w:color w:val="404040"/>
                      <w:spacing w:val="4"/>
                      <w:sz w:val="16"/>
                      <w:szCs w:val="16"/>
                    </w:rPr>
                    <w:t>30.00%</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spacing w:val="17"/>
                      <w:sz w:val="16"/>
                      <w:szCs w:val="16"/>
                    </w:rPr>
                    <w:t>25.00%</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17"/>
                      <w:sz w:val="16"/>
                      <w:szCs w:val="16"/>
                    </w:rPr>
                    <w:t>20.00%</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17"/>
                      <w:sz w:val="16"/>
                      <w:szCs w:val="16"/>
                    </w:rPr>
                    <w:t>15.00%</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17"/>
                      <w:sz w:val="16"/>
                      <w:szCs w:val="16"/>
                    </w:rPr>
                    <w:t>10.00%</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z w:val="16"/>
                      <w:szCs w:val="16"/>
                    </w:rPr>
                    <w:tab/>
                  </w:r>
                  <w:r>
                    <w:rPr>
                      <w:rFonts w:ascii="微软雅黑" w:hAnsi="微软雅黑" w:eastAsia="微软雅黑" w:cs="微软雅黑"/>
                      <w:color w:val="404040"/>
                      <w:sz w:val="16"/>
                      <w:szCs w:val="16"/>
                    </w:rPr>
                    <w:tab/>
                  </w:r>
                  <w:r>
                    <w:rPr>
                      <w:rFonts w:ascii="微软雅黑" w:hAnsi="微软雅黑" w:eastAsia="微软雅黑" w:cs="微软雅黑"/>
                      <w:color w:val="404040"/>
                      <w:sz w:val="16"/>
                      <w:szCs w:val="16"/>
                    </w:rPr>
                    <w:tab/>
                  </w:r>
                  <w:r>
                    <w:rPr>
                      <w:rFonts w:ascii="微软雅黑" w:hAnsi="微软雅黑" w:eastAsia="微软雅黑" w:cs="微软雅黑"/>
                      <w:color w:val="404040"/>
                      <w:spacing w:val="3"/>
                      <w:sz w:val="16"/>
                      <w:szCs w:val="16"/>
                    </w:rPr>
                    <w:t>5.00%</w:t>
                  </w:r>
                  <w:r>
                    <w:rPr>
                      <w:rFonts w:ascii="微软雅黑" w:hAnsi="微软雅黑" w:eastAsia="微软雅黑" w:cs="微软雅黑"/>
                      <w:color w:val="404040"/>
                      <w:spacing w:val="2"/>
                      <w:sz w:val="16"/>
                      <w:szCs w:val="16"/>
                    </w:rPr>
                    <w:t xml:space="preserve"> </w:t>
                  </w:r>
                  <w:r>
                    <w:rPr>
                      <w:rFonts w:ascii="微软雅黑" w:hAnsi="微软雅黑" w:eastAsia="微软雅黑" w:cs="微软雅黑"/>
                      <w:color w:val="404040"/>
                      <w:sz w:val="16"/>
                      <w:szCs w:val="16"/>
                    </w:rPr>
                    <w:tab/>
                  </w:r>
                  <w:r>
                    <w:rPr>
                      <w:rFonts w:ascii="微软雅黑" w:hAnsi="微软雅黑" w:eastAsia="微软雅黑" w:cs="微软雅黑"/>
                      <w:color w:val="404040"/>
                      <w:sz w:val="16"/>
                      <w:szCs w:val="16"/>
                    </w:rPr>
                    <w:tab/>
                  </w:r>
                  <w:r>
                    <w:rPr>
                      <w:rFonts w:ascii="微软雅黑" w:hAnsi="微软雅黑" w:eastAsia="微软雅黑" w:cs="微软雅黑"/>
                      <w:color w:val="404040"/>
                      <w:spacing w:val="4"/>
                      <w:sz w:val="16"/>
                      <w:szCs w:val="16"/>
                    </w:rPr>
                    <w:t>0.00%</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sz w:val="16"/>
                      <w:szCs w:val="16"/>
                    </w:rPr>
                    <w:tab/>
                  </w:r>
                  <w:r>
                    <w:rPr>
                      <w:rFonts w:ascii="微软雅黑" w:hAnsi="微软雅黑" w:eastAsia="微软雅黑" w:cs="微软雅黑"/>
                      <w:color w:val="404040"/>
                      <w:spacing w:val="4"/>
                      <w:sz w:val="16"/>
                      <w:szCs w:val="16"/>
                    </w:rPr>
                    <w:t>-5.00%</w:t>
                  </w:r>
                  <w:r>
                    <w:rPr>
                      <w:rFonts w:ascii="微软雅黑" w:hAnsi="微软雅黑" w:eastAsia="微软雅黑" w:cs="微软雅黑"/>
                      <w:color w:val="404040"/>
                      <w:spacing w:val="3"/>
                      <w:sz w:val="16"/>
                      <w:szCs w:val="16"/>
                    </w:rPr>
                    <w:t xml:space="preserve"> </w:t>
                  </w:r>
                  <w:r>
                    <w:rPr>
                      <w:rFonts w:ascii="微软雅黑" w:hAnsi="微软雅黑" w:eastAsia="微软雅黑" w:cs="微软雅黑"/>
                      <w:color w:val="404040"/>
                      <w:spacing w:val="5"/>
                      <w:sz w:val="16"/>
                      <w:szCs w:val="16"/>
                    </w:rPr>
                    <w:t>-10.00%</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spacing w:val="5"/>
                      <w:sz w:val="16"/>
                      <w:szCs w:val="16"/>
                    </w:rPr>
                    <w:t>-15.00%</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spacing w:val="5"/>
                      <w:sz w:val="16"/>
                      <w:szCs w:val="16"/>
                    </w:rPr>
                    <w:t>-20.00%</w:t>
                  </w:r>
                </w:p>
              </w:txbxContent>
            </v:textbox>
          </v:shape>
        </w:pict>
      </w:r>
    </w:p>
    <w:p w14:paraId="413FE97F">
      <w:pPr>
        <w:pStyle w:val="2"/>
        <w:spacing w:line="332" w:lineRule="auto"/>
      </w:pPr>
      <w:r>
        <w:pict>
          <v:shape id="_x0000_s1121" o:spid="_x0000_s1121" o:spt="202" type="#_x0000_t202" style="position:absolute;left:0pt;margin-left:368.15pt;margin-top:1.7pt;height:12.25pt;width:31pt;z-index:251845632;mso-width-relative:page;mso-height-relative:page;" filled="f" stroked="f" coordsize="21600,21600">
            <v:path/>
            <v:fill on="f" focussize="0,0"/>
            <v:stroke on="f"/>
            <v:imagedata o:title=""/>
            <o:lock v:ext="edit" aspectratio="f"/>
            <v:textbox inset="0mm,0mm,0mm,0mm">
              <w:txbxContent>
                <w:p w14:paraId="426958BB">
                  <w:pPr>
                    <w:spacing w:before="20" w:line="178"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24.38%</w:t>
                  </w:r>
                </w:p>
              </w:txbxContent>
            </v:textbox>
          </v:shape>
        </w:pict>
      </w:r>
      <w:r>
        <w:pict>
          <v:shape id="_x0000_s1122" o:spid="_x0000_s1122" o:spt="202" type="#_x0000_t202" style="position:absolute;left:0pt;margin-left:457.4pt;margin-top:4.4pt;height:15.8pt;width:31pt;z-index:251846656;mso-width-relative:page;mso-height-relative:page;" filled="f" stroked="f" coordsize="21600,21600">
            <v:path/>
            <v:fill on="f" focussize="0,0"/>
            <v:stroke on="f"/>
            <v:imagedata o:title=""/>
            <o:lock v:ext="edit" aspectratio="f"/>
            <v:textbox inset="0mm,0mm,0mm,0mm">
              <w:txbxContent>
                <w:p w14:paraId="630E2201">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22.66%</w:t>
                  </w:r>
                </w:p>
              </w:txbxContent>
            </v:textbox>
          </v:shape>
        </w:pict>
      </w:r>
      <w:r>
        <w:pict>
          <v:shape id="_x0000_s1123" o:spid="_x0000_s1123" o:spt="202" type="#_x0000_t202" style="position:absolute;left:0pt;margin-left:391pt;margin-top:8.7pt;height:15.8pt;width:31pt;z-index:251872256;mso-width-relative:page;mso-height-relative:page;" filled="f" stroked="f" coordsize="21600,21600">
            <v:path/>
            <v:fill on="f" focussize="0,0"/>
            <v:stroke on="f"/>
            <v:imagedata o:title=""/>
            <o:lock v:ext="edit" aspectratio="f"/>
            <v:textbox inset="0mm,0mm,0mm,0mm">
              <w:txbxContent>
                <w:p w14:paraId="6660385C">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20.89%</w:t>
                  </w:r>
                </w:p>
              </w:txbxContent>
            </v:textbox>
          </v:shape>
        </w:pict>
      </w:r>
    </w:p>
    <w:p w14:paraId="0A6321DD">
      <w:pPr>
        <w:spacing w:line="1444" w:lineRule="exact"/>
        <w:ind w:firstLine="7591"/>
      </w:pPr>
      <w:r>
        <w:pict>
          <v:rect id="_x0000_s1124" o:spid="_x0000_s1124" o:spt="1" style="position:absolute;left:0pt;margin-left:121.75pt;margin-top:67.85pt;height:4.35pt;width:14.35pt;z-index:251858944;mso-width-relative:page;mso-height-relative:page;" fillcolor="#A1DCEE" filled="t" stroked="f" coordsize="21600,21600">
            <v:path/>
            <v:fill on="t" focussize="0,0"/>
            <v:stroke on="f"/>
            <v:imagedata o:title=""/>
            <o:lock v:ext="edit"/>
          </v:rect>
        </w:pict>
      </w:r>
      <w:r>
        <w:drawing>
          <wp:anchor distT="0" distB="0" distL="0" distR="0" simplePos="0" relativeHeight="251865088" behindDoc="0" locked="0" layoutInCell="1" allowOverlap="1">
            <wp:simplePos x="0" y="0"/>
            <wp:positionH relativeFrom="column">
              <wp:posOffset>1087120</wp:posOffset>
            </wp:positionH>
            <wp:positionV relativeFrom="paragraph">
              <wp:posOffset>715010</wp:posOffset>
            </wp:positionV>
            <wp:extent cx="9525" cy="12700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68"/>
                    <a:stretch>
                      <a:fillRect/>
                    </a:stretch>
                  </pic:blipFill>
                  <pic:spPr>
                    <a:xfrm>
                      <a:off x="0" y="0"/>
                      <a:ext cx="9524" cy="127000"/>
                    </a:xfrm>
                    <a:prstGeom prst="rect">
                      <a:avLst/>
                    </a:prstGeom>
                  </pic:spPr>
                </pic:pic>
              </a:graphicData>
            </a:graphic>
          </wp:anchor>
        </w:drawing>
      </w:r>
      <w:r>
        <w:pict>
          <v:shape id="_x0000_s1125" o:spid="_x0000_s1125" o:spt="202" type="#_x0000_t202" style="position:absolute;left:0pt;margin-left:480.3pt;margin-top:2.05pt;height:15.8pt;width:30.7pt;z-index:251847680;mso-width-relative:page;mso-height-relative:page;" filled="f" stroked="f" coordsize="21600,21600">
            <v:path/>
            <v:fill on="f" focussize="0,0"/>
            <v:stroke on="f"/>
            <v:imagedata o:title=""/>
            <o:lock v:ext="edit" aspectratio="f"/>
            <v:textbox inset="0mm,0mm,0mm,0mm">
              <w:txbxContent>
                <w:p w14:paraId="404888C4">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18.41%</w:t>
                  </w:r>
                </w:p>
              </w:txbxContent>
            </v:textbox>
          </v:shape>
        </w:pict>
      </w:r>
      <w:r>
        <w:pict>
          <v:shape id="_x0000_s1126" o:spid="_x0000_s1126" o:spt="202" type="#_x0000_t202" style="position:absolute;left:0pt;margin-left:288.05pt;margin-top:22.05pt;height:24.85pt;width:47.05pt;z-index:251840512;mso-width-relative:page;mso-height-relative:page;" filled="f" stroked="f" coordsize="21600,21600">
            <v:path/>
            <v:fill on="f" focussize="0,0"/>
            <v:stroke on="f"/>
            <v:imagedata o:title=""/>
            <o:lock v:ext="edit" aspectratio="f"/>
            <v:textbox inset="0mm,0mm,0mm,0mm">
              <w:txbxContent>
                <w:p w14:paraId="5F48C34D">
                  <w:pPr>
                    <w:spacing w:before="18" w:line="200" w:lineRule="auto"/>
                    <w:ind w:left="20" w:right="20" w:firstLine="416"/>
                    <w:rPr>
                      <w:rFonts w:ascii="微软雅黑" w:hAnsi="微软雅黑" w:eastAsia="微软雅黑" w:cs="微软雅黑"/>
                      <w:sz w:val="16"/>
                      <w:szCs w:val="16"/>
                    </w:rPr>
                  </w:pPr>
                  <w:r>
                    <w:rPr>
                      <w:rFonts w:ascii="微软雅黑" w:hAnsi="微软雅黑" w:eastAsia="微软雅黑" w:cs="微软雅黑"/>
                      <w:color w:val="404040"/>
                      <w:spacing w:val="4"/>
                      <w:sz w:val="16"/>
                      <w:szCs w:val="16"/>
                    </w:rPr>
                    <w:t>4.56%</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spacing w:val="3"/>
                      <w:sz w:val="16"/>
                      <w:szCs w:val="16"/>
                    </w:rPr>
                    <w:t>7.92%</w:t>
                  </w:r>
                </w:p>
              </w:txbxContent>
            </v:textbox>
          </v:shape>
        </w:pict>
      </w:r>
      <w:r>
        <w:pict>
          <v:shape id="_x0000_s1127" o:spid="_x0000_s1127" o:spt="202" type="#_x0000_t202" style="position:absolute;left:0pt;margin-left:158.35pt;margin-top:23.75pt;height:12.75pt;width:72.3pt;z-index:251841536;mso-width-relative:page;mso-height-relative:page;" filled="f" stroked="f" coordsize="21600,21600">
            <v:path/>
            <v:fill on="f" focussize="0,0"/>
            <v:stroke on="f"/>
            <v:imagedata o:title=""/>
            <o:lock v:ext="edit" aspectratio="f"/>
            <v:textbox inset="0mm,0mm,0mm,0mm">
              <w:txbxContent>
                <w:p w14:paraId="3CEB307F">
                  <w:pPr>
                    <w:spacing w:before="20" w:line="187"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8.15%       10.49%</w:t>
                  </w:r>
                </w:p>
              </w:txbxContent>
            </v:textbox>
          </v:shape>
        </w:pict>
      </w:r>
      <w:r>
        <w:pict>
          <v:shape id="_x0000_s1128" o:spid="_x0000_s1128" o:spt="202" type="#_x0000_t202" style="position:absolute;left:0pt;margin-left:216.45pt;margin-top:30.75pt;height:12.25pt;width:26.05pt;z-index:251851776;mso-width-relative:page;mso-height-relative:page;" filled="f" stroked="f" coordsize="21600,21600">
            <v:path/>
            <v:fill on="f" focussize="0,0"/>
            <v:stroke on="f"/>
            <v:imagedata o:title=""/>
            <o:lock v:ext="edit" aspectratio="f"/>
            <v:textbox inset="0mm,0mm,0mm,0mm">
              <w:txbxContent>
                <w:p w14:paraId="0616FFF5">
                  <w:pPr>
                    <w:spacing w:before="20" w:line="178"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8.13%</w:t>
                  </w:r>
                </w:p>
              </w:txbxContent>
            </v:textbox>
          </v:shape>
        </w:pict>
      </w:r>
      <w:r>
        <w:pict>
          <v:shape id="_x0000_s1129" o:spid="_x0000_s1129" o:spt="202" type="#_x0000_t202" style="position:absolute;left:0pt;margin-left:173.5pt;margin-top:36.45pt;height:15.8pt;width:26pt;z-index:251852800;mso-width-relative:page;mso-height-relative:page;" filled="f" stroked="f" coordsize="21600,21600">
            <v:path/>
            <v:fill on="f" focussize="0,0"/>
            <v:stroke on="f"/>
            <v:imagedata o:title=""/>
            <o:lock v:ext="edit" aspectratio="f"/>
            <v:textbox inset="0mm,0mm,0mm,0mm">
              <w:txbxContent>
                <w:p w14:paraId="4F691D18">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6.20%</w:t>
                  </w:r>
                </w:p>
              </w:txbxContent>
            </v:textbox>
          </v:shape>
        </w:pict>
      </w:r>
      <w:r>
        <w:pict>
          <v:shape id="_x0000_s1130" o:spid="_x0000_s1130" o:spt="202" type="#_x0000_t202" style="position:absolute;left:0pt;margin-left:117.35pt;margin-top:40.05pt;height:15.8pt;width:25.7pt;z-index:251854848;mso-width-relative:page;mso-height-relative:page;" filled="f" stroked="f" coordsize="21600,21600">
            <v:path/>
            <v:fill on="f" focussize="0,0"/>
            <v:stroke on="f"/>
            <v:imagedata o:title=""/>
            <o:lock v:ext="edit" aspectratio="f"/>
            <v:textbox inset="0mm,0mm,0mm,0mm">
              <w:txbxContent>
                <w:p w14:paraId="755A8DA5">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1.46%</w:t>
                  </w:r>
                </w:p>
              </w:txbxContent>
            </v:textbox>
          </v:shape>
        </w:pict>
      </w:r>
      <w:r>
        <w:pict>
          <v:shape id="_x0000_s1131" o:spid="_x0000_s1131" o:spt="202" type="#_x0000_t202" style="position:absolute;left:0pt;margin-left:73.6pt;margin-top:42.9pt;height:12.25pt;width:25.7pt;z-index:251855872;mso-width-relative:page;mso-height-relative:page;" filled="f" stroked="f" coordsize="21600,21600">
            <v:path/>
            <v:fill on="f" focussize="0,0"/>
            <v:stroke on="f"/>
            <v:imagedata o:title=""/>
            <o:lock v:ext="edit" aspectratio="f"/>
            <v:textbox inset="0mm,0mm,0mm,0mm">
              <w:txbxContent>
                <w:p w14:paraId="3EB56EE5">
                  <w:pPr>
                    <w:spacing w:before="20" w:line="178"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1.99%</w:t>
                  </w:r>
                </w:p>
              </w:txbxContent>
            </v:textbox>
          </v:shape>
        </w:pict>
      </w:r>
      <w:r>
        <w:pict>
          <v:shape id="_x0000_s1132" o:spid="_x0000_s1132" o:spt="202" type="#_x0000_t202" style="position:absolute;left:0pt;margin-left:330.95pt;margin-top:44.9pt;height:12.25pt;width:26.1pt;z-index:251850752;mso-width-relative:page;mso-height-relative:page;" filled="f" stroked="f" coordsize="21600,21600">
            <v:path/>
            <v:fill on="f" focussize="0,0"/>
            <v:stroke on="f"/>
            <v:imagedata o:title=""/>
            <o:lock v:ext="edit" aspectratio="f"/>
            <v:textbox inset="0mm,0mm,0mm,0mm">
              <w:txbxContent>
                <w:p w14:paraId="5D94A44A">
                  <w:pPr>
                    <w:spacing w:before="20" w:line="178"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3.35%</w:t>
                  </w:r>
                </w:p>
              </w:txbxContent>
            </v:textbox>
          </v:shape>
        </w:pict>
      </w:r>
      <w:r>
        <w:pict>
          <v:shape id="_x0000_s1133" o:spid="_x0000_s1133" o:spt="202" type="#_x0000_t202" style="position:absolute;left:0pt;margin-left:349.85pt;margin-top:51.25pt;height:15.8pt;width:25.7pt;z-index:251853824;mso-width-relative:page;mso-height-relative:page;" filled="f" stroked="f" coordsize="21600,21600">
            <v:path/>
            <v:fill on="f" focussize="0,0"/>
            <v:stroke on="f"/>
            <v:imagedata o:title=""/>
            <o:lock v:ext="edit" aspectratio="f"/>
            <v:textbox inset="0mm,0mm,0mm,0mm">
              <w:txbxContent>
                <w:p w14:paraId="1F0F2AF5">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1.21%</w:t>
                  </w:r>
                </w:p>
              </w:txbxContent>
            </v:textbox>
          </v:shape>
        </w:pict>
      </w:r>
      <w:r>
        <w:pict>
          <v:shape id="_x0000_s1134" o:spid="_x0000_s1134" o:spt="202" type="#_x0000_t202" style="position:absolute;left:0pt;margin-left:87.45pt;margin-top:51.9pt;height:15.8pt;width:26.1pt;z-index:251849728;mso-width-relative:page;mso-height-relative:page;" filled="f" stroked="f" coordsize="21600,21600">
            <v:path/>
            <v:fill on="f" focussize="0,0"/>
            <v:stroke on="f"/>
            <v:imagedata o:title=""/>
            <o:lock v:ext="edit" aspectratio="f"/>
            <v:textbox inset="0mm,0mm,0mm,0mm">
              <w:txbxContent>
                <w:p w14:paraId="75383085">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0.98%</w:t>
                  </w:r>
                </w:p>
              </w:txbxContent>
            </v:textbox>
          </v:shape>
        </w:pict>
      </w:r>
      <w:r>
        <w:pict>
          <v:group id="_x0000_s1135" o:spid="_x0000_s1135" o:spt="203" style="position:absolute;left:0pt;margin-left:78.8pt;margin-top:66.3pt;height:5.9pt;width:28.65pt;z-index:251856896;mso-width-relative:page;mso-height-relative:page;" coordsize="572,118">
            <o:lock v:ext="edit"/>
            <v:shape id="_x0000_s1136" o:spid="_x0000_s1136" style="position:absolute;left:0;top:0;height:118;width:287;" fillcolor="#A1DCEE" filled="t" stroked="f" coordsize="287,118" path="m0,0l286,0,286,117,0,117,0,0xe">
              <v:path/>
              <v:fill on="t" focussize="0,0"/>
              <v:stroke on="f"/>
              <v:imagedata o:title=""/>
              <o:lock v:ext="edit"/>
            </v:shape>
            <v:shape id="_x0000_s1137" o:spid="_x0000_s1137" style="position:absolute;left:286;top:59;height:59;width:287;" fillcolor="#4FACD6" filled="t" stroked="f" coordsize="287,59" path="m0,0l286,0,286,58,0,58,0,0xe">
              <v:path/>
              <v:fill on="t" focussize="0,0"/>
              <v:stroke on="f"/>
              <v:imagedata o:title=""/>
              <o:lock v:ext="edit"/>
            </v:shape>
          </v:group>
        </w:pict>
      </w:r>
      <w:r>
        <w:pict>
          <v:group id="_x0000_s1138" o:spid="_x0000_s1138" o:spt="203" style="position:absolute;left:0pt;margin-left:207.7pt;margin-top:41.1pt;height:31.1pt;width:28.65pt;z-index:251839488;mso-width-relative:page;mso-height-relative:page;" coordsize="572,622">
            <o:lock v:ext="edit"/>
            <v:shape id="_x0000_s1139" o:spid="_x0000_s1139" style="position:absolute;left:0;top:0;height:622;width:287;" fillcolor="#A1DCEE" filled="t" stroked="f" coordsize="287,622" path="m0,0l286,0,286,621,0,621,0,0xe">
              <v:path/>
              <v:fill on="t" focussize="0,0"/>
              <v:stroke on="f"/>
              <v:imagedata o:title=""/>
              <o:lock v:ext="edit"/>
            </v:shape>
            <v:shape id="_x0000_s1140" o:spid="_x0000_s1140" style="position:absolute;left:286;top:139;height:482;width:287;" fillcolor="#4FACD6" filled="t" stroked="f" coordsize="287,482" path="m0,0l286,0,286,481,0,481,0,0xe">
              <v:path/>
              <v:fill on="t" focussize="0,0"/>
              <v:stroke on="f"/>
              <v:imagedata o:title=""/>
              <o:lock v:ext="edit"/>
            </v:shape>
          </v:group>
        </w:pict>
      </w:r>
      <w:r>
        <w:pict>
          <v:group id="_x0000_s1141" o:spid="_x0000_s1141" o:spt="203" style="position:absolute;left:0pt;margin-left:336.6pt;margin-top:62.25pt;height:9.95pt;width:28.65pt;z-index:251848704;mso-width-relative:page;mso-height-relative:page;" coordsize="572,198">
            <o:lock v:ext="edit"/>
            <v:shape id="_x0000_s1142" o:spid="_x0000_s1142" style="position:absolute;left:0;top:0;height:198;width:287;" fillcolor="#A1DCEE" filled="t" stroked="f" coordsize="287,198" path="m0,0l286,0,286,198,0,198,0,0xe">
              <v:path/>
              <v:fill on="t" focussize="0,0"/>
              <v:stroke on="f"/>
              <v:imagedata o:title=""/>
              <o:lock v:ext="edit"/>
            </v:shape>
            <v:shape id="_x0000_s1143" o:spid="_x0000_s1143" style="position:absolute;left:286;top:126;height:71;width:287;" fillcolor="#4FACD6" filled="t" stroked="f" coordsize="287,71" path="m0,0l286,0,286,71,0,71,0,0xe">
              <v:path/>
              <v:fill on="t" focussize="0,0"/>
              <v:stroke on="f"/>
              <v:imagedata o:title=""/>
              <o:lock v:ext="edit"/>
            </v:shape>
          </v:group>
        </w:pict>
      </w:r>
      <w:r>
        <w:drawing>
          <wp:anchor distT="0" distB="0" distL="0" distR="0" simplePos="0" relativeHeight="251838464" behindDoc="0" locked="0" layoutInCell="1" allowOverlap="1">
            <wp:simplePos x="0" y="0"/>
            <wp:positionH relativeFrom="column">
              <wp:posOffset>3728720</wp:posOffset>
            </wp:positionH>
            <wp:positionV relativeFrom="paragraph">
              <wp:posOffset>448945</wp:posOffset>
            </wp:positionV>
            <wp:extent cx="363855" cy="467995"/>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69"/>
                    <a:stretch>
                      <a:fillRect/>
                    </a:stretch>
                  </pic:blipFill>
                  <pic:spPr>
                    <a:xfrm>
                      <a:off x="0" y="0"/>
                      <a:ext cx="363753" cy="467983"/>
                    </a:xfrm>
                    <a:prstGeom prst="rect">
                      <a:avLst/>
                    </a:prstGeom>
                  </pic:spPr>
                </pic:pic>
              </a:graphicData>
            </a:graphic>
          </wp:anchor>
        </w:drawing>
      </w:r>
      <w:r>
        <w:pict>
          <v:group id="_x0000_s1144" o:spid="_x0000_s1144" o:spt="203" style="position:absolute;left:0pt;margin-left:465.45pt;margin-top:5.05pt;height:67.15pt;width:28.65pt;z-index:251837440;mso-width-relative:page;mso-height-relative:page;" coordsize="572,1343">
            <o:lock v:ext="edit"/>
            <v:shape id="_x0000_s1145" o:spid="_x0000_s1145" style="position:absolute;left:0;top:0;height:1343;width:287;" fillcolor="#A1DCEE" filled="t" stroked="f" coordsize="287,1343" path="m0,0l286,0,286,1342,0,1342,0,0xe">
              <v:path/>
              <v:fill on="t" focussize="0,0"/>
              <v:stroke on="f"/>
              <v:imagedata o:title=""/>
              <o:lock v:ext="edit"/>
            </v:shape>
            <v:shape id="_x0000_s1146" o:spid="_x0000_s1146" style="position:absolute;left:286;top:251;height:1090;width:287;" fillcolor="#4FACD6" filled="t" stroked="f" coordsize="287,1090" path="m0,0l286,0,286,1090,0,1090,0,0xe">
              <v:path/>
              <v:fill on="t" focussize="0,0"/>
              <v:stroke on="f"/>
              <v:imagedata o:title=""/>
              <o:lock v:ext="edit"/>
            </v:shape>
          </v:group>
        </w:pict>
      </w:r>
      <w:r>
        <w:pict>
          <v:group id="_x0000_s1147" o:spid="_x0000_s1147" o:spt="203" style="position:absolute;left:0pt;margin-left:164.75pt;margin-top:48.05pt;height:24.15pt;width:28.65pt;z-index:251842560;mso-width-relative:page;mso-height-relative:page;" coordsize="572,482">
            <o:lock v:ext="edit"/>
            <v:shape id="_x0000_s1148" o:spid="_x0000_s1148" style="position:absolute;left:0;top:0;height:482;width:287;" fillcolor="#A1DCEE" filled="t" stroked="f" coordsize="287,482" path="m0,0l286,0,286,482,0,482,0,0xe">
              <v:path/>
              <v:fill on="t" focussize="0,0"/>
              <v:stroke on="f"/>
              <v:imagedata o:title=""/>
              <o:lock v:ext="edit"/>
            </v:shape>
            <v:shape id="_x0000_s1149" o:spid="_x0000_s1149" style="position:absolute;left:286;top:115;height:367;width:287;" fillcolor="#4FACD6" filled="t" stroked="f" coordsize="287,367" path="m0,0l286,0,286,367,0,367,0,0xe">
              <v:path/>
              <v:fill on="t" focussize="0,0"/>
              <v:stroke on="f"/>
              <v:imagedata o:title=""/>
              <o:lock v:ext="edit"/>
            </v:shape>
          </v:group>
        </w:pict>
      </w:r>
      <w:r>
        <w:drawing>
          <wp:anchor distT="0" distB="0" distL="0" distR="0" simplePos="0" relativeHeight="251862016" behindDoc="0" locked="0" layoutInCell="1" allowOverlap="1">
            <wp:simplePos x="0" y="0"/>
            <wp:positionH relativeFrom="column">
              <wp:posOffset>1632585</wp:posOffset>
            </wp:positionH>
            <wp:positionV relativeFrom="paragraph">
              <wp:posOffset>678180</wp:posOffset>
            </wp:positionV>
            <wp:extent cx="19685" cy="183515"/>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70"/>
                    <a:stretch>
                      <a:fillRect/>
                    </a:stretch>
                  </pic:blipFill>
                  <pic:spPr>
                    <a:xfrm>
                      <a:off x="0" y="0"/>
                      <a:ext cx="19570" cy="183757"/>
                    </a:xfrm>
                    <a:prstGeom prst="rect">
                      <a:avLst/>
                    </a:prstGeom>
                  </pic:spPr>
                </pic:pic>
              </a:graphicData>
            </a:graphic>
          </wp:anchor>
        </w:drawing>
      </w:r>
      <w:r>
        <w:drawing>
          <wp:anchor distT="0" distB="0" distL="0" distR="0" simplePos="0" relativeHeight="251864064" behindDoc="0" locked="0" layoutInCell="1" allowOverlap="1">
            <wp:simplePos x="0" y="0"/>
            <wp:positionH relativeFrom="column">
              <wp:posOffset>2168525</wp:posOffset>
            </wp:positionH>
            <wp:positionV relativeFrom="paragraph">
              <wp:posOffset>477520</wp:posOffset>
            </wp:positionV>
            <wp:extent cx="19685" cy="13271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71"/>
                    <a:stretch>
                      <a:fillRect/>
                    </a:stretch>
                  </pic:blipFill>
                  <pic:spPr>
                    <a:xfrm>
                      <a:off x="0" y="0"/>
                      <a:ext cx="19557" cy="133020"/>
                    </a:xfrm>
                    <a:prstGeom prst="rect">
                      <a:avLst/>
                    </a:prstGeom>
                  </pic:spPr>
                </pic:pic>
              </a:graphicData>
            </a:graphic>
          </wp:anchor>
        </w:drawing>
      </w:r>
      <w:r>
        <w:pict>
          <v:shape id="_x0000_s1150" o:spid="_x0000_s1150" style="position:absolute;left:0pt;margin-left:136.1pt;margin-top:72.2pt;height:1.2pt;width:14.35pt;z-index:251863040;mso-width-relative:page;mso-height-relative:page;" fillcolor="#4FACD6" filled="t" stroked="f" coordsize="287,24" path="m0,0l286,0,286,23,0,23,0,0xe">
            <v:path/>
            <v:fill on="t" focussize="0,0"/>
            <v:stroke on="f"/>
            <v:imagedata o:title=""/>
            <o:lock v:ext="edit"/>
          </v:shape>
        </w:pict>
      </w:r>
      <w:r>
        <w:drawing>
          <wp:anchor distT="0" distB="0" distL="0" distR="0" simplePos="0" relativeHeight="251868160" behindDoc="0" locked="0" layoutInCell="1" allowOverlap="1">
            <wp:simplePos x="0" y="0"/>
            <wp:positionH relativeFrom="column">
              <wp:posOffset>904875</wp:posOffset>
            </wp:positionH>
            <wp:positionV relativeFrom="paragraph">
              <wp:posOffset>911860</wp:posOffset>
            </wp:positionV>
            <wp:extent cx="5465445" cy="4572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72"/>
                    <a:stretch>
                      <a:fillRect/>
                    </a:stretch>
                  </pic:blipFill>
                  <pic:spPr>
                    <a:xfrm>
                      <a:off x="0" y="0"/>
                      <a:ext cx="5465749" cy="45403"/>
                    </a:xfrm>
                    <a:prstGeom prst="rect">
                      <a:avLst/>
                    </a:prstGeom>
                  </pic:spPr>
                </pic:pic>
              </a:graphicData>
            </a:graphic>
          </wp:anchor>
        </w:drawing>
      </w:r>
      <w:r>
        <w:rPr>
          <w:position w:val="-28"/>
        </w:rPr>
        <w:drawing>
          <wp:inline distT="0" distB="0" distL="0" distR="0">
            <wp:extent cx="363220" cy="91694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73"/>
                    <a:stretch>
                      <a:fillRect/>
                    </a:stretch>
                  </pic:blipFill>
                  <pic:spPr>
                    <a:xfrm>
                      <a:off x="0" y="0"/>
                      <a:ext cx="363754" cy="917092"/>
                    </a:xfrm>
                    <a:prstGeom prst="rect">
                      <a:avLst/>
                    </a:prstGeom>
                  </pic:spPr>
                </pic:pic>
              </a:graphicData>
            </a:graphic>
          </wp:inline>
        </w:drawing>
      </w:r>
    </w:p>
    <w:p w14:paraId="0D1937B3">
      <w:pPr>
        <w:pStyle w:val="2"/>
        <w:spacing w:line="305" w:lineRule="auto"/>
      </w:pPr>
      <w:r>
        <w:drawing>
          <wp:anchor distT="0" distB="0" distL="0" distR="0" simplePos="0" relativeHeight="251857920" behindDoc="0" locked="0" layoutInCell="1" allowOverlap="1">
            <wp:simplePos x="0" y="0"/>
            <wp:positionH relativeFrom="column">
              <wp:posOffset>1814830</wp:posOffset>
            </wp:positionH>
            <wp:positionV relativeFrom="paragraph">
              <wp:posOffset>12700</wp:posOffset>
            </wp:positionV>
            <wp:extent cx="84455" cy="22161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74"/>
                    <a:stretch>
                      <a:fillRect/>
                    </a:stretch>
                  </pic:blipFill>
                  <pic:spPr>
                    <a:xfrm>
                      <a:off x="0" y="0"/>
                      <a:ext cx="84442" cy="221537"/>
                    </a:xfrm>
                    <a:prstGeom prst="rect">
                      <a:avLst/>
                    </a:prstGeom>
                  </pic:spPr>
                </pic:pic>
              </a:graphicData>
            </a:graphic>
          </wp:anchor>
        </w:drawing>
      </w:r>
      <w:r>
        <w:pict>
          <v:shape id="_x0000_s1151" o:spid="_x0000_s1151" o:spt="202" type="#_x0000_t202" style="position:absolute;left:0pt;margin-left:82.6pt;margin-top:5.6pt;height:11.75pt;width:408.2pt;z-index:251867136;mso-width-relative:page;mso-height-relative:page;" filled="f" stroked="f" coordsize="21600,21600">
            <v:path/>
            <v:fill on="f" focussize="0,0"/>
            <v:stroke on="f"/>
            <v:imagedata o:title=""/>
            <o:lock v:ext="edit" aspectratio="f"/>
            <v:textbox inset="0mm,0mm,0mm,0mm">
              <w:txbxContent>
                <w:p w14:paraId="753C2D85">
                  <w:pPr>
                    <w:spacing w:before="19" w:line="170"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 xml:space="preserve">2014         2015          2016         2017          2018         2019          2020         </w:t>
                  </w:r>
                  <w:r>
                    <w:rPr>
                      <w:rFonts w:ascii="微软雅黑" w:hAnsi="微软雅黑" w:eastAsia="微软雅黑" w:cs="微软雅黑"/>
                      <w:color w:val="404040"/>
                      <w:spacing w:val="2"/>
                      <w:sz w:val="16"/>
                      <w:szCs w:val="16"/>
                    </w:rPr>
                    <w:t>2021          2022         2023</w:t>
                  </w:r>
                </w:p>
              </w:txbxContent>
            </v:textbox>
          </v:shape>
        </w:pict>
      </w:r>
    </w:p>
    <w:p w14:paraId="4FFB156A">
      <w:pPr>
        <w:spacing w:before="70" w:line="224" w:lineRule="auto"/>
        <w:ind w:left="2708"/>
        <w:rPr>
          <w:rFonts w:ascii="微软雅黑" w:hAnsi="微软雅黑" w:eastAsia="微软雅黑" w:cs="微软雅黑"/>
          <w:sz w:val="16"/>
          <w:szCs w:val="16"/>
        </w:rPr>
      </w:pPr>
      <w:r>
        <mc:AlternateContent>
          <mc:Choice Requires="wps">
            <w:drawing>
              <wp:anchor distT="0" distB="0" distL="0" distR="0" simplePos="0" relativeHeight="251871232" behindDoc="0" locked="0" layoutInCell="1" allowOverlap="1">
                <wp:simplePos x="0" y="0"/>
                <wp:positionH relativeFrom="column">
                  <wp:posOffset>264795</wp:posOffset>
                </wp:positionH>
                <wp:positionV relativeFrom="paragraph">
                  <wp:posOffset>494030</wp:posOffset>
                </wp:positionV>
                <wp:extent cx="1821815" cy="269875"/>
                <wp:effectExtent l="0" t="0" r="0" b="0"/>
                <wp:wrapNone/>
                <wp:docPr id="432" name="TextBox 432"/>
                <wp:cNvGraphicFramePr/>
                <a:graphic xmlns:a="http://schemas.openxmlformats.org/drawingml/2006/main">
                  <a:graphicData uri="http://schemas.microsoft.com/office/word/2010/wordprocessingShape">
                    <wps:wsp>
                      <wps:cNvSpPr txBox="1"/>
                      <wps:spPr>
                        <a:xfrm rot="19800000">
                          <a:off x="264969" y="4941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B5C91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2" o:spid="_x0000_s1026" o:spt="202" type="#_x0000_t202" style="position:absolute;left:0pt;margin-left:20.85pt;margin-top:38.9pt;height:21.25pt;width:143.45pt;rotation:-1966080f;z-index:251871232;mso-width-relative:page;mso-height-relative:page;" filled="f" stroked="f" coordsize="21600,21600" o:gfxdata="UEsDBAoAAAAAAIdO4kAAAAAAAAAAAAAAAAAEAAAAZHJzL1BLAwQUAAAACACHTuJAme/YIdgAAAAJ&#10;AQAADwAAAGRycy9kb3ducmV2LnhtbE2PMU/DMBCFdyT+g3VIbNROAk0b4lQCBANbSxm6uckRR8Tn&#10;ELtp+PccE4yn9+nd98rN7Hox4Rg6TxqShQKBVPumo1bD/u35ZgUiREON6T2hhm8MsKkuL0pTNP5M&#10;W5x2sRVcQqEwGmyMQyFlqC06ExZ+QOLsw4/ORD7HVjajOXO562Wq1FI60xF/sGbAR4v15+7kNDzZ&#10;rzx7WcvXhynZvs/7+dBN8U7r66tE3YOIOMc/GH71WR0qdjr6EzVB9Bpuk5xJDXnOCzjP0tUSxJHB&#10;VGUgq1L+X1D9AFBLAwQUAAAACACHTuJAIWADHlECAACkBAAADgAAAGRycy9lMm9Eb2MueG1srVRN&#10;b9swDL0P2H8QdF8dp1mWBHWKrEGHAcVaoB12VmS5FqCvSUrs7tfvSba7otuhh+Ug0BT1SD4+5uKy&#10;14qchA/SmoqWZzNKhOG2luaxot8frj+sKAmRmZopa0RFn0Sgl9v37y46txFz21pVC08AYsKmcxVt&#10;Y3Sbogi8FZqFM+uEwWVjvWYRn/6xqD3rgK5VMZ/NlkVnfe285SIEePfDJR0R/VsAbdNILvaWH7Uw&#10;cUD1QrGIlkIrXaDbXG3TCB5vmyaISFRF0WnMJ5LAPqSz2F6wzaNnrpV8LIG9pYRXPWkmDZI+Q+1Z&#10;ZOTo5V9QWnJvg23iGbe6GBrJjKCLcvaKm/uWOZF7AdXBPZMe/h8s/3a680TWFV2czykxTGPkD6KP&#10;n21PkgsEdS5sEHfvEBl7XEA2kz/AmfruG6+Jt+C3XK9m6ZfpQIME4fPlYr1cU/KENOtFeT7yjjSE&#10;J7TVvFyVC0o4AubL9erTx4RfDLAJ3vkQvwirSTIq6jHXjM9ONyEOoVNICjf2WiqVZ6sM6fK4OYNY&#10;G4gkP3wRkR7uWWjJiUEkwSpZD7LQMkLpSupRKKhHGZSV+Bj6TlbsD/1I0sHWT+Ao0wCBBcevJcBv&#10;WIh3zENXcGLz4i2ORlnUZUeLktb6X//yp3iMG7eUdNApKvx5ZF5Qor4aCCGJejL8ZBwmwxz1lUVX&#10;Za4mm3jgo5rMxlv9Awu5S1lwxQxHrorGybyKw7ZgobnY7XIQpOtYvDH3jifogfHdMdpG5mEkWgYu&#10;RrYg3jzOcdHSdrz8zlF//ly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79gh2AAAAAkBAAAP&#10;AAAAAAAAAAEAIAAAACIAAABkcnMvZG93bnJldi54bWxQSwECFAAUAAAACACHTuJAIWADHlECAACk&#10;BAAADgAAAAAAAAABACAAAAAnAQAAZHJzL2Uyb0RvYy54bWxQSwUGAAAAAAYABgBZAQAA6gUAAAAA&#10;">
                <v:fill on="f" focussize="0,0"/>
                <v:stroke on="f" weight="0pt" miterlimit="0" joinstyle="miter"/>
                <v:imagedata o:title=""/>
                <o:lock v:ext="edit" aspectratio="f"/>
                <v:textbox inset="0mm,0mm,0mm,0mm">
                  <w:txbxContent>
                    <w:p w14:paraId="1CB5C91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70208" behindDoc="0" locked="0" layoutInCell="1" allowOverlap="1">
                <wp:simplePos x="0" y="0"/>
                <wp:positionH relativeFrom="column">
                  <wp:posOffset>4408170</wp:posOffset>
                </wp:positionH>
                <wp:positionV relativeFrom="paragraph">
                  <wp:posOffset>494030</wp:posOffset>
                </wp:positionV>
                <wp:extent cx="1821815" cy="269875"/>
                <wp:effectExtent l="0" t="0" r="0" b="0"/>
                <wp:wrapNone/>
                <wp:docPr id="434" name="TextBox 434"/>
                <wp:cNvGraphicFramePr/>
                <a:graphic xmlns:a="http://schemas.openxmlformats.org/drawingml/2006/main">
                  <a:graphicData uri="http://schemas.microsoft.com/office/word/2010/wordprocessingShape">
                    <wps:wsp>
                      <wps:cNvSpPr txBox="1"/>
                      <wps:spPr>
                        <a:xfrm rot="19800000">
                          <a:off x="4408344" y="4941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9AF4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4" o:spid="_x0000_s1026" o:spt="202" type="#_x0000_t202" style="position:absolute;left:0pt;margin-left:347.1pt;margin-top:38.9pt;height:21.25pt;width:143.45pt;rotation:-1966080f;z-index:251870208;mso-width-relative:page;mso-height-relative:page;" filled="f" stroked="f" coordsize="21600,21600" o:gfxdata="UEsDBAoAAAAAAIdO4kAAAAAAAAAAAAAAAAAEAAAAZHJzL1BLAwQUAAAACACHTuJAr6Ssk9gAAAAK&#10;AQAADwAAAGRycy9kb3ducmV2LnhtbE2PMU/DMBCFdyT+g3VIbNR2Ck0T4lQCBANbSxnY3PiII2I7&#10;xG4a/j3HVMbTfXrve9Vmdj2bcIxd8ArkQgBD3wTT+VbB/u35Zg0sJu2N7oNHBT8YYVNfXlS6NOHk&#10;tzjtUssoxMdSK7ApDSXnsbHodFyEAT39PsPodKJzbLkZ9YnCXc8zIVbc6c5Tg9UDPlpsvnZHp+DJ&#10;fufLl4K/Pkxy+z7v549uSndKXV9JcQ8s4ZzOMPzpkzrU5HQIR28i6xWsituMUAV5ThMIKNZSAjsQ&#10;mYkl8Lri/yfUv1BLAwQUAAAACACHTuJACLZZ71ACAAClBAAADgAAAGRycy9lMm9Eb2MueG1srVRN&#10;b9swDL0P2H8QdF8dJ1mXBnWKrEGHAcVaoB12VmQ5FqCvSUrs7tfvSba7otuhh+Ug0BT1SD4+5vKq&#10;14qchA/SmoqWZzNKhOG2luZQ0e+PNx9WlITITM2UNaKiTyLQq837d5edW4u5ba2qhScAMWHduYq2&#10;Mbp1UQTeCs3CmXXC4LKxXrOIT38oas86oGtVzGez86KzvnbechECvLvhko6I/i2AtmkkFzvLj1qY&#10;OKB6oVhES6GVLtBNrrZpBI93TRNEJKqi6DTmE0lg79NZbC7Z+uCZayUfS2BvKeFVT5pJg6TPUDsW&#10;GTl6+ReUltzbYJt4xq0uhkYyI+iinL3i5qFlTuReQHVwz6SH/wfLv53uPZF1RZeLJSWGaYz8UfTx&#10;s+1JcoGgzoU14h4cImOPC8hm8gc4U9994zXxFvyWF6tZ+mU60CBB+HI5Wy2WwH+CfbEsFyPxyEN4&#10;glvNy1WJe46A+fnF6tPHlKAYcBO+8yF+EVaTZFTUY7A5ATvdhjiETiEp3NgbqVQerjKky/PmDGpt&#10;oJL88EVEerhjoSUnBpUEq2Q96ELLCKkrqUeloB5lUFYiZGg8WbHf9yNLe1s/gaTMAxQWHL+RAL9l&#10;Id4zD2HBidWLdzgaZVGXHS1KWut//cuf4jFv3FLSQaio8OeReUGJ+mqghKTqyfCTsZ8Mc9TXFl2V&#10;uZps4oGPajIbb/UPbOQ2ZcEVMxy5Khon8zoO64KN5mK7zUHQrmPx1jw4nqAHxrfHaBuZh5FoGbgY&#10;2YJ68zjHTUvr8fI7R/35d9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krJPYAAAACgEAAA8A&#10;AAAAAAAAAQAgAAAAIgAAAGRycy9kb3ducmV2LnhtbFBLAQIUABQAAAAIAIdO4kAItlnvUAIAAKUE&#10;AAAOAAAAAAAAAAEAIAAAACcBAABkcnMvZTJvRG9jLnhtbFBLBQYAAAAABgAGAFkBAADpBQAAAAA=&#10;">
                <v:fill on="f" focussize="0,0"/>
                <v:stroke on="f" weight="0pt" miterlimit="0" joinstyle="miter"/>
                <v:imagedata o:title=""/>
                <o:lock v:ext="edit" aspectratio="f"/>
                <v:textbox inset="0mm,0mm,0mm,0mm">
                  <w:txbxContent>
                    <w:p w14:paraId="549AF4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1834368" behindDoc="1" locked="0" layoutInCell="1" allowOverlap="1">
            <wp:simplePos x="0" y="0"/>
            <wp:positionH relativeFrom="column">
              <wp:posOffset>5365750</wp:posOffset>
            </wp:positionH>
            <wp:positionV relativeFrom="paragraph">
              <wp:posOffset>-194945</wp:posOffset>
            </wp:positionV>
            <wp:extent cx="363855" cy="42418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75"/>
                    <a:stretch>
                      <a:fillRect/>
                    </a:stretch>
                  </pic:blipFill>
                  <pic:spPr>
                    <a:xfrm>
                      <a:off x="0" y="0"/>
                      <a:ext cx="363754" cy="424154"/>
                    </a:xfrm>
                    <a:prstGeom prst="rect">
                      <a:avLst/>
                    </a:prstGeom>
                  </pic:spPr>
                </pic:pic>
              </a:graphicData>
            </a:graphic>
          </wp:anchor>
        </w:drawing>
      </w:r>
      <w:r>
        <w:rPr>
          <w:rFonts w:ascii="微软雅黑" w:hAnsi="微软雅黑" w:eastAsia="微软雅黑" w:cs="微软雅黑"/>
          <w:color w:val="404040"/>
          <w:spacing w:val="4"/>
          <w:position w:val="2"/>
          <w:sz w:val="16"/>
          <w:szCs w:val="16"/>
        </w:rPr>
        <w:t>-0.39%</w:t>
      </w:r>
      <w:r>
        <w:rPr>
          <w:rFonts w:ascii="微软雅黑" w:hAnsi="微软雅黑" w:eastAsia="微软雅黑" w:cs="微软雅黑"/>
          <w:color w:val="404040"/>
          <w:spacing w:val="1"/>
          <w:position w:val="2"/>
          <w:sz w:val="16"/>
          <w:szCs w:val="16"/>
        </w:rPr>
        <w:t xml:space="preserve">                                      </w:t>
      </w:r>
      <w:r>
        <w:rPr>
          <w:rFonts w:ascii="微软雅黑" w:hAnsi="微软雅黑" w:eastAsia="微软雅黑" w:cs="微软雅黑"/>
          <w:color w:val="404040"/>
          <w:position w:val="2"/>
          <w:sz w:val="16"/>
          <w:szCs w:val="16"/>
        </w:rPr>
        <w:t xml:space="preserve">                                                                    </w:t>
      </w:r>
      <w:r>
        <w:rPr>
          <w:rFonts w:ascii="微软雅黑" w:hAnsi="微软雅黑" w:eastAsia="微软雅黑" w:cs="微软雅黑"/>
          <w:color w:val="404040"/>
          <w:spacing w:val="4"/>
          <w:position w:val="-2"/>
          <w:sz w:val="16"/>
          <w:szCs w:val="16"/>
        </w:rPr>
        <w:t>-5.74%</w:t>
      </w:r>
    </w:p>
    <w:p w14:paraId="630F286F">
      <w:pPr>
        <w:spacing w:line="195" w:lineRule="auto"/>
        <w:ind w:left="8715"/>
        <w:rPr>
          <w:rFonts w:ascii="微软雅黑" w:hAnsi="微软雅黑" w:eastAsia="微软雅黑" w:cs="微软雅黑"/>
          <w:sz w:val="16"/>
          <w:szCs w:val="16"/>
        </w:rPr>
      </w:pPr>
      <w:r>
        <w:rPr>
          <w:rFonts w:ascii="微软雅黑" w:hAnsi="微软雅黑" w:eastAsia="微软雅黑" w:cs="微软雅黑"/>
          <w:color w:val="404040"/>
          <w:spacing w:val="4"/>
          <w:sz w:val="16"/>
          <w:szCs w:val="16"/>
        </w:rPr>
        <w:t>-9.03%</w:t>
      </w:r>
    </w:p>
    <w:p w14:paraId="4BE7D4BD">
      <w:pPr>
        <w:spacing w:line="188" w:lineRule="auto"/>
        <w:ind w:left="4830"/>
        <w:rPr>
          <w:rFonts w:ascii="微软雅黑" w:hAnsi="微软雅黑" w:eastAsia="微软雅黑" w:cs="微软雅黑"/>
          <w:sz w:val="16"/>
          <w:szCs w:val="16"/>
        </w:rPr>
      </w:pPr>
      <w:r>
        <mc:AlternateContent>
          <mc:Choice Requires="wps">
            <w:drawing>
              <wp:anchor distT="0" distB="0" distL="0" distR="0" simplePos="0" relativeHeight="251869184" behindDoc="0" locked="0" layoutInCell="1" allowOverlap="1">
                <wp:simplePos x="0" y="0"/>
                <wp:positionH relativeFrom="column">
                  <wp:posOffset>2336165</wp:posOffset>
                </wp:positionH>
                <wp:positionV relativeFrom="paragraph">
                  <wp:posOffset>119380</wp:posOffset>
                </wp:positionV>
                <wp:extent cx="1821815" cy="269875"/>
                <wp:effectExtent l="0" t="0" r="0" b="0"/>
                <wp:wrapNone/>
                <wp:docPr id="438" name="TextBox 438"/>
                <wp:cNvGraphicFramePr/>
                <a:graphic xmlns:a="http://schemas.openxmlformats.org/drawingml/2006/main">
                  <a:graphicData uri="http://schemas.microsoft.com/office/word/2010/wordprocessingShape">
                    <wps:wsp>
                      <wps:cNvSpPr txBox="1"/>
                      <wps:spPr>
                        <a:xfrm rot="19800000">
                          <a:off x="2336720" y="1199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C5B41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8" o:spid="_x0000_s1026" o:spt="202" type="#_x0000_t202" style="position:absolute;left:0pt;margin-left:183.95pt;margin-top:9.4pt;height:21.25pt;width:143.45pt;rotation:-1966080f;z-index:251869184;mso-width-relative:page;mso-height-relative:page;" filled="f" stroked="f" coordsize="21600,21600" o:gfxdata="UEsDBAoAAAAAAIdO4kAAAAAAAAAAAAAAAAAEAAAAZHJzL1BLAwQUAAAACACHTuJA0Fl1PdcAAAAJ&#10;AQAADwAAAGRycy9kb3ducmV2LnhtbE2PwU7DMBBE70j8g7VI3KgTQtM2jVMJEBy4tZQDNzfexhHx&#10;OsRuGv6e5VRus5rR7JtyM7lOjDiE1pOCdJaAQKq9aalRsH9/uVuCCFGT0Z0nVPCDATbV9VWpC+PP&#10;tMVxFxvBJRQKrcDG2BdShtqi02HmeyT2jn5wOvI5NNIM+szlrpP3SZJLp1viD1b3+GSx/tqdnIJn&#10;+73IXlfy7XFMtx/TfvpsxzhX6vYmTdYgIk7xEoY/fEaHipkO/kQmiE5Bli9WHGVjyRM4kM8fWBxY&#10;pBnIqpT/F1S/UEsDBBQAAAAIAIdO4kC5bjXkUQIAAKUEAAAOAAAAZHJzL2Uyb0RvYy54bWytVE1v&#10;2zAMvQ/YfxB0Xx2nXZsEdYqsQYcBxVogHXZWZLkWoK9JSuzu1+9Jttui26GH5SDQFPVIPj7m8qrX&#10;ihyFD9KaipYnM0qE4baW5rGiPx5uPi0oCZGZmilrREWfRKBX648fLju3EnPbWlULTwBiwqpzFW1j&#10;dKuiCLwVmoUT64TBZWO9ZhGf/rGoPeuArlUxn83Oi8762nnLRQjwbodLOiL69wDappFcbC0/aGHi&#10;gOqFYhEthVa6QNe52qYRPN41TRCRqIqi05hPJIG9T2exvmSrR89cK/lYAntPCW960kwaJH2G2rLI&#10;yMHLv6C05N4G28QTbnUxNJIZQRfl7A03u5Y5kXsB1cE9kx7+Hyz/frz3RNYVPTvF4A3TGPmD6OMX&#10;25PkAkGdCyvE7RwiY48LyGbyBzhT333jNfEW/JbLxSz9Mh1okCB8fnp6fjEH50+4L5fLi5F45CE8&#10;wS3m5aI8o4QjYH6+XFx8TgmKATfhOx/iV2E1SUZFPQabE7DjbYhD6BSSwo29kUrl4SpDujxvzqDW&#10;BirJD19FpIdbFlpyZFBJsErWgy60jJC6knpUCupRBmUlQobGkxX7fT+ytLf1E0jKPKDb4PiNBPgt&#10;C/GeeQgLTqxevMPRKIu67GhR0lr/+1/+FI9545aSDkJFhb8OzAtK1DcDJQAyToafjP1kmIO+tuiq&#10;zNVkEw98VJPZeKt/YiM3KQuumOHIVdE4mddxWBdsNBebTQ6Cdh2Lt2bneIIeGN8com1kHkaiZeBi&#10;ZAvqzeMcNy2tx+vvHPXy77L+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BZdT3XAAAACQEAAA8A&#10;AAAAAAAAAQAgAAAAIgAAAGRycy9kb3ducmV2LnhtbFBLAQIUABQAAAAIAIdO4kC5bjXkUQIAAKUE&#10;AAAOAAAAAAAAAAEAIAAAACYBAABkcnMvZTJvRG9jLnhtbFBLBQYAAAAABgAGAFkBAADpBQAAAAA=&#10;">
                <v:fill on="f" focussize="0,0"/>
                <v:stroke on="f" weight="0pt" miterlimit="0" joinstyle="miter"/>
                <v:imagedata o:title=""/>
                <o:lock v:ext="edit" aspectratio="f"/>
                <v:textbox inset="0mm,0mm,0mm,0mm">
                  <w:txbxContent>
                    <w:p w14:paraId="4FC5B41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1866112" behindDoc="0" locked="0" layoutInCell="1" allowOverlap="1">
            <wp:simplePos x="0" y="0"/>
            <wp:positionH relativeFrom="column">
              <wp:posOffset>3183255</wp:posOffset>
            </wp:positionH>
            <wp:positionV relativeFrom="paragraph">
              <wp:posOffset>-568960</wp:posOffset>
            </wp:positionV>
            <wp:extent cx="389255" cy="70294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76"/>
                    <a:stretch>
                      <a:fillRect/>
                    </a:stretch>
                  </pic:blipFill>
                  <pic:spPr>
                    <a:xfrm>
                      <a:off x="0" y="0"/>
                      <a:ext cx="389331" cy="703096"/>
                    </a:xfrm>
                    <a:prstGeom prst="rect">
                      <a:avLst/>
                    </a:prstGeom>
                  </pic:spPr>
                </pic:pic>
              </a:graphicData>
            </a:graphic>
          </wp:anchor>
        </w:drawing>
      </w:r>
      <w:r>
        <w:rPr>
          <w:rFonts w:ascii="微软雅黑" w:hAnsi="微软雅黑" w:eastAsia="微软雅黑" w:cs="微软雅黑"/>
          <w:color w:val="404040"/>
          <w:spacing w:val="5"/>
          <w:sz w:val="16"/>
          <w:szCs w:val="16"/>
        </w:rPr>
        <w:t>-13.62%</w:t>
      </w:r>
    </w:p>
    <w:p w14:paraId="4ADDDC05">
      <w:pPr>
        <w:spacing w:line="185" w:lineRule="auto"/>
        <w:ind w:left="5295"/>
        <w:rPr>
          <w:rFonts w:ascii="微软雅黑" w:hAnsi="微软雅黑" w:eastAsia="微软雅黑" w:cs="微软雅黑"/>
          <w:sz w:val="16"/>
          <w:szCs w:val="16"/>
        </w:rPr>
      </w:pPr>
      <w:r>
        <w:rPr>
          <w:rFonts w:ascii="微软雅黑" w:hAnsi="微软雅黑" w:eastAsia="微软雅黑" w:cs="微软雅黑"/>
          <w:color w:val="404040"/>
          <w:spacing w:val="5"/>
          <w:sz w:val="16"/>
          <w:szCs w:val="16"/>
        </w:rPr>
        <w:t>-15.63%</w:t>
      </w:r>
    </w:p>
    <w:p w14:paraId="07D59541">
      <w:pPr>
        <w:spacing w:before="1" w:line="176" w:lineRule="auto"/>
        <w:ind w:left="8446"/>
        <w:rPr>
          <w:rFonts w:ascii="微软雅黑" w:hAnsi="微软雅黑" w:eastAsia="微软雅黑" w:cs="微软雅黑"/>
          <w:sz w:val="16"/>
          <w:szCs w:val="16"/>
        </w:rPr>
      </w:pPr>
      <w:r>
        <w:drawing>
          <wp:anchor distT="0" distB="0" distL="0" distR="0" simplePos="0" relativeHeight="251844608" behindDoc="0" locked="0" layoutInCell="1" allowOverlap="1">
            <wp:simplePos x="0" y="0"/>
            <wp:positionH relativeFrom="column">
              <wp:posOffset>357505</wp:posOffset>
            </wp:positionH>
            <wp:positionV relativeFrom="paragraph">
              <wp:posOffset>319405</wp:posOffset>
            </wp:positionV>
            <wp:extent cx="6174105" cy="1270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77"/>
                    <a:stretch>
                      <a:fillRect/>
                    </a:stretch>
                  </pic:blipFill>
                  <pic:spPr>
                    <a:xfrm>
                      <a:off x="0" y="0"/>
                      <a:ext cx="6174130" cy="12700"/>
                    </a:xfrm>
                    <a:prstGeom prst="rect">
                      <a:avLst/>
                    </a:prstGeom>
                  </pic:spPr>
                </pic:pic>
              </a:graphicData>
            </a:graphic>
          </wp:anchor>
        </w:drawing>
      </w:r>
      <w:r>
        <w:pict>
          <v:shape id="_x0000_s1152" o:spid="_x0000_s1152" style="position:absolute;left:0pt;margin-left:450.85pt;margin-top:1.7pt;height:5.25pt;width:5.25pt;z-index:-251481088;mso-width-relative:page;mso-height-relative:page;" fillcolor="#4FACD6" filled="t" stroked="f" coordsize="105,105" path="m0,0l104,0,104,104,0,104,0,0xe">
            <v:path/>
            <v:fill on="t" focussize="0,0"/>
            <v:stroke on="f"/>
            <v:imagedata o:title=""/>
            <o:lock v:ext="edit"/>
          </v:shape>
        </w:pict>
      </w:r>
      <w:r>
        <w:pict>
          <v:shape id="_x0000_s1153" o:spid="_x0000_s1153" style="position:absolute;left:0pt;margin-left:414.25pt;margin-top:1.7pt;height:5.25pt;width:5.25pt;z-index:251860992;mso-width-relative:page;mso-height-relative:page;" fillcolor="#A1DCEE" filled="t" stroked="f" coordsize="105,105" path="m0,0l104,0,104,104,0,104,0,0xe">
            <v:path/>
            <v:fill on="t" focussize="0,0"/>
            <v:stroke on="f"/>
            <v:imagedata o:title=""/>
            <o:lock v:ext="edit"/>
          </v:shape>
        </w:pict>
      </w:r>
      <w:r>
        <w:rPr>
          <w:rFonts w:ascii="微软雅黑" w:hAnsi="微软雅黑" w:eastAsia="微软雅黑" w:cs="微软雅黑"/>
          <w:color w:val="404040"/>
          <w:spacing w:val="-2"/>
          <w:sz w:val="16"/>
          <w:szCs w:val="16"/>
        </w:rPr>
        <w:t>总收益</w:t>
      </w:r>
      <w:r>
        <w:rPr>
          <w:rFonts w:ascii="微软雅黑" w:hAnsi="微软雅黑" w:eastAsia="微软雅黑" w:cs="微软雅黑"/>
          <w:color w:val="404040"/>
          <w:spacing w:val="4"/>
          <w:sz w:val="16"/>
          <w:szCs w:val="16"/>
        </w:rPr>
        <w:t xml:space="preserve">     </w:t>
      </w:r>
      <w:r>
        <w:rPr>
          <w:rFonts w:ascii="微软雅黑" w:hAnsi="微软雅黑" w:eastAsia="微软雅黑" w:cs="微软雅黑"/>
          <w:color w:val="404040"/>
          <w:spacing w:val="-2"/>
          <w:sz w:val="16"/>
          <w:szCs w:val="16"/>
        </w:rPr>
        <w:t>价格收益</w:t>
      </w:r>
    </w:p>
    <w:p w14:paraId="163CD92B">
      <w:pPr>
        <w:spacing w:before="107"/>
      </w:pPr>
    </w:p>
    <w:p w14:paraId="4980224A">
      <w:pPr>
        <w:spacing w:before="107"/>
      </w:pPr>
    </w:p>
    <w:p w14:paraId="4441F91D">
      <w:pPr>
        <w:sectPr>
          <w:pgSz w:w="10800" w:h="15600"/>
          <w:pgMar w:top="240" w:right="120" w:bottom="44" w:left="26" w:header="0" w:footer="0" w:gutter="0"/>
          <w:cols w:equalWidth="0" w:num="1">
            <w:col w:w="10654"/>
          </w:cols>
        </w:sectPr>
      </w:pPr>
    </w:p>
    <w:p w14:paraId="4965EC8F">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0D70C67D">
      <w:pPr>
        <w:pStyle w:val="2"/>
        <w:spacing w:line="14" w:lineRule="auto"/>
        <w:rPr>
          <w:sz w:val="2"/>
        </w:rPr>
      </w:pPr>
      <w:r>
        <w:rPr>
          <w:sz w:val="2"/>
          <w:szCs w:val="2"/>
        </w:rPr>
        <w:br w:type="column"/>
      </w:r>
    </w:p>
    <w:p w14:paraId="2128CFC2">
      <w:pPr>
        <w:pStyle w:val="2"/>
        <w:spacing w:line="373" w:lineRule="auto"/>
      </w:pPr>
    </w:p>
    <w:p w14:paraId="40E1D390">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135A05B5">
      <w:pPr>
        <w:pStyle w:val="2"/>
        <w:spacing w:line="14" w:lineRule="auto"/>
        <w:rPr>
          <w:sz w:val="2"/>
        </w:rPr>
      </w:pPr>
      <w:r>
        <w:rPr>
          <w:sz w:val="2"/>
          <w:szCs w:val="2"/>
        </w:rPr>
        <w:br w:type="column"/>
      </w:r>
    </w:p>
    <w:p w14:paraId="6DCC79A4">
      <w:pPr>
        <w:pStyle w:val="2"/>
        <w:spacing w:before="90" w:line="175" w:lineRule="auto"/>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13</w:t>
      </w:r>
    </w:p>
    <w:p w14:paraId="4289A434">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3863164D">
      <w:pPr>
        <w:spacing w:line="460" w:lineRule="exact"/>
        <w:ind w:firstLine="8133"/>
      </w:pPr>
      <w:r>
        <w:rPr>
          <w:position w:val="-9"/>
        </w:rPr>
        <w:drawing>
          <wp:inline distT="0" distB="0" distL="0" distR="0">
            <wp:extent cx="1600200" cy="29210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4"/>
                    <a:stretch>
                      <a:fillRect/>
                    </a:stretch>
                  </pic:blipFill>
                  <pic:spPr>
                    <a:xfrm>
                      <a:off x="0" y="0"/>
                      <a:ext cx="1600200" cy="292607"/>
                    </a:xfrm>
                    <a:prstGeom prst="rect">
                      <a:avLst/>
                    </a:prstGeom>
                  </pic:spPr>
                </pic:pic>
              </a:graphicData>
            </a:graphic>
          </wp:inline>
        </w:drawing>
      </w:r>
    </w:p>
    <w:p w14:paraId="200EFE97">
      <w:pPr>
        <w:pStyle w:val="2"/>
        <w:spacing w:line="258" w:lineRule="auto"/>
      </w:pPr>
    </w:p>
    <w:p w14:paraId="5DDAF5F9">
      <w:pPr>
        <w:pStyle w:val="2"/>
        <w:spacing w:line="259" w:lineRule="auto"/>
      </w:pPr>
      <w:r>
        <w:drawing>
          <wp:anchor distT="0" distB="0" distL="0" distR="0" simplePos="0" relativeHeight="251888640" behindDoc="0" locked="0" layoutInCell="1" allowOverlap="1">
            <wp:simplePos x="0" y="0"/>
            <wp:positionH relativeFrom="column">
              <wp:posOffset>351790</wp:posOffset>
            </wp:positionH>
            <wp:positionV relativeFrom="paragraph">
              <wp:posOffset>142240</wp:posOffset>
            </wp:positionV>
            <wp:extent cx="7620" cy="90424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7"/>
                    <a:stretch>
                      <a:fillRect/>
                    </a:stretch>
                  </pic:blipFill>
                  <pic:spPr>
                    <a:xfrm>
                      <a:off x="0" y="0"/>
                      <a:ext cx="7620" cy="903973"/>
                    </a:xfrm>
                    <a:prstGeom prst="rect">
                      <a:avLst/>
                    </a:prstGeom>
                  </pic:spPr>
                </pic:pic>
              </a:graphicData>
            </a:graphic>
          </wp:anchor>
        </w:drawing>
      </w:r>
    </w:p>
    <w:p w14:paraId="3E1924AB">
      <w:pPr>
        <w:spacing w:before="133" w:line="198"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理解墨西哥经济</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Economy</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33DD0F6F">
      <w:pPr>
        <w:pStyle w:val="2"/>
        <w:spacing w:before="198" w:line="223" w:lineRule="auto"/>
        <w:ind w:left="832"/>
        <w:rPr>
          <w:rFonts w:ascii="微软雅黑" w:hAnsi="微软雅黑" w:eastAsia="微软雅黑" w:cs="微软雅黑"/>
          <w:sz w:val="40"/>
          <w:szCs w:val="40"/>
        </w:rPr>
      </w:pPr>
      <w:r>
        <mc:AlternateContent>
          <mc:Choice Requires="wps">
            <w:drawing>
              <wp:anchor distT="0" distB="0" distL="0" distR="0" simplePos="0" relativeHeight="251905024" behindDoc="0" locked="0" layoutInCell="1" allowOverlap="1">
                <wp:simplePos x="0" y="0"/>
                <wp:positionH relativeFrom="column">
                  <wp:posOffset>264795</wp:posOffset>
                </wp:positionH>
                <wp:positionV relativeFrom="paragraph">
                  <wp:posOffset>701675</wp:posOffset>
                </wp:positionV>
                <wp:extent cx="1821815" cy="269875"/>
                <wp:effectExtent l="0" t="0" r="0" b="0"/>
                <wp:wrapNone/>
                <wp:docPr id="448" name="TextBox 448"/>
                <wp:cNvGraphicFramePr/>
                <a:graphic xmlns:a="http://schemas.openxmlformats.org/drawingml/2006/main">
                  <a:graphicData uri="http://schemas.microsoft.com/office/word/2010/wordprocessingShape">
                    <wps:wsp>
                      <wps:cNvSpPr txBox="1"/>
                      <wps:spPr>
                        <a:xfrm rot="19800000">
                          <a:off x="264969" y="7021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F6C2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8" o:spid="_x0000_s1026" o:spt="202" type="#_x0000_t202" style="position:absolute;left:0pt;margin-left:20.85pt;margin-top:55.25pt;height:21.25pt;width:143.45pt;rotation:-1966080f;z-index:251905024;mso-width-relative:page;mso-height-relative:page;" filled="f" stroked="f" coordsize="21600,21600" o:gfxdata="UEsDBAoAAAAAAIdO4kAAAAAAAAAAAAAAAAAEAAAAZHJzL1BLAwQUAAAACACHTuJAtSg5NtkAAAAK&#10;AQAADwAAAGRycy9kb3ducmV2LnhtbE2PPU/DMBCGdyT+g3VIbNR2Q/oR4lQCBANbSxnY3PgaR8R2&#10;iN00/HuOqYz33qP3nis3k+vYiENsg1cgZwIY+jqY1jcK9u8vdytgMWlvdBc8KvjBCJvq+qrUhQln&#10;v8VxlxpGJT4WWoFNqS84j7VFp+Ms9OhpdwyD04nGoeFm0Gcqdx2fC7HgTreeLljd45PF+mt3cgqe&#10;7fcye13zt8dRbj+m/fTZjilX6vZGigdgCad0geFPn9ShIqdDOHkTWafgXi6JpFyKHBgB2Xy1AHag&#10;JM8E8Krk/1+ofgFQSwMEFAAAAAgAh07iQJW45bpSAgAApAQAAA4AAABkcnMvZTJvRG9jLnhtbK1U&#10;TW/bMAy9D9h/EHRfHQdZmgR1iqxBhwHFWqAddlZkuRagr0lK7O7X70m226LboYflINAU9Ug+Pubi&#10;steKnIQP0pqKlmczSoThtpbmsaI/Hq4/rSgJkZmaKWtERZ9EoJfbjx8uOrcRc9taVQtPAGLCpnMV&#10;bWN0m6IIvBWahTPrhMFlY71mEZ/+sag964CuVTGfzZZFZ33tvOUiBHj3wyUdEf17AG3TSC72lh+1&#10;MHFA9UKxiJZCK12g21xt0wgeb5smiEhURdFpzCeSwD6ks9hesM2jZ66VfCyBvaeENz1pJg2SPkPt&#10;WWTk6OVfUFpyb4Nt4hm3uhgayYygi3L2hpv7ljmRewHVwT2THv4fLP9+uvNE1hVdLDB4wzRG/iD6&#10;+MX2JLlAUOfCBnH3DpGxxwVkM/kDnKnvvvGaeAt+y/Vqln6ZDjRIED5fLtbLNSVPFT2fzcsyw7IN&#10;0hCe0FbzclUuKOEImC/Xq/PPCb8YYBO88yF+FVaTZFTUY64Zn51uQhxCp5AUbuy1VCrPVhnS5XFz&#10;BrE2EEl++CoiPdyz0JITg0iCVbIeZKFlhNKV1KNQUI8yKCvxMfSdrNgf+pGkg62fwFGmAQILjl9L&#10;gN+wEO+Yh67gxObFWxyNsqjLjhYlrfW//+VP8Rg3binpoFNU+OvIvKBEfTMQQhL1ZPjJOEyGOeor&#10;i67KXE028cBHNZmNt/onFnKXsuCKGY5cFY2TeRWHbcFCc7Hb5SBI17F4Y+4dT9AD47tjtI3Mw0i0&#10;DFyMbEG8eZzjoqXteP2do17+X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UoOTbZAAAACgEA&#10;AA8AAAAAAAAAAQAgAAAAIgAAAGRycy9kb3ducmV2LnhtbFBLAQIUABQAAAAIAIdO4kCVuOW6UgIA&#10;AKQEAAAOAAAAAAAAAAEAIAAAACgBAABkcnMvZTJvRG9jLnhtbFBLBQYAAAAABgAGAFkBAADsBQAA&#10;AAA=&#10;">
                <v:fill on="f" focussize="0,0"/>
                <v:stroke on="f" weight="0pt" miterlimit="0" joinstyle="miter"/>
                <v:imagedata o:title=""/>
                <o:lock v:ext="edit" aspectratio="f"/>
                <v:textbox inset="0mm,0mm,0mm,0mm">
                  <w:txbxContent>
                    <w:p w14:paraId="37F6C2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04000" behindDoc="0" locked="0" layoutInCell="1" allowOverlap="1">
                <wp:simplePos x="0" y="0"/>
                <wp:positionH relativeFrom="column">
                  <wp:posOffset>2336165</wp:posOffset>
                </wp:positionH>
                <wp:positionV relativeFrom="paragraph">
                  <wp:posOffset>701675</wp:posOffset>
                </wp:positionV>
                <wp:extent cx="1821815" cy="269875"/>
                <wp:effectExtent l="0" t="0" r="0" b="0"/>
                <wp:wrapNone/>
                <wp:docPr id="450" name="TextBox 450"/>
                <wp:cNvGraphicFramePr/>
                <a:graphic xmlns:a="http://schemas.openxmlformats.org/drawingml/2006/main">
                  <a:graphicData uri="http://schemas.microsoft.com/office/word/2010/wordprocessingShape">
                    <wps:wsp>
                      <wps:cNvSpPr txBox="1"/>
                      <wps:spPr>
                        <a:xfrm rot="19800000">
                          <a:off x="2336720" y="7021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9FAA8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0" o:spid="_x0000_s1026" o:spt="202" type="#_x0000_t202" style="position:absolute;left:0pt;margin-left:183.95pt;margin-top:55.25pt;height:21.25pt;width:143.45pt;rotation:-1966080f;z-index:251904000;mso-width-relative:page;mso-height-relative:page;" filled="f" stroked="f" coordsize="21600,21600" o:gfxdata="UEsDBAoAAAAAAIdO4kAAAAAAAAAAAAAAAAAEAAAAZHJzL1BLAwQUAAAACACHTuJA6S6k5dkAAAAL&#10;AQAADwAAAGRycy9kb3ducmV2LnhtbE2PwU7DMBBE70j8g7VI3KgdQtI2xKkECA7cWsqhNzdZ4oh4&#10;HWI3DX/PcoLjzjzNzpSb2fViwjF0njQkCwUCqfZNR62G/dvzzQpEiIYa03tCDd8YYFNdXpSmaPyZ&#10;tjjtYis4hEJhNNgYh0LKUFt0Jiz8gMTehx+diXyOrWxGc+Zw18tbpXLpTEf8wZoBHy3Wn7uT0/Bk&#10;v5bpy1q+PkzJ9n3ez4duipnW11eJugcRcY5/MPzW5+pQcaejP1ETRK8hzZdrRtlIVAaCiTy74zFH&#10;VrJUgaxK+X9D9QNQSwMEFAAAAAgAh07iQNMVTnVRAgAApQQAAA4AAABkcnMvZTJvRG9jLnhtbK1U&#10;y27bMBC8F+g/ELw3spSXY0QO3BgpCgRNgKTomaaoiABfJWlL6dd3SElpkPaQQ30gVsvh7O7sri+v&#10;Bq3IQfggralpebSgRBhuG2meavr98ebTkpIQmWmYskbU9FkEerX++OGydytR2c6qRngCEhNWvatp&#10;F6NbFUXgndAsHFknDC5b6zWL+PRPReNZD3atimqxOCt66xvnLRchwLsdL+nE6N9DaNtWcrG1fK+F&#10;iSOrF4pFlBQ66QJd52zbVvB417ZBRKJqikpjPhEE9i6dxfqSrZ48c53kUwrsPSm8qUkzaRD0hWrL&#10;IiN7L/+i0pJ7G2wbj7jVxVhIVgRVlIs32jx0zIlcC6QO7kX08P9o+bfDvSeyqenJKTQxTKPlj2KI&#10;n+1AkgsC9S6sgHtwQMYBFxib2R/gTHUPrdfEW+hbXiwX6ZflQIEE8Or4+Oy8Av9zTc8XVVkuR+ER&#10;h/BEt6zKZXlCCQegOrtYnp8mQDHyJn7nQ/wirCbJqKlHY3MAdrgNcYTOkAQ39kYqlZurDOlzvznD&#10;tLaYkvzwFSI93LLQkQPDlASrZDOmp2XEqCupp0lBPsogrSTIWHiy4rAbJpV2tnmGSFkHVBscv5Eg&#10;v2Uh3jOPwYITqxfvcLTKIi87WZR01v/6lz/h0W/cUtJjUJHhzz3zghL11WASQBlnw8/GbjbMXl9b&#10;VFXmbLKJBz6q2Wy91T+wkZsUBVfMcMSqaZzN6ziuCzaai80mgzC7jsVb8+B4oh4V3+yjbWVuRpJl&#10;1GJSC9Ob2zltWlqP198Z9effZ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S6k5dkAAAALAQAA&#10;DwAAAAAAAAABACAAAAAiAAAAZHJzL2Rvd25yZXYueG1sUEsBAhQAFAAAAAgAh07iQNMVTnVRAgAA&#10;pQQAAA4AAAAAAAAAAQAgAAAAKAEAAGRycy9lMm9Eb2MueG1sUEsFBgAAAAAGAAYAWQEAAOsFAAAA&#10;AA==&#10;">
                <v:fill on="f" focussize="0,0"/>
                <v:stroke on="f" weight="0pt" miterlimit="0" joinstyle="miter"/>
                <v:imagedata o:title=""/>
                <o:lock v:ext="edit" aspectratio="f"/>
                <v:textbox inset="0mm,0mm,0mm,0mm">
                  <w:txbxContent>
                    <w:p w14:paraId="7D9FAA8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F9A67"/>
          <w:spacing w:val="-9"/>
          <w:position w:val="4"/>
          <w:sz w:val="40"/>
          <w:szCs w:val="40"/>
        </w:rPr>
        <w:t>&gt;</w:t>
      </w:r>
      <w:r>
        <w:rPr>
          <w:color w:val="CF9A67"/>
          <w:spacing w:val="59"/>
          <w:position w:val="4"/>
          <w:sz w:val="40"/>
          <w:szCs w:val="40"/>
        </w:rPr>
        <w:t xml:space="preserve"> </w:t>
      </w:r>
      <w:r>
        <w:rPr>
          <w:rFonts w:ascii="微软雅黑" w:hAnsi="微软雅黑" w:eastAsia="微软雅黑" w:cs="微软雅黑"/>
          <w:b/>
          <w:bCs/>
          <w:color w:val="F58B21"/>
          <w:spacing w:val="-9"/>
          <w:sz w:val="40"/>
          <w:szCs w:val="40"/>
        </w:rPr>
        <w:t>墨西哥S&amp;P/BMV</w:t>
      </w:r>
      <w:r>
        <w:rPr>
          <w:rFonts w:ascii="微软雅黑" w:hAnsi="微软雅黑" w:eastAsia="微软雅黑" w:cs="微软雅黑"/>
          <w:b/>
          <w:bCs/>
          <w:color w:val="F58B21"/>
          <w:spacing w:val="46"/>
          <w:sz w:val="40"/>
          <w:szCs w:val="40"/>
        </w:rPr>
        <w:t xml:space="preserve"> </w:t>
      </w:r>
      <w:r>
        <w:rPr>
          <w:rFonts w:ascii="微软雅黑" w:hAnsi="微软雅黑" w:eastAsia="微软雅黑" w:cs="微软雅黑"/>
          <w:b/>
          <w:bCs/>
          <w:color w:val="F58B21"/>
          <w:spacing w:val="-9"/>
          <w:sz w:val="40"/>
          <w:szCs w:val="40"/>
        </w:rPr>
        <w:t>IPC指数最新波动分析</w:t>
      </w:r>
    </w:p>
    <w:p w14:paraId="1CB882FD">
      <w:pPr>
        <w:spacing w:before="275" w:line="248" w:lineRule="auto"/>
        <w:ind w:left="709" w:right="523" w:firstLine="2"/>
        <w:jc w:val="both"/>
        <w:rPr>
          <w:rFonts w:ascii="微软雅黑" w:hAnsi="微软雅黑" w:eastAsia="微软雅黑" w:cs="微软雅黑"/>
          <w:sz w:val="24"/>
          <w:szCs w:val="24"/>
        </w:rPr>
      </w:pPr>
      <w:r>
        <mc:AlternateContent>
          <mc:Choice Requires="wps">
            <w:drawing>
              <wp:anchor distT="0" distB="0" distL="0" distR="0" simplePos="0" relativeHeight="251902976" behindDoc="0" locked="0" layoutInCell="1" allowOverlap="1">
                <wp:simplePos x="0" y="0"/>
                <wp:positionH relativeFrom="column">
                  <wp:posOffset>4408170</wp:posOffset>
                </wp:positionH>
                <wp:positionV relativeFrom="paragraph">
                  <wp:posOffset>172085</wp:posOffset>
                </wp:positionV>
                <wp:extent cx="1821815" cy="269875"/>
                <wp:effectExtent l="0" t="0" r="0" b="0"/>
                <wp:wrapNone/>
                <wp:docPr id="452" name="TextBox 452"/>
                <wp:cNvGraphicFramePr/>
                <a:graphic xmlns:a="http://schemas.openxmlformats.org/drawingml/2006/main">
                  <a:graphicData uri="http://schemas.microsoft.com/office/word/2010/wordprocessingShape">
                    <wps:wsp>
                      <wps:cNvSpPr txBox="1"/>
                      <wps:spPr>
                        <a:xfrm rot="19800000">
                          <a:off x="4408344" y="1727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4346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2" o:spid="_x0000_s1026" o:spt="202" type="#_x0000_t202" style="position:absolute;left:0pt;margin-left:347.1pt;margin-top:13.55pt;height:21.25pt;width:143.45pt;rotation:-1966080f;z-index:251902976;mso-width-relative:page;mso-height-relative:page;" filled="f" stroked="f" coordsize="21600,21600" o:gfxdata="UEsDBAoAAAAAAIdO4kAAAAAAAAAAAAAAAAAEAAAAZHJzL1BLAwQUAAAACACHTuJAGWnJUtcAAAAJ&#10;AQAADwAAAGRycy9kb3ducmV2LnhtbE2PwU7DMAyG70i8Q2QkbixtgW4tTScBggO3jXHgljWmqWic&#10;0mRdeXu807jZ+j/9/lytZ9eLCcfQeVKQLhIQSI03HbUKdu8vNysQIWoyuveECn4xwLq+vKh0afyR&#10;NjhtYyu4hEKpFdgYh1LK0Fh0Oiz8gMTZlx+djryOrTSjPnK562WWJLl0uiO+YPWATxab7+3BKXi2&#10;P8vb10K+PU7p5mPezZ/dFO+Vur5KkwcQEed4huGkz+pQs9PeH8gE0SvIi7uMUQXZMgXBQLFKedif&#10;khxkXcn/H9R/UEsDBBQAAAAIAIdO4kBhLI+qUQIAAKUEAAAOAAAAZHJzL2Uyb0RvYy54bWytVE1v&#10;2zAMvQ/YfxB0Xx1naZsGdYqsQYcBxVogHXZWZLkWoK9JSuzu1+9Jttui26GH5SDQIvVIPj7m8qrX&#10;ihyFD9KaipYnM0qE4baW5rGiPx5uPi0pCZGZmilrREWfRKBX648fLju3EnPbWlULTwBiwqpzFW1j&#10;dKuiCLwVmoUT64SBs7Fes4hP/1jUnnVA16qYz2ZnRWd97bzlIgTcbgcnHRH9ewBt00gutpYftDBx&#10;QPVCsYiWQitdoOtcbdMIHu+aJohIVEXRacwnksDep7NYX7LVo2eulXwsgb2nhDc9aSYNkj5DbVlk&#10;5ODlX1Bacm+DbeIJt7oYGsmMoIty9oabXcucyL2A6uCeSQ//D5Z/P957IuuKLk7nlBimMfIH0ccv&#10;tifpCgR1LqwQt3OIjD0ckM10H3CZ+u4br4m34Le8WM7SL9OBBgnCF4vZ8vNiQckT/Ofz83IkHnkI&#10;T3DLebks4ecImJ9dLM9PU4JiwE34zof4VVhNklFRj8HmBOx4G+IQOoWkcGNvpFJ5uMqQLs+bM6i1&#10;gUryw1cR6eGWhZYcGVQSrJL1oAstI6SupB6VgnqUQVmJkKHxZMV+348s7W39BJIyD1BYcPxGAvyW&#10;hXjPPISFS6xevMPRKIu67GhR0lr/+1/3KR7zhpeSDkJFhb8OzAtK1DcDJSRVT4afjP1kmIO+tuiq&#10;zNVkEw98VJPZeKt/YiM3KQtczHDkqmiczOs4rAs2movNJgdBu47FW7NzPEEPjG8O0TYyDyPRMnAx&#10;sgX15nGOm5bW4/V3jnr5d1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lpyVLXAAAACQEAAA8A&#10;AAAAAAAAAQAgAAAAIgAAAGRycy9kb3ducmV2LnhtbFBLAQIUABQAAAAIAIdO4kBhLI+qUQIAAKUE&#10;AAAOAAAAAAAAAAEAIAAAACYBAABkcnMvZTJvRG9jLnhtbFBLBQYAAAAABgAGAFkBAADpBQAAAAA=&#10;">
                <v:fill on="f" focussize="0,0"/>
                <v:stroke on="f" weight="0pt" miterlimit="0" joinstyle="miter"/>
                <v:imagedata o:title=""/>
                <o:lock v:ext="edit" aspectratio="f"/>
                <v:textbox inset="0mm,0mm,0mm,0mm">
                  <w:txbxContent>
                    <w:p w14:paraId="324346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最新数据显示</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，S&amp;P/</w:t>
      </w:r>
      <w:r>
        <w:rPr>
          <w:rFonts w:ascii="微软雅黑" w:hAnsi="微软雅黑" w:eastAsia="微软雅黑" w:cs="微软雅黑"/>
          <w:color w:val="404040"/>
          <w:sz w:val="24"/>
          <w:szCs w:val="24"/>
        </w:rPr>
        <w:t>BMV</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z w:val="24"/>
          <w:szCs w:val="24"/>
        </w:rPr>
        <w:t>IPC</w:t>
      </w:r>
      <w:r>
        <w:rPr>
          <w:rFonts w:ascii="微软雅黑" w:hAnsi="微软雅黑" w:eastAsia="微软雅黑" w:cs="微软雅黑"/>
          <w:color w:val="404040"/>
          <w:spacing w:val="1"/>
          <w:sz w:val="24"/>
          <w:szCs w:val="24"/>
        </w:rPr>
        <w:t>指数在过去一个月内价格收益下降了0.60%</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，三个月</w:t>
      </w:r>
      <w:r>
        <w:rPr>
          <w:rFonts w:ascii="微软雅黑" w:hAnsi="微软雅黑" w:eastAsia="微软雅黑" w:cs="微软雅黑"/>
          <w:color w:val="404040"/>
          <w:sz w:val="24"/>
          <w:szCs w:val="24"/>
        </w:rPr>
        <w:t>内累 计下跌5.65%</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。这种短期表现疲软主要归因于外部市场需求疲软</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、大宗</w:t>
      </w:r>
      <w:r>
        <w:rPr>
          <w:rFonts w:ascii="微软雅黑" w:hAnsi="微软雅黑" w:eastAsia="微软雅黑" w:cs="微软雅黑"/>
          <w:color w:val="404040"/>
          <w:spacing w:val="-1"/>
          <w:sz w:val="24"/>
          <w:szCs w:val="24"/>
        </w:rPr>
        <w:t>商品价格波动以及</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全球供应链紧张</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。尤其是墨西哥作为北美制造业供应链的重要节点</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，其经济受国际贸易和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外部需求波动的影响尤为显著</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5FB65003">
      <w:pPr>
        <w:spacing w:before="74" w:line="246" w:lineRule="auto"/>
        <w:ind w:left="708" w:right="523" w:firstLine="1"/>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尽管短期内指数表现不佳，过去三年</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、五年和十年的年化风险调整后收益数据表明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，墨西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哥市场在中长期内依然具有较强的抗风险能力和投资吸引力</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：三年期风险调整后收益为-</w:t>
      </w:r>
      <w:r>
        <w:rPr>
          <w:rFonts w:ascii="微软雅黑" w:hAnsi="微软雅黑" w:eastAsia="微软雅黑" w:cs="微软雅黑"/>
          <w:color w:val="404040"/>
          <w:sz w:val="24"/>
          <w:szCs w:val="24"/>
        </w:rPr>
        <w:t xml:space="preserve"> 0.14%，表现出一定的不稳定性</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，主要受到短期波动性和外部因素干扰的</w:t>
      </w:r>
      <w:r>
        <w:rPr>
          <w:rFonts w:ascii="微软雅黑" w:hAnsi="微软雅黑" w:eastAsia="微软雅黑" w:cs="微软雅黑"/>
          <w:color w:val="404040"/>
          <w:spacing w:val="-1"/>
          <w:sz w:val="24"/>
          <w:szCs w:val="24"/>
        </w:rPr>
        <w:t>影响</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。五年期风</w:t>
      </w:r>
      <w:r>
        <w:rPr>
          <w:rFonts w:ascii="微软雅黑" w:hAnsi="微软雅黑" w:eastAsia="微软雅黑" w:cs="微软雅黑"/>
          <w:color w:val="404040"/>
          <w:sz w:val="24"/>
          <w:szCs w:val="24"/>
        </w:rPr>
        <w:t xml:space="preserve"> 险调整后收益达到0.14%</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，显示出中期投资的回报在市场波动性降低后</w:t>
      </w:r>
      <w:r>
        <w:rPr>
          <w:rFonts w:ascii="微软雅黑" w:hAnsi="微软雅黑" w:eastAsia="微软雅黑" w:cs="微软雅黑"/>
          <w:color w:val="404040"/>
          <w:spacing w:val="-1"/>
          <w:sz w:val="24"/>
          <w:szCs w:val="24"/>
        </w:rPr>
        <w:t>逐渐趋于稳定</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3"/>
          <w:sz w:val="24"/>
          <w:szCs w:val="24"/>
        </w:rPr>
        <w:t>一数据表明五年期内的市场环境对投资者而言更具吸引力</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3"/>
          <w:sz w:val="24"/>
          <w:szCs w:val="24"/>
        </w:rPr>
        <w:t>。十年期风险调整后收益为</w:t>
      </w:r>
      <w:r>
        <w:rPr>
          <w:rFonts w:ascii="微软雅黑" w:hAnsi="微软雅黑" w:eastAsia="微软雅黑" w:cs="微软雅黑"/>
          <w:color w:val="404040"/>
          <w:sz w:val="24"/>
          <w:szCs w:val="24"/>
        </w:rPr>
        <w:t xml:space="preserve"> 0.09%，反映了长期投资的稳定性</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，尤其是对寻求风险平衡与收</w:t>
      </w:r>
      <w:r>
        <w:rPr>
          <w:rFonts w:ascii="微软雅黑" w:hAnsi="微软雅黑" w:eastAsia="微软雅黑" w:cs="微软雅黑"/>
          <w:color w:val="404040"/>
          <w:spacing w:val="-1"/>
          <w:sz w:val="24"/>
          <w:szCs w:val="24"/>
        </w:rPr>
        <w:t>益稳定的投资者而言</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年期的数据提供了信心</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p>
    <w:p w14:paraId="6BDC1401">
      <w:pPr>
        <w:spacing w:line="138" w:lineRule="exact"/>
      </w:pPr>
    </w:p>
    <w:tbl>
      <w:tblPr>
        <w:tblStyle w:val="5"/>
        <w:tblW w:w="9715" w:type="dxa"/>
        <w:tblInd w:w="55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395"/>
        <w:gridCol w:w="1385"/>
        <w:gridCol w:w="1385"/>
        <w:gridCol w:w="1385"/>
        <w:gridCol w:w="1385"/>
        <w:gridCol w:w="1385"/>
        <w:gridCol w:w="1395"/>
      </w:tblGrid>
      <w:tr w14:paraId="0A1375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575" w:hRule="atLeast"/>
        </w:trPr>
        <w:tc>
          <w:tcPr>
            <w:tcW w:w="9715" w:type="dxa"/>
            <w:gridSpan w:val="7"/>
            <w:tcBorders>
              <w:bottom w:val="single" w:color="FFFFFF" w:sz="24" w:space="0"/>
            </w:tcBorders>
            <w:shd w:val="clear" w:color="auto" w:fill="51ACD6"/>
            <w:vAlign w:val="top"/>
          </w:tcPr>
          <w:p w14:paraId="69F1B357">
            <w:pPr>
              <w:pStyle w:val="6"/>
              <w:spacing w:before="171" w:line="171" w:lineRule="auto"/>
              <w:ind w:left="4616"/>
            </w:pPr>
            <w:r>
              <mc:AlternateContent>
                <mc:Choice Requires="wps">
                  <w:drawing>
                    <wp:anchor distT="0" distB="0" distL="0" distR="0" simplePos="0" relativeHeight="251898880" behindDoc="0" locked="0" layoutInCell="1" allowOverlap="1">
                      <wp:simplePos x="0" y="0"/>
                      <wp:positionH relativeFrom="column">
                        <wp:posOffset>3068320</wp:posOffset>
                      </wp:positionH>
                      <wp:positionV relativeFrom="paragraph">
                        <wp:posOffset>76835</wp:posOffset>
                      </wp:positionV>
                      <wp:extent cx="651510" cy="258445"/>
                      <wp:effectExtent l="0" t="0" r="0" b="0"/>
                      <wp:wrapNone/>
                      <wp:docPr id="454" name="TextBox 454"/>
                      <wp:cNvGraphicFramePr/>
                      <a:graphic xmlns:a="http://schemas.openxmlformats.org/drawingml/2006/main">
                        <a:graphicData uri="http://schemas.microsoft.com/office/word/2010/wordprocessingShape">
                          <wps:wsp>
                            <wps:cNvSpPr txBox="1"/>
                            <wps:spPr>
                              <a:xfrm rot="19800000">
                                <a:off x="3068367" y="77217"/>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E4D8C1">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4" o:spid="_x0000_s1026" o:spt="202" type="#_x0000_t202" style="position:absolute;left:0pt;margin-left:241.6pt;margin-top:6.05pt;height:20.35pt;width:51.3pt;rotation:-1966080f;z-index:251898880;mso-width-relative:page;mso-height-relative:page;" filled="f" stroked="f" coordsize="21600,21600" o:gfxdata="UEsDBAoAAAAAAIdO4kAAAAAAAAAAAAAAAAAEAAAAZHJzL1BLAwQUAAAACACHTuJActSEPtgAAAAJ&#10;AQAADwAAAGRycy9kb3ducmV2LnhtbE2PwU7DMBBE70j8g7VI3KiTlEAIcSoBggO3lvbQmxsvcUS8&#10;DrGbhr9nOZXbjuZpdqZaza4XE46h86QgXSQgkBpvOmoVbD9ebwoQIWoyuveECn4wwKq+vKh0afyJ&#10;1jhtYis4hEKpFdgYh1LK0Fh0Oiz8gMTepx+djizHVppRnzjc9TJLkjvpdEf8weoBny02X5ujU/Bi&#10;v++Xbw/y/WlK17t5O++7KeZKXV+lySOIiHM8w/BXn6tDzZ0O/kgmiF7BbbHMGGUjS0EwkBc5bznw&#10;kRUg60r+X1D/AlBLAwQUAAAACACHTuJAoLj31FICAACjBAAADgAAAGRycy9lMm9Eb2MueG1srVTL&#10;btswELwX6D8QvDeSHb9iRA7cGCkKBE2ApOiZpqiIAF8lacvp13dISWmQ9pBDfSBWu8vh7uysL69O&#10;WpGj8EFaU9HJWUmJMNzW0jxV9PvjzacVJSEyUzNljajoswj0avPxw2Xn1mJqW6tq4QlATFh3rqJt&#10;jG5dFIG3QrNwZp0wCDbWaxbx6Z+K2rMO6FoV07JcFJ31tfOWixDg3fVBOiD69wDappFc7Cw/aGFi&#10;j+qFYhEthVa6QDe52qYRPN41TRCRqIqi05hPPAJ7n85ic8nWT565VvKhBPaeEt70pJk0ePQFasci&#10;Iwcv/4LSknsbbBPPuNVF30hmBF1MyjfcPLTMidwLqA7uhfTw/2D5t+O9J7Ku6Gw+o8QwjZE/ilP8&#10;bE8kuUBQ58IaeQ8OmfGEAGQz+gOcqe9T4zXxFvxOLlZl+mU60CBB+nm5WJ0vlpQ8V3S5nE6WPe94&#10;hnCEF/PJvLyghCM8na9ms3mKFz1qQnc+xC/CapKMinqMNcOz422IfeqYktKNvZFK5dEqQ7o8bc6g&#10;1QYayRdfZaSLOxZacmTQSLBK1n11WkYIXUk96AT1KIOyEh1928mKp/1p4Ghv62dQlFmAvoLjNxLg&#10;tyzEe+YhKzixePEOR6Ms6rKDRUlr/a9/+VM+po0oJR1kigp/HpgXlKivBjpImh4NPxr70TAHfW3R&#10;1SRXk01c8FGNZuOt/oF93KZXEGKG462KxtG8jv2yYJ+52G5zEpTrWLw1D44n6J7x7SHaRuZhJFp6&#10;Lga2oN08zmHP0nK8/s5Zf/5b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tSEPtgAAAAJAQAA&#10;DwAAAAAAAAABACAAAAAiAAAAZHJzL2Rvd25yZXYueG1sUEsBAhQAFAAAAAgAh07iQKC499RSAgAA&#10;owQAAA4AAAAAAAAAAQAgAAAAJwEAAGRycy9lMm9Eb2MueG1sUEsFBgAAAAAGAAYAWQEAAOsFAAAA&#10;AA==&#10;">
                      <v:fill on="f" focussize="0,0"/>
                      <v:stroke on="f" weight="0pt" miterlimit="0" joinstyle="miter"/>
                      <v:imagedata o:title=""/>
                      <o:lock v:ext="edit" aspectratio="f"/>
                      <v:textbox inset="0mm,0mm,0mm,0mm">
                        <w:txbxContent>
                          <w:p w14:paraId="73E4D8C1">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96832" behindDoc="0" locked="0" layoutInCell="1" allowOverlap="1">
                      <wp:simplePos x="0" y="0"/>
                      <wp:positionH relativeFrom="rightMargin">
                        <wp:posOffset>-5159375</wp:posOffset>
                      </wp:positionH>
                      <wp:positionV relativeFrom="topMargin">
                        <wp:posOffset>77470</wp:posOffset>
                      </wp:positionV>
                      <wp:extent cx="651510" cy="258445"/>
                      <wp:effectExtent l="0" t="0" r="0" b="0"/>
                      <wp:wrapNone/>
                      <wp:docPr id="456" name="TextBox 456"/>
                      <wp:cNvGraphicFramePr/>
                      <a:graphic xmlns:a="http://schemas.openxmlformats.org/drawingml/2006/main">
                        <a:graphicData uri="http://schemas.microsoft.com/office/word/2010/wordprocessingShape">
                          <wps:wsp>
                            <wps:cNvSpPr txBox="1"/>
                            <wps:spPr>
                              <a:xfrm rot="19800000">
                                <a:off x="-5159708" y="7749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6175042">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6" o:spid="_x0000_s1026" o:spt="202" type="#_x0000_t202" style="position:absolute;left:0pt;margin-left:79pt;margin-top:7.1pt;height:20.35pt;width:51.3pt;mso-position-horizontal-relative:page;mso-position-vertical-relative:page;rotation:-1966080f;z-index:251896832;mso-width-relative:page;mso-height-relative:page;" filled="f" stroked="f" coordsize="21600,21600" o:gfxdata="UEsDBAoAAAAAAIdO4kAAAAAAAAAAAAAAAAAEAAAAZHJzL1BLAwQUAAAACACHTuJAVYkvkNkAAAAL&#10;AQAADwAAAGRycy9kb3ducmV2LnhtbE2PMU/DMBCFdyT+g3VIbKkdo9AmxKkECAa2ljKwufERR8R2&#10;iN00/HuOCcbT+/Ted/V2cQObcYp98ArylQCGvg2m952Cw+tTtgEWk/ZGD8Gjgm+MsG0uL2pdmXD2&#10;O5z3qWNU4mOlFdiUxorz2Fp0Oq7CiJ6yjzA5neicOm4mfaZyN3ApxC13uve0YPWIDxbbz/3JKXi0&#10;X+ub55K/3M/57m05LO/9nAqlrq9ycQcs4ZL+YPjVJ3VoyOkYTt5ENijINrksiKVESmBEZGtRlsCO&#10;CgpZAm9q/v+H5gdQSwMEFAAAAAgAh07iQMShHBNRAgAApAQAAA4AAABkcnMvZTJvRG9jLnhtbK1U&#10;TW/bMAy9D9h/EHRv7XRJmwR1iqxBhwHFWqAddlZkuRagr0lK7O7X70m2u6LboYflINAk9UQ+Puby&#10;qteKHIUP0pqKzk5LSoThtpbmqaLfH29OlpSEyEzNlDWios8i0KvNxw+XnVuLM9taVQtPAGLCunMV&#10;bWN066IIvBWahVPrhEGwsV6ziE//VNSedUDXqjgry/Ois7523nIRAry7IUhHRP8eQNs0koud5Qct&#10;TBxQvVAsoqXQShfoJlfbNILHu6YJIhJVUXQa84lHYO/TWWwu2frJM9dKPpbA3lPCm540kwaPvkDt&#10;WGTk4OVfUFpyb4Nt4im3uhgayYygi1n5hpuHljmRewHVwb2QHv4fLP92vPdE1hWdL84pMUxj5I+i&#10;j59tT5ILBHUurJH34JAZewQgm8kf4Ex9943XxFvwO1sty/TLdKBBgvSTxWyxuiihrOeKXlzMV58G&#10;4vEO4YifI16uKOEIny2W8/kixYsBNsE7H+IXYTVJRkU95prx2fE2xCF1Sknpxt5IpfJslSFdHjdn&#10;EGsDkeSLrzLSxR0LLTkyiCRYJeuhOi0jlK6kHoWCepRBWYmPoe9kxX7fjyTtbf0MjjINEFhw/EYC&#10;/JaFeM88dAUnNi/e4WiURV12tChprf/1L3/Kx7gRpaSDTlHhzwPzghL11UAISdST4SdjPxnmoK8t&#10;uprlarKJCz6qyWy81T+wkNv0CkLMcLxV0TiZ13HYFiw0F9ttToJ0HYu35sHxBD0wvj1E28g8jETL&#10;wMXIFsSbxzkuWtqO198568+f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YkvkNkAAAALAQAA&#10;DwAAAAAAAAABACAAAAAiAAAAZHJzL2Rvd25yZXYueG1sUEsBAhQAFAAAAAgAh07iQMShHBNRAgAA&#10;pAQAAA4AAAAAAAAAAQAgAAAAKAEAAGRycy9lMm9Eb2MueG1sUEsFBgAAAAAGAAYAWQEAAOsFAAAA&#10;AA==&#10;">
                      <v:fill on="f" focussize="0,0"/>
                      <v:stroke on="f" weight="0pt" miterlimit="0" joinstyle="miter"/>
                      <v:imagedata o:title=""/>
                      <o:lock v:ext="edit" aspectratio="f"/>
                      <v:textbox inset="0mm,0mm,0mm,0mm">
                        <w:txbxContent>
                          <w:p w14:paraId="66175042">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b/>
                <w:bCs/>
                <w:color w:val="FFFFFF"/>
                <w:spacing w:val="-1"/>
                <w:w w:val="98"/>
              </w:rPr>
              <w:t>风险</w:t>
            </w:r>
          </w:p>
        </w:tc>
      </w:tr>
      <w:tr w14:paraId="35626FD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65" w:hRule="atLeast"/>
        </w:trPr>
        <w:tc>
          <w:tcPr>
            <w:tcW w:w="1395" w:type="dxa"/>
            <w:vMerge w:val="restart"/>
            <w:tcBorders>
              <w:top w:val="single" w:color="FFFFFF" w:sz="24" w:space="0"/>
              <w:bottom w:val="nil"/>
            </w:tcBorders>
            <w:shd w:val="clear" w:color="auto" w:fill="B6D8E8"/>
            <w:vAlign w:val="top"/>
          </w:tcPr>
          <w:p w14:paraId="4992209A">
            <w:pPr>
              <w:spacing w:line="580" w:lineRule="exact"/>
            </w:pPr>
            <w:r>
              <mc:AlternateContent>
                <mc:Choice Requires="wps">
                  <w:drawing>
                    <wp:anchor distT="0" distB="0" distL="0" distR="0" simplePos="0" relativeHeight="251894784" behindDoc="0" locked="0" layoutInCell="1" allowOverlap="1">
                      <wp:simplePos x="0" y="0"/>
                      <wp:positionH relativeFrom="rightMargin">
                        <wp:posOffset>-226695</wp:posOffset>
                      </wp:positionH>
                      <wp:positionV relativeFrom="topMargin">
                        <wp:posOffset>-76835</wp:posOffset>
                      </wp:positionV>
                      <wp:extent cx="384810" cy="273685"/>
                      <wp:effectExtent l="0" t="0" r="0" b="0"/>
                      <wp:wrapNone/>
                      <wp:docPr id="458" name="TextBox 458"/>
                      <wp:cNvGraphicFramePr/>
                      <a:graphic xmlns:a="http://schemas.openxmlformats.org/drawingml/2006/main">
                        <a:graphicData uri="http://schemas.microsoft.com/office/word/2010/wordprocessingShape">
                          <wps:wsp>
                            <wps:cNvSpPr txBox="1"/>
                            <wps:spPr>
                              <a:xfrm rot="19800000">
                                <a:off x="-226909" y="-77038"/>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9ED47C">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8" o:spid="_x0000_s1026" o:spt="202" type="#_x0000_t202" style="position:absolute;left:0pt;margin-left:51.4pt;margin-top:-3.05pt;height:21.55pt;width:30.3pt;mso-position-horizontal-relative:page;mso-position-vertical-relative:page;rotation:-1966080f;z-index:251894784;mso-width-relative:page;mso-height-relative:page;" filled="f" stroked="f" coordsize="21600,21600" o:gfxdata="UEsDBAoAAAAAAIdO4kAAAAAAAAAAAAAAAAAEAAAAZHJzL1BLAwQUAAAACACHTuJABqw0PNkAAAAJ&#10;AQAADwAAAGRycy9kb3ducmV2LnhtbE2PsU7DMBCGdyTewTokttZ2Qmkb4lQCBANbSxm6ufERR8Tn&#10;ELtpeHvMVLY73af/vr/cTK5jIw6h9aRAzgUwpNqblhoF+/eX2QpYiJqM7jyhgh8MsKmur0pdGH+m&#10;LY672LAUQqHQCmyMfcF5qC06Hea+R0q3Tz84HdM6NNwM+pzCXcczIe650y2lD1b3+GSx/tqdnIJn&#10;+73MX9f87XGU249pPx3aMS6Uur2R4gFYxCleYPjTT+pQJaejP5EJrFMwyxfLhKZBZhJYIrK7NbCj&#10;glwK4FXJ/zeofgFQSwMEFAAAAAgAh07iQKdZ7TxQAgAApAQAAA4AAABkcnMvZTJvRG9jLnhtbK1U&#10;TW/bMAy9D9h/EHRv7SRdmwZ1iqxBhwHFWqAddlZkORagr0lK7O7X70m2u6LboYflINAk9UQ+Pubq&#10;uteKHIUP0pqKzk5LSoThtpZmX9HvT7cnS0pCZKZmyhpR0WcR6PX644erzq3E3LZW1cITgJiw6lxF&#10;2xjdqigCb4Vm4dQ6YRBsrNcs4tPvi9qzDuhaFfOyPC8662vnLRchwLsdgnRE9O8BtE0judhaftDC&#10;xAHVC8UiWgqtdIGuc7VNI3i8b5ogIlEVRacxn3gE9i6dxfqKrfaeuVbysQT2nhLe9KSZNHj0BWrL&#10;IiMHL/+C0pJ7G2wTT7nVxdBIZgRdzMo33Dy2zIncC6gO7oX08P9g+bfjgyeyrujZJwzeMI2RP4k+&#10;frY9SS4Q1LmwQt6jQ2bsEYBsJn+AM/XdN14Tb8Hv7HJZpl+mAw0SpJ/M5+eX5SUlz7AvLspFxmUr&#10;vEM44ovl2TKFOeLzi8X58izhFwNsgnc+xC/CapKMinrMNeOz412IQ+qUktKNvZVK5dkqQ7o8bs4g&#10;1gYiyRdfZaSLWxZacmQQSbBK1oMstIxQupJ6FArqUQZlJT6GvpMV+10/krSz9TM4yjRAYMHxWwnw&#10;OxbiA/PQFZzYvHiPo1EWddnRoqS1/te//Ckf40aUkg46RYU/D8wLStRXAyEkUU+Gn4zdZJiDvrHo&#10;aparySYu+Kgms/FW/8BCbtIrCDHD8VZF42TexGFbsNBcbDY5CdJ1LN6ZR8cT9MD45hBtI/MwEi0D&#10;FyNbEG8e57hoaTtef+esP38u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rDQ82QAAAAkBAAAP&#10;AAAAAAAAAAEAIAAAACIAAABkcnMvZG93bnJldi54bWxQSwECFAAUAAAACACHTuJAp1ntPFACAACk&#10;BAAADgAAAAAAAAABACAAAAAoAQAAZHJzL2Uyb0RvYy54bWxQSwUGAAAAAAYABgBZAQAA6gUAAAAA&#10;">
                      <v:fill on="f" focussize="0,0"/>
                      <v:stroke on="f" weight="0pt" miterlimit="0" joinstyle="miter"/>
                      <v:imagedata o:title=""/>
                      <o:lock v:ext="edit" aspectratio="f"/>
                      <v:textbox inset="0mm,0mm,0mm,0mm">
                        <w:txbxContent>
                          <w:p w14:paraId="129ED47C">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position w:val="-11"/>
              </w:rPr>
              <w:drawing>
                <wp:inline distT="0" distB="0" distL="0" distR="0">
                  <wp:extent cx="873125" cy="36830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78"/>
                          <a:stretch>
                            <a:fillRect/>
                          </a:stretch>
                        </pic:blipFill>
                        <pic:spPr>
                          <a:xfrm>
                            <a:off x="0" y="0"/>
                            <a:ext cx="873125" cy="368934"/>
                          </a:xfrm>
                          <a:prstGeom prst="rect">
                            <a:avLst/>
                          </a:prstGeom>
                        </pic:spPr>
                      </pic:pic>
                    </a:graphicData>
                  </a:graphic>
                </wp:inline>
              </w:drawing>
            </w:r>
          </w:p>
        </w:tc>
        <w:tc>
          <w:tcPr>
            <w:tcW w:w="4155" w:type="dxa"/>
            <w:gridSpan w:val="3"/>
            <w:tcBorders>
              <w:top w:val="single" w:color="FFFFFF" w:sz="24" w:space="0"/>
            </w:tcBorders>
            <w:shd w:val="clear" w:color="auto" w:fill="B6D8E8"/>
            <w:vAlign w:val="top"/>
          </w:tcPr>
          <w:p w14:paraId="4D00B2EC">
            <w:pPr>
              <w:pStyle w:val="6"/>
              <w:spacing w:before="1" w:line="182" w:lineRule="auto"/>
              <w:ind w:left="1670"/>
              <w:rPr>
                <w:sz w:val="19"/>
                <w:szCs w:val="19"/>
              </w:rPr>
            </w:pPr>
            <w:r>
              <mc:AlternateContent>
                <mc:Choice Requires="wps">
                  <w:drawing>
                    <wp:anchor distT="0" distB="0" distL="0" distR="0" simplePos="0" relativeHeight="251895808" behindDoc="0" locked="0" layoutInCell="1" allowOverlap="1">
                      <wp:simplePos x="0" y="0"/>
                      <wp:positionH relativeFrom="rightMargin">
                        <wp:posOffset>-793115</wp:posOffset>
                      </wp:positionH>
                      <wp:positionV relativeFrom="topMargin">
                        <wp:posOffset>-76835</wp:posOffset>
                      </wp:positionV>
                      <wp:extent cx="384810" cy="273685"/>
                      <wp:effectExtent l="0" t="0" r="0" b="0"/>
                      <wp:wrapNone/>
                      <wp:docPr id="462" name="TextBox 462"/>
                      <wp:cNvGraphicFramePr/>
                      <a:graphic xmlns:a="http://schemas.openxmlformats.org/drawingml/2006/main">
                        <a:graphicData uri="http://schemas.microsoft.com/office/word/2010/wordprocessingShape">
                          <wps:wsp>
                            <wps:cNvSpPr txBox="1"/>
                            <wps:spPr>
                              <a:xfrm rot="19800000">
                                <a:off x="-793582" y="-77038"/>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26E160">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2" o:spid="_x0000_s1026" o:spt="202" type="#_x0000_t202" style="position:absolute;left:0pt;margin-left:144.8pt;margin-top:-3.05pt;height:21.55pt;width:30.3pt;mso-position-horizontal-relative:page;mso-position-vertical-relative:page;rotation:-1966080f;z-index:251895808;mso-width-relative:page;mso-height-relative:page;" filled="f" stroked="f" coordsize="21600,21600" o:gfxdata="UEsDBAoAAAAAAIdO4kAAAAAAAAAAAAAAAAAEAAAAZHJzL1BLAwQUAAAACACHTuJA2IVIrtkAAAAL&#10;AQAADwAAAGRycy9kb3ducmV2LnhtbE2PsU7DMBCGdyTewTokttR2UwoNcSoBgqFbSxnY3PiII+Jz&#10;iN00vH0NC2x3uk//fX+5nlzHRhxC60mBnAlgSLU3LTUK9q/P2R2wEDUZ3XlCBd8YYF1dXpS6MP5E&#10;Wxx3sWEphEKhFdgY+4LzUFt0Osx8j5RuH35wOqZ1aLgZ9CmFu47PhVhyp1tKH6zu8dFi/bk7OgVP&#10;9us2f1nxzcMot2/Tfnpvx3ij1PWVFPfAIk7xD4Yf/aQOVXI6+COZwDoFmZwvVon9nSSwhGTLRQ7s&#10;oCCXAnhV8v8dqjNQSwMEFAAAAAgAh07iQHSHLNNQAgAApAQAAA4AAABkcnMvZTJvRG9jLnhtbK1U&#10;TW/bMAy9D9h/EHRv7SRd6wR1iqxBhwHFWqAddlZkuRagr0lK7O7X70l2uqLboYflINAk9UQ+Puby&#10;atCKHIQP0pqazk5LSoThtpHmqabfH29OKkpCZKZhyhpR02cR6NX644fL3q3E3HZWNcITgJiw6l1N&#10;uxjdqigC74Rm4dQ6YRBsrdcs4tM/FY1nPdC1KuZleV701jfOWy5CgHc7BumE6N8DaNtWcrG1fK+F&#10;iSOqF4pFtBQ66QJd52rbVvB417ZBRKJqik5jPvEI7F06i/UlWz155jrJpxLYe0p405Nm0uDRF6gt&#10;i4zsvfwLSkvubbBtPOVWF2MjmRF0MSvfcPPQMSdyL6A6uBfSw/+D5d8O957IpqZn53NKDNMY+aMY&#10;4mc7kOQCQb0LK+Q9OGTGAQHI5ugPcKa+h9Zr4i34nS2rMv0yHWiQIP3kYrn4VAH/OdkX5aIaicc7&#10;hCO+qM6qckkJR3x+sTivzlK8GGETvPMhfhFWk2TU1GOuGZ8dbkMcU48pKd3YG6lUnq0ypM/j5gxi&#10;bSGSfPFVRrq4ZaEjBwaRBKtkM1anZYTSldSTUFCPMigr8TH2naw47IaJpJ1tnsFRpgECC47fSIDf&#10;shDvmYeu4MTmxTscrbKoy04WJZ31v/7lT/kYN6KU9NApKvy5Z15Qor4aCCGJ+mj4o7E7Gmavry26&#10;muVqsokLPqqj2Xqrf2AhN+kVhJjheKum8Whex3FbsNBcbDY5CdJ1LN6aB8cT9Mj4Zh9tK/MwEi0j&#10;FxNbEG8e57RoaTtef+esP38u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hUiu2QAAAAsBAAAP&#10;AAAAAAAAAAEAIAAAACIAAABkcnMvZG93bnJldi54bWxQSwECFAAUAAAACACHTuJAdIcs01ACAACk&#10;BAAADgAAAAAAAAABACAAAAAoAQAAZHJzL2Uyb0RvYy54bWxQSwUGAAAAAAYABgBZAQAA6gUAAAAA&#10;">
                      <v:fill on="f" focussize="0,0"/>
                      <v:stroke on="f" weight="0pt" miterlimit="0" joinstyle="miter"/>
                      <v:imagedata o:title=""/>
                      <o:lock v:ext="edit" aspectratio="f"/>
                      <v:textbox inset="0mm,0mm,0mm,0mm">
                        <w:txbxContent>
                          <w:p w14:paraId="5B26E160">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color w:val="404040"/>
                <w:spacing w:val="8"/>
                <w:sz w:val="19"/>
                <w:szCs w:val="19"/>
              </w:rPr>
              <w:t>年化风险</w:t>
            </w:r>
          </w:p>
        </w:tc>
        <w:tc>
          <w:tcPr>
            <w:tcW w:w="4165" w:type="dxa"/>
            <w:gridSpan w:val="3"/>
            <w:tcBorders>
              <w:top w:val="single" w:color="FFFFFF" w:sz="24" w:space="0"/>
            </w:tcBorders>
            <w:shd w:val="clear" w:color="auto" w:fill="B6D8E8"/>
            <w:vAlign w:val="top"/>
          </w:tcPr>
          <w:p w14:paraId="5C9942BF">
            <w:pPr>
              <w:pStyle w:val="6"/>
              <w:spacing w:before="1" w:line="184" w:lineRule="auto"/>
              <w:ind w:left="1179"/>
              <w:rPr>
                <w:sz w:val="19"/>
                <w:szCs w:val="19"/>
              </w:rPr>
            </w:pPr>
            <w:r>
              <mc:AlternateContent>
                <mc:Choice Requires="wps">
                  <w:drawing>
                    <wp:anchor distT="0" distB="0" distL="0" distR="0" simplePos="0" relativeHeight="251897856" behindDoc="0" locked="0" layoutInCell="1" allowOverlap="1">
                      <wp:simplePos x="0" y="0"/>
                      <wp:positionH relativeFrom="column">
                        <wp:posOffset>1615440</wp:posOffset>
                      </wp:positionH>
                      <wp:positionV relativeFrom="paragraph">
                        <wp:posOffset>-325755</wp:posOffset>
                      </wp:positionV>
                      <wp:extent cx="651510" cy="258445"/>
                      <wp:effectExtent l="0" t="0" r="0" b="0"/>
                      <wp:wrapNone/>
                      <wp:docPr id="464" name="TextBox 464"/>
                      <wp:cNvGraphicFramePr/>
                      <a:graphic xmlns:a="http://schemas.openxmlformats.org/drawingml/2006/main">
                        <a:graphicData uri="http://schemas.microsoft.com/office/word/2010/wordprocessingShape">
                          <wps:wsp>
                            <wps:cNvSpPr txBox="1"/>
                            <wps:spPr>
                              <a:xfrm rot="19800000">
                                <a:off x="1615741" y="-32601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6538FC">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4" o:spid="_x0000_s1026" o:spt="202" type="#_x0000_t202" style="position:absolute;left:0pt;margin-left:127.2pt;margin-top:-25.65pt;height:20.35pt;width:51.3pt;rotation:-1966080f;z-index:251897856;mso-width-relative:page;mso-height-relative:page;" filled="f" stroked="f" coordsize="21600,21600" o:gfxdata="UEsDBAoAAAAAAIdO4kAAAAAAAAAAAAAAAAAEAAAAZHJzL1BLAwQUAAAACACHTuJAnhXZ89oAAAAL&#10;AQAADwAAAGRycy9kb3ducmV2LnhtbE2PsU7DMBCGdyTewTokttZ207QlxKkECAa2ljJ0c+Mjjojt&#10;ELtpeHuOCca7+/Tf95fbyXVsxCG2wSuQcwEMfR1M6xsFh7fn2QZYTNob3QWPCr4xwra6vip1YcLF&#10;73Dcp4ZRiI+FVmBT6gvOY23R6TgPPXq6fYTB6UTj0HAz6AuFu44vhFhxp1tPH6zu8dFi/bk/OwVP&#10;9mudvdzx14dR7t6nw3Rsx5QrdXsjxT2whFP6g+FXn9ShIqdTOHsTWadgkS+XhCqY5TIDRkSWr6nd&#10;iTZSrIBXJf/fofoBUEsDBBQAAAAIAIdO4kCFPzJIVAIAAKUEAAAOAAAAZHJzL2Uyb0RvYy54bWyt&#10;VE1v2zAMvQ/YfxB0b22nSdYGdYqsQYcBxVqgHXZWZLkWoK9JSuLu1+9Jtrui26GH5SDQFPVIPj7m&#10;8qrXihyED9KamlanJSXCcNtI81TT7483J+eUhMhMw5Q1oqbPItCr9ccPl0e3EjPbWdUITwBiwuro&#10;atrF6FZFEXgnNAun1gmDy9Z6zSI+/VPReHYEulbFrCyXxdH6xnnLRQjwbodLOiL69wDatpVcbC3f&#10;a2HigOqFYhEthU66QNe52rYVPN61bRCRqJqi05hPJIG9S2exvmSrJ89cJ/lYAntPCW960kwaJH2B&#10;2rLIyN7Lv6C05N4G28ZTbnUxNJIZQRdV+Yabh445kXsB1cG9kB7+Hyz/drj3RDY1nS/nlBimMfJH&#10;0cfPtifJBYKOLqwQ9+AQGXtcQDaTP8CZ+u5br4m34Le6OC/TL9OBBkkKX1aLT/OKkueanpzNlmV1&#10;NjCPRIQjYLmoFuUFJRwBs8X5fL5I98WAm/CdD/GLsJoko6Yeg80J2OE2xCF0Cknhxt5IpfJwlSHH&#10;PG/OoNYWKskPX0Wkh1sWOnJgUEmwSjZDdVpGSF1JPSoF9SiDshIhQ+PJiv2uH1na2eYZJGUeoLDg&#10;+I0E+C0L8Z55CAtOrF68w9Eqi7rsaFHSWf/rX/4Uj3njlpIjhIoKf+6ZF5SorwZKSKqeDD8Zu8kw&#10;e31t0RW4RzXZxAMf1WS23uof2MhNyoIrZjhy1TRO5nUc1gUbzcVmk4OgXcfirXlwPEEPjG/20bYy&#10;DyPRMnAxsgX15nGOm5bW4/V3jvrz7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4V2fPaAAAA&#10;CwEAAA8AAAAAAAAAAQAgAAAAIgAAAGRycy9kb3ducmV2LnhtbFBLAQIUABQAAAAIAIdO4kCFPzJI&#10;VAIAAKUEAAAOAAAAAAAAAAEAIAAAACkBAABkcnMvZTJvRG9jLnhtbFBLBQYAAAAABgAGAFkBAADv&#10;BQAAAAA=&#10;">
                      <v:fill on="f" focussize="0,0"/>
                      <v:stroke on="f" weight="0pt" miterlimit="0" joinstyle="miter"/>
                      <v:imagedata o:title=""/>
                      <o:lock v:ext="edit" aspectratio="f"/>
                      <v:textbox inset="0mm,0mm,0mm,0mm">
                        <w:txbxContent>
                          <w:p w14:paraId="0F6538FC">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93760" behindDoc="0" locked="0" layoutInCell="1" allowOverlap="1">
                      <wp:simplePos x="0" y="0"/>
                      <wp:positionH relativeFrom="column">
                        <wp:posOffset>1264920</wp:posOffset>
                      </wp:positionH>
                      <wp:positionV relativeFrom="paragraph">
                        <wp:posOffset>-76835</wp:posOffset>
                      </wp:positionV>
                      <wp:extent cx="384810" cy="273685"/>
                      <wp:effectExtent l="0" t="0" r="0" b="0"/>
                      <wp:wrapNone/>
                      <wp:docPr id="466" name="TextBox 466"/>
                      <wp:cNvGraphicFramePr/>
                      <a:graphic xmlns:a="http://schemas.openxmlformats.org/drawingml/2006/main">
                        <a:graphicData uri="http://schemas.microsoft.com/office/word/2010/wordprocessingShape">
                          <wps:wsp>
                            <wps:cNvSpPr txBox="1"/>
                            <wps:spPr>
                              <a:xfrm rot="19800000">
                                <a:off x="1265340" y="-77320"/>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B3C222">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6" o:spid="_x0000_s1026" o:spt="202" type="#_x0000_t202" style="position:absolute;left:0pt;margin-left:99.6pt;margin-top:-6.05pt;height:21.55pt;width:30.3pt;rotation:-1966080f;z-index:251893760;mso-width-relative:page;mso-height-relative:page;" filled="f" stroked="f" coordsize="21600,21600" o:gfxdata="UEsDBAoAAAAAAIdO4kAAAAAAAAAAAAAAAAAEAAAAZHJzL1BLAwQUAAAACACHTuJAzaj9sdgAAAAK&#10;AQAADwAAAGRycy9kb3ducmV2LnhtbE2PMU/DMBCFdyT+g3VIbK3tVAUS4lQCBANbSxnY3PhIIuJz&#10;iN00/HuOiY5P9+nd98rN7Hsx4Ri7QAb0UoFAqoPrqDGwf3te3IGIyZKzfSA08IMRNtXlRWkLF060&#10;xWmXGsElFAtroE1pKKSMdYvexmUYkPj2GUZvE8exkW60Jy73vcyUupHedsQfWjvgY4v11+7oDTy1&#10;37erl1y+Pkx6+z7v549uSmtjrq+0ugeRcE7/MPzpszpU7HQIR3JR9JzzPGPUwEJnGgQT2TrnMQcD&#10;K61AVqU8n1D9AlBLAwQUAAAACACHTuJA2DDFIVECAACkBAAADgAAAGRycy9lMm9Eb2MueG1srVTL&#10;btswELwX6D8QvCfyq45jWA7cGCkKBE2ApOiZpqiIAF8laUvp13dISWmQ9pBDfSBWu8vh7uysN1ed&#10;VuQkfJDWlHR6PqFEGG4raZ5K+v3x5mxFSYjMVExZI0r6LAK92n78sGndWsxsY1UlPAGICevWlbSJ&#10;0a2LIvBGaBbOrRMGwdp6zSI+/VNRedYCXatiNpksi9b6ynnLRQjw7vsgHRD9ewBtXUsu9pYftTCx&#10;R/VCsYiWQiNdoNtcbV0LHu/qOohIVEnRacwnHoF9SGex3bD1k2eukXwogb2nhDc9aSYNHn2B2rPI&#10;yNHLv6C05N4GW8dzbnXRN5IZQRfTyRtuHhrmRO4FVAf3Qnr4f7D82+neE1mVdLFcUmKYxsgfRRc/&#10;244kFwhqXVgj78EhM3YIQDajP8CZ+u5qr4m34Hd6uZqkX6YDDZKUPlt+mi/A+XNJzy4u5rOBeLxD&#10;OOLz1WI1uaSEIz67mC9Xi4Rf9LAJ3vkQvwirSTJK6jHXjM9OtyH2qWNKSjf2RiqVZ6sMafO4OYNY&#10;a4gkX3yVkS7uWWjIiUEkwSpZ9bLQMkLpSupBKKhHGZSV+Oj7TlbsDt1A0sFWz+Ao04Bmg+M3EuC3&#10;LMR75qErOLF58Q5HrSzqsoNFSWP9r3/5Uz7GjSglLXSKCn8emReUqK8GQgBkHA0/GofRMEd9bdHV&#10;NFeTTVzwUY1m7a3+gYXcpVcQYobjrZLG0byO/bZgobnY7XISpOtYvDUPjifonvHdMdpa5mEkWnou&#10;BrYg3jzOYdHSdrz+zll//ly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qP2x2AAAAAoBAAAP&#10;AAAAAAAAAAEAIAAAACIAAABkcnMvZG93bnJldi54bWxQSwECFAAUAAAACACHTuJA2DDFIVECAACk&#10;BAAADgAAAAAAAAABACAAAAAnAQAAZHJzL2Uyb0RvYy54bWxQSwUGAAAAAAYABgBZAQAA6gUAAAAA&#10;">
                      <v:fill on="f" focussize="0,0"/>
                      <v:stroke on="f" weight="0pt" miterlimit="0" joinstyle="miter"/>
                      <v:imagedata o:title=""/>
                      <o:lock v:ext="edit" aspectratio="f"/>
                      <v:textbox inset="0mm,0mm,0mm,0mm">
                        <w:txbxContent>
                          <w:p w14:paraId="04B3C222">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mc:AlternateContent>
                <mc:Choice Requires="wps">
                  <w:drawing>
                    <wp:anchor distT="0" distB="0" distL="0" distR="0" simplePos="0" relativeHeight="251892736" behindDoc="0" locked="0" layoutInCell="1" allowOverlap="1">
                      <wp:simplePos x="0" y="0"/>
                      <wp:positionH relativeFrom="column">
                        <wp:posOffset>865505</wp:posOffset>
                      </wp:positionH>
                      <wp:positionV relativeFrom="paragraph">
                        <wp:posOffset>139700</wp:posOffset>
                      </wp:positionV>
                      <wp:extent cx="473075" cy="275590"/>
                      <wp:effectExtent l="0" t="0" r="0" b="0"/>
                      <wp:wrapNone/>
                      <wp:docPr id="468" name="TextBox 468"/>
                      <wp:cNvGraphicFramePr/>
                      <a:graphic xmlns:a="http://schemas.openxmlformats.org/drawingml/2006/main">
                        <a:graphicData uri="http://schemas.microsoft.com/office/word/2010/wordprocessingShape">
                          <wps:wsp>
                            <wps:cNvSpPr txBox="1"/>
                            <wps:spPr>
                              <a:xfrm rot="19800000">
                                <a:off x="865914" y="139956"/>
                                <a:ext cx="473075"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5BE85B">
                                  <w:pPr>
                                    <w:pStyle w:val="6"/>
                                    <w:spacing w:before="97" w:line="184" w:lineRule="auto"/>
                                    <w:ind w:left="20"/>
                                  </w:pPr>
                                  <w:r>
                                    <w:rPr>
                                      <w:color w:val="808080"/>
                                      <w:spacing w:val="-4"/>
                                      <w:w w:val="99"/>
                                      <w14:textFill>
                                        <w14:solidFill>
                                          <w14:srgbClr w14:val="808080">
                                            <w14:alpha w14:val="79999"/>
                                          </w14:srgbClr>
                                        </w14:solidFill>
                                      </w14:textFill>
                                    </w:rPr>
                                    <w:t>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8" o:spid="_x0000_s1026" o:spt="202" type="#_x0000_t202" style="position:absolute;left:0pt;margin-left:68.15pt;margin-top:11pt;height:21.7pt;width:37.25pt;rotation:-1966080f;z-index:251892736;mso-width-relative:page;mso-height-relative:page;" filled="f" stroked="f" coordsize="21600,21600" o:gfxdata="UEsDBAoAAAAAAIdO4kAAAAAAAAAAAAAAAAAEAAAAZHJzL1BLAwQUAAAACACHTuJAgm95VtcAAAAJ&#10;AQAADwAAAGRycy9kb3ducmV2LnhtbE2PMU/DMBCFdyT+g3VIbNROQkMJcSoBgoGtpQzd3OSII+Jz&#10;iN00/HuOqYxP9/Tu+8r17Hox4Rg6TxqShQKBVPumo1bD7v3lZgUiREON6T2hhh8MsK4uL0pTNP5E&#10;G5y2sRU8QqEwGmyMQyFlqC06ExZ+QOLbpx+diRzHVjajOfG462WqVC6d6Yg/WDPgk8X6a3t0Gp7t&#10;9132ei/fHqdk8zHv5n03xaXW11eJegARcY7nMvzhMzpUzHTwR2qC6DlnecZVDWnKTlxIE8UuBw35&#10;8hZkVcr/BtUvUEsDBBQAAAAIAIdO4kCrMxN4UgIAAKMEAAAOAAAAZHJzL2Uyb0RvYy54bWytVE1v&#10;2zAMvQ/YfxB0X520TZoEdYqsQYcBxVogHXZWZDkWoK9JSuzu1+9Jtrui26GH5SDQIvVIPj7m+qbT&#10;ipyED9Kakk7PJpQIw20lzaGk35/uPi0oCZGZiilrREmfRaA3648frlu3Eue2saoSngDEhFXrStrE&#10;6FZFEXgjNAtn1gkDZ229ZhGf/lBUnrVA16o4n0zmRWt95bzlIgTcbnsnHRD9ewBtXUsutpYftTCx&#10;R/VCsYiWQiNdoOtcbV0LHh/qOohIVEnRacwnksDep7NYX7PVwTPXSD6UwN5TwpueNJMGSV+gtiwy&#10;cvTyLygtubfB1vGMW130jWRG0MV08oabXcOcyL2A6uBeSA//D5Z/Oz16IquSXs4xeMM0Rv4kuvjZ&#10;diRdgaDWhRXidg6RsYMDshnvAy5T313tNfEW/E6Xi0n6ZTrQIEH4Yj5bTi8peYb7YrmczXvekYZw&#10;uC+vLiZXM0o4/OdXs9kyz6XoURO68yF+EVaTZJTUY6wZnp3uQ0SFCB1DUrixd1KpPFplSJunzRm0&#10;WkMj+eGriPRwy0JDTgwaCVbJqq9OywihK6kHnSCJMsiV6OjbTlbs9t3A0d5Wz6AoswB9BcfvJMDv&#10;WYiPzENWuMTixQcctbKoyw4WJY31v/51n+IxbXgpaSFTVPjzyLygRH010EHS9Gj40diPhjnqW4uu&#10;prmabOKBj2o0a2/1D+zjJmWBixmOXCWNo3kb+2XBPnOx2eQgKNexeG92jifonvHNMdpa5mEkWnou&#10;Brag3TyjYc/Scrz+zlF//lv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b3lW1wAAAAkBAAAP&#10;AAAAAAAAAAEAIAAAACIAAABkcnMvZG93bnJldi54bWxQSwECFAAUAAAACACHTuJAqzMTeFICAACj&#10;BAAADgAAAAAAAAABACAAAAAmAQAAZHJzL2Uyb0RvYy54bWxQSwUGAAAAAAYABgBZAQAA6gUAAAAA&#10;">
                      <v:fill on="f" focussize="0,0"/>
                      <v:stroke on="f" weight="0pt" miterlimit="0" joinstyle="miter"/>
                      <v:imagedata o:title=""/>
                      <o:lock v:ext="edit" aspectratio="f"/>
                      <v:textbox inset="0mm,0mm,0mm,0mm">
                        <w:txbxContent>
                          <w:p w14:paraId="185BE85B">
                            <w:pPr>
                              <w:pStyle w:val="6"/>
                              <w:spacing w:before="97" w:line="184" w:lineRule="auto"/>
                              <w:ind w:left="20"/>
                            </w:pPr>
                            <w:r>
                              <w:rPr>
                                <w:color w:val="808080"/>
                                <w:spacing w:val="-4"/>
                                <w:w w:val="99"/>
                                <w14:textFill>
                                  <w14:solidFill>
                                    <w14:srgbClr w14:val="808080">
                                      <w14:alpha w14:val="79999"/>
                                    </w14:srgbClr>
                                  </w14:solidFill>
                                </w14:textFill>
                              </w:rPr>
                              <w:t>欧智库</w:t>
                            </w:r>
                          </w:p>
                        </w:txbxContent>
                      </v:textbox>
                    </v:shape>
                  </w:pict>
                </mc:Fallback>
              </mc:AlternateContent>
            </w:r>
            <w:r>
              <w:rPr>
                <w:color w:val="404040"/>
                <w:spacing w:val="9"/>
                <w:sz w:val="19"/>
                <w:szCs w:val="19"/>
              </w:rPr>
              <w:t>年化风险调整后收益</w:t>
            </w:r>
          </w:p>
        </w:tc>
      </w:tr>
      <w:tr w14:paraId="603836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6" w:hRule="atLeast"/>
        </w:trPr>
        <w:tc>
          <w:tcPr>
            <w:tcW w:w="1395" w:type="dxa"/>
            <w:vMerge w:val="continue"/>
            <w:tcBorders>
              <w:top w:val="nil"/>
            </w:tcBorders>
            <w:vAlign w:val="top"/>
          </w:tcPr>
          <w:p w14:paraId="3CEE2D29">
            <w:pPr>
              <w:rPr>
                <w:rFonts w:ascii="Arial"/>
                <w:sz w:val="21"/>
              </w:rPr>
            </w:pPr>
          </w:p>
        </w:tc>
        <w:tc>
          <w:tcPr>
            <w:tcW w:w="1385" w:type="dxa"/>
            <w:shd w:val="clear" w:color="auto" w:fill="B6D8E8"/>
            <w:vAlign w:val="top"/>
          </w:tcPr>
          <w:p w14:paraId="351BDBF3">
            <w:pPr>
              <w:pStyle w:val="6"/>
              <w:spacing w:before="44" w:line="180" w:lineRule="auto"/>
              <w:ind w:left="487"/>
              <w:rPr>
                <w:sz w:val="19"/>
                <w:szCs w:val="19"/>
              </w:rPr>
            </w:pPr>
            <w:r>
              <w:rPr>
                <w:color w:val="404040"/>
                <w:spacing w:val="4"/>
                <w:sz w:val="19"/>
                <w:szCs w:val="19"/>
              </w:rPr>
              <w:t>三年</w:t>
            </w:r>
          </w:p>
        </w:tc>
        <w:tc>
          <w:tcPr>
            <w:tcW w:w="1385" w:type="dxa"/>
            <w:shd w:val="clear" w:color="auto" w:fill="B6D8E8"/>
            <w:vAlign w:val="top"/>
          </w:tcPr>
          <w:p w14:paraId="1DAF4512">
            <w:pPr>
              <w:pStyle w:val="6"/>
              <w:spacing w:before="44" w:line="180" w:lineRule="auto"/>
              <w:ind w:left="489"/>
              <w:rPr>
                <w:sz w:val="19"/>
                <w:szCs w:val="19"/>
              </w:rPr>
            </w:pPr>
            <w:r>
              <mc:AlternateContent>
                <mc:Choice Requires="wps">
                  <w:drawing>
                    <wp:anchor distT="0" distB="0" distL="0" distR="0" simplePos="0" relativeHeight="251900928" behindDoc="0" locked="0" layoutInCell="1" allowOverlap="1">
                      <wp:simplePos x="0" y="0"/>
                      <wp:positionH relativeFrom="column">
                        <wp:posOffset>277495</wp:posOffset>
                      </wp:positionH>
                      <wp:positionV relativeFrom="paragraph">
                        <wp:posOffset>33020</wp:posOffset>
                      </wp:positionV>
                      <wp:extent cx="768985" cy="275590"/>
                      <wp:effectExtent l="0" t="0" r="0" b="0"/>
                      <wp:wrapNone/>
                      <wp:docPr id="470" name="TextBox 470"/>
                      <wp:cNvGraphicFramePr/>
                      <a:graphic xmlns:a="http://schemas.openxmlformats.org/drawingml/2006/main">
                        <a:graphicData uri="http://schemas.microsoft.com/office/word/2010/wordprocessingShape">
                          <wps:wsp>
                            <wps:cNvSpPr txBox="1"/>
                            <wps:spPr>
                              <a:xfrm rot="19800000">
                                <a:off x="277530" y="33400"/>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2BF57F">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0" o:spid="_x0000_s1026" o:spt="202" type="#_x0000_t202" style="position:absolute;left:0pt;margin-left:21.85pt;margin-top:2.6pt;height:21.7pt;width:60.55pt;rotation:-1966080f;z-index:251900928;mso-width-relative:page;mso-height-relative:page;" filled="f" stroked="f" coordsize="21600,21600" o:gfxdata="UEsDBAoAAAAAAIdO4kAAAAAAAAAAAAAAAAAEAAAAZHJzL1BLAwQUAAAACACHTuJA91VVu9cAAAAH&#10;AQAADwAAAGRycy9kb3ducmV2LnhtbE2PzU7DMBCE70i8g7VI3KiT/qRtiFMJEBy4tZQDNzfexhHx&#10;OsRuGt6e7akcZ2c0822xGV0rBuxD40lBOklAIFXeNFQr2H+8PqxAhKjJ6NYTKvjFAJvy9qbQufFn&#10;2uKwi7XgEgq5VmBj7HIpQ2XR6TDxHRJ7R987HVn2tTS9PnO5a+U0STLpdEO8YHWHzxar793JKXix&#10;P8vZ21q+Pw3p9nPcj1/NEBdK3d+lySOIiGO8huGCz+hQMtPBn8gE0SqYz5acVLCYgrjY2Zw/OfB9&#10;lYEsC/mfv/wDUEsDBBQAAAAIAIdO4kD+E0oPTwIAAKIEAAAOAAAAZHJzL2Uyb0RvYy54bWytVMtu&#10;2zAQvBfoPxC8N/IjiR+IHLgxUhQImgBO0TNNUREBvkrSltKv75CS0iDtIYf6QKx2l7O7w1lfXXda&#10;kZPwQVpT0unZhBJhuK2keSrp98fbT0tKQmSmYsoaUdJnEej15uOHq9atxcw2VlXCE4CYsG5dSZsY&#10;3booAm+EZuHMOmEQrK3XLOLTPxWVZy3QtSpmk8ll0VpfOW+5CAHeXR+kA6J/D6Cta8nFzvKjFib2&#10;qF4oFjFSaKQLdJO7rWvB431dBxGJKikmjflEEdiHdBabK7Z+8sw1kg8tsPe08GYmzaRB0ReoHYuM&#10;HL38C0pL7m2wdTzjVhf9IJkRTDGdvOFm3zAn8iygOrgX0sP/g+XfTg+eyKqk5wtwYpjGkz+KLn62&#10;HUkuENS6sEbe3iEzdghANqM/wJnm7mqvibfgd7paTtIv04EBCdJni8XFHPDPJZ3PzxHLtKMK4Ygu&#10;Lper5TklHOHZ4uJileNFD5rAnQ/xi7CaJKOkHq+a0dnpLkRAIXVMSenG3kqlcgllSJsfmzNItYZE&#10;8sVXGenijoWGnBgkEqySVd+dlhE6V1IPMkERZVArsdFPnazYHbqBooOtnsFQJgGzBsdvJcDvWIgP&#10;zENVcGLv4j2OWln0ZQeLksb6X//yp3w8NqKUtFApOvx5ZF5Qor4ayACQcTT8aBxGwxz1jcVU09xN&#10;NnHBRzWatbf6B9Zxm6ogxAxHrZLG0byJ/a5gnbnYbnMShOtYvDN7xxN0z/j2GG0t82MkWnouBrYg&#10;3fxGw5ql3Xj9nbP+/LV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VVW71wAAAAcBAAAPAAAA&#10;AAAAAAEAIAAAACIAAABkcnMvZG93bnJldi54bWxQSwECFAAUAAAACACHTuJA/hNKD08CAACiBAAA&#10;DgAAAAAAAAABACAAAAAmAQAAZHJzL2Uyb0RvYy54bWxQSwUGAAAAAAYABgBZAQAA5wUAAAAA&#10;">
                      <v:fill on="f" focussize="0,0"/>
                      <v:stroke on="f" weight="0pt" miterlimit="0" joinstyle="miter"/>
                      <v:imagedata o:title=""/>
                      <o:lock v:ext="edit" aspectratio="f"/>
                      <v:textbox inset="0mm,0mm,0mm,0mm">
                        <w:txbxContent>
                          <w:p w14:paraId="642BF57F">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v:textbox>
                    </v:shape>
                  </w:pict>
                </mc:Fallback>
              </mc:AlternateContent>
            </w:r>
            <w:r>
              <w:rPr>
                <w:color w:val="404040"/>
                <w:spacing w:val="4"/>
                <w:sz w:val="19"/>
                <w:szCs w:val="19"/>
              </w:rPr>
              <w:t>五年</w:t>
            </w:r>
          </w:p>
        </w:tc>
        <w:tc>
          <w:tcPr>
            <w:tcW w:w="1385" w:type="dxa"/>
            <w:shd w:val="clear" w:color="auto" w:fill="B6D8E8"/>
            <w:vAlign w:val="top"/>
          </w:tcPr>
          <w:p w14:paraId="387275FA">
            <w:pPr>
              <w:pStyle w:val="6"/>
              <w:spacing w:before="44" w:line="182" w:lineRule="auto"/>
              <w:ind w:left="493"/>
              <w:rPr>
                <w:sz w:val="19"/>
                <w:szCs w:val="19"/>
              </w:rPr>
            </w:pPr>
            <w:r>
              <w:rPr>
                <w:color w:val="404040"/>
                <w:spacing w:val="4"/>
                <w:sz w:val="19"/>
                <w:szCs w:val="19"/>
              </w:rPr>
              <w:t>十年</w:t>
            </w:r>
          </w:p>
        </w:tc>
        <w:tc>
          <w:tcPr>
            <w:tcW w:w="1385" w:type="dxa"/>
            <w:shd w:val="clear" w:color="auto" w:fill="B6D8E8"/>
            <w:vAlign w:val="top"/>
          </w:tcPr>
          <w:p w14:paraId="75A2B5F6">
            <w:pPr>
              <w:pStyle w:val="6"/>
              <w:spacing w:before="44" w:line="180" w:lineRule="auto"/>
              <w:ind w:left="496"/>
              <w:rPr>
                <w:sz w:val="19"/>
                <w:szCs w:val="19"/>
              </w:rPr>
            </w:pPr>
            <w:r>
              <w:rPr>
                <w:color w:val="404040"/>
                <w:spacing w:val="4"/>
                <w:sz w:val="19"/>
                <w:szCs w:val="19"/>
              </w:rPr>
              <w:t>三年</w:t>
            </w:r>
          </w:p>
        </w:tc>
        <w:tc>
          <w:tcPr>
            <w:tcW w:w="1385" w:type="dxa"/>
            <w:shd w:val="clear" w:color="auto" w:fill="B6D8E8"/>
            <w:vAlign w:val="top"/>
          </w:tcPr>
          <w:p w14:paraId="152B4AC5">
            <w:pPr>
              <w:pStyle w:val="6"/>
              <w:spacing w:before="44" w:line="180" w:lineRule="auto"/>
              <w:ind w:left="498"/>
              <w:rPr>
                <w:sz w:val="19"/>
                <w:szCs w:val="19"/>
              </w:rPr>
            </w:pPr>
            <w:r>
              <w:rPr>
                <w:color w:val="404040"/>
                <w:spacing w:val="4"/>
                <w:sz w:val="19"/>
                <w:szCs w:val="19"/>
              </w:rPr>
              <w:t>五年</w:t>
            </w:r>
          </w:p>
        </w:tc>
        <w:tc>
          <w:tcPr>
            <w:tcW w:w="1395" w:type="dxa"/>
            <w:shd w:val="clear" w:color="auto" w:fill="B6D8E8"/>
            <w:vAlign w:val="top"/>
          </w:tcPr>
          <w:p w14:paraId="0000E4FD">
            <w:pPr>
              <w:pStyle w:val="6"/>
              <w:spacing w:before="44" w:line="182" w:lineRule="auto"/>
              <w:ind w:left="502"/>
              <w:rPr>
                <w:sz w:val="19"/>
                <w:szCs w:val="19"/>
              </w:rPr>
            </w:pPr>
            <w:r>
              <w:rPr>
                <w:color w:val="404040"/>
                <w:spacing w:val="4"/>
                <w:sz w:val="19"/>
                <w:szCs w:val="19"/>
              </w:rPr>
              <w:t>十年</w:t>
            </w:r>
          </w:p>
        </w:tc>
      </w:tr>
      <w:tr w14:paraId="2C6DCB5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1" w:hRule="atLeast"/>
        </w:trPr>
        <w:tc>
          <w:tcPr>
            <w:tcW w:w="1395" w:type="dxa"/>
            <w:shd w:val="clear" w:color="auto" w:fill="F2F2F2"/>
            <w:vAlign w:val="top"/>
          </w:tcPr>
          <w:p w14:paraId="0911EEDE">
            <w:pPr>
              <w:pStyle w:val="6"/>
              <w:spacing w:before="136" w:line="183" w:lineRule="auto"/>
              <w:ind w:left="390"/>
              <w:rPr>
                <w:sz w:val="19"/>
                <w:szCs w:val="19"/>
              </w:rPr>
            </w:pPr>
            <w:r>
              <mc:AlternateContent>
                <mc:Choice Requires="wps">
                  <w:drawing>
                    <wp:anchor distT="0" distB="0" distL="0" distR="0" simplePos="0" relativeHeight="251899904" behindDoc="0" locked="0" layoutInCell="1" allowOverlap="1">
                      <wp:simplePos x="0" y="0"/>
                      <wp:positionH relativeFrom="column">
                        <wp:posOffset>-28575</wp:posOffset>
                      </wp:positionH>
                      <wp:positionV relativeFrom="paragraph">
                        <wp:posOffset>-173990</wp:posOffset>
                      </wp:positionV>
                      <wp:extent cx="768985" cy="275590"/>
                      <wp:effectExtent l="0" t="0" r="0" b="0"/>
                      <wp:wrapNone/>
                      <wp:docPr id="472" name="TextBox 472"/>
                      <wp:cNvGraphicFramePr/>
                      <a:graphic xmlns:a="http://schemas.openxmlformats.org/drawingml/2006/main">
                        <a:graphicData uri="http://schemas.microsoft.com/office/word/2010/wordprocessingShape">
                          <wps:wsp>
                            <wps:cNvSpPr txBox="1"/>
                            <wps:spPr>
                              <a:xfrm rot="19800000">
                                <a:off x="-28920" y="-174183"/>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BDB9E6">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2" o:spid="_x0000_s1026" o:spt="202" type="#_x0000_t202" style="position:absolute;left:0pt;margin-left:-2.25pt;margin-top:-13.7pt;height:21.7pt;width:60.55pt;rotation:-1966080f;z-index:251899904;mso-width-relative:page;mso-height-relative:page;" filled="f" stroked="f" coordsize="21600,21600" o:gfxdata="UEsDBAoAAAAAAIdO4kAAAAAAAAAAAAAAAAAEAAAAZHJzL1BLAwQUAAAACACHTuJADAvVXtcAAAAJ&#10;AQAADwAAAGRycy9kb3ducmV2LnhtbE2PwU7DMAyG70i8Q2QkblvSsXVQmk4CBAduG+PALWtMU9E4&#10;pcm68vZ4JzjZlj/9/lxuJt+JEYfYBtKQzRUIpDrYlhoN+7fn2S2ImAxZ0wVCDT8YYVNdXpSmsOFE&#10;Wxx3qREcQrEwGlxKfSFlrB16E+ehR+LdZxi8STwOjbSDOXG47+RCqVx60xJfcKbHR4f11+7oNTy5&#10;7/XNy518fRiz7fu0nz7aMa20vr7K1D2IhFP6g+Gsz+pQsdMhHMlG0WmYLVdMcl2slyDOQJbnIA7c&#10;5ApkVcr/H1S/UEsDBBQAAAAIAIdO4kAU+D/IUgIAAKQEAAAOAAAAZHJzL2Uyb0RvYy54bWytVMtu&#10;2zAQvBfoPxC8J7JdJ34gcuDGSFEgaAI4Rc80RUUE+CpJW0q/vkNKSoO0hxzqA7FaLmd3Z2d9dd1p&#10;RU7CB2lNSafnE0qE4baS5qmk3x9vz5aUhMhMxZQ1oqTPItDrzccPV61bi5ltrKqEJwAxYd26kjYx&#10;unVRBN4IzcK5dcLgsrZes4hP/1RUnrVA16qYTSaXRWt95bzlIgR4d/0lHRD9ewBtXUsudpYftTCx&#10;R/VCsYiWQiNdoJtcbV0LHu/rOohIVEnRacwnksA+pLPYXLH1k2eukXwogb2nhDc9aSYNkr5A7Vhk&#10;5OjlX1Bacm+DreM5t7roG8mMoIvp5A03+4Y5kXsB1cG9kB7+Hyz/dnrwRFYlnS9mlBimMfJH0cXP&#10;tiPJBYJaF9aI2ztExg4XkM3oD3Cmvrvaa+It+J2ulpP0y3SgQYLws9lyNQPlzzCni/l0+aknHnkI&#10;x/3icrlazinhCJgtLi5WeTBFD5vgnQ/xi7CaJKOkHnPN+Ox0FyJKROgYksKNvZVK5dkqQ9o8bs4g&#10;1hoiyQ9fRaSHOxYacmIQSbBKVn11WkYoXUk9CAVJlEGuxEffd7Jid+gGkg62egZHmQZ0Gxy/lQC/&#10;YyE+MA9dwYnNi/c4amVRlx0sShrrf/3Ln+IxbtxS0kKnqPDnkXlBifpqIARAxtHwo3EYDXPUNxZd&#10;TXM12cQDH9Vo1t7qH1jIbcqCK2Y4cpU0juZN7LcFC83FdpuDIF3H4p3ZO56ge8a3x2hrmYeRaOm5&#10;GNiCePOMhkVL2/H6O0f9+XP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C9Ve1wAAAAkBAAAP&#10;AAAAAAAAAAEAIAAAACIAAABkcnMvZG93bnJldi54bWxQSwECFAAUAAAACACHTuJAFPg/yFICAACk&#10;BAAADgAAAAAAAAABACAAAAAmAQAAZHJzL2Uyb0RvYy54bWxQSwUGAAAAAAYABgBZAQAA6gUAAAAA&#10;">
                      <v:fill on="f" focussize="0,0"/>
                      <v:stroke on="f" weight="0pt" miterlimit="0" joinstyle="miter"/>
                      <v:imagedata o:title=""/>
                      <o:lock v:ext="edit" aspectratio="f"/>
                      <v:textbox inset="0mm,0mm,0mm,0mm">
                        <w:txbxContent>
                          <w:p w14:paraId="63BDB9E6">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v:textbox>
                    </v:shape>
                  </w:pict>
                </mc:Fallback>
              </mc:AlternateContent>
            </w:r>
            <w:r>
              <w:rPr>
                <w:color w:val="404040"/>
                <w:spacing w:val="7"/>
                <w:sz w:val="19"/>
                <w:szCs w:val="19"/>
              </w:rPr>
              <w:t>总收益</w:t>
            </w:r>
          </w:p>
        </w:tc>
        <w:tc>
          <w:tcPr>
            <w:tcW w:w="1385" w:type="dxa"/>
            <w:shd w:val="clear" w:color="auto" w:fill="F2F2F2"/>
            <w:vAlign w:val="top"/>
          </w:tcPr>
          <w:p w14:paraId="3B8BB7A3">
            <w:pPr>
              <w:pStyle w:val="6"/>
              <w:spacing w:before="99" w:line="337" w:lineRule="exact"/>
              <w:ind w:left="329"/>
              <w:rPr>
                <w:sz w:val="19"/>
                <w:szCs w:val="19"/>
              </w:rPr>
            </w:pPr>
            <w:r>
              <w:rPr>
                <w:color w:val="404040"/>
                <w:spacing w:val="8"/>
                <w:position w:val="3"/>
                <w:sz w:val="19"/>
                <w:szCs w:val="19"/>
              </w:rPr>
              <w:t>17.72%</w:t>
            </w:r>
          </w:p>
        </w:tc>
        <w:tc>
          <w:tcPr>
            <w:tcW w:w="1385" w:type="dxa"/>
            <w:shd w:val="clear" w:color="auto" w:fill="F2F2F2"/>
            <w:vAlign w:val="top"/>
          </w:tcPr>
          <w:p w14:paraId="3BFA0DBD">
            <w:pPr>
              <w:pStyle w:val="6"/>
              <w:spacing w:before="99" w:line="337" w:lineRule="exact"/>
              <w:ind w:left="332"/>
              <w:rPr>
                <w:sz w:val="19"/>
                <w:szCs w:val="19"/>
              </w:rPr>
            </w:pPr>
            <w:r>
              <w:rPr>
                <w:color w:val="404040"/>
                <w:spacing w:val="8"/>
                <w:position w:val="3"/>
                <w:sz w:val="19"/>
                <w:szCs w:val="19"/>
              </w:rPr>
              <w:t>18.50%</w:t>
            </w:r>
          </w:p>
        </w:tc>
        <w:tc>
          <w:tcPr>
            <w:tcW w:w="1385" w:type="dxa"/>
            <w:shd w:val="clear" w:color="auto" w:fill="F2F2F2"/>
            <w:vAlign w:val="top"/>
          </w:tcPr>
          <w:p w14:paraId="213E6BDD">
            <w:pPr>
              <w:pStyle w:val="6"/>
              <w:spacing w:before="99" w:line="337" w:lineRule="exact"/>
              <w:ind w:left="335"/>
              <w:rPr>
                <w:sz w:val="19"/>
                <w:szCs w:val="19"/>
              </w:rPr>
            </w:pPr>
            <w:r>
              <w:rPr>
                <w:color w:val="404040"/>
                <w:spacing w:val="8"/>
                <w:position w:val="3"/>
                <w:sz w:val="19"/>
                <w:szCs w:val="19"/>
              </w:rPr>
              <w:t>15.66%</w:t>
            </w:r>
          </w:p>
        </w:tc>
        <w:tc>
          <w:tcPr>
            <w:tcW w:w="1385" w:type="dxa"/>
            <w:shd w:val="clear" w:color="auto" w:fill="F2F2F2"/>
            <w:vAlign w:val="top"/>
          </w:tcPr>
          <w:p w14:paraId="0B231113">
            <w:pPr>
              <w:pStyle w:val="6"/>
              <w:spacing w:before="99" w:line="337" w:lineRule="exact"/>
              <w:ind w:left="390"/>
              <w:rPr>
                <w:sz w:val="19"/>
                <w:szCs w:val="19"/>
              </w:rPr>
            </w:pPr>
            <w:r>
              <mc:AlternateContent>
                <mc:Choice Requires="wps">
                  <w:drawing>
                    <wp:anchor distT="0" distB="0" distL="0" distR="0" simplePos="0" relativeHeight="251901952" behindDoc="0" locked="0" layoutInCell="1" allowOverlap="1">
                      <wp:simplePos x="0" y="0"/>
                      <wp:positionH relativeFrom="column">
                        <wp:posOffset>621030</wp:posOffset>
                      </wp:positionH>
                      <wp:positionV relativeFrom="paragraph">
                        <wp:posOffset>-58420</wp:posOffset>
                      </wp:positionV>
                      <wp:extent cx="311785" cy="274955"/>
                      <wp:effectExtent l="0" t="0" r="0" b="0"/>
                      <wp:wrapNone/>
                      <wp:docPr id="474" name="TextBox 474"/>
                      <wp:cNvGraphicFramePr/>
                      <a:graphic xmlns:a="http://schemas.openxmlformats.org/drawingml/2006/main">
                        <a:graphicData uri="http://schemas.microsoft.com/office/word/2010/wordprocessingShape">
                          <wps:wsp>
                            <wps:cNvSpPr txBox="1"/>
                            <wps:spPr>
                              <a:xfrm rot="19800000">
                                <a:off x="621074" y="-58920"/>
                                <a:ext cx="3117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28F791">
                                  <w:pPr>
                                    <w:pStyle w:val="6"/>
                                    <w:spacing w:before="100" w:line="182" w:lineRule="auto"/>
                                    <w:ind w:left="20"/>
                                  </w:pPr>
                                  <w:r>
                                    <w:rPr>
                                      <w:color w:val="808080"/>
                                      <w:spacing w:val="-5"/>
                                      <w14:textFill>
                                        <w14:solidFill>
                                          <w14:srgbClr w14:val="808080">
                                            <w14:alpha w14:val="79999"/>
                                          </w14:srgbClr>
                                        </w14:solidFill>
                                      </w14:textFill>
                                    </w:rPr>
                                    <w:t>©亿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4" o:spid="_x0000_s1026" o:spt="202" type="#_x0000_t202" style="position:absolute;left:0pt;margin-left:48.9pt;margin-top:-4.6pt;height:21.65pt;width:24.55pt;rotation:-1966080f;z-index:251901952;mso-width-relative:page;mso-height-relative:page;" filled="f" stroked="f" coordsize="21600,21600" o:gfxdata="UEsDBAoAAAAAAIdO4kAAAAAAAAAAAAAAAAAEAAAAZHJzL1BLAwQUAAAACACHTuJABvNgM9gAAAAI&#10;AQAADwAAAGRycy9kb3ducmV2LnhtbE2PMU/DMBSEdyT+g/WQ2FonbWmbkJdKgGBgaykDmxu/xhHx&#10;c4jdNPx73KmMpzvdfVdsRtuKgXrfOEZIpwkI4srphmuE/cfrZA3CB8VatY4J4Zc8bMrbm0Ll2p15&#10;S8Mu1CKWsM8Vggmhy6X0lSGr/NR1xNE7ut6qEGVfS92rcyy3rZwlyVJa1XBcMKqjZ0PV9+5kEV7M&#10;z2r+lsn3pyHdfo778asZwgPi/V2aPIIINIZrGC74ER3KyHRwJ9ZetAjZKpIHhEk2A3HxF8sMxAFh&#10;vkhBloX8f6D8A1BLAwQUAAAACACHTuJAEMdjH08CAACjBAAADgAAAGRycy9lMm9Eb2MueG1srVTL&#10;btswELwX6D8QvCey3DwcI3LgxkhRIGgCOEXPNEVZBPgqSVtKv75DSkqDtIcc6gOx4i5nd2dnfX3T&#10;a0WOwgdpTUXL0xklwnBbS7Ov6Penu5MFJSEyUzNljajoswj0ZvXxw3XnlmJuW6tq4QlATFh2rqJt&#10;jG5ZFIG3QrNwap0wcDbWaxbx6fdF7VkHdK2K+Wx2UXTW185bLkLA7WZw0hHRvwfQNo3kYmP5QQsT&#10;B1QvFItoKbTSBbrK1TaN4PGhaYKIRFUUncZ8IgnsXTqL1TVb7j1zreRjCew9JbzpSTNpkPQFasMi&#10;Iwcv/4LSknsbbBNPudXF0EhmBF2UszfcbFvmRO4FVAf3Qnr4f7D82/HRE1lX9OzyjBLDNEb+JPr4&#10;2fYkXYGgzoUl4rYOkbGHA7KZ7gMuU9994zXxFvyWV4tZ+mU60CBB+MW8nCX454qenC+u5iPvSEM4&#10;3J/K8nIBN4d/fnl2dZ7TFgNqQnc+xC/CapKMinqMNcOz432IqBChU0gKN/ZOKpVHqwzp8rQ5g1Yb&#10;aCQ/fBWRHm5YaMmRQSPBKlkPqtAyQuhK6lEnSKIMciU6hraTFftdP3K0s/UzKMosQF/B8TsJ8HsW&#10;4iPzkBUusXjxAUejLOqyo0VJa/2vf92neEwbXko6yBQV/jwwLyhRXw10kDQ9GX4ydpNhDvrWoqsy&#10;V5NNPPBRTWbjrf6BfVynLHAxw5GronEyb+OwLNhnLtbrHATlOhbvzdbxBD0wvj5E28g8jETLwMXI&#10;FrSbZzTuWVqO19856s9/y+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vNgM9gAAAAIAQAADwAA&#10;AAAAAAABACAAAAAiAAAAZHJzL2Rvd25yZXYueG1sUEsBAhQAFAAAAAgAh07iQBDHYx9PAgAAowQA&#10;AA4AAAAAAAAAAQAgAAAAJwEAAGRycy9lMm9Eb2MueG1sUEsFBgAAAAAGAAYAWQEAAOgFAAAAAA==&#10;">
                      <v:fill on="f" focussize="0,0"/>
                      <v:stroke on="f" weight="0pt" miterlimit="0" joinstyle="miter"/>
                      <v:imagedata o:title=""/>
                      <o:lock v:ext="edit" aspectratio="f"/>
                      <v:textbox inset="0mm,0mm,0mm,0mm">
                        <w:txbxContent>
                          <w:p w14:paraId="6328F791">
                            <w:pPr>
                              <w:pStyle w:val="6"/>
                              <w:spacing w:before="100" w:line="182" w:lineRule="auto"/>
                              <w:ind w:left="20"/>
                            </w:pPr>
                            <w:r>
                              <w:rPr>
                                <w:color w:val="808080"/>
                                <w:spacing w:val="-5"/>
                                <w14:textFill>
                                  <w14:solidFill>
                                    <w14:srgbClr w14:val="808080">
                                      <w14:alpha w14:val="79999"/>
                                    </w14:srgbClr>
                                  </w14:solidFill>
                                </w14:textFill>
                              </w:rPr>
                              <w:t>©亿</w:t>
                            </w:r>
                          </w:p>
                        </w:txbxContent>
                      </v:textbox>
                    </v:shape>
                  </w:pict>
                </mc:Fallback>
              </mc:AlternateContent>
            </w:r>
            <w:r>
              <w:rPr>
                <w:color w:val="404040"/>
                <w:spacing w:val="10"/>
                <w:position w:val="3"/>
                <w:sz w:val="19"/>
                <w:szCs w:val="19"/>
              </w:rPr>
              <w:t>0.06%</w:t>
            </w:r>
          </w:p>
        </w:tc>
        <w:tc>
          <w:tcPr>
            <w:tcW w:w="1385" w:type="dxa"/>
            <w:shd w:val="clear" w:color="auto" w:fill="F2F2F2"/>
            <w:vAlign w:val="top"/>
          </w:tcPr>
          <w:p w14:paraId="0C847F37">
            <w:pPr>
              <w:pStyle w:val="6"/>
              <w:spacing w:before="99" w:line="337" w:lineRule="exact"/>
              <w:ind w:left="393"/>
              <w:rPr>
                <w:sz w:val="19"/>
                <w:szCs w:val="19"/>
              </w:rPr>
            </w:pPr>
            <w:r>
              <w:rPr>
                <w:color w:val="404040"/>
                <w:spacing w:val="10"/>
                <w:position w:val="3"/>
                <w:sz w:val="19"/>
                <w:szCs w:val="19"/>
              </w:rPr>
              <w:t>0.32%</w:t>
            </w:r>
          </w:p>
        </w:tc>
        <w:tc>
          <w:tcPr>
            <w:tcW w:w="1395" w:type="dxa"/>
            <w:shd w:val="clear" w:color="auto" w:fill="F2F2F2"/>
            <w:vAlign w:val="top"/>
          </w:tcPr>
          <w:p w14:paraId="43C80D21">
            <w:pPr>
              <w:pStyle w:val="6"/>
              <w:spacing w:before="99" w:line="337" w:lineRule="exact"/>
              <w:ind w:left="396"/>
              <w:rPr>
                <w:sz w:val="19"/>
                <w:szCs w:val="19"/>
              </w:rPr>
            </w:pPr>
            <w:r>
              <w:rPr>
                <w:color w:val="404040"/>
                <w:spacing w:val="10"/>
                <w:position w:val="3"/>
                <w:sz w:val="19"/>
                <w:szCs w:val="19"/>
              </w:rPr>
              <w:t>0.26%</w:t>
            </w:r>
          </w:p>
        </w:tc>
      </w:tr>
      <w:tr w14:paraId="7178BB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1" w:hRule="atLeast"/>
        </w:trPr>
        <w:tc>
          <w:tcPr>
            <w:tcW w:w="1395" w:type="dxa"/>
            <w:shd w:val="clear" w:color="auto" w:fill="F2F2F2"/>
            <w:vAlign w:val="top"/>
          </w:tcPr>
          <w:p w14:paraId="5D4384B1">
            <w:pPr>
              <w:pStyle w:val="6"/>
              <w:spacing w:before="141" w:line="182" w:lineRule="auto"/>
              <w:ind w:left="288"/>
              <w:rPr>
                <w:sz w:val="19"/>
                <w:szCs w:val="19"/>
              </w:rPr>
            </w:pPr>
            <w:r>
              <w:rPr>
                <w:color w:val="404040"/>
                <w:spacing w:val="8"/>
                <w:sz w:val="19"/>
                <w:szCs w:val="19"/>
              </w:rPr>
              <w:t>价格收益</w:t>
            </w:r>
          </w:p>
        </w:tc>
        <w:tc>
          <w:tcPr>
            <w:tcW w:w="1385" w:type="dxa"/>
            <w:shd w:val="clear" w:color="auto" w:fill="F2F2F2"/>
            <w:vAlign w:val="top"/>
          </w:tcPr>
          <w:p w14:paraId="7C7F230D">
            <w:pPr>
              <w:pStyle w:val="6"/>
              <w:spacing w:before="104" w:line="337" w:lineRule="exact"/>
              <w:ind w:left="329"/>
              <w:rPr>
                <w:sz w:val="19"/>
                <w:szCs w:val="19"/>
              </w:rPr>
            </w:pPr>
            <w:r>
              <w:rPr>
                <w:color w:val="404040"/>
                <w:spacing w:val="8"/>
                <w:position w:val="3"/>
                <w:sz w:val="19"/>
                <w:szCs w:val="19"/>
              </w:rPr>
              <w:t>17.75%</w:t>
            </w:r>
          </w:p>
        </w:tc>
        <w:tc>
          <w:tcPr>
            <w:tcW w:w="1385" w:type="dxa"/>
            <w:shd w:val="clear" w:color="auto" w:fill="F2F2F2"/>
            <w:vAlign w:val="top"/>
          </w:tcPr>
          <w:p w14:paraId="339B6A5F">
            <w:pPr>
              <w:pStyle w:val="6"/>
              <w:spacing w:before="104" w:line="337" w:lineRule="exact"/>
              <w:ind w:left="332"/>
              <w:rPr>
                <w:sz w:val="19"/>
                <w:szCs w:val="19"/>
              </w:rPr>
            </w:pPr>
            <w:r>
              <w:rPr>
                <w:color w:val="404040"/>
                <w:spacing w:val="8"/>
                <w:position w:val="3"/>
                <w:sz w:val="19"/>
                <w:szCs w:val="19"/>
              </w:rPr>
              <w:t>18.44%</w:t>
            </w:r>
          </w:p>
        </w:tc>
        <w:tc>
          <w:tcPr>
            <w:tcW w:w="1385" w:type="dxa"/>
            <w:shd w:val="clear" w:color="auto" w:fill="F2F2F2"/>
            <w:vAlign w:val="top"/>
          </w:tcPr>
          <w:p w14:paraId="224A3C11">
            <w:pPr>
              <w:pStyle w:val="6"/>
              <w:spacing w:before="104" w:line="337" w:lineRule="exact"/>
              <w:ind w:left="335"/>
              <w:rPr>
                <w:sz w:val="19"/>
                <w:szCs w:val="19"/>
              </w:rPr>
            </w:pPr>
            <w:r>
              <w:rPr>
                <w:color w:val="404040"/>
                <w:spacing w:val="8"/>
                <w:position w:val="3"/>
                <w:sz w:val="19"/>
                <w:szCs w:val="19"/>
              </w:rPr>
              <w:t>15.64%</w:t>
            </w:r>
          </w:p>
        </w:tc>
        <w:tc>
          <w:tcPr>
            <w:tcW w:w="1385" w:type="dxa"/>
            <w:shd w:val="clear" w:color="auto" w:fill="F2F2F2"/>
            <w:vAlign w:val="top"/>
          </w:tcPr>
          <w:p w14:paraId="1353EF81">
            <w:pPr>
              <w:pStyle w:val="6"/>
              <w:spacing w:before="104" w:line="337" w:lineRule="exact"/>
              <w:ind w:left="340"/>
              <w:rPr>
                <w:sz w:val="19"/>
                <w:szCs w:val="19"/>
              </w:rPr>
            </w:pPr>
            <w:r>
              <w:rPr>
                <w:color w:val="404040"/>
                <w:spacing w:val="11"/>
                <w:position w:val="3"/>
                <w:sz w:val="19"/>
                <w:szCs w:val="19"/>
              </w:rPr>
              <w:t>-0.14%</w:t>
            </w:r>
          </w:p>
        </w:tc>
        <w:tc>
          <w:tcPr>
            <w:tcW w:w="1385" w:type="dxa"/>
            <w:shd w:val="clear" w:color="auto" w:fill="F2F2F2"/>
            <w:vAlign w:val="top"/>
          </w:tcPr>
          <w:p w14:paraId="3DB72F03">
            <w:pPr>
              <w:pStyle w:val="6"/>
              <w:spacing w:before="104" w:line="337" w:lineRule="exact"/>
              <w:ind w:left="393"/>
              <w:rPr>
                <w:sz w:val="19"/>
                <w:szCs w:val="19"/>
              </w:rPr>
            </w:pPr>
            <w:r>
              <w:rPr>
                <w:color w:val="404040"/>
                <w:spacing w:val="10"/>
                <w:position w:val="3"/>
                <w:sz w:val="19"/>
                <w:szCs w:val="19"/>
              </w:rPr>
              <w:t>0.14%</w:t>
            </w:r>
          </w:p>
        </w:tc>
        <w:tc>
          <w:tcPr>
            <w:tcW w:w="1395" w:type="dxa"/>
            <w:shd w:val="clear" w:color="auto" w:fill="F2F2F2"/>
            <w:vAlign w:val="top"/>
          </w:tcPr>
          <w:p w14:paraId="63D82753">
            <w:pPr>
              <w:pStyle w:val="6"/>
              <w:spacing w:before="104" w:line="337" w:lineRule="exact"/>
              <w:ind w:left="396"/>
              <w:rPr>
                <w:sz w:val="19"/>
                <w:szCs w:val="19"/>
              </w:rPr>
            </w:pPr>
            <w:r>
              <w:rPr>
                <w:color w:val="404040"/>
                <w:spacing w:val="10"/>
                <w:position w:val="3"/>
                <w:sz w:val="19"/>
                <w:szCs w:val="19"/>
              </w:rPr>
              <w:t>0.09%</w:t>
            </w:r>
          </w:p>
        </w:tc>
      </w:tr>
    </w:tbl>
    <w:p w14:paraId="768CF678">
      <w:pPr>
        <w:spacing w:line="207" w:lineRule="exact"/>
      </w:pPr>
    </w:p>
    <w:tbl>
      <w:tblPr>
        <w:tblStyle w:val="5"/>
        <w:tblW w:w="9677" w:type="dxa"/>
        <w:tblInd w:w="55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619"/>
        <w:gridCol w:w="1609"/>
        <w:gridCol w:w="1610"/>
        <w:gridCol w:w="1610"/>
        <w:gridCol w:w="1610"/>
        <w:gridCol w:w="1619"/>
      </w:tblGrid>
      <w:tr w14:paraId="37B9591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6" w:hRule="atLeast"/>
        </w:trPr>
        <w:tc>
          <w:tcPr>
            <w:tcW w:w="9677" w:type="dxa"/>
            <w:gridSpan w:val="6"/>
            <w:tcBorders>
              <w:bottom w:val="single" w:color="FFFFFF" w:sz="24" w:space="0"/>
            </w:tcBorders>
            <w:shd w:val="clear" w:color="auto" w:fill="51ACD6"/>
            <w:vAlign w:val="top"/>
          </w:tcPr>
          <w:p w14:paraId="2AC05BD6">
            <w:pPr>
              <w:pStyle w:val="6"/>
              <w:spacing w:before="151" w:line="174" w:lineRule="auto"/>
              <w:ind w:left="4475"/>
            </w:pPr>
            <w:r>
              <w:rPr>
                <w:b/>
                <w:bCs/>
                <w:color w:val="FFFFFF"/>
                <w:spacing w:val="-3"/>
              </w:rPr>
              <w:t>基本面</w:t>
            </w:r>
          </w:p>
        </w:tc>
      </w:tr>
      <w:tr w14:paraId="302969F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2" w:hRule="atLeast"/>
        </w:trPr>
        <w:tc>
          <w:tcPr>
            <w:tcW w:w="1619" w:type="dxa"/>
            <w:tcBorders>
              <w:top w:val="single" w:color="FFFFFF" w:sz="24" w:space="0"/>
            </w:tcBorders>
            <w:shd w:val="clear" w:color="auto" w:fill="B6D8E8"/>
            <w:vAlign w:val="top"/>
          </w:tcPr>
          <w:p w14:paraId="42FA2D20">
            <w:pPr>
              <w:pStyle w:val="6"/>
              <w:spacing w:before="26" w:line="181" w:lineRule="auto"/>
              <w:ind w:left="304"/>
              <w:rPr>
                <w:sz w:val="19"/>
                <w:szCs w:val="19"/>
              </w:rPr>
            </w:pPr>
            <w:r>
              <w:rPr>
                <w:color w:val="404040"/>
                <w:spacing w:val="8"/>
                <w:sz w:val="19"/>
                <w:szCs w:val="19"/>
              </w:rPr>
              <w:t>历史市盈率</w:t>
            </w:r>
          </w:p>
        </w:tc>
        <w:tc>
          <w:tcPr>
            <w:tcW w:w="1609" w:type="dxa"/>
            <w:tcBorders>
              <w:top w:val="single" w:color="FFFFFF" w:sz="24" w:space="0"/>
            </w:tcBorders>
            <w:shd w:val="clear" w:color="auto" w:fill="B6D8E8"/>
            <w:vAlign w:val="top"/>
          </w:tcPr>
          <w:p w14:paraId="08A9DF19">
            <w:pPr>
              <w:pStyle w:val="6"/>
              <w:spacing w:before="25" w:line="182" w:lineRule="auto"/>
              <w:ind w:left="297"/>
              <w:rPr>
                <w:sz w:val="19"/>
                <w:szCs w:val="19"/>
              </w:rPr>
            </w:pPr>
            <w:r>
              <w:rPr>
                <w:color w:val="404040"/>
                <w:spacing w:val="8"/>
                <w:sz w:val="19"/>
                <w:szCs w:val="19"/>
              </w:rPr>
              <w:t>预期市盈率</w:t>
            </w:r>
          </w:p>
        </w:tc>
        <w:tc>
          <w:tcPr>
            <w:tcW w:w="1610" w:type="dxa"/>
            <w:tcBorders>
              <w:top w:val="single" w:color="FFFFFF" w:sz="24" w:space="0"/>
            </w:tcBorders>
            <w:shd w:val="clear" w:color="auto" w:fill="B6D8E8"/>
            <w:vAlign w:val="top"/>
          </w:tcPr>
          <w:p w14:paraId="30A0A069">
            <w:pPr>
              <w:pStyle w:val="6"/>
              <w:spacing w:before="25" w:line="182" w:lineRule="auto"/>
              <w:ind w:left="505"/>
              <w:rPr>
                <w:sz w:val="19"/>
                <w:szCs w:val="19"/>
              </w:rPr>
            </w:pPr>
            <w:r>
              <w:rPr>
                <w:color w:val="404040"/>
                <w:spacing w:val="5"/>
                <w:sz w:val="19"/>
                <w:szCs w:val="19"/>
              </w:rPr>
              <w:t>市净率</w:t>
            </w:r>
          </w:p>
        </w:tc>
        <w:tc>
          <w:tcPr>
            <w:tcW w:w="1610" w:type="dxa"/>
            <w:tcBorders>
              <w:top w:val="single" w:color="FFFFFF" w:sz="24" w:space="0"/>
            </w:tcBorders>
            <w:shd w:val="clear" w:color="auto" w:fill="B6D8E8"/>
            <w:vAlign w:val="top"/>
          </w:tcPr>
          <w:p w14:paraId="4BAAE240">
            <w:pPr>
              <w:pStyle w:val="6"/>
              <w:spacing w:before="26" w:line="182" w:lineRule="auto"/>
              <w:ind w:left="504"/>
              <w:rPr>
                <w:sz w:val="19"/>
                <w:szCs w:val="19"/>
              </w:rPr>
            </w:pPr>
            <w:r>
              <w:rPr>
                <w:color w:val="404040"/>
                <w:spacing w:val="7"/>
                <w:sz w:val="19"/>
                <w:szCs w:val="19"/>
              </w:rPr>
              <w:t>股息率</w:t>
            </w:r>
          </w:p>
        </w:tc>
        <w:tc>
          <w:tcPr>
            <w:tcW w:w="1610" w:type="dxa"/>
            <w:tcBorders>
              <w:top w:val="single" w:color="FFFFFF" w:sz="24" w:space="0"/>
            </w:tcBorders>
            <w:shd w:val="clear" w:color="auto" w:fill="B6D8E8"/>
            <w:vAlign w:val="top"/>
          </w:tcPr>
          <w:p w14:paraId="35982A14">
            <w:pPr>
              <w:pStyle w:val="6"/>
              <w:spacing w:before="25" w:line="182" w:lineRule="auto"/>
              <w:ind w:left="511"/>
              <w:rPr>
                <w:sz w:val="19"/>
                <w:szCs w:val="19"/>
              </w:rPr>
            </w:pPr>
            <w:r>
              <w:rPr>
                <w:color w:val="404040"/>
                <w:spacing w:val="5"/>
                <w:sz w:val="19"/>
                <w:szCs w:val="19"/>
              </w:rPr>
              <w:t>市销率</w:t>
            </w:r>
          </w:p>
        </w:tc>
        <w:tc>
          <w:tcPr>
            <w:tcW w:w="1619" w:type="dxa"/>
            <w:tcBorders>
              <w:top w:val="single" w:color="FFFFFF" w:sz="24" w:space="0"/>
            </w:tcBorders>
            <w:shd w:val="clear" w:color="auto" w:fill="B6D8E8"/>
            <w:vAlign w:val="top"/>
          </w:tcPr>
          <w:p w14:paraId="70902E2C">
            <w:pPr>
              <w:pStyle w:val="6"/>
              <w:spacing w:before="25" w:line="183" w:lineRule="auto"/>
              <w:ind w:left="514"/>
              <w:rPr>
                <w:sz w:val="19"/>
                <w:szCs w:val="19"/>
              </w:rPr>
            </w:pPr>
            <w:r>
              <w:rPr>
                <w:color w:val="404040"/>
                <w:spacing w:val="5"/>
                <w:sz w:val="19"/>
                <w:szCs w:val="19"/>
              </w:rPr>
              <w:t>市现率</w:t>
            </w:r>
          </w:p>
        </w:tc>
      </w:tr>
      <w:tr w14:paraId="430EF82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3" w:hRule="atLeast"/>
        </w:trPr>
        <w:tc>
          <w:tcPr>
            <w:tcW w:w="1619" w:type="dxa"/>
            <w:shd w:val="clear" w:color="auto" w:fill="F2F2F2"/>
            <w:vAlign w:val="top"/>
          </w:tcPr>
          <w:p w14:paraId="23294E6C">
            <w:pPr>
              <w:pStyle w:val="6"/>
              <w:spacing w:before="130" w:line="175" w:lineRule="auto"/>
              <w:ind w:left="540"/>
              <w:rPr>
                <w:sz w:val="19"/>
                <w:szCs w:val="19"/>
              </w:rPr>
            </w:pPr>
            <w:r>
              <w:rPr>
                <w:color w:val="404040"/>
                <w:spacing w:val="7"/>
                <w:sz w:val="19"/>
                <w:szCs w:val="19"/>
              </w:rPr>
              <w:t>14.28</w:t>
            </w:r>
          </w:p>
        </w:tc>
        <w:tc>
          <w:tcPr>
            <w:tcW w:w="1609" w:type="dxa"/>
            <w:shd w:val="clear" w:color="auto" w:fill="F2F2F2"/>
            <w:vAlign w:val="top"/>
          </w:tcPr>
          <w:p w14:paraId="4713CA6B">
            <w:pPr>
              <w:pStyle w:val="6"/>
              <w:spacing w:before="131" w:line="174" w:lineRule="auto"/>
              <w:ind w:left="534"/>
              <w:rPr>
                <w:sz w:val="19"/>
                <w:szCs w:val="19"/>
              </w:rPr>
            </w:pPr>
            <w:r>
              <w:rPr>
                <w:color w:val="404040"/>
                <w:spacing w:val="7"/>
                <w:sz w:val="19"/>
                <w:szCs w:val="19"/>
              </w:rPr>
              <w:t>11.85</w:t>
            </w:r>
          </w:p>
        </w:tc>
        <w:tc>
          <w:tcPr>
            <w:tcW w:w="1610" w:type="dxa"/>
            <w:shd w:val="clear" w:color="auto" w:fill="F2F2F2"/>
            <w:vAlign w:val="top"/>
          </w:tcPr>
          <w:p w14:paraId="0FB2655B">
            <w:pPr>
              <w:pStyle w:val="6"/>
              <w:spacing w:before="131" w:line="174" w:lineRule="auto"/>
              <w:ind w:left="601"/>
              <w:rPr>
                <w:sz w:val="19"/>
                <w:szCs w:val="19"/>
              </w:rPr>
            </w:pPr>
            <w:r>
              <w:rPr>
                <w:color w:val="404040"/>
                <w:spacing w:val="6"/>
                <w:sz w:val="19"/>
                <w:szCs w:val="19"/>
              </w:rPr>
              <w:t>1.79</w:t>
            </w:r>
          </w:p>
        </w:tc>
        <w:tc>
          <w:tcPr>
            <w:tcW w:w="1610" w:type="dxa"/>
            <w:shd w:val="clear" w:color="auto" w:fill="F2F2F2"/>
            <w:vAlign w:val="top"/>
          </w:tcPr>
          <w:p w14:paraId="5B6ED5EC">
            <w:pPr>
              <w:pStyle w:val="6"/>
              <w:spacing w:before="70" w:line="337" w:lineRule="exact"/>
              <w:ind w:left="504"/>
              <w:rPr>
                <w:sz w:val="19"/>
                <w:szCs w:val="19"/>
              </w:rPr>
            </w:pPr>
            <w:r>
              <w:rPr>
                <w:color w:val="404040"/>
                <w:spacing w:val="9"/>
                <w:position w:val="3"/>
                <w:sz w:val="19"/>
                <w:szCs w:val="19"/>
              </w:rPr>
              <w:t>2.39%</w:t>
            </w:r>
          </w:p>
        </w:tc>
        <w:tc>
          <w:tcPr>
            <w:tcW w:w="1610" w:type="dxa"/>
            <w:shd w:val="clear" w:color="auto" w:fill="F2F2F2"/>
            <w:vAlign w:val="top"/>
          </w:tcPr>
          <w:p w14:paraId="7957BEDB">
            <w:pPr>
              <w:pStyle w:val="6"/>
              <w:spacing w:before="133" w:line="170" w:lineRule="auto"/>
              <w:ind w:left="669"/>
              <w:rPr>
                <w:sz w:val="19"/>
                <w:szCs w:val="19"/>
              </w:rPr>
            </w:pPr>
            <w:r>
              <w:rPr>
                <w:color w:val="404040"/>
                <w:spacing w:val="3"/>
                <w:sz w:val="19"/>
                <w:szCs w:val="19"/>
              </w:rPr>
              <w:t>1.1</w:t>
            </w:r>
          </w:p>
        </w:tc>
        <w:tc>
          <w:tcPr>
            <w:tcW w:w="1619" w:type="dxa"/>
            <w:shd w:val="clear" w:color="auto" w:fill="F2F2F2"/>
            <w:vAlign w:val="top"/>
          </w:tcPr>
          <w:p w14:paraId="12243818">
            <w:pPr>
              <w:pStyle w:val="6"/>
              <w:spacing w:before="131" w:line="174" w:lineRule="auto"/>
              <w:ind w:left="547"/>
              <w:rPr>
                <w:sz w:val="19"/>
                <w:szCs w:val="19"/>
              </w:rPr>
            </w:pPr>
            <w:r>
              <w:rPr>
                <w:color w:val="404040"/>
                <w:spacing w:val="7"/>
                <w:sz w:val="19"/>
                <w:szCs w:val="19"/>
              </w:rPr>
              <w:t>10.37</w:t>
            </w:r>
          </w:p>
        </w:tc>
      </w:tr>
    </w:tbl>
    <w:p w14:paraId="390C7749">
      <w:pPr>
        <w:pStyle w:val="2"/>
        <w:spacing w:line="256" w:lineRule="auto"/>
      </w:pPr>
    </w:p>
    <w:p w14:paraId="70B6D692">
      <w:pPr>
        <w:spacing w:before="103" w:line="247" w:lineRule="auto"/>
        <w:ind w:left="708" w:right="522" w:firstLine="5"/>
        <w:rPr>
          <w:rFonts w:ascii="微软雅黑" w:hAnsi="微软雅黑" w:eastAsia="微软雅黑" w:cs="微软雅黑"/>
          <w:sz w:val="24"/>
          <w:szCs w:val="24"/>
        </w:rPr>
      </w:pPr>
      <w:r>
        <mc:AlternateContent>
          <mc:Choice Requires="wps">
            <w:drawing>
              <wp:anchor distT="0" distB="0" distL="0" distR="0" simplePos="0" relativeHeight="251891712" behindDoc="0" locked="0" layoutInCell="1" allowOverlap="1">
                <wp:simplePos x="0" y="0"/>
                <wp:positionH relativeFrom="column">
                  <wp:posOffset>264795</wp:posOffset>
                </wp:positionH>
                <wp:positionV relativeFrom="paragraph">
                  <wp:posOffset>1153795</wp:posOffset>
                </wp:positionV>
                <wp:extent cx="1821815" cy="269875"/>
                <wp:effectExtent l="0" t="0" r="0" b="0"/>
                <wp:wrapNone/>
                <wp:docPr id="476" name="TextBox 476"/>
                <wp:cNvGraphicFramePr/>
                <a:graphic xmlns:a="http://schemas.openxmlformats.org/drawingml/2006/main">
                  <a:graphicData uri="http://schemas.microsoft.com/office/word/2010/wordprocessingShape">
                    <wps:wsp>
                      <wps:cNvSpPr txBox="1"/>
                      <wps:spPr>
                        <a:xfrm rot="19800000">
                          <a:off x="264969" y="115395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EE9F4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6" o:spid="_x0000_s1026" o:spt="202" type="#_x0000_t202" style="position:absolute;left:0pt;margin-left:20.85pt;margin-top:90.85pt;height:21.25pt;width:143.45pt;rotation:-1966080f;z-index:251891712;mso-width-relative:page;mso-height-relative:page;" filled="f" stroked="f" coordsize="21600,21600" o:gfxdata="UEsDBAoAAAAAAIdO4kAAAAAAAAAAAAAAAAAEAAAAZHJzL1BLAwQUAAAACACHTuJAcCod89gAAAAK&#10;AQAADwAAAGRycy9kb3ducmV2LnhtbE2PPU/DMBCGdyT+g3VIbNRJWto0xKkECAa2ljJ0c+MjjojP&#10;IXbT8O+5TrDdx6P3nis3k+vEiENoPSlIZwkIpNqblhoF+/eXuxxEiJqM7jyhgh8MsKmur0pdGH+m&#10;LY672AgOoVBoBTbGvpAy1BadDjPfI/Hu0w9OR26HRppBnzncdTJLkqV0uiW+YHWPTxbrr93JKXi2&#10;36v561q+PY7p9mPaT4d2jPdK3d6kyQOIiFP8g+Giz+pQsdPRn8gE0SlYpCsmeZ5fCgbmWb4EcVSQ&#10;ZYsMZFXK/y9Uv1BLAwQUAAAACACHTuJAx3S++FICAAClBAAADgAAAGRycy9lMm9Eb2MueG1srVRN&#10;b9swDL0P2H8QdF8dZ22aBHWKrEGHAcVaoB12VmS5FqCvSUrs7tfvSbbbotuhh+Ug0BT1SD4+5uKy&#10;14ochQ/SmoqWJzNKhOG2luaxoj8erj8tKQmRmZopa0RFn0Sgl5uPHy46txZz21pVC08AYsK6cxVt&#10;Y3Trogi8FZqFE+uEwWVjvWYRn/6xqD3rgK5VMZ/NFkVnfe285SIEeHfDJR0R/XsAbdNILnaWH7Qw&#10;cUD1QrGIlkIrXaCbXG3TCB5vmyaISFRF0WnMJ5LA3qez2Fyw9aNnrpV8LIG9p4Q3PWkmDZI+Q+1Y&#10;ZOTg5V9QWnJvg23iCbe6GBrJjKCLcvaGm/uWOZF7AdXBPZMe/h8s/36880TWFT09X1BimMbIH0Qf&#10;v9ieJBcI6lxYI+7eITL2uIBsJn+AM/XdN14Tb8FvuVrO0i/TgQYJwueL09ViRckTrsuzz6uzkXjk&#10;ITzBLeflsjylhCNivlgtz89SgmLATfjOh/hVWE2SUVGPweYE7HgT4hA6haRwY6+lUnm4ypAuz5sz&#10;qLWBSvLDVxHp4Y6FlhwZVBKskvWgCy0jpK6kHpWCepRBWYmQofFkxX7fjyztbf0EkjIPUFhw/FoC&#10;/IaFeMc8hAUnVi/e4miURV12tChprf/9L3+Kx7xxS0kHoaLCXwfmBSXqm4ESkqonw0/GfjLMQV9Z&#10;dFXmarKJBz6qyWy81T+xkduUBVfMcOSqaJzMqzisCzaai+02B0G7jsUbc+94gh4Y3x6ibWQeRqJl&#10;4GJkC+rN4xw3La3H6+8c9fLvs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Cod89gAAAAKAQAA&#10;DwAAAAAAAAABACAAAAAiAAAAZHJzL2Rvd25yZXYueG1sUEsBAhQAFAAAAAgAh07iQMd0vvhSAgAA&#10;pQQAAA4AAAAAAAAAAQAgAAAAJwEAAGRycy9lMm9Eb2MueG1sUEsFBgAAAAAGAAYAWQEAAOsFAAAA&#10;AA==&#10;">
                <v:fill on="f" focussize="0,0"/>
                <v:stroke on="f" weight="0pt" miterlimit="0" joinstyle="miter"/>
                <v:imagedata o:title=""/>
                <o:lock v:ext="edit" aspectratio="f"/>
                <v:textbox inset="0mm,0mm,0mm,0mm">
                  <w:txbxContent>
                    <w:p w14:paraId="11EE9F4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90688" behindDoc="0" locked="0" layoutInCell="1" allowOverlap="1">
                <wp:simplePos x="0" y="0"/>
                <wp:positionH relativeFrom="column">
                  <wp:posOffset>2336165</wp:posOffset>
                </wp:positionH>
                <wp:positionV relativeFrom="paragraph">
                  <wp:posOffset>1153795</wp:posOffset>
                </wp:positionV>
                <wp:extent cx="1821815" cy="269875"/>
                <wp:effectExtent l="0" t="0" r="0" b="0"/>
                <wp:wrapNone/>
                <wp:docPr id="478" name="TextBox 478"/>
                <wp:cNvGraphicFramePr/>
                <a:graphic xmlns:a="http://schemas.openxmlformats.org/drawingml/2006/main">
                  <a:graphicData uri="http://schemas.microsoft.com/office/word/2010/wordprocessingShape">
                    <wps:wsp>
                      <wps:cNvSpPr txBox="1"/>
                      <wps:spPr>
                        <a:xfrm rot="19800000">
                          <a:off x="2336720" y="115395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145A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8" o:spid="_x0000_s1026" o:spt="202" type="#_x0000_t202" style="position:absolute;left:0pt;margin-left:183.95pt;margin-top:90.85pt;height:21.25pt;width:143.45pt;rotation:-1966080f;z-index:251890688;mso-width-relative:page;mso-height-relative:page;" filled="f" stroked="f" coordsize="21600,21600" o:gfxdata="UEsDBAoAAAAAAIdO4kAAAAAAAAAAAAAAAAAEAAAAZHJzL1BLAwQUAAAACACHTuJALCyAINoAAAAL&#10;AQAADwAAAGRycy9kb3ducmV2LnhtbE2PMU/DMBCFdyT+g3VIbNRJ2iZtGqcSIBjYWsrA5ibXOCI+&#10;h9hNw7/nmMp4ep/efa/YTrYTIw6+daQgnkUgkCpXt9QoOLy/PKxA+KCp1p0jVPCDHrbl7U2h89pd&#10;aIfjPjSCS8jnWoEJoc+l9JVBq/3M9UicndxgdeBzaGQ96AuX204mUZRKq1viD0b3+GSw+tqfrYJn&#10;853NX9fy7XGMdx/TYfpsx7BU6v4ujjYgAk7hCsOfPqtDyU5Hd6bai07BPM3WjHKwijMQTKTLBY85&#10;KkiSRQKyLOT/DeUvUEsDBBQAAAAIAIdO4kBXXR8PUgIAAKYEAAAOAAAAZHJzL2Uyb0RvYy54bWyt&#10;VMtu2zAQvBfoPxC8N7LsPBwjcuDGSFEgaAIkRc80RVkE+CpJW0q/vkNKSoO0hxzqA7FaLmd3Z2d9&#10;dd1rRY7CB2lNRcuTGSXCcFtLs6/o96fbT0tKQmSmZsoaUdFnEej1+uOHq86txNy2VtXCE4CYsOpc&#10;RdsY3aooAm+FZuHEOmFw2VivWcSn3xe1Zx3QtSrms9l50VlfO2+5CAHe7XBJR0T/HkDbNJKLreUH&#10;LUwcUL1QLKKl0EoX6DpX2zSCx/umCSISVVF0GvOJJLB36SzWV2y198y1ko8lsPeU8KYnzaRB0heo&#10;LYuMHLz8C0pL7m2wTTzhVhdDI5kRdFHO3nDz2DInci+gOrgX0sP/g+Xfjg+eyLqipxcYvGEaI38S&#10;ffxse5JcIKhzYYW4R4fI2OMCspn8Ac7Ud994TbwFv+XlcpZ+mQ40SBA+XyzOL+bg/Bn35dni8mxk&#10;HokIT3jLebksTynhiJifXy4vzlKGYgBOCZwP8YuwmiSjoh6TzRnY8S7EIXQKSeHG3kql8nSVIV0e&#10;OGeQawOZ5IevItLDLQstOTLIJFgl60EYWkZoXUk9SgX1KIOyEiND58mK/a4fadrZ+hksZSLQbnD8&#10;VgL8joX4wDyUBSd2L97jaJRFXXa0KGmt//Uvf4rHwHFLSQelosKfB+YFJeqrgRQAGSfDT8ZuMsxB&#10;31h0VeZqsokHPqrJbLzVP7CSm5QFV8xw5KponMybOOwLVpqLzSYHQbyOxTvz6HiCHhjfHKJtZB5G&#10;omXgYmQL8s3jHFct7cfr7xz15+9l/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sLIAg2gAAAAsB&#10;AAAPAAAAAAAAAAEAIAAAACIAAABkcnMvZG93bnJldi54bWxQSwECFAAUAAAACACHTuJAV10fD1IC&#10;AACmBAAADgAAAAAAAAABACAAAAApAQAAZHJzL2Uyb0RvYy54bWxQSwUGAAAAAAYABgBZAQAA7QUA&#10;AAAA&#10;">
                <v:fill on="f" focussize="0,0"/>
                <v:stroke on="f" weight="0pt" miterlimit="0" joinstyle="miter"/>
                <v:imagedata o:title=""/>
                <o:lock v:ext="edit" aspectratio="f"/>
                <v:textbox inset="0mm,0mm,0mm,0mm">
                  <w:txbxContent>
                    <w:p w14:paraId="7D145A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889664" behindDoc="0" locked="0" layoutInCell="1" allowOverlap="1">
                <wp:simplePos x="0" y="0"/>
                <wp:positionH relativeFrom="column">
                  <wp:posOffset>4408170</wp:posOffset>
                </wp:positionH>
                <wp:positionV relativeFrom="paragraph">
                  <wp:posOffset>1153795</wp:posOffset>
                </wp:positionV>
                <wp:extent cx="1821815" cy="269875"/>
                <wp:effectExtent l="0" t="0" r="0" b="0"/>
                <wp:wrapNone/>
                <wp:docPr id="480" name="TextBox 480"/>
                <wp:cNvGraphicFramePr/>
                <a:graphic xmlns:a="http://schemas.openxmlformats.org/drawingml/2006/main">
                  <a:graphicData uri="http://schemas.microsoft.com/office/word/2010/wordprocessingShape">
                    <wps:wsp>
                      <wps:cNvSpPr txBox="1"/>
                      <wps:spPr>
                        <a:xfrm rot="19800000">
                          <a:off x="4408344" y="115395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7C61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0" o:spid="_x0000_s1026" o:spt="202" type="#_x0000_t202" style="position:absolute;left:0pt;margin-left:347.1pt;margin-top:90.85pt;height:21.25pt;width:143.45pt;rotation:-1966080f;z-index:251889664;mso-width-relative:page;mso-height-relative:page;" filled="f" stroked="f" coordsize="21600,21600" o:gfxdata="UEsDBAoAAAAAAIdO4kAAAAAAAAAAAAAAAAAEAAAAZHJzL1BLAwQUAAAACACHTuJAkzHRmNkAAAAL&#10;AQAADwAAAGRycy9kb3ducmV2LnhtbE2PMU/DMBCFdyT+g3VIbNRxgDYJcSoBgoGtpQzd3PiaRMTn&#10;ELtp+PccE4yn7+m978r17Hox4Rg6TxrUIgGBVHvbUaNh9/5yk4EI0ZA1vSfU8I0B1tXlRWkK68+0&#10;wWkbG8ElFAqjoY1xKKQMdYvOhIUfkJgd/ehM5HNspB3NmctdL9MkWUpnOuKF1gz41GL9uT05Dc/t&#10;1+r2NZdvj5PafMy7ed9N8V7r6yuVPICIOMe/MPzqszpU7HTwJ7JB9BqW+V3KUQaZWoHgRJ4pBeKg&#10;IU0ZyaqU/3+ofgBQSwMEFAAAAAgAh07iQCUSMTJRAgAApgQAAA4AAABkcnMvZTJvRG9jLnhtbK1U&#10;TW/bMAy9D9h/EHRfHadp5wZ1iqxBhwHFWqAddlZkuRagr0lK7O7X70m2u2LboYflINAU9Ug+Puby&#10;atCKHIUP0pqalicLSoThtpHmqabfHm8+VJSEyEzDlDWips8i0KvN+3eXvVuLpe2saoQnADFh3bua&#10;djG6dVEE3gnNwol1wuCytV6ziE//VDSe9UDXqlguFudFb33jvOUiBHh34yWdEP1bAG3bSi52lh+0&#10;MHFE9UKxiJZCJ12gm1xt2woe79o2iEhUTdFpzCeSwN6ns9hcsvWTZ66TfCqBvaWEP3rSTBokfYHa&#10;scjIwcu/oLTk3gbbxhNudTE2khlBF+XiD24eOuZE7gVUB/dCevh/sPzr8d4T2dR0VYETwzRG/iiG&#10;+MkOJLlAUO/CGnEPDpFxwAVkM/sDnKnvofWaeAt+y4tqkX6ZDjRIEL5aLarT1YqSZ9yXZ6cXZxPz&#10;SER4wquWZVUigCNieX5RfTxLGYoROCVwPsTPwmqSjJp6TDZnYMfbEMfQOSSFG3sjlcrTVYb0eeCc&#10;Qa4tZJIfvopID3csdOTIIJNglWxGYWgZoXUl9SQV1KMMykqMjJ0nKw77YaJpb5tnsJSJAJ3B8RsJ&#10;8FsW4j3zUBac2L14h6NVFnXZyaKks/7nv/wpHgPHLSU9lIoKfxyYF5SoLwZSAGScDT8b+9kwB31t&#10;0VWZq8kmHvioZrP1Vn/HSm5TFlwxw5GrpnE2r+O4L1hpLrbbHATxOhZvzYPjCXpkfHuItpV5GImW&#10;kYuJLcg3j3NatbQfr79z1O+/l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zHRmNkAAAALAQAA&#10;DwAAAAAAAAABACAAAAAiAAAAZHJzL2Rvd25yZXYueG1sUEsBAhQAFAAAAAgAh07iQCUSMTJRAgAA&#10;pgQAAA4AAAAAAAAAAQAgAAAAKAEAAGRycy9lMm9Eb2MueG1sUEsFBgAAAAAGAAYAWQEAAOsFAAAA&#10;AA==&#10;">
                <v:fill on="f" focussize="0,0"/>
                <v:stroke on="f" weight="0pt" miterlimit="0" joinstyle="miter"/>
                <v:imagedata o:title=""/>
                <o:lock v:ext="edit" aspectratio="f"/>
                <v:textbox inset="0mm,0mm,0mm,0mm">
                  <w:txbxContent>
                    <w:p w14:paraId="217C61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墨西哥股市的估值相对合理，投资者对未来盈利增长持乐观态度</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。1.79的市净率显示企业 </w:t>
      </w:r>
      <w:r>
        <w:rPr>
          <w:rFonts w:ascii="微软雅黑" w:hAnsi="微软雅黑" w:eastAsia="微软雅黑" w:cs="微软雅黑"/>
          <w:color w:val="404040"/>
          <w:spacing w:val="-1"/>
          <w:sz w:val="24"/>
          <w:szCs w:val="24"/>
        </w:rPr>
        <w:t>的市场估值处于合理水平，</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吸引了潜在的资本流入</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，2.39%的股息率为投资者提供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了稳定的现金流</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1"/>
          <w:sz w:val="24"/>
          <w:szCs w:val="24"/>
        </w:rPr>
        <w:t>，尤其对有意通过股息获取回报的企业而言具有吸引力</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。市销率为1.10，</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市现率为10.37，表明成分股在收入和现金流方面具有较为健康</w:t>
      </w:r>
      <w:r>
        <w:rPr>
          <w:rFonts w:ascii="微软雅黑" w:hAnsi="微软雅黑" w:eastAsia="微软雅黑" w:cs="微软雅黑"/>
          <w:color w:val="404040"/>
          <w:spacing w:val="2"/>
          <w:sz w:val="24"/>
          <w:szCs w:val="24"/>
        </w:rPr>
        <w:t>的表现</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。这些指标为正在</w:t>
      </w:r>
      <w:r>
        <w:rPr>
          <w:rFonts w:ascii="微软雅黑" w:hAnsi="微软雅黑" w:eastAsia="微软雅黑" w:cs="微软雅黑"/>
          <w:color w:val="404040"/>
          <w:sz w:val="24"/>
          <w:szCs w:val="24"/>
        </w:rPr>
        <w:t xml:space="preserve"> 考虑进入或扩展至墨西哥市场的企业提供了重要参考</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，尤其是那些寻求长期稳定回报的企 </w:t>
      </w:r>
      <w:r>
        <w:rPr>
          <w:rFonts w:ascii="微软雅黑" w:hAnsi="微软雅黑" w:eastAsia="微软雅黑" w:cs="微软雅黑"/>
          <w:color w:val="404040"/>
          <w:spacing w:val="-1"/>
          <w:sz w:val="24"/>
          <w:szCs w:val="24"/>
        </w:rPr>
        <w:t>业可以将此视为战略性投资的优先选择</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1"/>
          <w:sz w:val="24"/>
          <w:szCs w:val="24"/>
        </w:rPr>
        <w:t>。</w:t>
      </w:r>
    </w:p>
    <w:p w14:paraId="0E4A2651">
      <w:pPr>
        <w:spacing w:before="63"/>
      </w:pPr>
    </w:p>
    <w:p w14:paraId="03B2D572">
      <w:pPr>
        <w:sectPr>
          <w:pgSz w:w="10800" w:h="15600"/>
          <w:pgMar w:top="240" w:right="120" w:bottom="44" w:left="26" w:header="0" w:footer="0" w:gutter="0"/>
          <w:cols w:equalWidth="0" w:num="1">
            <w:col w:w="10654"/>
          </w:cols>
        </w:sectPr>
      </w:pPr>
    </w:p>
    <w:p w14:paraId="444ECF99">
      <w:pPr>
        <w:spacing w:before="231"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CD6C52D">
      <w:pPr>
        <w:pStyle w:val="2"/>
        <w:spacing w:line="14" w:lineRule="auto"/>
        <w:rPr>
          <w:sz w:val="2"/>
        </w:rPr>
      </w:pPr>
      <w:r>
        <w:rPr>
          <w:sz w:val="2"/>
          <w:szCs w:val="2"/>
        </w:rPr>
        <w:br w:type="column"/>
      </w:r>
    </w:p>
    <w:p w14:paraId="5057E766">
      <w:pPr>
        <w:pStyle w:val="2"/>
        <w:spacing w:line="373" w:lineRule="auto"/>
      </w:pPr>
    </w:p>
    <w:p w14:paraId="3275AD47">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3528F5D">
      <w:pPr>
        <w:pStyle w:val="2"/>
        <w:spacing w:line="14" w:lineRule="auto"/>
        <w:rPr>
          <w:sz w:val="2"/>
        </w:rPr>
      </w:pPr>
      <w:r>
        <w:rPr>
          <w:sz w:val="2"/>
          <w:szCs w:val="2"/>
        </w:rPr>
        <w:br w:type="column"/>
      </w:r>
    </w:p>
    <w:p w14:paraId="2DCB0E68">
      <w:pPr>
        <w:pStyle w:val="2"/>
        <w:spacing w:before="91" w:line="175" w:lineRule="auto"/>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14</w:t>
      </w:r>
    </w:p>
    <w:p w14:paraId="084971BE">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4869A1BD">
      <w:pPr>
        <w:spacing w:line="460" w:lineRule="exact"/>
        <w:ind w:firstLine="8133"/>
      </w:pPr>
      <w:r>
        <w:rPr>
          <w:position w:val="-9"/>
        </w:rPr>
        <w:drawing>
          <wp:inline distT="0" distB="0" distL="0" distR="0">
            <wp:extent cx="1600200" cy="292100"/>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24"/>
                    <a:stretch>
                      <a:fillRect/>
                    </a:stretch>
                  </pic:blipFill>
                  <pic:spPr>
                    <a:xfrm>
                      <a:off x="0" y="0"/>
                      <a:ext cx="1600200" cy="292607"/>
                    </a:xfrm>
                    <a:prstGeom prst="rect">
                      <a:avLst/>
                    </a:prstGeom>
                  </pic:spPr>
                </pic:pic>
              </a:graphicData>
            </a:graphic>
          </wp:inline>
        </w:drawing>
      </w:r>
    </w:p>
    <w:p w14:paraId="27631389">
      <w:pPr>
        <w:pStyle w:val="2"/>
        <w:spacing w:line="258" w:lineRule="auto"/>
      </w:pPr>
    </w:p>
    <w:p w14:paraId="01DF149B">
      <w:pPr>
        <w:pStyle w:val="2"/>
        <w:spacing w:line="259" w:lineRule="auto"/>
      </w:pPr>
      <w:r>
        <w:drawing>
          <wp:anchor distT="0" distB="0" distL="0" distR="0" simplePos="0" relativeHeight="251913216" behindDoc="0" locked="0" layoutInCell="1" allowOverlap="1">
            <wp:simplePos x="0" y="0"/>
            <wp:positionH relativeFrom="column">
              <wp:posOffset>351790</wp:posOffset>
            </wp:positionH>
            <wp:positionV relativeFrom="paragraph">
              <wp:posOffset>142240</wp:posOffset>
            </wp:positionV>
            <wp:extent cx="7620" cy="90424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27"/>
                    <a:stretch>
                      <a:fillRect/>
                    </a:stretch>
                  </pic:blipFill>
                  <pic:spPr>
                    <a:xfrm>
                      <a:off x="0" y="0"/>
                      <a:ext cx="7620" cy="903973"/>
                    </a:xfrm>
                    <a:prstGeom prst="rect">
                      <a:avLst/>
                    </a:prstGeom>
                  </pic:spPr>
                </pic:pic>
              </a:graphicData>
            </a:graphic>
          </wp:anchor>
        </w:drawing>
      </w:r>
    </w:p>
    <w:p w14:paraId="1C481FBC">
      <w:pPr>
        <w:spacing w:before="133" w:line="198"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理解墨西哥经济</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Economy</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26648974">
      <w:pPr>
        <w:pStyle w:val="2"/>
        <w:spacing w:before="199" w:line="223" w:lineRule="auto"/>
        <w:ind w:left="832"/>
        <w:rPr>
          <w:rFonts w:ascii="微软雅黑" w:hAnsi="微软雅黑" w:eastAsia="微软雅黑" w:cs="微软雅黑"/>
          <w:sz w:val="40"/>
          <w:szCs w:val="40"/>
        </w:rPr>
      </w:pPr>
      <w:r>
        <mc:AlternateContent>
          <mc:Choice Requires="wps">
            <w:drawing>
              <wp:anchor distT="0" distB="0" distL="0" distR="0" simplePos="0" relativeHeight="251921408" behindDoc="0" locked="0" layoutInCell="1" allowOverlap="1">
                <wp:simplePos x="0" y="0"/>
                <wp:positionH relativeFrom="column">
                  <wp:posOffset>264795</wp:posOffset>
                </wp:positionH>
                <wp:positionV relativeFrom="paragraph">
                  <wp:posOffset>702310</wp:posOffset>
                </wp:positionV>
                <wp:extent cx="1821815" cy="269875"/>
                <wp:effectExtent l="0" t="0" r="0" b="0"/>
                <wp:wrapNone/>
                <wp:docPr id="486" name="TextBox 486"/>
                <wp:cNvGraphicFramePr/>
                <a:graphic xmlns:a="http://schemas.openxmlformats.org/drawingml/2006/main">
                  <a:graphicData uri="http://schemas.microsoft.com/office/word/2010/wordprocessingShape">
                    <wps:wsp>
                      <wps:cNvSpPr txBox="1"/>
                      <wps:spPr>
                        <a:xfrm rot="19800000">
                          <a:off x="264969" y="70286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21EBD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6" o:spid="_x0000_s1026" o:spt="202" type="#_x0000_t202" style="position:absolute;left:0pt;margin-left:20.85pt;margin-top:55.3pt;height:21.25pt;width:143.45pt;rotation:-1966080f;z-index:251921408;mso-width-relative:page;mso-height-relative:page;" filled="f" stroked="f" coordsize="21600,21600" o:gfxdata="UEsDBAoAAAAAAIdO4kAAAAAAAAAAAAAAAAAEAAAAZHJzL1BLAwQUAAAACACHTuJAjZe6u9gAAAAK&#10;AQAADwAAAGRycy9kb3ducmV2LnhtbE2PzU7DMBCE70i8g7VI3Kjthv4Q4lQCBAduLeXAzU2WOCJe&#10;h9hNw9uznMptd2Y0+22xmXwnRhxiG8iAnikQSFWoW2oM7N+eb9YgYrJU2y4QGvjBCJvy8qKweR1O&#10;tMVxlxrBJRRza8Cl1OdSxsqht3EWeiT2PsPgbeJ1aGQ92BOX+07OlVpKb1viC872+Oiw+todvYEn&#10;973KXu7k68Oot+/Tfvpox7Qw5vpKq3sQCad0DsMfPqNDyUyHcKQ6is7ArV5xknWtliA4kM3XPBxY&#10;WWQaZFnI/y+Uv1BLAwQUAAAACACHTuJA991LBFECAACkBAAADgAAAGRycy9lMm9Eb2MueG1srVTL&#10;btswELwX6D8QvDeyhdSRjciBGyNFgaANkBQ90xQVEeCrJG0p/foOKSkN0h5yqA/EihwOd2dnfXk1&#10;aEVOwgdpTU2XZwtKhOG2keaxpt8fbj5UlITITMOUNaKmTyLQq+37d5e924jSdlY1whOQmLDpXU27&#10;GN2mKALvhGbhzDphcNhar1nEp38sGs96sGtVlIvFquitb5y3XISA3f14SCdG/xZC27aSi73lRy1M&#10;HFm9UCyipNBJF+g2Z9u2gsdvbRtEJKqmqDTmFY8gPqS12F6yzaNnrpN8SoG9JYVXNWkmDR59ptqz&#10;yMjRy7+otOTeBtvGM251MRaSFUEVy8Urbe475kSuBVIH9yx6+H+0/OvpzhPZ1PS8WlFimEbLH8QQ&#10;P9mBpC0I1LuwAe7eARkHHMA2837AZqp7aL0m3kLf5bpapF+WAwUSwMvV+Xq1puSppheLslqVo+54&#10;hvDEVpXLanlOCQegXK2ri48JUIy0id75ED8Lq0kKaurR18zPTrchjtAZkuDG3kilcm+VIX1uN2cw&#10;awuT5IsvEOninoWOnBhMEqySzZielhFOV1JPRkE+yiCtpMdYd4ricBgmkQ62eYJGWQYYLDh+I0F+&#10;y0K8Yx6+wiYmL37D0iqLvOwUUdJZ/+tf+wmPduOUkh4+RYY/j8wLStQXAyMkU8+Bn4PDHJijvrao&#10;apmzySEu+KjmsPVW/8BA7tIrOGKG462axjm8juO0YKC52O0yCNZ1LN6ae8cT9aj47hhtK3Mzkiyj&#10;FpNaMG9u5zRoaTpefmfUnz+X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l7q72AAAAAoBAAAP&#10;AAAAAAAAAAEAIAAAACIAAABkcnMvZG93bnJldi54bWxQSwECFAAUAAAACACHTuJA991LBFECAACk&#10;BAAADgAAAAAAAAABACAAAAAnAQAAZHJzL2Uyb0RvYy54bWxQSwUGAAAAAAYABgBZAQAA6gUAAAAA&#10;">
                <v:fill on="f" focussize="0,0"/>
                <v:stroke on="f" weight="0pt" miterlimit="0" joinstyle="miter"/>
                <v:imagedata o:title=""/>
                <o:lock v:ext="edit" aspectratio="f"/>
                <v:textbox inset="0mm,0mm,0mm,0mm">
                  <w:txbxContent>
                    <w:p w14:paraId="7B21EBD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22432" behindDoc="0" locked="0" layoutInCell="1" allowOverlap="1">
                <wp:simplePos x="0" y="0"/>
                <wp:positionH relativeFrom="column">
                  <wp:posOffset>2336165</wp:posOffset>
                </wp:positionH>
                <wp:positionV relativeFrom="paragraph">
                  <wp:posOffset>702310</wp:posOffset>
                </wp:positionV>
                <wp:extent cx="1821815" cy="269875"/>
                <wp:effectExtent l="0" t="0" r="0" b="0"/>
                <wp:wrapNone/>
                <wp:docPr id="488" name="TextBox 488"/>
                <wp:cNvGraphicFramePr/>
                <a:graphic xmlns:a="http://schemas.openxmlformats.org/drawingml/2006/main">
                  <a:graphicData uri="http://schemas.microsoft.com/office/word/2010/wordprocessingShape">
                    <wps:wsp>
                      <wps:cNvSpPr txBox="1"/>
                      <wps:spPr>
                        <a:xfrm rot="19800000">
                          <a:off x="2336720" y="70286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0CD1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8" o:spid="_x0000_s1026" o:spt="202" type="#_x0000_t202" style="position:absolute;left:0pt;margin-left:183.95pt;margin-top:55.3pt;height:21.25pt;width:143.45pt;rotation:-1966080f;z-index:251922432;mso-width-relative:page;mso-height-relative:page;" filled="f" stroked="f" coordsize="21600,21600" o:gfxdata="UEsDBAoAAAAAAIdO4kAAAAAAAAAAAAAAAAAEAAAAZHJzL1BLAwQUAAAACACHTuJA0ZEnaNkAAAAL&#10;AQAADwAAAGRycy9kb3ducmV2LnhtbE2PwU7DMBBE70j8g7VI3KhtQtI2xKkECA7cWsqhNzc2cUS8&#10;DrGbhr9nOcFxZ55mZ6rN7Hs22TF2ARXIhQBmsQmmw1bB/u35ZgUsJo1G9wGtgm8bYVNfXlS6NOGM&#10;WzvtUssoBGOpFbiUhpLz2DjrdVyEwSJ5H2H0OtE5ttyM+kzhvue3QhTc6w7pg9ODfXS2+dydvIIn&#10;97XMXtb89WGS2/d5Px+6KeVKXV9JcQ8s2Tn9wfBbn6pDTZ2O4YQmsl5BVizXhJIhRQGMiCK/ozFH&#10;UvJMAq8r/n9D/QNQSwMEFAAAAAgAh07iQJo4sm9SAgAApQQAAA4AAABkcnMvZTJvRG9jLnhtbK1U&#10;TW/bMAy9D9h/EHRfnbhd6gZ1iqxBhwHFWqAddlZkuRagr0lK7O7X70m2u2LboYflINDU0yP5SOby&#10;atCKHIUP0pqaLk8WlAjDbSPNU02/Pd58qCgJkZmGKWtETZ9FoFeb9+8ue7cWpe2saoQnIDFh3bua&#10;djG6dVEE3gnNwol1wuCytV6ziE//VDSe9WDXqigXi1XRW984b7kIAd7deEknRv8WQtu2koud5Qct&#10;TBxZvVAsoqTQSRfoJmfbtoLHu7YNIhJVU1Qa84kgsPfpLDaXbP3kmeskn1Jgb0nhj5o0kwZBX6h2&#10;LDJy8PIvKi25t8G28YRbXYyFZEVQxXLxhzYPHXMi1wKpg3sRPfw/Wv71eO+JbGp6VqHxhmm0/FEM&#10;8ZMdSHJBoN6FNXAPDsg44AJjM/sDnKnuofWaeAt9lxfVIv2yHCiQAF6enq7OS2j+XNPzRVmtylF4&#10;xCE80VXlslqeUcIBKFcX1fnHBChG3sTvfIifhdUkGTX1aGwOwI63IY7QGZLgxt5IpXJzlSF97jdn&#10;mNYWU5IfvkKkhzsWOnJkmJJglWzG9LSMGHUl9TQpyEcZpJUEGQtPVhz2w6TS3jbPECnrgGqD4zcS&#10;5LcsxHvmMVhwYvXiHY5WWeRlJ4uSzvqf//InPPqNW0p6DCoy/HFgXlCivhhMAijjbPjZ2M+GOehr&#10;i6qWOZts4oGPajZbb/V3bOQ2RcEVMxyxahpn8zqO64KN5mK7zSDMrmPx1jw4nqhHxbeHaFuZm5Fk&#10;GbWY1ML05nZOm5bW4/V3Rv3+d9n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GRJ2jZAAAACwEA&#10;AA8AAAAAAAAAAQAgAAAAIgAAAGRycy9kb3ducmV2LnhtbFBLAQIUABQAAAAIAIdO4kCaOLJvUgIA&#10;AKUEAAAOAAAAAAAAAAEAIAAAACgBAABkcnMvZTJvRG9jLnhtbFBLBQYAAAAABgAGAFkBAADsBQAA&#10;AAA=&#10;">
                <v:fill on="f" focussize="0,0"/>
                <v:stroke on="f" weight="0pt" miterlimit="0" joinstyle="miter"/>
                <v:imagedata o:title=""/>
                <o:lock v:ext="edit" aspectratio="f"/>
                <v:textbox inset="0mm,0mm,0mm,0mm">
                  <w:txbxContent>
                    <w:p w14:paraId="6B0CD1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F9A67"/>
          <w:spacing w:val="-13"/>
          <w:position w:val="4"/>
          <w:sz w:val="40"/>
          <w:szCs w:val="40"/>
        </w:rPr>
        <w:t>&gt;</w:t>
      </w:r>
      <w:r>
        <w:rPr>
          <w:color w:val="CF9A67"/>
          <w:spacing w:val="63"/>
          <w:position w:val="4"/>
          <w:sz w:val="40"/>
          <w:szCs w:val="40"/>
        </w:rPr>
        <w:t xml:space="preserve"> </w:t>
      </w:r>
      <w:r>
        <w:rPr>
          <w:rFonts w:ascii="微软雅黑" w:hAnsi="微软雅黑" w:eastAsia="微软雅黑" w:cs="微软雅黑"/>
          <w:b/>
          <w:bCs/>
          <w:color w:val="F58B21"/>
          <w:spacing w:val="-13"/>
          <w:sz w:val="40"/>
          <w:szCs w:val="40"/>
        </w:rPr>
        <w:t>墨西哥S&amp;P/BMV</w:t>
      </w:r>
      <w:r>
        <w:rPr>
          <w:rFonts w:ascii="微软雅黑" w:hAnsi="微软雅黑" w:eastAsia="微软雅黑" w:cs="微软雅黑"/>
          <w:b/>
          <w:bCs/>
          <w:color w:val="F58B21"/>
          <w:spacing w:val="46"/>
          <w:sz w:val="40"/>
          <w:szCs w:val="40"/>
        </w:rPr>
        <w:t xml:space="preserve"> </w:t>
      </w:r>
      <w:r>
        <w:rPr>
          <w:rFonts w:ascii="微软雅黑" w:hAnsi="微软雅黑" w:eastAsia="微软雅黑" w:cs="微软雅黑"/>
          <w:b/>
          <w:bCs/>
          <w:color w:val="F58B21"/>
          <w:spacing w:val="-13"/>
          <w:sz w:val="40"/>
          <w:szCs w:val="40"/>
        </w:rPr>
        <w:t>IPC指数</w:t>
      </w:r>
    </w:p>
    <w:p w14:paraId="53118901">
      <w:pPr>
        <w:spacing w:before="289" w:line="251" w:lineRule="auto"/>
        <w:ind w:left="711" w:right="385" w:firstLine="6"/>
        <w:jc w:val="both"/>
        <w:rPr>
          <w:rFonts w:ascii="微软雅黑" w:hAnsi="微软雅黑" w:eastAsia="微软雅黑" w:cs="微软雅黑"/>
          <w:sz w:val="24"/>
          <w:szCs w:val="24"/>
        </w:rPr>
      </w:pPr>
      <w:r>
        <mc:AlternateContent>
          <mc:Choice Requires="wps">
            <w:drawing>
              <wp:anchor distT="0" distB="0" distL="0" distR="0" simplePos="0" relativeHeight="251920384" behindDoc="0" locked="0" layoutInCell="1" allowOverlap="1">
                <wp:simplePos x="0" y="0"/>
                <wp:positionH relativeFrom="column">
                  <wp:posOffset>4408170</wp:posOffset>
                </wp:positionH>
                <wp:positionV relativeFrom="paragraph">
                  <wp:posOffset>173355</wp:posOffset>
                </wp:positionV>
                <wp:extent cx="1821815" cy="269875"/>
                <wp:effectExtent l="0" t="0" r="0" b="0"/>
                <wp:wrapNone/>
                <wp:docPr id="490" name="TextBox 490"/>
                <wp:cNvGraphicFramePr/>
                <a:graphic xmlns:a="http://schemas.openxmlformats.org/drawingml/2006/main">
                  <a:graphicData uri="http://schemas.microsoft.com/office/word/2010/wordprocessingShape">
                    <wps:wsp>
                      <wps:cNvSpPr txBox="1"/>
                      <wps:spPr>
                        <a:xfrm rot="19800000">
                          <a:off x="4408344" y="1736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5A700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0" o:spid="_x0000_s1026" o:spt="202" type="#_x0000_t202" style="position:absolute;left:0pt;margin-left:347.1pt;margin-top:13.65pt;height:21.25pt;width:143.45pt;rotation:-1966080f;z-index:251920384;mso-width-relative:page;mso-height-relative:page;" filled="f" stroked="f" coordsize="21600,21600" o:gfxdata="UEsDBAoAAAAAAIdO4kAAAAAAAAAAAAAAAAAEAAAAZHJzL1BLAwQUAAAACACHTuJA5NAkN9gAAAAJ&#10;AQAADwAAAGRycy9kb3ducmV2LnhtbE2PMU/DMBCFd6T+B+sqsVHHKbRJiFOpIBjYWsrA5sZHHBGf&#10;09hNw7/HnWA8vU/vfVduJtuxEQffOpIgFgkwpNrplhoJh/eXuwyYD4q06hyhhB/0sKlmN6UqtLvQ&#10;Dsd9aFgsIV8oCSaEvuDc1wat8gvXI8Xsyw1WhXgODdeDusRy2/E0SVbcqpbiglE9Phmsv/dnK+HZ&#10;nNbL15y/bUex+5gO02c7hgcpb+cieQQWcAp/MFz1ozpU0enozqQ96ySs8vs0ohLS9RJYBPJMCGDH&#10;a5IBr0r+/4PqF1BLAwQUAAAACACHTuJATs8maVECAAClBAAADgAAAGRycy9lMm9Eb2MueG1srVRN&#10;b9swDL0P2H8QdF+cpGmbBHWKrEGHAcVaIB12VmS5FqCvSUrs7tfvSba7otuhh+Ug0OLTI/lI5uq6&#10;04qchA/SmpLOJlNKhOG2kuappN8fbz8tKQmRmYopa0RJn0Wg15uPH65atxZz21hVCU9AYsK6dSVt&#10;YnTrogi8EZqFiXXCwFlbr1nEp38qKs9asGtVzKfTi6K1vnLechECbne9kw6M/j2Etq4lFzvLj1qY&#10;2LN6oVhESaGRLtBNzrauBY/3dR1EJKqkqDTmE0FgH9JZbK7Y+skz10g+pMDek8KbmjSTBkFfqHYs&#10;MnL08i8qLbm3wdZxwq0u+kKyIqhiNn2jzb5hTuRaIHVwL6KH/0fLv50ePJFVSRcraGKYRssfRRc/&#10;246kKwjUurAGbu+AjB0cGJvxPuAy1d3VXhNvoe9stZymX5YDBRLAF4vp8myxoOQZ/suzi/PLXnjE&#10;ITzRLeez5Qx+DsD8YrW8PE+AoudN/M6H+EVYTZJRUo/G5gDsdBdiDx0hCW7srVQqN1cZ0uZ+c4Zp&#10;rTEl+eErRHq4Y6EhJ4YpCVbJqk9Py4hRV1IPk4J8lEFaSZC+8GTF7tANKh1s9QyRsg5QMzh+K0F+&#10;x0J8YB6DhUusXrzHUSuLvOxgUdJY/+tf9wmPfsNLSYtBRYY/j8wLStRXg0kAZRwNPxqH0TBHfWNR&#10;1Sxnk0088FGNZu2t/oGN3KYocDHDEaukcTRvYr8u2GguttsMwuw6Fu/M3vFE3Su+PUZby9yMJEuv&#10;xaAWpje3c9i0tB6vvzPqz7/L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0CQ32AAAAAkBAAAP&#10;AAAAAAAAAAEAIAAAACIAAABkcnMvZG93bnJldi54bWxQSwECFAAUAAAACACHTuJATs8maVECAACl&#10;BAAADgAAAAAAAAABACAAAAAnAQAAZHJzL2Uyb0RvYy54bWxQSwUGAAAAAAYABgBZAQAA6gUAAAAA&#10;">
                <v:fill on="f" focussize="0,0"/>
                <v:stroke on="f" weight="0pt" miterlimit="0" joinstyle="miter"/>
                <v:imagedata o:title=""/>
                <o:lock v:ext="edit" aspectratio="f"/>
                <v:textbox inset="0mm,0mm,0mm,0mm">
                  <w:txbxContent>
                    <w:p w14:paraId="045A700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墨西哥S&amp;P/BMV</w:t>
      </w:r>
      <w:r>
        <w:rPr>
          <w:rFonts w:ascii="微软雅黑" w:hAnsi="微软雅黑" w:eastAsia="微软雅黑" w:cs="微软雅黑"/>
          <w:color w:val="404040"/>
          <w:spacing w:val="34"/>
          <w:w w:val="101"/>
          <w:sz w:val="24"/>
          <w:szCs w:val="24"/>
        </w:rPr>
        <w:t xml:space="preserve"> </w:t>
      </w:r>
      <w:r>
        <w:rPr>
          <w:rFonts w:ascii="微软雅黑" w:hAnsi="微软雅黑" w:eastAsia="微软雅黑" w:cs="微软雅黑"/>
          <w:color w:val="404040"/>
          <w:spacing w:val="-1"/>
          <w:sz w:val="24"/>
          <w:szCs w:val="24"/>
        </w:rPr>
        <w:t>IPC指数的成分股行业分布揭示了墨西哥经济的多样性和关键支柱产业</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消费品</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、材料和金融行业占据了该指数的核心部分，消费品行业占据了34.</w:t>
      </w:r>
      <w:r>
        <w:rPr>
          <w:rFonts w:ascii="微软雅黑" w:hAnsi="微软雅黑" w:eastAsia="微软雅黑" w:cs="微软雅黑"/>
          <w:color w:val="404040"/>
          <w:spacing w:val="-2"/>
          <w:sz w:val="24"/>
          <w:szCs w:val="24"/>
        </w:rPr>
        <w:t>7%的最大权重，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体现出墨西哥国内强劲的消费需求</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，尤其是像</w:t>
      </w:r>
      <w:r>
        <w:rPr>
          <w:rFonts w:ascii="微软雅黑" w:hAnsi="微软雅黑" w:eastAsia="微软雅黑" w:cs="微软雅黑"/>
          <w:color w:val="404040"/>
          <w:sz w:val="24"/>
          <w:szCs w:val="24"/>
        </w:rPr>
        <w:t>Grupo</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Bimbo</w:t>
      </w:r>
      <w:r>
        <w:rPr>
          <w:rFonts w:ascii="微软雅黑" w:hAnsi="微软雅黑" w:eastAsia="微软雅黑" w:cs="微软雅黑"/>
          <w:color w:val="404040"/>
          <w:spacing w:val="2"/>
          <w:sz w:val="24"/>
          <w:szCs w:val="24"/>
        </w:rPr>
        <w:t>这样的跨国</w:t>
      </w:r>
      <w:r>
        <w:rPr>
          <w:rFonts w:ascii="微软雅黑" w:hAnsi="微软雅黑" w:eastAsia="微软雅黑" w:cs="微软雅黑"/>
          <w:color w:val="404040"/>
          <w:spacing w:val="1"/>
          <w:sz w:val="24"/>
          <w:szCs w:val="24"/>
        </w:rPr>
        <w:t>企业</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，在食品和</w:t>
      </w:r>
      <w:r>
        <w:rPr>
          <w:rFonts w:ascii="微软雅黑" w:hAnsi="微软雅黑" w:eastAsia="微软雅黑" w:cs="微软雅黑"/>
          <w:color w:val="404040"/>
          <w:sz w:val="24"/>
          <w:szCs w:val="24"/>
        </w:rPr>
        <w:t xml:space="preserve">   日常必需品领域展现了稳健的增长潜力</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。由于消费品行业具备防御性，在经济波动时仍能   为指数提供稳定支撑</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z w:val="24"/>
          <w:szCs w:val="24"/>
        </w:rPr>
        <w:t>。材料行业则占比19.2%，</w:t>
      </w:r>
    </w:p>
    <w:p w14:paraId="0CE9538A">
      <w:pPr>
        <w:pStyle w:val="2"/>
        <w:spacing w:line="372" w:lineRule="auto"/>
      </w:pPr>
    </w:p>
    <w:p w14:paraId="456A7B58">
      <w:pPr>
        <w:spacing w:before="103" w:line="247" w:lineRule="auto"/>
        <w:ind w:left="710" w:right="519"/>
        <w:jc w:val="both"/>
        <w:rPr>
          <w:rFonts w:ascii="微软雅黑" w:hAnsi="微软雅黑" w:eastAsia="微软雅黑" w:cs="微软雅黑"/>
          <w:sz w:val="24"/>
          <w:szCs w:val="24"/>
        </w:rPr>
      </w:pPr>
      <w:r>
        <mc:AlternateContent>
          <mc:Choice Requires="wps">
            <w:drawing>
              <wp:anchor distT="0" distB="0" distL="0" distR="0" simplePos="0" relativeHeight="251917312" behindDoc="0" locked="0" layoutInCell="1" allowOverlap="1">
                <wp:simplePos x="0" y="0"/>
                <wp:positionH relativeFrom="column">
                  <wp:posOffset>264795</wp:posOffset>
                </wp:positionH>
                <wp:positionV relativeFrom="paragraph">
                  <wp:posOffset>1849755</wp:posOffset>
                </wp:positionV>
                <wp:extent cx="1821815" cy="269875"/>
                <wp:effectExtent l="0" t="0" r="0" b="0"/>
                <wp:wrapNone/>
                <wp:docPr id="492" name="TextBox 492"/>
                <wp:cNvGraphicFramePr/>
                <a:graphic xmlns:a="http://schemas.openxmlformats.org/drawingml/2006/main">
                  <a:graphicData uri="http://schemas.microsoft.com/office/word/2010/wordprocessingShape">
                    <wps:wsp>
                      <wps:cNvSpPr txBox="1"/>
                      <wps:spPr>
                        <a:xfrm rot="19800000">
                          <a:off x="264969" y="185018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4FDC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2" o:spid="_x0000_s1026" o:spt="202" type="#_x0000_t202" style="position:absolute;left:0pt;margin-left:20.85pt;margin-top:145.65pt;height:21.25pt;width:143.45pt;rotation:-1966080f;z-index:251917312;mso-width-relative:page;mso-height-relative:page;" filled="f" stroked="f" coordsize="21600,21600" o:gfxdata="UEsDBAoAAAAAAIdO4kAAAAAAAAAAAAAAAAAEAAAAZHJzL1BLAwQUAAAACACHTuJAV53Y7dkAAAAK&#10;AQAADwAAAGRycy9kb3ducmV2LnhtbE2PsU7DMBCGdyTewTokNuo4hjYNcSoBgoGtpQxsbnzEEbEd&#10;YjcNb88xle1O9+m/7682s+vZhGPsglcgFhkw9E0wnW8V7N+ebwpgMWlvdB88KvjBCJv68qLSpQkn&#10;v8Vpl1pGIT6WWoFNaSg5j41Fp+MiDOjp9hlGpxOtY8vNqE8U7nqeZ9mSO915+mD1gI8Wm6/d0Sl4&#10;st8r+bLmrw+T2L7P+/mjm9KdUtdXIrsHlnBOZxj+9EkdanI6hKM3kfUKbsWKSAX5WkhgBMi8WAI7&#10;0CBlAbyu+P8K9S9QSwMEFAAAAAgAh07iQJlgKqVSAgAApQQAAA4AAABkcnMvZTJvRG9jLnhtbK1U&#10;TW/bMAy9D9h/EHRfHQdt5gR1iqxBhwHFVqAddlZkuRagr0lK7O7X70m2u6LboYflINAU9Ug+Puby&#10;atCKnIQP0pqalmcLSoThtpHmsabfH24+VJSEyEzDlDWipk8i0Kvt+3eXvduIpe2saoQnADFh07ua&#10;djG6TVEE3gnNwpl1wuCytV6ziE//WDSe9UDXqlguFquit75x3nIRArz78ZJOiP4tgLZtJRd7y49a&#10;mDiieqFYREuhky7Qba62bQWP39o2iEhUTdFpzCeSwD6ks9hess2jZ66TfCqBvaWEVz1pJg2SPkPt&#10;WWTk6OVfUFpyb4Nt4xm3uhgbyYygi3Lxipv7jjmRewHVwT2THv4fLP96uvNENjU9Xy8pMUxj5A9i&#10;iJ/sQJILBPUubBB37xAZB1xANrM/wJn6Hlqvibfgt1xXi/TLdKBBgvDl6ny9WlPyhOvqYlFWGZdt&#10;kIfwBFcty6o8p4QjYrlaVx8vUoJixE34zof4WVhNklFTj8HmBOx0G+IYOoekcGNvpFJ5uMqQPs+b&#10;M6i1hUrywxcR6eGehY6cGFQSrJLNqAstI6SupJ6UgnqUQVmJkLHxZMXhMEwsHWzzBJIyD1BYcPxG&#10;AvyWhXjHPIQFJ1YvfsPRKou67GRR0ln/61/+FI9545aSHkJFhT+PzAtK1BcDJSRVz4afjcNsmKO+&#10;tuiqzNVkEw98VLPZeqt/YCN3KQuumOHIVdM4m9dxXBdsNBe7XQ6Cdh2Lt+be8QQ9Mr47RtvKPIxE&#10;y8jFxBbUm8c5bVpaj5ffOerPv8v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ed2O3ZAAAACgEA&#10;AA8AAAAAAAAAAQAgAAAAIgAAAGRycy9kb3ducmV2LnhtbFBLAQIUABQAAAAIAIdO4kCZYCqlUgIA&#10;AKUEAAAOAAAAAAAAAAEAIAAAACgBAABkcnMvZTJvRG9jLnhtbFBLBQYAAAAABgAGAFkBAADsBQAA&#10;AAA=&#10;">
                <v:fill on="f" focussize="0,0"/>
                <v:stroke on="f" weight="0pt" miterlimit="0" joinstyle="miter"/>
                <v:imagedata o:title=""/>
                <o:lock v:ext="edit" aspectratio="f"/>
                <v:textbox inset="0mm,0mm,0mm,0mm">
                  <w:txbxContent>
                    <w:p w14:paraId="494FDC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19360" behindDoc="0" locked="0" layoutInCell="1" allowOverlap="1">
                <wp:simplePos x="0" y="0"/>
                <wp:positionH relativeFrom="column">
                  <wp:posOffset>2336165</wp:posOffset>
                </wp:positionH>
                <wp:positionV relativeFrom="paragraph">
                  <wp:posOffset>1849755</wp:posOffset>
                </wp:positionV>
                <wp:extent cx="1821815" cy="269875"/>
                <wp:effectExtent l="0" t="0" r="0" b="0"/>
                <wp:wrapNone/>
                <wp:docPr id="494" name="TextBox 494"/>
                <wp:cNvGraphicFramePr/>
                <a:graphic xmlns:a="http://schemas.openxmlformats.org/drawingml/2006/main">
                  <a:graphicData uri="http://schemas.microsoft.com/office/word/2010/wordprocessingShape">
                    <wps:wsp>
                      <wps:cNvSpPr txBox="1"/>
                      <wps:spPr>
                        <a:xfrm rot="19800000">
                          <a:off x="2336720" y="185018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4A54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4" o:spid="_x0000_s1026" o:spt="202" type="#_x0000_t202" style="position:absolute;left:0pt;margin-left:183.95pt;margin-top:145.65pt;height:21.25pt;width:143.45pt;rotation:-1966080f;z-index:251919360;mso-width-relative:page;mso-height-relative:page;" filled="f" stroked="f" coordsize="21600,21600" o:gfxdata="UEsDBAoAAAAAAIdO4kAAAAAAAAAAAAAAAAAEAAAAZHJzL1BLAwQUAAAACACHTuJAC5tFPtkAAAAL&#10;AQAADwAAAGRycy9kb3ducmV2LnhtbE2PMU/DMBCFdyT+g3VIbNRJQ9MmxKkECAa2ljKwufERR8Tn&#10;ELtp+PccE4yn9+nd96rt7Hox4Rg6TwrSRQICqfGmo1bB4fXpZgMiRE1G955QwTcG2NaXF5UujT/T&#10;Dqd9bAWXUCi1AhvjUEoZGotOh4UfkDj78KPTkc+xlWbUZy53vVwmSS6d7og/WD3gg8Xmc39yCh7t&#10;1zp7LuTL/ZTu3ubD/N5NcaXU9VWa3IGIOMc/GH71WR1qdjr6E5kgegVZvi4YVbAs0gwEE/nqlscc&#10;OcqyDci6kv831D9QSwMEFAAAAAgAh07iQH367CVSAgAApgQAAA4AAABkcnMvZTJvRG9jLnhtbK1U&#10;y27bMBC8F+g/ELw3spSXYkQO3BgpCgRNgKTomaaoiABfJWlb6dd3SElpkPaQQ30gVsvh7O7sri+v&#10;Bq3IXvggrWloebSgRBhuW2meGvr98eZTTUmIzLRMWSMa+iwCvVp9/HB5cEtR2d6qVngCEhOWB9fQ&#10;Pka3LIrAe6FZOLJOGFx21msW8emfitazA9i1KqrF4qw4WN86b7kIAd7NeEknRv8eQtt1kouN5Tst&#10;TBxZvVAsoqTQSxfoKmfbdYLHu64LIhLVUFQa84kgsLfpLFaXbPnkmesln1Jg70nhTU2aSYOgL1Qb&#10;FhnZefkXlZbc22C7eMStLsZCsiKooly80eahZ07kWiB1cC+ih/9Hy7/t7z2RbUNPLk4oMUyj5Y9i&#10;iJ/tQJILAh1cWAL34ICMAy4wNrM/wJnqHjqvibfQt7yoF+mX5UCBBPDq+PjsvILmz7ivTxdlXY3K&#10;IxDhia+uyrpEAhyI6uyiPj9NgGIkTgGcD/GLsJoko6Eenc0R2P42xBE6QxLc2BupVO6uMuSQG84Z&#10;xrXDmOSHrxDp4YaFnuwZxiRYJdsxPS0jZl1JPY0K8lEGaSVFxsqTFYftMMm0te0zVMpCoNzg+I0E&#10;+S0L8Z55TBac2L14h6NTFnnZyaKkt/7Xv/wJj4bjlpIDJhUZ/twxLyhRXw1GAZRxNvxsbGfD7PS1&#10;RVVlziabeOCjms3OW/0DK7lOUXDFDEeshsbZvI7jvmCluVivMwjD61i8NQ+OJ+pR8fUu2k7mZiRZ&#10;Ri0mtTC+uZ3TqqX9eP2dUX/+X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ubRT7ZAAAACwEA&#10;AA8AAAAAAAAAAQAgAAAAIgAAAGRycy9kb3ducmV2LnhtbFBLAQIUABQAAAAIAIdO4kB9+uwlUgIA&#10;AKYEAAAOAAAAAAAAAAEAIAAAACgBAABkcnMvZTJvRG9jLnhtbFBLBQYAAAAABgAGAFkBAADsBQAA&#10;AAA=&#10;">
                <v:fill on="f" focussize="0,0"/>
                <v:stroke on="f" weight="0pt" miterlimit="0" joinstyle="miter"/>
                <v:imagedata o:title=""/>
                <o:lock v:ext="edit" aspectratio="f"/>
                <v:textbox inset="0mm,0mm,0mm,0mm">
                  <w:txbxContent>
                    <w:p w14:paraId="0F4A54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18336" behindDoc="0" locked="0" layoutInCell="1" allowOverlap="1">
                <wp:simplePos x="0" y="0"/>
                <wp:positionH relativeFrom="column">
                  <wp:posOffset>4408170</wp:posOffset>
                </wp:positionH>
                <wp:positionV relativeFrom="paragraph">
                  <wp:posOffset>1849755</wp:posOffset>
                </wp:positionV>
                <wp:extent cx="1821815" cy="269875"/>
                <wp:effectExtent l="0" t="0" r="0" b="0"/>
                <wp:wrapNone/>
                <wp:docPr id="496" name="TextBox 496"/>
                <wp:cNvGraphicFramePr/>
                <a:graphic xmlns:a="http://schemas.openxmlformats.org/drawingml/2006/main">
                  <a:graphicData uri="http://schemas.microsoft.com/office/word/2010/wordprocessingShape">
                    <wps:wsp>
                      <wps:cNvSpPr txBox="1"/>
                      <wps:spPr>
                        <a:xfrm rot="19800000">
                          <a:off x="4408344" y="185018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BAB5F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6" o:spid="_x0000_s1026" o:spt="202" type="#_x0000_t202" style="position:absolute;left:0pt;margin-left:347.1pt;margin-top:145.65pt;height:21.25pt;width:143.45pt;rotation:-1966080f;z-index:251918336;mso-width-relative:page;mso-height-relative:page;" filled="f" stroked="f" coordsize="21600,21600" o:gfxdata="UEsDBAoAAAAAAIdO4kAAAAAAAAAAAAAAAAAEAAAAZHJzL1BLAwQUAAAACACHTuJAtIYUhtkAAAAL&#10;AQAADwAAAGRycy9kb3ducmV2LnhtbE2PMU/DMBCFdyT+g3VIbNRxDCUJuVQCBANbSxnY3NjEEfE5&#10;xG4a/j1mgvH0Pr33Xb1Z3MBmM4XeE4JYZcAMtV731CHsX5+uCmAhKtJq8GQQvk2ATXN+VqtK+xNt&#10;zbyLHUslFCqFYGMcK85Da41TYeVHQyn78JNTMZ1Tx/WkTqncDTzPsjV3qqe0YNVoHqxpP3dHh/Bo&#10;v27lc8lf7mexfVv2y3s/xxvEywuR3QGLZol/MPzqJ3VoktPBH0kHNiCsy+s8oQh5KSSwRJSFEMAO&#10;CFLKAnhT8/8/ND9QSwMEFAAAAAgAh07iQEsRzx5SAgAApgQAAA4AAABkcnMvZTJvRG9jLnhtbK1U&#10;y27bMBC8F+g/ELw3klwnVYzIgRsjRYGgCZAUPdMUFRHgqyRtK/36DikpDdIecqgPxGo53MfsrC8u&#10;B63IQfggrWlodVJSIgy3rTSPDf3+cP2hpiREZlqmrBENfRKBXq7fv7s4upVY2N6qVniCICasjq6h&#10;fYxuVRSB90KzcGKdMLjsrNcs4tM/Fq1nR0TXqliU5VlxtL513nIRArzb8ZJOEf1bAtquk1xsLd9r&#10;YeIY1QvFIloKvXSBrnO1XSd4vO26ICJRDUWnMZ9IAnuXzmJ9wVaPnrle8qkE9pYSXvWkmTRI+hxq&#10;yyIjey//CqUl9zbYLp5wq4uxkcwIuqjKV9zc98yJ3AuoDu6Z9PD/wvJvhztPZNvQ5fkZJYZpjPxB&#10;DPGzHUhygaCjCyvg7h2QccAFZDP7A5yp76HzmngLfqvzuky/TAcaJIAvl2X9cbmk5An39WlZ1YuR&#10;eSQiPMWrF1VdAcCBWJyd159OE6AYA6cEzof4RVhNktFQj8nmDOxwE+IInSEJbuy1VCpPVxlyzAPn&#10;DHLtIJP88AUiPdyy0JMDg0yCVbIdy9MyQutK6kkqqEcZlJUYGTtPVhx2w0TTzrZPYCkTAYkFx68l&#10;gt+wEO+Yh7LgxO7FWxydsqjLThYlvfW//uVPeAwct5QcoVRU+HPPvKBEfTWQQpL1bPjZ2M2G2esr&#10;i66qXE028cBHNZudt/oHVnKTsuCKGY5cDY2zeRXHfcFKc7HZZBDE61i8MfeOp9Aj45t9tJ3Mw0i0&#10;jFxMbEG+eZzTqqX9ePmdUX/+X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SGFIbZAAAACwEA&#10;AA8AAAAAAAAAAQAgAAAAIgAAAGRycy9kb3ducmV2LnhtbFBLAQIUABQAAAAIAIdO4kBLEc8eUgIA&#10;AKYEAAAOAAAAAAAAAAEAIAAAACgBAABkcnMvZTJvRG9jLnhtbFBLBQYAAAAABgAGAFkBAADsBQAA&#10;AAA=&#10;">
                <v:fill on="f" focussize="0,0"/>
                <v:stroke on="f" weight="0pt" miterlimit="0" joinstyle="miter"/>
                <v:imagedata o:title=""/>
                <o:lock v:ext="edit" aspectratio="f"/>
                <v:textbox inset="0mm,0mm,0mm,0mm">
                  <w:txbxContent>
                    <w:p w14:paraId="49BAB5F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1911168" behindDoc="0" locked="0" layoutInCell="1" allowOverlap="1">
            <wp:simplePos x="0" y="0"/>
            <wp:positionH relativeFrom="column">
              <wp:posOffset>356235</wp:posOffset>
            </wp:positionH>
            <wp:positionV relativeFrom="paragraph">
              <wp:posOffset>2376805</wp:posOffset>
            </wp:positionV>
            <wp:extent cx="3789045" cy="1270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79"/>
                    <a:stretch>
                      <a:fillRect/>
                    </a:stretch>
                  </pic:blipFill>
                  <pic:spPr>
                    <a:xfrm>
                      <a:off x="0" y="0"/>
                      <a:ext cx="3788841" cy="12700"/>
                    </a:xfrm>
                    <a:prstGeom prst="rect">
                      <a:avLst/>
                    </a:prstGeom>
                  </pic:spPr>
                </pic:pic>
              </a:graphicData>
            </a:graphic>
          </wp:anchor>
        </w:drawing>
      </w:r>
      <w:r>
        <w:rPr>
          <w:rFonts w:ascii="微软雅黑" w:hAnsi="微软雅黑" w:eastAsia="微软雅黑" w:cs="微软雅黑"/>
          <w:color w:val="404040"/>
          <w:spacing w:val="-2"/>
          <w:sz w:val="24"/>
          <w:szCs w:val="24"/>
        </w:rPr>
        <w:t>作为自然资源丰富的国家</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2"/>
          <w:sz w:val="24"/>
          <w:szCs w:val="24"/>
        </w:rPr>
        <w:t>，墨西哥在全球原材料供应链中占据重要位置</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。采矿</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、建材和化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工等子行业受全球需求影响波动较大，但该行业的长</w:t>
      </w:r>
      <w:r>
        <w:rPr>
          <w:rFonts w:ascii="微软雅黑" w:hAnsi="微软雅黑" w:eastAsia="微软雅黑" w:cs="微软雅黑"/>
          <w:color w:val="404040"/>
          <w:spacing w:val="1"/>
          <w:sz w:val="24"/>
          <w:szCs w:val="24"/>
        </w:rPr>
        <w:t>期需求为墨西哥经济和该指数提供了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坚实的支撑</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。金融行业占比16.2%，覆盖银行</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、保险等金融服务领域</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，不仅为国内经济提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供资金支持</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，也是外资进入墨西哥市场的主要途径，金融行业的表现与利率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、资本流动密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切相关</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。工业行业占14.9%</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，显示出墨西哥作为全球制造业中心的地位</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，涵盖</w:t>
      </w:r>
      <w:r>
        <w:rPr>
          <w:rFonts w:ascii="微软雅黑" w:hAnsi="微软雅黑" w:eastAsia="微软雅黑" w:cs="微软雅黑"/>
          <w:color w:val="404040"/>
          <w:spacing w:val="-3"/>
          <w:sz w:val="24"/>
          <w:szCs w:val="24"/>
        </w:rPr>
        <w:t>基础设施</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物流等关键领域</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。随着全球供应链格局的变化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，墨西哥工业的竞争力显著提升</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。通信服务</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行业占10.8%，</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随着墨西哥数字化转型的加速，</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电信和互联网服务公司逐渐成为推</w:t>
      </w:r>
      <w:r>
        <w:rPr>
          <w:rFonts w:ascii="微软雅黑" w:hAnsi="微软雅黑" w:eastAsia="微软雅黑" w:cs="微软雅黑"/>
          <w:color w:val="404040"/>
          <w:sz w:val="24"/>
          <w:szCs w:val="24"/>
        </w:rPr>
        <w:t xml:space="preserve">动数字 </w:t>
      </w:r>
      <w:r>
        <w:rPr>
          <w:rFonts w:ascii="微软雅黑" w:hAnsi="微软雅黑" w:eastAsia="微软雅黑" w:cs="微软雅黑"/>
          <w:color w:val="404040"/>
          <w:spacing w:val="-1"/>
          <w:sz w:val="24"/>
          <w:szCs w:val="24"/>
        </w:rPr>
        <w:t>经济的重要力量</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2EC6F7AE">
      <w:pPr>
        <w:spacing w:before="329" w:line="174" w:lineRule="auto"/>
        <w:ind w:left="6912"/>
        <w:rPr>
          <w:rFonts w:ascii="微软雅黑" w:hAnsi="微软雅黑" w:eastAsia="微软雅黑" w:cs="微软雅黑"/>
          <w:sz w:val="24"/>
          <w:szCs w:val="24"/>
        </w:rPr>
      </w:pPr>
      <w:r>
        <w:pict>
          <v:shape id="_x0000_s1154" o:spid="_x0000_s1154" o:spt="202" type="#_x0000_t202" style="position:absolute;left:0pt;margin-left:35.9pt;margin-top:21.7pt;height:17.1pt;width:49.8pt;z-index:251910144;mso-width-relative:page;mso-height-relative:page;" filled="f" stroked="f" coordsize="21600,21600">
            <v:path/>
            <v:fill on="f" focussize="0,0"/>
            <v:stroke on="f"/>
            <v:imagedata o:title=""/>
            <o:lock v:ext="edit" aspectratio="f"/>
            <v:textbox inset="0mm,0mm,0mm,0mm">
              <w:txbxContent>
                <w:p w14:paraId="6AB47E7A">
                  <w:pPr>
                    <w:spacing w:before="19" w:line="176" w:lineRule="auto"/>
                    <w:ind w:left="20"/>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行业分布</w:t>
                  </w:r>
                </w:p>
              </w:txbxContent>
            </v:textbox>
          </v:shape>
        </w:pict>
      </w:r>
      <w:r>
        <w:rPr>
          <w:rFonts w:ascii="微软雅黑" w:hAnsi="微软雅黑" w:eastAsia="微软雅黑" w:cs="微软雅黑"/>
          <w:color w:val="404040"/>
          <w:spacing w:val="30"/>
          <w:sz w:val="24"/>
          <w:szCs w:val="24"/>
        </w:rPr>
        <w:t>次要行业包括非必需消费品</w:t>
      </w:r>
    </w:p>
    <w:p w14:paraId="470F09B7">
      <w:pPr>
        <w:spacing w:line="85" w:lineRule="exact"/>
      </w:pPr>
    </w:p>
    <w:p w14:paraId="5ECFCCA9">
      <w:pPr>
        <w:spacing w:line="85" w:lineRule="exact"/>
        <w:sectPr>
          <w:pgSz w:w="10800" w:h="15600"/>
          <w:pgMar w:top="240" w:right="120" w:bottom="44" w:left="26" w:header="0" w:footer="0" w:gutter="0"/>
          <w:cols w:equalWidth="0" w:num="1">
            <w:col w:w="10654"/>
          </w:cols>
        </w:sectPr>
      </w:pPr>
    </w:p>
    <w:p w14:paraId="5C49CAE2">
      <w:pPr>
        <w:pStyle w:val="2"/>
        <w:spacing w:line="314" w:lineRule="auto"/>
      </w:pPr>
      <w:r>
        <w:pict>
          <v:shape id="_x0000_s1155" o:spid="_x0000_s1155" o:spt="202" type="#_x0000_t202" style="position:absolute;left:0pt;margin-left:165.3pt;margin-top:7.8pt;height:20.45pt;width:95.55pt;z-index:251908096;mso-width-relative:page;mso-height-relative:page;" filled="f" stroked="f" coordsize="21600,21600">
            <v:path/>
            <v:fill on="f" focussize="0,0"/>
            <v:stroke on="f"/>
            <v:imagedata o:title=""/>
            <o:lock v:ext="edit" aspectratio="f"/>
            <v:textbox inset="0mm,0mm,0mm,0mm">
              <w:txbxContent>
                <w:p w14:paraId="406BA03D">
                  <w:pPr>
                    <w:spacing w:before="20" w:line="368" w:lineRule="exact"/>
                    <w:ind w:left="20"/>
                    <w:rPr>
                      <w:rFonts w:ascii="微软雅黑" w:hAnsi="微软雅黑" w:eastAsia="微软雅黑" w:cs="微软雅黑"/>
                      <w:sz w:val="19"/>
                      <w:szCs w:val="19"/>
                    </w:rPr>
                  </w:pPr>
                  <w:r>
                    <w:rPr>
                      <w:rFonts w:ascii="微软雅黑" w:hAnsi="微软雅黑" w:eastAsia="微软雅黑" w:cs="微软雅黑"/>
                      <w:spacing w:val="8"/>
                      <w:position w:val="5"/>
                      <w:sz w:val="19"/>
                      <w:szCs w:val="19"/>
                    </w:rPr>
                    <w:t>1.8%</w:t>
                  </w:r>
                  <w:r>
                    <w:rPr>
                      <w:rFonts w:ascii="微软雅黑" w:hAnsi="微软雅黑" w:eastAsia="微软雅黑" w:cs="微软雅黑"/>
                      <w:spacing w:val="2"/>
                      <w:position w:val="5"/>
                      <w:sz w:val="19"/>
                      <w:szCs w:val="19"/>
                    </w:rPr>
                    <w:t xml:space="preserve">                </w:t>
                  </w:r>
                  <w:r>
                    <w:rPr>
                      <w:rFonts w:ascii="微软雅黑" w:hAnsi="微软雅黑" w:eastAsia="微软雅黑" w:cs="微软雅黑"/>
                      <w:spacing w:val="8"/>
                      <w:position w:val="3"/>
                      <w:sz w:val="19"/>
                      <w:szCs w:val="19"/>
                    </w:rPr>
                    <w:t>0.5%</w:t>
                  </w:r>
                </w:p>
              </w:txbxContent>
            </v:textbox>
          </v:shape>
        </w:pict>
      </w:r>
    </w:p>
    <w:p w14:paraId="3296325D">
      <w:pPr>
        <w:pStyle w:val="2"/>
        <w:spacing w:line="4546" w:lineRule="exact"/>
        <w:ind w:firstLine="2154"/>
      </w:pPr>
      <w:r>
        <mc:AlternateContent>
          <mc:Choice Requires="wps">
            <w:drawing>
              <wp:anchor distT="0" distB="0" distL="0" distR="0" simplePos="0" relativeHeight="251916288" behindDoc="0" locked="0" layoutInCell="1" allowOverlap="1">
                <wp:simplePos x="0" y="0"/>
                <wp:positionH relativeFrom="column">
                  <wp:posOffset>264795</wp:posOffset>
                </wp:positionH>
                <wp:positionV relativeFrom="paragraph">
                  <wp:posOffset>2389505</wp:posOffset>
                </wp:positionV>
                <wp:extent cx="1821815" cy="269875"/>
                <wp:effectExtent l="0" t="0" r="0" b="0"/>
                <wp:wrapNone/>
                <wp:docPr id="500" name="TextBox 500"/>
                <wp:cNvGraphicFramePr/>
                <a:graphic xmlns:a="http://schemas.openxmlformats.org/drawingml/2006/main">
                  <a:graphicData uri="http://schemas.microsoft.com/office/word/2010/wordprocessingShape">
                    <wps:wsp>
                      <wps:cNvSpPr txBox="1"/>
                      <wps:spPr>
                        <a:xfrm rot="19800000">
                          <a:off x="264969" y="239004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F967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0" o:spid="_x0000_s1026" o:spt="202" type="#_x0000_t202" style="position:absolute;left:0pt;margin-left:20.85pt;margin-top:188.15pt;height:21.25pt;width:143.45pt;rotation:-1966080f;z-index:251916288;mso-width-relative:page;mso-height-relative:page;" filled="f" stroked="f" coordsize="21600,21600" o:gfxdata="UEsDBAoAAAAAAIdO4kAAAAAAAAAAAAAAAAAEAAAAZHJzL1BLAwQUAAAACACHTuJART43gtkAAAAK&#10;AQAADwAAAGRycy9kb3ducmV2LnhtbE2PMU/DMBCFdyT+g3VI3aiTBpI0xKlEqzKwtZSBzY2vcUR8&#10;DrGbhn+PO5Xx9D699125mkzHRhxca0lAPI+AIdVWtdQIOHxsH3NgzktSsrOEAn7Rwaq6vytloeyF&#10;djjufcNCCblCCtDe9wXnrtZopJvbHilkJzsY6cM5NFwN8hLKTccXUZRyI1sKC1r2uNZYf+/PRsBG&#10;/2TJ25K/v47x7nM6TF/t6J+FmD3E0Qswj5O/wXDVD+pQBaejPZNyrBPwFGeBFJBkaQIsAMkiT4Ed&#10;r0meA69K/v+F6g9QSwMEFAAAAAgAh07iQDEBIxpRAgAApQQAAA4AAABkcnMvZTJvRG9jLnhtbK1U&#10;TW/bMAy9D9h/EHRf7WRtlgR1iqxBhwHFWiAddlZkuRagr0lK7O7X70m2u6LboYflINAU9Ug+Puby&#10;qteKnIQP0pqKzs5KSoThtpbmsaLfH24+LCkJkZmaKWtERZ9EoFeb9+8uO7cWc9taVQtPAGLCunMV&#10;bWN066IIvBWahTPrhMFlY71mEZ/+sag964CuVTEvy0XRWV87b7kIAd7dcElHRP8WQNs0koud5Uct&#10;TBxQvVAsoqXQShfoJlfbNILHu6YJIhJVUXQa84kksA/pLDaXbP3omWslH0tgbynhVU+aSYOkz1A7&#10;Fhk5evkXlJbc22CbeMatLoZGMiPoYla+4mbfMidyL6A6uGfSw/+D5d9O957IuqIXJTgxTGPkD6KP&#10;n21PkgsEdS6sEbd3iIw9LiCbyR/gTH33jdfEW/A7Wy3L9Mt0oEGC8PnifLVYUfIE8+OqLM/ze7ZG&#10;HsIT3HI+W87OKeEpYrFafrpICYoBN+E7H+IXYTVJRkU9BpsTsNNtiEPoFJLCjb2RSuXhKkO6PG/O&#10;oNYGKskPX0SkhzsWWnJiUEmwStaDLrSMkLqSelQK6lEGZSVChsaTFftDP7J0sPUTSMo8gM3g+I0E&#10;+C0L8Z55CAtOrF68w9Eoi7rsaFHSWv/rX/4Uj3njlpIOQkWFP4/MC0rUVwMlADJOhp+Mw2SYo762&#10;6GqWq8kmHvioJrPxVv/ARm5TFlwxw5GronEyr+OwLthoLrbbHATtOhZvzd7xBD0wvj1G28g8jETL&#10;wMXIFtSbxzluWlqPl9856s+/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T43gtkAAAAKAQAA&#10;DwAAAAAAAAABACAAAAAiAAAAZHJzL2Rvd25yZXYueG1sUEsBAhQAFAAAAAgAh07iQDEBIxpRAgAA&#10;pQQAAA4AAAAAAAAAAQAgAAAAKAEAAGRycy9lMm9Eb2MueG1sUEsFBgAAAAAGAAYAWQEAAOsFAAAA&#10;AA==&#10;">
                <v:fill on="f" focussize="0,0"/>
                <v:stroke on="f" weight="0pt" miterlimit="0" joinstyle="miter"/>
                <v:imagedata o:title=""/>
                <o:lock v:ext="edit" aspectratio="f"/>
                <v:textbox inset="0mm,0mm,0mm,0mm">
                  <w:txbxContent>
                    <w:p w14:paraId="16F967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14240" behindDoc="0" locked="0" layoutInCell="1" allowOverlap="1">
                <wp:simplePos x="0" y="0"/>
                <wp:positionH relativeFrom="column">
                  <wp:posOffset>2336165</wp:posOffset>
                </wp:positionH>
                <wp:positionV relativeFrom="paragraph">
                  <wp:posOffset>2389505</wp:posOffset>
                </wp:positionV>
                <wp:extent cx="1821815" cy="269875"/>
                <wp:effectExtent l="0" t="0" r="0" b="0"/>
                <wp:wrapNone/>
                <wp:docPr id="502" name="TextBox 502"/>
                <wp:cNvGraphicFramePr/>
                <a:graphic xmlns:a="http://schemas.openxmlformats.org/drawingml/2006/main">
                  <a:graphicData uri="http://schemas.microsoft.com/office/word/2010/wordprocessingShape">
                    <wps:wsp>
                      <wps:cNvSpPr txBox="1"/>
                      <wps:spPr>
                        <a:xfrm rot="19800000">
                          <a:off x="2336720" y="239004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7DAF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2" o:spid="_x0000_s1026" o:spt="202" type="#_x0000_t202" style="position:absolute;left:0pt;margin-left:183.95pt;margin-top:188.15pt;height:21.25pt;width:143.45pt;rotation:-1966080f;z-index:251914240;mso-width-relative:page;mso-height-relative:page;" filled="f" stroked="f" coordsize="21600,21600" o:gfxdata="UEsDBAoAAAAAAIdO4kAAAAAAAAAAAAAAAAAEAAAAZHJzL1BLAwQUAAAACACHTuJAGTiqUdoAAAAL&#10;AQAADwAAAGRycy9kb3ducmV2LnhtbE2PwU6DQBCG7ya+w2ZMvNkFaYEiSxM1euittR68bWFkiews&#10;sluKb9/xpLeZzJd/vr/czLYXE46+c6QgXkQgkGrXdNQqOLy93OUgfNDU6N4RKvhBD5vq+qrURePO&#10;tMNpH1rBIeQLrcCEMBRS+tqg1X7hBiS+fbrR6sDr2Mpm1GcOt728j6JUWt0RfzB6wCeD9df+ZBU8&#10;m+8seV3L7eMU797nw/zRTWGl1O1NHD2ACDiHPxh+9VkdKnY6uhM1XvQKkjRbM8pDliYgmEhXSy5z&#10;VLCM8xxkVcr/HaoLUEsDBBQAAAAIAIdO4kBOw2a7UQIAAKYEAAAOAAAAZHJzL2Uyb0RvYy54bWyt&#10;VMtu2zAQvBfoPxC8N5Kdl2NEDtwYKQoETQCn6JmmKIsAXyVpS+nXd0hJaZD2kEN9IFbL5ezu7Kyv&#10;b3qtyFH4IK2p6OykpEQYbmtp9hX9/nT3aUFJiMzUTFkjKvosAr1Zffxw3bmlmNvWqlp4AhATlp2r&#10;aBujWxZF4K3QLJxYJwwuG+s1i/j0+6L2rAO6VsW8LC+KzvraectFCPBuhks6Ivr3ANqmkVxsLD9o&#10;YeKA6oViES2FVrpAV7naphE8PjRNEJGoiqLTmE8kgb1LZ7G6Zsu9Z66VfCyBvaeENz1pJg2SvkBt&#10;WGTk4OVfUFpyb4Nt4gm3uhgayYygi1n5hptty5zIvYDq4F5ID/8Pln87Pnoi64qel3NKDNMY+ZPo&#10;42fbk+QCQZ0LS8RtHSJjjwvIZvIHOFPffeM18Rb8zq4WZfplOtAgQfj89PTicg7On5N9VZZnGYAt&#10;kYjwhLeYzxazM0p4iri4WlyepwzFAJwSOB/iF2E1SUZFPSabM7DjfYhD6BSSwo29k0rl6SpDujxw&#10;ziDXBjLJD19FpIcbFlpyZJBJsErWgzC0jNC6knqUCupRBmUlRobOkxX7XT/StLP1M1jKRKDd4Pid&#10;BPg9C/GReSgLTuxefMDRKIu67GhR0lr/61/+FI+B45aSDkpFhT8PzAtK1FcDKQAyToafjN1kmIO+&#10;tehqlqvJJh74qCaz8Vb/wEquUxZcMcORq6JxMm/jsC9YaS7W6xwE8ToW783W8QQ9ML4+RNvIPIxE&#10;y8DFyBbkm8c5rlraj9ffOerP38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k4qlHaAAAACwEA&#10;AA8AAAAAAAAAAQAgAAAAIgAAAGRycy9kb3ducmV2LnhtbFBLAQIUABQAAAAIAIdO4kBOw2a7UQIA&#10;AKYEAAAOAAAAAAAAAAEAIAAAACkBAABkcnMvZTJvRG9jLnhtbFBLBQYAAAAABgAGAFkBAADsBQAA&#10;AAA=&#10;">
                <v:fill on="f" focussize="0,0"/>
                <v:stroke on="f" weight="0pt" miterlimit="0" joinstyle="miter"/>
                <v:imagedata o:title=""/>
                <o:lock v:ext="edit" aspectratio="f"/>
                <v:textbox inset="0mm,0mm,0mm,0mm">
                  <w:txbxContent>
                    <w:p w14:paraId="497DAF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156" o:spid="_x0000_s1156" o:spt="202" type="#_x0000_t202" style="position:absolute;left:0pt;margin-left:46.3pt;margin-top:15.45pt;height:205.3pt;width:68.1pt;z-index:251906048;mso-width-relative:page;mso-height-relative:page;" filled="f" stroked="f" coordsize="21600,21600">
            <v:path/>
            <v:fill on="f" focussize="0,0"/>
            <v:stroke on="f"/>
            <v:imagedata o:title=""/>
            <o:lock v:ext="edit" aspectratio="f"/>
            <v:textbox inset="0mm,0mm,0mm,0mm">
              <w:txbxContent>
                <w:p w14:paraId="57EACFDA">
                  <w:pPr>
                    <w:spacing w:before="19" w:line="231" w:lineRule="auto"/>
                    <w:ind w:left="22"/>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消费品</w:t>
                  </w:r>
                  <w:r>
                    <w:rPr>
                      <w:rFonts w:ascii="微软雅黑" w:hAnsi="微软雅黑" w:eastAsia="微软雅黑" w:cs="微软雅黑"/>
                      <w:color w:val="404040"/>
                      <w:spacing w:val="10"/>
                      <w:sz w:val="19"/>
                      <w:szCs w:val="19"/>
                    </w:rPr>
                    <w:t xml:space="preserve">    </w:t>
                  </w:r>
                  <w:r>
                    <w:rPr>
                      <w:rFonts w:ascii="微软雅黑" w:hAnsi="微软雅黑" w:eastAsia="微软雅黑" w:cs="微软雅黑"/>
                      <w:spacing w:val="6"/>
                      <w:sz w:val="19"/>
                      <w:szCs w:val="19"/>
                    </w:rPr>
                    <w:t>1.9%</w:t>
                  </w:r>
                </w:p>
                <w:p w14:paraId="59C859B2">
                  <w:pPr>
                    <w:spacing w:before="255" w:line="396" w:lineRule="auto"/>
                    <w:ind w:left="20" w:right="948"/>
                    <w:jc w:val="both"/>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材料</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5"/>
                      <w:sz w:val="19"/>
                      <w:szCs w:val="19"/>
                    </w:rPr>
                    <w:t>金融</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5"/>
                      <w:sz w:val="19"/>
                      <w:szCs w:val="19"/>
                    </w:rPr>
                    <w:t>工业</w:t>
                  </w:r>
                </w:p>
                <w:p w14:paraId="67457A31">
                  <w:pPr>
                    <w:spacing w:before="11" w:line="181" w:lineRule="auto"/>
                    <w:ind w:left="20"/>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通信服务</w:t>
                  </w:r>
                </w:p>
                <w:p w14:paraId="29E468C8">
                  <w:pPr>
                    <w:spacing w:before="295" w:line="179" w:lineRule="auto"/>
                    <w:ind w:left="22" w:right="148"/>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消费者自由裁</w:t>
                  </w:r>
                  <w:r>
                    <w:rPr>
                      <w:rFonts w:ascii="微软雅黑" w:hAnsi="微软雅黑" w:eastAsia="微软雅黑" w:cs="微软雅黑"/>
                      <w:color w:val="404040"/>
                      <w:spacing w:val="1"/>
                      <w:sz w:val="19"/>
                      <w:szCs w:val="19"/>
                    </w:rPr>
                    <w:t xml:space="preserve"> </w:t>
                  </w:r>
                  <w:r>
                    <w:rPr>
                      <w:rFonts w:ascii="微软雅黑" w:hAnsi="微软雅黑" w:eastAsia="微软雅黑" w:cs="微软雅黑"/>
                      <w:color w:val="404040"/>
                      <w:spacing w:val="5"/>
                      <w:sz w:val="19"/>
                      <w:szCs w:val="19"/>
                    </w:rPr>
                    <w:t>量权</w:t>
                  </w:r>
                </w:p>
                <w:p w14:paraId="75172C23">
                  <w:pPr>
                    <w:spacing w:before="55" w:line="183" w:lineRule="auto"/>
                    <w:ind w:left="20"/>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房地产</w:t>
                  </w:r>
                </w:p>
                <w:p w14:paraId="66838EBA">
                  <w:pPr>
                    <w:spacing w:before="296" w:line="180" w:lineRule="auto"/>
                    <w:ind w:left="39"/>
                    <w:rPr>
                      <w:rFonts w:ascii="微软雅黑" w:hAnsi="微软雅黑" w:eastAsia="微软雅黑" w:cs="微软雅黑"/>
                      <w:sz w:val="19"/>
                      <w:szCs w:val="19"/>
                    </w:rPr>
                  </w:pPr>
                  <w:r>
                    <w:rPr>
                      <w:rFonts w:ascii="微软雅黑" w:hAnsi="微软雅黑" w:eastAsia="微软雅黑" w:cs="微软雅黑"/>
                      <w:color w:val="404040"/>
                      <w:spacing w:val="3"/>
                      <w:sz w:val="19"/>
                      <w:szCs w:val="19"/>
                    </w:rPr>
                    <w:t>医疗保健</w:t>
                  </w:r>
                </w:p>
              </w:txbxContent>
            </v:textbox>
          </v:shape>
        </w:pict>
      </w:r>
      <w:r>
        <w:drawing>
          <wp:anchor distT="0" distB="0" distL="0" distR="0" simplePos="0" relativeHeight="251907072" behindDoc="0" locked="0" layoutInCell="1" allowOverlap="1">
            <wp:simplePos x="0" y="0"/>
            <wp:positionH relativeFrom="column">
              <wp:posOffset>462915</wp:posOffset>
            </wp:positionH>
            <wp:positionV relativeFrom="paragraph">
              <wp:posOffset>241935</wp:posOffset>
            </wp:positionV>
            <wp:extent cx="101600" cy="251079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80"/>
                    <a:stretch>
                      <a:fillRect/>
                    </a:stretch>
                  </pic:blipFill>
                  <pic:spPr>
                    <a:xfrm>
                      <a:off x="0" y="0"/>
                      <a:ext cx="101600" cy="2510790"/>
                    </a:xfrm>
                    <a:prstGeom prst="rect">
                      <a:avLst/>
                    </a:prstGeom>
                  </pic:spPr>
                </pic:pic>
              </a:graphicData>
            </a:graphic>
          </wp:anchor>
        </w:drawing>
      </w:r>
      <w:r>
        <w:rPr>
          <w:position w:val="-90"/>
        </w:rPr>
        <w:pict>
          <v:group id="_x0000_s1157" o:spid="_x0000_s1157" o:spt="203" style="height:227.35pt;width:208.7pt;" coordsize="4173,4547">
            <o:lock v:ext="edit"/>
            <v:shape id="_x0000_s1158" o:spid="_x0000_s1158" o:spt="75" type="#_x0000_t75" style="position:absolute;left:0;top:372;height:4173;width:4173;" filled="f" stroked="f" coordsize="21600,21600">
              <v:path/>
              <v:fill on="f" focussize="0,0"/>
              <v:stroke on="f"/>
              <v:imagedata r:id="rId81" o:title=""/>
              <o:lock v:ext="edit" aspectratio="t"/>
            </v:shape>
            <v:shape id="_x0000_s1159" o:spid="_x0000_s1159" o:spt="202" type="#_x0000_t202" style="position:absolute;left:139;top:-20;height:4113;width:3773;" filled="f" stroked="f" coordsize="21600,21600">
              <v:path/>
              <v:fill on="f" focussize="0,0"/>
              <v:stroke on="f"/>
              <v:imagedata o:title=""/>
              <o:lock v:ext="edit" aspectratio="f"/>
              <v:textbox inset="0mm,0mm,0mm,0mm">
                <w:txbxContent>
                  <w:p w14:paraId="492CBBE6">
                    <w:pPr>
                      <w:spacing w:before="20" w:line="397" w:lineRule="exact"/>
                      <w:ind w:firstLine="1557"/>
                    </w:pPr>
                    <w:r>
                      <w:rPr>
                        <w:position w:val="-7"/>
                      </w:rPr>
                      <w:drawing>
                        <wp:inline distT="0" distB="0" distL="0" distR="0">
                          <wp:extent cx="135890" cy="25209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83"/>
                                  <a:stretch>
                                    <a:fillRect/>
                                  </a:stretch>
                                </pic:blipFill>
                                <pic:spPr>
                                  <a:xfrm>
                                    <a:off x="0" y="0"/>
                                    <a:ext cx="136030" cy="252348"/>
                                  </a:xfrm>
                                  <a:prstGeom prst="rect">
                                    <a:avLst/>
                                  </a:prstGeom>
                                </pic:spPr>
                              </pic:pic>
                            </a:graphicData>
                          </a:graphic>
                        </wp:inline>
                      </w:drawing>
                    </w:r>
                  </w:p>
                  <w:p w14:paraId="1CDD3304">
                    <w:pPr>
                      <w:spacing w:before="25" w:line="61" w:lineRule="exact"/>
                      <w:ind w:firstLine="35"/>
                    </w:pPr>
                    <w:r>
                      <w:rPr>
                        <w:position w:val="-1"/>
                      </w:rPr>
                      <w:drawing>
                        <wp:inline distT="0" distB="0" distL="0" distR="0">
                          <wp:extent cx="946785" cy="3810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84"/>
                                  <a:stretch>
                                    <a:fillRect/>
                                  </a:stretch>
                                </pic:blipFill>
                                <pic:spPr>
                                  <a:xfrm>
                                    <a:off x="0" y="0"/>
                                    <a:ext cx="947127" cy="38734"/>
                                  </a:xfrm>
                                  <a:prstGeom prst="rect">
                                    <a:avLst/>
                                  </a:prstGeom>
                                </pic:spPr>
                              </pic:pic>
                            </a:graphicData>
                          </a:graphic>
                        </wp:inline>
                      </w:drawing>
                    </w:r>
                  </w:p>
                  <w:p w14:paraId="100982A5">
                    <w:pPr>
                      <w:spacing w:line="470" w:lineRule="auto"/>
                      <w:rPr>
                        <w:rFonts w:ascii="Arial"/>
                        <w:sz w:val="21"/>
                      </w:rPr>
                    </w:pPr>
                  </w:p>
                  <w:p w14:paraId="43A2C914">
                    <w:pPr>
                      <w:spacing w:before="82" w:line="337" w:lineRule="exact"/>
                      <w:ind w:left="524"/>
                      <w:rPr>
                        <w:rFonts w:ascii="微软雅黑" w:hAnsi="微软雅黑" w:eastAsia="微软雅黑" w:cs="微软雅黑"/>
                        <w:sz w:val="19"/>
                        <w:szCs w:val="19"/>
                      </w:rPr>
                    </w:pPr>
                    <w:r>
                      <w:rPr>
                        <w:rFonts w:ascii="微软雅黑" w:hAnsi="微软雅黑" w:eastAsia="微软雅黑" w:cs="微软雅黑"/>
                        <w:color w:val="FFFFFF"/>
                        <w:spacing w:val="8"/>
                        <w:position w:val="3"/>
                        <w:sz w:val="19"/>
                        <w:szCs w:val="19"/>
                      </w:rPr>
                      <w:t>10.8%</w:t>
                    </w:r>
                  </w:p>
                  <w:p w14:paraId="15611DD3">
                    <w:pPr>
                      <w:spacing w:before="190" w:line="338" w:lineRule="exact"/>
                      <w:ind w:right="20"/>
                      <w:jc w:val="right"/>
                      <w:rPr>
                        <w:rFonts w:ascii="微软雅黑" w:hAnsi="微软雅黑" w:eastAsia="微软雅黑" w:cs="微软雅黑"/>
                        <w:sz w:val="19"/>
                        <w:szCs w:val="19"/>
                      </w:rPr>
                    </w:pPr>
                    <w:r>
                      <w:rPr>
                        <w:rFonts w:ascii="微软雅黑" w:hAnsi="微软雅黑" w:eastAsia="微软雅黑" w:cs="微软雅黑"/>
                        <w:color w:val="FFFFFF"/>
                        <w:spacing w:val="10"/>
                        <w:position w:val="3"/>
                        <w:sz w:val="19"/>
                        <w:szCs w:val="19"/>
                      </w:rPr>
                      <w:t>34.7%</w:t>
                    </w:r>
                  </w:p>
                  <w:p w14:paraId="39CAF17A">
                    <w:pPr>
                      <w:spacing w:before="48" w:line="338" w:lineRule="exact"/>
                      <w:ind w:left="20"/>
                      <w:rPr>
                        <w:rFonts w:ascii="微软雅黑" w:hAnsi="微软雅黑" w:eastAsia="微软雅黑" w:cs="微软雅黑"/>
                        <w:sz w:val="19"/>
                        <w:szCs w:val="19"/>
                      </w:rPr>
                    </w:pPr>
                    <w:r>
                      <w:rPr>
                        <w:rFonts w:ascii="微软雅黑" w:hAnsi="微软雅黑" w:eastAsia="微软雅黑" w:cs="微软雅黑"/>
                        <w:color w:val="FFFFFF"/>
                        <w:spacing w:val="8"/>
                        <w:position w:val="3"/>
                        <w:sz w:val="19"/>
                        <w:szCs w:val="19"/>
                      </w:rPr>
                      <w:t>14.9%</w:t>
                    </w:r>
                  </w:p>
                  <w:p w14:paraId="58367886">
                    <w:pPr>
                      <w:spacing w:line="262" w:lineRule="auto"/>
                      <w:rPr>
                        <w:rFonts w:ascii="Arial"/>
                        <w:sz w:val="21"/>
                      </w:rPr>
                    </w:pPr>
                  </w:p>
                  <w:p w14:paraId="5B6FEA60">
                    <w:pPr>
                      <w:spacing w:line="263" w:lineRule="auto"/>
                      <w:rPr>
                        <w:rFonts w:ascii="Arial"/>
                        <w:sz w:val="21"/>
                      </w:rPr>
                    </w:pPr>
                  </w:p>
                  <w:p w14:paraId="4D8C076A">
                    <w:pPr>
                      <w:spacing w:line="263" w:lineRule="auto"/>
                      <w:rPr>
                        <w:rFonts w:ascii="Arial"/>
                        <w:sz w:val="21"/>
                      </w:rPr>
                    </w:pPr>
                  </w:p>
                  <w:p w14:paraId="490A97D7">
                    <w:pPr>
                      <w:spacing w:line="263" w:lineRule="auto"/>
                      <w:rPr>
                        <w:rFonts w:ascii="Arial"/>
                        <w:sz w:val="21"/>
                      </w:rPr>
                    </w:pPr>
                  </w:p>
                  <w:p w14:paraId="1B916485">
                    <w:pPr>
                      <w:spacing w:before="82" w:line="337" w:lineRule="exact"/>
                      <w:ind w:left="390"/>
                      <w:rPr>
                        <w:rFonts w:ascii="微软雅黑" w:hAnsi="微软雅黑" w:eastAsia="微软雅黑" w:cs="微软雅黑"/>
                        <w:sz w:val="19"/>
                        <w:szCs w:val="19"/>
                      </w:rPr>
                    </w:pPr>
                    <w:r>
                      <w:rPr>
                        <w:rFonts w:ascii="微软雅黑" w:hAnsi="微软雅黑" w:eastAsia="微软雅黑" w:cs="微软雅黑"/>
                        <w:color w:val="FFFFFF"/>
                        <w:spacing w:val="8"/>
                        <w:position w:val="3"/>
                        <w:sz w:val="19"/>
                        <w:szCs w:val="19"/>
                      </w:rPr>
                      <w:t>16.2%</w:t>
                    </w:r>
                  </w:p>
                  <w:p w14:paraId="7FC6BA47">
                    <w:pPr>
                      <w:spacing w:before="53" w:line="337" w:lineRule="exact"/>
                      <w:ind w:left="2534"/>
                      <w:rPr>
                        <w:rFonts w:ascii="微软雅黑" w:hAnsi="微软雅黑" w:eastAsia="微软雅黑" w:cs="微软雅黑"/>
                        <w:sz w:val="19"/>
                        <w:szCs w:val="19"/>
                      </w:rPr>
                    </w:pPr>
                    <w:r>
                      <w:rPr>
                        <w:rFonts w:ascii="微软雅黑" w:hAnsi="微软雅黑" w:eastAsia="微软雅黑" w:cs="微软雅黑"/>
                        <w:color w:val="FFFFFF"/>
                        <w:spacing w:val="8"/>
                        <w:position w:val="3"/>
                        <w:sz w:val="19"/>
                        <w:szCs w:val="19"/>
                      </w:rPr>
                      <w:t>19.2%</w:t>
                    </w:r>
                  </w:p>
                </w:txbxContent>
              </v:textbox>
            </v:shape>
            <v:shape id="_x0000_s1160" o:spid="_x0000_s1160" o:spt="75" type="#_x0000_t75" style="position:absolute;left:2006;top:31;height:2443;width:492;" filled="f" stroked="f" coordsize="21600,21600">
              <v:path/>
              <v:fill on="f" focussize="0,0"/>
              <v:stroke on="f"/>
              <v:imagedata r:id="rId82" o:title=""/>
              <o:lock v:ext="edit" aspectratio="t"/>
            </v:shape>
            <w10:wrap type="none"/>
            <w10:anchorlock/>
          </v:group>
        </w:pict>
      </w:r>
    </w:p>
    <w:p w14:paraId="0D57B90B">
      <w:pPr>
        <w:pStyle w:val="2"/>
        <w:spacing w:line="431" w:lineRule="auto"/>
      </w:pPr>
      <w:r>
        <w:drawing>
          <wp:anchor distT="0" distB="0" distL="0" distR="0" simplePos="0" relativeHeight="251912192" behindDoc="0" locked="0" layoutInCell="1" allowOverlap="1">
            <wp:simplePos x="0" y="0"/>
            <wp:positionH relativeFrom="column">
              <wp:posOffset>363855</wp:posOffset>
            </wp:positionH>
            <wp:positionV relativeFrom="paragraph">
              <wp:posOffset>132715</wp:posOffset>
            </wp:positionV>
            <wp:extent cx="3789045" cy="1270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79"/>
                    <a:stretch>
                      <a:fillRect/>
                    </a:stretch>
                  </pic:blipFill>
                  <pic:spPr>
                    <a:xfrm>
                      <a:off x="0" y="0"/>
                      <a:ext cx="3788841" cy="12700"/>
                    </a:xfrm>
                    <a:prstGeom prst="rect">
                      <a:avLst/>
                    </a:prstGeom>
                  </pic:spPr>
                </pic:pic>
              </a:graphicData>
            </a:graphic>
          </wp:anchor>
        </w:drawing>
      </w:r>
    </w:p>
    <w:p w14:paraId="57C5E766">
      <w:pPr>
        <w:spacing w:before="150" w:line="178" w:lineRule="auto"/>
        <w:rPr>
          <w:rFonts w:ascii="微软雅黑" w:hAnsi="微软雅黑" w:eastAsia="微软雅黑" w:cs="微软雅黑"/>
          <w:sz w:val="35"/>
          <w:szCs w:val="35"/>
        </w:rPr>
      </w:pPr>
      <w:r>
        <w:pict>
          <v:shape id="_x0000_s1161" o:spid="_x0000_s1161" o:spt="202" type="#_x0000_t202" style="position:absolute;left:0pt;margin-left:178.05pt;margin-top:16.8pt;height:12.55pt;width:112.05pt;z-index:251909120;mso-width-relative:page;mso-height-relative:page;" filled="f" stroked="f" coordsize="21600,21600">
            <v:path/>
            <v:fill on="f" focussize="0,0"/>
            <v:stroke on="f"/>
            <v:imagedata o:title=""/>
            <o:lock v:ext="edit" aspectratio="f"/>
            <v:textbox inset="0mm,0mm,0mm,0mm">
              <w:txbxContent>
                <w:p w14:paraId="24E7FC5D">
                  <w:pPr>
                    <w:spacing w:before="19" w:line="217" w:lineRule="auto"/>
                    <w:ind w:left="20"/>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txbxContent>
            </v:textbox>
          </v:shape>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30BA89AE">
      <w:pPr>
        <w:pStyle w:val="2"/>
        <w:spacing w:line="14" w:lineRule="auto"/>
        <w:rPr>
          <w:sz w:val="2"/>
        </w:rPr>
      </w:pPr>
      <w:r>
        <w:rPr>
          <w:sz w:val="2"/>
          <w:szCs w:val="2"/>
        </w:rPr>
        <w:br w:type="column"/>
      </w:r>
    </w:p>
    <w:p w14:paraId="762171AA">
      <w:pPr>
        <w:spacing w:before="19" w:line="251" w:lineRule="auto"/>
        <w:ind w:right="521" w:firstLine="19"/>
        <w:jc w:val="both"/>
        <w:rPr>
          <w:rFonts w:ascii="微软雅黑" w:hAnsi="微软雅黑" w:eastAsia="微软雅黑" w:cs="微软雅黑"/>
          <w:sz w:val="24"/>
          <w:szCs w:val="24"/>
        </w:rPr>
      </w:pPr>
      <w:r>
        <mc:AlternateContent>
          <mc:Choice Requires="wps">
            <w:drawing>
              <wp:anchor distT="0" distB="0" distL="0" distR="0" simplePos="0" relativeHeight="251915264" behindDoc="0" locked="0" layoutInCell="1" allowOverlap="1">
                <wp:simplePos x="0" y="0"/>
                <wp:positionH relativeFrom="column">
                  <wp:posOffset>24765</wp:posOffset>
                </wp:positionH>
                <wp:positionV relativeFrom="paragraph">
                  <wp:posOffset>2601595</wp:posOffset>
                </wp:positionV>
                <wp:extent cx="1821815" cy="269875"/>
                <wp:effectExtent l="0" t="0" r="0" b="0"/>
                <wp:wrapNone/>
                <wp:docPr id="512" name="TextBox 512"/>
                <wp:cNvGraphicFramePr/>
                <a:graphic xmlns:a="http://schemas.openxmlformats.org/drawingml/2006/main">
                  <a:graphicData uri="http://schemas.microsoft.com/office/word/2010/wordprocessingShape">
                    <wps:wsp>
                      <wps:cNvSpPr txBox="1"/>
                      <wps:spPr>
                        <a:xfrm rot="19800000">
                          <a:off x="25219" y="26019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CCF9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2" o:spid="_x0000_s1026" o:spt="202" type="#_x0000_t202" style="position:absolute;left:0pt;margin-left:1.95pt;margin-top:204.85pt;height:21.25pt;width:143.45pt;rotation:-1966080f;z-index:251915264;mso-width-relative:page;mso-height-relative:page;" filled="f" stroked="f" coordsize="21600,21600" o:gfxdata="UEsDBAoAAAAAAIdO4kAAAAAAAAAAAAAAAAAEAAAAZHJzL1BLAwQUAAAACACHTuJAlEu389gAAAAJ&#10;AQAADwAAAGRycy9kb3ducmV2LnhtbE2PwU7DMBBE70j8g7VI3KidlFIS4lQCBAduLeXAzY2XOCJe&#10;h9hNw9+znOC4M6PZN9Vm9r2YcIxdIA3ZQoFAaoLtqNWwf326ugURkyFr+kCo4RsjbOrzs8qUNpxo&#10;i9MutYJLKJZGg0tpKKWMjUNv4iIMSOx9hNGbxOfYSjuaE5f7XuZK3UhvOuIPzgz44LD53B29hkf3&#10;tV4+F/Llfsq2b/N+fu+mtNL68iJTdyASzukvDL/4jA41Mx3CkWwUvYZlwUEN16pYg2A/LxRPObCy&#10;ynOQdSX/L6h/AFBLAwQUAAAACACHTuJA0RaGl04CAACkBAAADgAAAGRycy9lMm9Eb2MueG1srVRN&#10;b9swDL0P2H8QdF8dB02XBHWKrEGGAcVaoB12VmS5FqCvSUrs7tfvSbbbotuhh+Ug0BT1SD4+5vKq&#10;14qchA/SmoqWZzNKhOG2luaxoj8e9p+WlITITM2UNaKiTyLQq83HD5edW4u5ba2qhScAMWHduYq2&#10;Mbp1UQTeCs3CmXXC4LKxXrOIT/9Y1J51QNeqmM9mF0Vnfe285SIEeHfDJR0R/XsAbdNILnaWH7Uw&#10;cUD1QrGIlkIrXaCbXG3TCB5vmyaISFRF0WnMJ5LAPqSz2Fyy9aNnrpV8LIG9p4Q3PWkmDZI+Q+1Y&#10;ZOTo5V9QWnJvg23iGbe6GBrJjKCLcvaGm/uWOZF7AdXBPZMe/h8s/36680TWFV2Uc0oM0xj5g+jj&#10;F9uT5AJBnQtrxN07RMYeF5DN5A9wpr77xmviLfgtV8tZ+mU60CBB+HwxL1eUPMG6mJWr85F3pCE8&#10;oS3n5bI8p4TniNXy8yLhFwNsgnc+xK/CapKMinrMNeOz002IQ+gUksKN3Uul8myVIV0eN2cQawOR&#10;5IevItLDHQstOTGIJFgl60EWWkYoXUk9CgX1KIOyEh9D38mK/aEfSTrY+gkcZRogsOD4XgL8hoV4&#10;xzx0BSc2L97iaJRFXXa0KGmt//0vf4rHuHFLSQedosJfR+YFJeqbgRCSqCfDT8ZhMsxRX1t0VeZq&#10;sokHPqrJbLzVP7GQ25QFV8xw5KponMzrOGwLFpqL7TYHQbqOxRtz73iCHhjfHqNtZB5GomXgYmQL&#10;4s3jHBctbcfr7xz18uey+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S7fz2AAAAAkBAAAPAAAA&#10;AAAAAAEAIAAAACIAAABkcnMvZG93bnJldi54bWxQSwECFAAUAAAACACHTuJA0RaGl04CAACkBAAA&#10;DgAAAAAAAAABACAAAAAnAQAAZHJzL2Uyb0RvYy54bWxQSwUGAAAAAAYABgBZAQAA5wUAAAAA&#10;">
                <v:fill on="f" focussize="0,0"/>
                <v:stroke on="f" weight="0pt" miterlimit="0" joinstyle="miter"/>
                <v:imagedata o:title=""/>
                <o:lock v:ext="edit" aspectratio="f"/>
                <v:textbox inset="0mm,0mm,0mm,0mm">
                  <w:txbxContent>
                    <w:p w14:paraId="06CCF9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 1.9%） 、房地产（ 1.8%）</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4"/>
          <w:sz w:val="24"/>
          <w:szCs w:val="24"/>
        </w:rPr>
        <w:t>和医疗保健（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0.5%）</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4"/>
          <w:sz w:val="24"/>
          <w:szCs w:val="24"/>
        </w:rPr>
        <w:t>。这些行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业虽占比较小</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4"/>
          <w:sz w:val="24"/>
          <w:szCs w:val="24"/>
        </w:rPr>
        <w:t>，但在特定经济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环境下</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4"/>
          <w:sz w:val="24"/>
          <w:szCs w:val="24"/>
        </w:rPr>
        <w:t>，尤其是在经济扩张期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或人口结构变化时</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3"/>
          <w:sz w:val="24"/>
          <w:szCs w:val="24"/>
        </w:rPr>
        <w:t>，仍能提供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增长机会</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4"/>
          <w:sz w:val="24"/>
          <w:szCs w:val="24"/>
        </w:rPr>
        <w:t>。非必需消费品行业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依赖消费者信心，</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6"/>
          <w:sz w:val="24"/>
          <w:szCs w:val="24"/>
        </w:rPr>
        <w:t>而房地产行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8"/>
          <w:sz w:val="24"/>
          <w:szCs w:val="24"/>
        </w:rPr>
        <w:t>业受利率和城市化进程影响较</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4"/>
          <w:sz w:val="24"/>
          <w:szCs w:val="24"/>
        </w:rPr>
        <w:t>大</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4"/>
          <w:sz w:val="24"/>
          <w:szCs w:val="24"/>
        </w:rPr>
        <w:t>。尽管医疗行业目前占比仅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为0.5%，但随着全球对医疗需</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4"/>
          <w:sz w:val="24"/>
          <w:szCs w:val="24"/>
        </w:rPr>
        <w:t>求的增加</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4"/>
          <w:sz w:val="24"/>
          <w:szCs w:val="24"/>
        </w:rPr>
        <w:t>，未来可能会有更多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增长机会</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p>
    <w:p w14:paraId="5DAE51C9">
      <w:pPr>
        <w:pStyle w:val="2"/>
        <w:spacing w:before="116" w:line="176" w:lineRule="auto"/>
        <w:ind w:left="2190"/>
        <w:rPr>
          <w:rFonts w:ascii="华文宋体" w:hAnsi="华文宋体" w:eastAsia="华文宋体" w:cs="华文宋体"/>
          <w:sz w:val="55"/>
          <w:szCs w:val="55"/>
        </w:rPr>
      </w:pPr>
      <w:r>
        <w:rPr>
          <w:color w:val="F68C22"/>
          <w:spacing w:val="-8"/>
          <w:position w:val="7"/>
          <w:sz w:val="20"/>
          <w:szCs w:val="20"/>
        </w:rPr>
        <w:t>o</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15</w:t>
      </w:r>
    </w:p>
    <w:p w14:paraId="6CF79377">
      <w:pPr>
        <w:spacing w:line="176" w:lineRule="auto"/>
        <w:rPr>
          <w:rFonts w:ascii="华文宋体" w:hAnsi="华文宋体" w:eastAsia="华文宋体" w:cs="华文宋体"/>
          <w:sz w:val="55"/>
          <w:szCs w:val="55"/>
        </w:rPr>
        <w:sectPr>
          <w:type w:val="continuous"/>
          <w:pgSz w:w="10800" w:h="15600"/>
          <w:pgMar w:top="240" w:right="120" w:bottom="44" w:left="26" w:header="0" w:footer="0" w:gutter="0"/>
          <w:cols w:equalWidth="0" w:num="2">
            <w:col w:w="6803" w:space="100"/>
            <w:col w:w="3751"/>
          </w:cols>
        </w:sectPr>
      </w:pPr>
    </w:p>
    <w:p w14:paraId="2B9E7D23">
      <w:pPr>
        <w:spacing w:line="460" w:lineRule="exact"/>
        <w:ind w:firstLine="8133"/>
      </w:pPr>
      <w:r>
        <w:rPr>
          <w:position w:val="-9"/>
        </w:rPr>
        <w:drawing>
          <wp:inline distT="0" distB="0" distL="0" distR="0">
            <wp:extent cx="1600200" cy="29210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24"/>
                    <a:stretch>
                      <a:fillRect/>
                    </a:stretch>
                  </pic:blipFill>
                  <pic:spPr>
                    <a:xfrm>
                      <a:off x="0" y="0"/>
                      <a:ext cx="1600200" cy="292607"/>
                    </a:xfrm>
                    <a:prstGeom prst="rect">
                      <a:avLst/>
                    </a:prstGeom>
                  </pic:spPr>
                </pic:pic>
              </a:graphicData>
            </a:graphic>
          </wp:inline>
        </w:drawing>
      </w:r>
    </w:p>
    <w:p w14:paraId="77A4C9AC">
      <w:pPr>
        <w:pStyle w:val="2"/>
        <w:spacing w:line="258" w:lineRule="auto"/>
      </w:pPr>
    </w:p>
    <w:p w14:paraId="2B7AF7FA">
      <w:pPr>
        <w:pStyle w:val="2"/>
        <w:spacing w:line="259" w:lineRule="auto"/>
      </w:pPr>
      <w:r>
        <w:drawing>
          <wp:anchor distT="0" distB="0" distL="0" distR="0" simplePos="0" relativeHeight="251945984" behindDoc="0" locked="0" layoutInCell="1" allowOverlap="1">
            <wp:simplePos x="0" y="0"/>
            <wp:positionH relativeFrom="column">
              <wp:posOffset>351790</wp:posOffset>
            </wp:positionH>
            <wp:positionV relativeFrom="paragraph">
              <wp:posOffset>142240</wp:posOffset>
            </wp:positionV>
            <wp:extent cx="7620" cy="90424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27"/>
                    <a:stretch>
                      <a:fillRect/>
                    </a:stretch>
                  </pic:blipFill>
                  <pic:spPr>
                    <a:xfrm>
                      <a:off x="0" y="0"/>
                      <a:ext cx="7620" cy="903973"/>
                    </a:xfrm>
                    <a:prstGeom prst="rect">
                      <a:avLst/>
                    </a:prstGeom>
                  </pic:spPr>
                </pic:pic>
              </a:graphicData>
            </a:graphic>
          </wp:anchor>
        </w:drawing>
      </w:r>
    </w:p>
    <w:p w14:paraId="53118DCD">
      <w:pPr>
        <w:spacing w:before="133" w:line="198"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02 理解墨西哥经济</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Economy</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1EB87E19">
      <w:pPr>
        <w:pStyle w:val="2"/>
        <w:spacing w:before="276" w:line="175" w:lineRule="auto"/>
        <w:ind w:left="832"/>
        <w:rPr>
          <w:rFonts w:ascii="微软雅黑" w:hAnsi="微软雅黑" w:eastAsia="微软雅黑" w:cs="微软雅黑"/>
          <w:sz w:val="40"/>
          <w:szCs w:val="40"/>
        </w:rPr>
      </w:pPr>
      <w:r>
        <mc:AlternateContent>
          <mc:Choice Requires="wps">
            <w:drawing>
              <wp:anchor distT="0" distB="0" distL="0" distR="0" simplePos="0" relativeHeight="251955200" behindDoc="0" locked="0" layoutInCell="1" allowOverlap="1">
                <wp:simplePos x="0" y="0"/>
                <wp:positionH relativeFrom="column">
                  <wp:posOffset>264795</wp:posOffset>
                </wp:positionH>
                <wp:positionV relativeFrom="paragraph">
                  <wp:posOffset>702945</wp:posOffset>
                </wp:positionV>
                <wp:extent cx="1821815" cy="269875"/>
                <wp:effectExtent l="0" t="0" r="0" b="0"/>
                <wp:wrapNone/>
                <wp:docPr id="518" name="TextBox 518"/>
                <wp:cNvGraphicFramePr/>
                <a:graphic xmlns:a="http://schemas.openxmlformats.org/drawingml/2006/main">
                  <a:graphicData uri="http://schemas.microsoft.com/office/word/2010/wordprocessingShape">
                    <wps:wsp>
                      <wps:cNvSpPr txBox="1"/>
                      <wps:spPr>
                        <a:xfrm rot="19800000">
                          <a:off x="264969" y="7032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08B9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8" o:spid="_x0000_s1026" o:spt="202" type="#_x0000_t202" style="position:absolute;left:0pt;margin-left:20.85pt;margin-top:55.35pt;height:21.25pt;width:143.45pt;rotation:-1966080f;z-index:251955200;mso-width-relative:page;mso-height-relative:page;" filled="f" stroked="f" coordsize="21600,21600" o:gfxdata="UEsDBAoAAAAAAIdO4kAAAAAAAAAAAAAAAAAEAAAAZHJzL1BLAwQUAAAACACHTuJAOwYcmNgAAAAK&#10;AQAADwAAAGRycy9kb3ducmV2LnhtbE2PzU7DMBCE70i8g7VI3KjthP6FOJUAwYFbSzlwc+NtHBHb&#10;IXbT8PYsp3LbnRnNfltuJtexEYfYBq9AzgQw9HUwrW8U7N9f7lbAYtLe6C54VPCDETbV9VWpCxPO&#10;fovjLjWMSnwstAKbUl9wHmuLTsdZ6NGTdwyD04nWoeFm0Gcqdx3PhFhwp1tPF6zu8cli/bU7OQXP&#10;9nuZv6752+Motx/TfvpsxzRX6vZGigdgCad0CcMfPqFDRUyHcPImsk7BvVxSknQpaKBAnq0WwA6k&#10;zPMMeFXy/y9Uv1BLAwQUAAAACACHTuJACktiJlECAACkBAAADgAAAGRycy9lMm9Eb2MueG1srVRd&#10;T9swFH2ftP9g+X2k6aC0FSnqqJgmoYEE055dxyGW/DXbbcJ+/Y6dBBDbAw/rg3VjHx/fe+65vbjs&#10;tSJH4YO0pqLlyYwSYbitpXms6I+H609LSkJkpmbKGlHRJxHo5ebjh4vOrcXctlbVwhOQmLDuXEXb&#10;GN26KAJvhWbhxDphcNhYr1nEp38sas86sGtVzGezRdFZXztvuQgBu7vhkI6M/j2EtmkkFzvLD1qY&#10;OLB6oVhESaGVLtBNzrZpBI+3TRNEJKqiqDTmFY8g3qe12Fyw9aNnrpV8TIG9J4U3NWkmDR59ptqx&#10;yMjBy7+otOTeBtvEE251MRSSFUEV5eyNNvctcyLXAqmDexY9/D9a/v1454msK3pWovGGabT8QfTx&#10;i+1J2oJAnQtr4O4dkLHHAWwz7Qdsprr7xmviLfQtV8tZ+mU5UCABfL44XS1WlDxV9Hz2eV6uBt3x&#10;DOGJbTkvl+UpJRyA+WK1PD9LgGKgTfTOh/hVWE1SUFGPvmZ+drwJcYBOkAQ39loqlXurDOlyuzmD&#10;WRuYJF98hUgXdyy05MhgkmCVrIf0tIxwupJ6NAryUQZpJT2GulMU+30/irS39RM0yjLAYMHxawny&#10;GxbiHfPwFTYxefEWS6Ms8rJjRElr/e9/7Sc82o1TSjr4FBn+OjAvKFHfDIyQTD0Ffgr2U2AO+sqi&#10;qjJnk0Nc8FFNYeOt/omB3KZXcMQMx1sVjVN4FYdpwUBzsd1mEKzrWLwx944n6kHx7SHaRuZmJFkG&#10;LUa1YN7cznHQ0nS8/s6olz+X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7BhyY2AAAAAoBAAAP&#10;AAAAAAAAAAEAIAAAACIAAABkcnMvZG93bnJldi54bWxQSwECFAAUAAAACACHTuJACktiJlECAACk&#10;BAAADgAAAAAAAAABACAAAAAnAQAAZHJzL2Uyb0RvYy54bWxQSwUGAAAAAAYABgBZAQAA6gUAAAAA&#10;">
                <v:fill on="f" focussize="0,0"/>
                <v:stroke on="f" weight="0pt" miterlimit="0" joinstyle="miter"/>
                <v:imagedata o:title=""/>
                <o:lock v:ext="edit" aspectratio="f"/>
                <v:textbox inset="0mm,0mm,0mm,0mm">
                  <w:txbxContent>
                    <w:p w14:paraId="6D08B9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6"/>
          <w:spacing w:val="-2"/>
          <w:position w:val="4"/>
          <w:sz w:val="40"/>
          <w:szCs w:val="40"/>
        </w:rPr>
        <w:t>&gt;</w:t>
      </w:r>
      <w:r>
        <w:rPr>
          <w:color w:val="CD9866"/>
          <w:spacing w:val="60"/>
          <w:position w:val="4"/>
          <w:sz w:val="40"/>
          <w:szCs w:val="40"/>
        </w:rPr>
        <w:t xml:space="preserve"> </w:t>
      </w:r>
      <w:r>
        <w:rPr>
          <w:rFonts w:ascii="微软雅黑" w:hAnsi="微软雅黑" w:eastAsia="微软雅黑" w:cs="微软雅黑"/>
          <w:b/>
          <w:bCs/>
          <w:color w:val="F58B21"/>
          <w:spacing w:val="-2"/>
          <w:sz w:val="40"/>
          <w:szCs w:val="40"/>
        </w:rPr>
        <w:t>墨西哥最低工资提高</w:t>
      </w:r>
    </w:p>
    <w:p w14:paraId="31F33C85">
      <w:pPr>
        <w:spacing w:before="309" w:line="251" w:lineRule="auto"/>
        <w:ind w:left="713" w:right="531" w:firstLine="4"/>
        <w:jc w:val="both"/>
        <w:rPr>
          <w:rFonts w:ascii="微软雅黑" w:hAnsi="微软雅黑" w:eastAsia="微软雅黑" w:cs="微软雅黑"/>
          <w:sz w:val="24"/>
          <w:szCs w:val="24"/>
        </w:rPr>
      </w:pPr>
      <w:r>
        <mc:AlternateContent>
          <mc:Choice Requires="wps">
            <w:drawing>
              <wp:anchor distT="0" distB="0" distL="0" distR="0" simplePos="0" relativeHeight="251953152" behindDoc="0" locked="0" layoutInCell="1" allowOverlap="1">
                <wp:simplePos x="0" y="0"/>
                <wp:positionH relativeFrom="column">
                  <wp:posOffset>2336165</wp:posOffset>
                </wp:positionH>
                <wp:positionV relativeFrom="paragraph">
                  <wp:posOffset>210185</wp:posOffset>
                </wp:positionV>
                <wp:extent cx="1821815" cy="269875"/>
                <wp:effectExtent l="0" t="0" r="0" b="0"/>
                <wp:wrapNone/>
                <wp:docPr id="520" name="TextBox 520"/>
                <wp:cNvGraphicFramePr/>
                <a:graphic xmlns:a="http://schemas.openxmlformats.org/drawingml/2006/main">
                  <a:graphicData uri="http://schemas.microsoft.com/office/word/2010/wordprocessingShape">
                    <wps:wsp>
                      <wps:cNvSpPr txBox="1"/>
                      <wps:spPr>
                        <a:xfrm rot="19800000">
                          <a:off x="2336720" y="2107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0CE6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0" o:spid="_x0000_s1026" o:spt="202" type="#_x0000_t202" style="position:absolute;left:0pt;margin-left:183.95pt;margin-top:16.55pt;height:21.25pt;width:143.45pt;rotation:-1966080f;z-index:251953152;mso-width-relative:page;mso-height-relative:page;" filled="f" stroked="f" coordsize="21600,21600" o:gfxdata="UEsDBAoAAAAAAIdO4kAAAAAAAAAAAAAAAAAEAAAAZHJzL1BLAwQUAAAACACHTuJAjba/cdgAAAAJ&#10;AQAADwAAAGRycy9kb3ducmV2LnhtbE2PwU7DMAyG70i8Q2QkbiwtpS0rTScBggO3jXHgljWmqWic&#10;0mRdeXvMCW62/On399ebxQ1ixin0nhSkqwQEUutNT52C/evT1S2IEDUZPXhCBd8YYNOcn9W6Mv5E&#10;W5x3sRMcQqHSCmyMYyVlaC06HVZ+ROLbh5+cjrxOnTSTPnG4G+R1khTS6Z74g9UjPlhsP3dHp+DR&#10;fpXZ81q+3M/p9m3ZL+/9HHOlLi/S5A5ExCX+wfCrz+rQsNPBH8kEMSjIinLNKA9ZCoKBIr/hLgcF&#10;ZV6AbGr5v0HzA1BLAwQUAAAACACHTuJAXMP63E8CAAClBAAADgAAAGRycy9lMm9Eb2MueG1srVRN&#10;b9swDL0P2H8QdF8dp2uTBnWKrEGHAcVaIB12VmS5FqCvSUrs7tfvSbbbotuhh+Ug0NTTI/lI5vKq&#10;14ochQ/SmoqWJzNKhOG2luaxoj8ebj4tKQmRmZopa0RFn0SgV+uPHy47txJz21pVC09AYsKqcxVt&#10;Y3Srogi8FZqFE+uEwWVjvWYRn/6xqD3rwK5VMZ/NzovO+tp5y0UI8G6HSzoy+vcQ2qaRXGwtP2hh&#10;4sDqhWIRJYVWukDXOdumETzeNU0QkaiKotKYTwSBvU9nsb5kq0fPXCv5mAJ7TwpvatJMGgR9ptqy&#10;yMjBy7+otOTeBtvEE251MRSSFUEV5eyNNruWOZFrgdTBPYse/h8t/36890TWFT2bQxPDNFr+IPr4&#10;xfYkuSBQ58IKuJ0DMva4wNhM/gBnqrtvvCbeQt/yYjlLvywHCiSAz09PzxeJ/wl2OVuUi0F4xCE8&#10;0S3n5bL8TAlPgPOL5eIsAYqBN/E7H+JXYTVJRkU9GpsDsONtiAN0giS4sTdSqdxcZUiX+80ZprXB&#10;lOSHrxDp4ZaFlhwZpiRYJeshPS0jRl1JPU4K8lEGaSVBhsKTFft9P6q0t/UTRMo6oNrg+I0E+S0L&#10;8Z55DBacWL14h6NRFnnZ0aKktf73v/wJj37jlpIOg4oMfx2YF5SobwaTAMo4GX4y9pNhDvraoqoy&#10;Z5NNPPBRTWbjrf6JjdykKLhihiNWReNkXsdhXbDRXGw2GYTZdSzemp3jiXpQfHOItpG5GUmWQYtR&#10;LUxvbue4aWk9Xn9n1Mu/y/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ba/cdgAAAAJAQAADwAA&#10;AAAAAAABACAAAAAiAAAAZHJzL2Rvd25yZXYueG1sUEsBAhQAFAAAAAgAh07iQFzD+txPAgAApQQA&#10;AA4AAAAAAAAAAQAgAAAAJwEAAGRycy9lMm9Eb2MueG1sUEsFBgAAAAAGAAYAWQEAAOgFAAAAAA==&#10;">
                <v:fill on="f" focussize="0,0"/>
                <v:stroke on="f" weight="0pt" miterlimit="0" joinstyle="miter"/>
                <v:imagedata o:title=""/>
                <o:lock v:ext="edit" aspectratio="f"/>
                <v:textbox inset="0mm,0mm,0mm,0mm">
                  <w:txbxContent>
                    <w:p w14:paraId="610CE6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54176" behindDoc="0" locked="0" layoutInCell="1" allowOverlap="1">
                <wp:simplePos x="0" y="0"/>
                <wp:positionH relativeFrom="column">
                  <wp:posOffset>4408170</wp:posOffset>
                </wp:positionH>
                <wp:positionV relativeFrom="paragraph">
                  <wp:posOffset>210185</wp:posOffset>
                </wp:positionV>
                <wp:extent cx="1821815" cy="269875"/>
                <wp:effectExtent l="0" t="0" r="0" b="0"/>
                <wp:wrapNone/>
                <wp:docPr id="522" name="TextBox 522"/>
                <wp:cNvGraphicFramePr/>
                <a:graphic xmlns:a="http://schemas.openxmlformats.org/drawingml/2006/main">
                  <a:graphicData uri="http://schemas.microsoft.com/office/word/2010/wordprocessingShape">
                    <wps:wsp>
                      <wps:cNvSpPr txBox="1"/>
                      <wps:spPr>
                        <a:xfrm rot="19800000">
                          <a:off x="4408344" y="2107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5A0F3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2" o:spid="_x0000_s1026" o:spt="202" type="#_x0000_t202" style="position:absolute;left:0pt;margin-left:347.1pt;margin-top:16.55pt;height:21.25pt;width:143.45pt;rotation:-1966080f;z-index:251954176;mso-width-relative:page;mso-height-relative:page;" filled="f" stroked="f" coordsize="21600,21600" o:gfxdata="UEsDBAoAAAAAAIdO4kAAAAAAAAAAAAAAAAAEAAAAZHJzL1BLAwQUAAAACACHTuJAMXz+/dkAAAAJ&#10;AQAADwAAAGRycy9kb3ducmV2LnhtbE2PwU7DMAyG70i8Q2Qkbiztyrq11J0ECA7cNsaBW9aYpqJJ&#10;SpN15e0xJ7jZ8qff319tZ9uLicbQeYeQLhIQ5BqvO9ciHF6fbjYgQlROq947QvimANv68qJSpfZn&#10;t6NpH1vBIS6UCsHEOJRShsaQVWHhB3J8+/CjVZHXsZV6VGcOt71cJkkureocfzBqoAdDzef+ZBEe&#10;zdc6ey7ky/2U7t7mw/zeTXGFeH2VJncgIs3xD4ZffVaHmp2O/uR0ED1CXtwuGUXIshQEA8Um5eGI&#10;sF7lIOtK/m9Q/wBQSwMEFAAAAAgAh07iQHw9MZFSAgAApQQAAA4AAABkcnMvZTJvRG9jLnhtbK1U&#10;TW/bMAy9D9h/EHRfbWfpmgZ1iqxBhwHFWqAddlZkuRagr0lK7O7X70m2u6LboYflINAU9Ug+Pubi&#10;ctCKHIUP0pqaViclJcJw20jzWNPvD9cfVpSEyEzDlDWipk8i0MvN+3cXvVuLhe2saoQnADFh3bua&#10;djG6dVEE3gnNwol1wuCytV6ziE//WDSe9UDXqliU5aeit75x3nIRAry78ZJOiP4tgLZtJRc7yw9a&#10;mDiieqFYREuhky7QTa62bQWPt20bRCSqpug05hNJYO/TWWwu2PrRM9dJPpXA3lLCq540kwZJn6F2&#10;LDJy8PIvKC25t8G28YRbXYyNZEbQRVW+4ua+Y07kXkB1cM+kh/8Hy78d7zyRTU1PFwtKDNMY+YMY&#10;4mc7kOQCQb0La8TdO0TGAReQzewPcKa+h9Zr4i34rc5XZfplOtAgQfhyWa4+LpeUPNV0UZVn1dlI&#10;PPIQnuBWi2pV4Z6ngE/nq7PTFFCMuAnf+RC/CKtJMmrqMdicgB1vQhxD55AUbuy1VCoPVxnS53lz&#10;BrW2UEl++CIiPdyx0JEjg0qCVbIZy9MyQupK6kkpqEcZlJUIGRtPVhz2w8TS3jZPICnzAIUFx68l&#10;wG9YiHfMQ1hwYvXiLY5WWdRlJ4uSzvpf//KneMwbt5T0ECoq/HlgXlCivhooIal6Nvxs7GfDHPSV&#10;RVdVriabeOCjms3WW/0DG7lNWXDFDEeumsbZvIrjumCjudhucxC061i8MfeOJ+iR8e0h2lbmYSRa&#10;Ri4mtqDePM5p09J6vPzOUX/+X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F8/v3ZAAAACQEA&#10;AA8AAAAAAAAAAQAgAAAAIgAAAGRycy9kb3ducmV2LnhtbFBLAQIUABQAAAAIAIdO4kB8PTGRUgIA&#10;AKUEAAAOAAAAAAAAAAEAIAAAACgBAABkcnMvZTJvRG9jLnhtbFBLBQYAAAAABgAGAFkBAADsBQAA&#10;AAA=&#10;">
                <v:fill on="f" focussize="0,0"/>
                <v:stroke on="f" weight="0pt" miterlimit="0" joinstyle="miter"/>
                <v:imagedata o:title=""/>
                <o:lock v:ext="edit" aspectratio="f"/>
                <v:textbox inset="0mm,0mm,0mm,0mm">
                  <w:txbxContent>
                    <w:p w14:paraId="05A0F3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墨西哥政府宣布自2025年1月1</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日起最低工资将提高</w:t>
      </w:r>
      <w:r>
        <w:rPr>
          <w:rFonts w:ascii="微软雅黑" w:hAnsi="微软雅黑" w:eastAsia="微软雅黑" w:cs="微软雅黑"/>
          <w:color w:val="404040"/>
          <w:spacing w:val="1"/>
          <w:sz w:val="24"/>
          <w:szCs w:val="24"/>
        </w:rPr>
        <w:t>12%，</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旨在支持最贫困的工人并重建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公民购买力</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。这一决定是由政府</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、劳工与企业代表共同组成的最低工资委员</w:t>
      </w:r>
      <w:r>
        <w:rPr>
          <w:rFonts w:ascii="微软雅黑" w:hAnsi="微软雅黑" w:eastAsia="微软雅黑" w:cs="微软雅黑"/>
          <w:color w:val="404040"/>
          <w:spacing w:val="-2"/>
          <w:sz w:val="24"/>
          <w:szCs w:val="24"/>
        </w:rPr>
        <w:t>会提出的，反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映了新政府促进“人文主义</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”经济的承诺</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6934902C">
      <w:pPr>
        <w:pStyle w:val="2"/>
        <w:spacing w:line="327" w:lineRule="auto"/>
      </w:pPr>
    </w:p>
    <w:p w14:paraId="106537C5">
      <w:pPr>
        <w:spacing w:before="103" w:line="250" w:lineRule="auto"/>
        <w:ind w:left="714" w:right="531" w:firstLine="3"/>
        <w:jc w:val="both"/>
        <w:rPr>
          <w:rFonts w:ascii="微软雅黑" w:hAnsi="微软雅黑" w:eastAsia="微软雅黑" w:cs="微软雅黑"/>
          <w:sz w:val="24"/>
          <w:szCs w:val="24"/>
        </w:rPr>
      </w:pPr>
      <w:r>
        <w:drawing>
          <wp:anchor distT="0" distB="0" distL="0" distR="0" simplePos="0" relativeHeight="251935744" behindDoc="0" locked="0" layoutInCell="1" allowOverlap="1">
            <wp:simplePos x="0" y="0"/>
            <wp:positionH relativeFrom="column">
              <wp:posOffset>355600</wp:posOffset>
            </wp:positionH>
            <wp:positionV relativeFrom="paragraph">
              <wp:posOffset>1438275</wp:posOffset>
            </wp:positionV>
            <wp:extent cx="6148070" cy="1270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85"/>
                    <a:stretch>
                      <a:fillRect/>
                    </a:stretch>
                  </pic:blipFill>
                  <pic:spPr>
                    <a:xfrm>
                      <a:off x="0" y="0"/>
                      <a:ext cx="6148248" cy="12700"/>
                    </a:xfrm>
                    <a:prstGeom prst="rect">
                      <a:avLst/>
                    </a:prstGeom>
                  </pic:spPr>
                </pic:pic>
              </a:graphicData>
            </a:graphic>
          </wp:anchor>
        </w:drawing>
      </w:r>
      <w:r>
        <w:rPr>
          <w:rFonts w:ascii="微软雅黑" w:hAnsi="微软雅黑" w:eastAsia="微软雅黑" w:cs="微软雅黑"/>
          <w:color w:val="404040"/>
          <w:spacing w:val="4"/>
          <w:sz w:val="24"/>
          <w:szCs w:val="24"/>
        </w:rPr>
        <w:t>墨西哥大部分地区的日薪将从249比索提高至278.80比索</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4"/>
          <w:sz w:val="24"/>
          <w:szCs w:val="24"/>
        </w:rPr>
        <w:t>，涨幅为12%</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。北部边境地区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工资水平更高，</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日薪预计将涨至约420比索</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。自2015年至2025年</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，墨西哥最低工</w:t>
      </w:r>
      <w:r>
        <w:rPr>
          <w:rFonts w:ascii="微软雅黑" w:hAnsi="微软雅黑" w:eastAsia="微软雅黑" w:cs="微软雅黑"/>
          <w:color w:val="404040"/>
          <w:sz w:val="24"/>
          <w:szCs w:val="24"/>
        </w:rPr>
        <w:t xml:space="preserve">资呈现 </w:t>
      </w:r>
      <w:r>
        <w:rPr>
          <w:rFonts w:ascii="微软雅黑" w:hAnsi="微软雅黑" w:eastAsia="微软雅黑" w:cs="微软雅黑"/>
          <w:color w:val="404040"/>
          <w:spacing w:val="5"/>
          <w:sz w:val="24"/>
          <w:szCs w:val="24"/>
        </w:rPr>
        <w:t>显著增长</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5"/>
          <w:sz w:val="24"/>
          <w:szCs w:val="24"/>
        </w:rPr>
        <w:t>，累计涨幅达到135%</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5"/>
          <w:sz w:val="24"/>
          <w:szCs w:val="24"/>
        </w:rPr>
        <w:t>，这一持续的改革强化了政府支持劳工权益的承诺</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5"/>
          <w:sz w:val="24"/>
          <w:szCs w:val="24"/>
        </w:rPr>
        <w:t>。从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2015年的70比索（其他地区）</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1"/>
          <w:sz w:val="24"/>
          <w:szCs w:val="24"/>
        </w:rPr>
        <w:t>和140比索（边境地区</w:t>
      </w:r>
      <w:r>
        <w:rPr>
          <w:rFonts w:ascii="微软雅黑" w:hAnsi="微软雅黑" w:eastAsia="微软雅黑" w:cs="微软雅黑"/>
          <w:color w:val="404040"/>
          <w:spacing w:val="-10"/>
          <w:sz w:val="24"/>
          <w:szCs w:val="24"/>
        </w:rPr>
        <w:t>）</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10"/>
          <w:sz w:val="24"/>
          <w:szCs w:val="24"/>
        </w:rPr>
        <w:t>，</w:t>
      </w:r>
      <w:r>
        <w:rPr>
          <w:rFonts w:ascii="微软雅黑" w:hAnsi="微软雅黑" w:eastAsia="微软雅黑" w:cs="微软雅黑"/>
          <w:color w:val="404040"/>
          <w:spacing w:val="11"/>
          <w:sz w:val="24"/>
          <w:szCs w:val="24"/>
        </w:rPr>
        <w:t>到2025年的278</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1"/>
          <w:sz w:val="24"/>
          <w:szCs w:val="24"/>
        </w:rPr>
        <w:t>.80比索和</w:t>
      </w:r>
      <w:r>
        <w:rPr>
          <w:rFonts w:ascii="微软雅黑" w:hAnsi="微软雅黑" w:eastAsia="微软雅黑" w:cs="微软雅黑"/>
          <w:color w:val="404040"/>
          <w:sz w:val="24"/>
          <w:szCs w:val="24"/>
        </w:rPr>
        <w:t xml:space="preserve"> 420比索，最低工资的增长体现了政府在减少贫困</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z w:val="24"/>
          <w:szCs w:val="24"/>
        </w:rPr>
        <w:t>、提</w:t>
      </w:r>
      <w:r>
        <w:rPr>
          <w:rFonts w:ascii="微软雅黑" w:hAnsi="微软雅黑" w:eastAsia="微软雅黑" w:cs="微软雅黑"/>
          <w:color w:val="404040"/>
          <w:spacing w:val="-1"/>
          <w:sz w:val="24"/>
          <w:szCs w:val="24"/>
        </w:rPr>
        <w:t>高劳工购买力方面的长期努力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5095EBC4">
      <w:pPr>
        <w:spacing w:before="205" w:line="219" w:lineRule="auto"/>
        <w:ind w:left="827"/>
        <w:rPr>
          <w:rFonts w:ascii="微软雅黑" w:hAnsi="微软雅黑" w:eastAsia="微软雅黑" w:cs="微软雅黑"/>
          <w:sz w:val="21"/>
          <w:szCs w:val="21"/>
        </w:rPr>
      </w:pPr>
      <w:r>
        <w:rPr>
          <w:rFonts w:ascii="微软雅黑" w:hAnsi="微软雅黑" w:eastAsia="微软雅黑" w:cs="微软雅黑"/>
          <w:b/>
          <w:bCs/>
          <w:color w:val="404040"/>
          <w:sz w:val="21"/>
          <w:szCs w:val="21"/>
        </w:rPr>
        <w:t>墨西哥最低工资的演变 （比索）</w:t>
      </w:r>
    </w:p>
    <w:p w14:paraId="29507DAC">
      <w:pPr>
        <w:pStyle w:val="2"/>
        <w:spacing w:before="106" w:line="212" w:lineRule="auto"/>
        <w:ind w:left="1009"/>
        <w:rPr>
          <w:sz w:val="19"/>
          <w:szCs w:val="19"/>
        </w:rPr>
      </w:pPr>
      <w:r>
        <w:pict>
          <v:rect id="_x0000_s1162" o:spid="_x0000_s1162" o:spt="1" style="position:absolute;left:0pt;margin-left:465.85pt;margin-top:20.5pt;height:123.95pt;width:25.25pt;z-index:251923456;mso-width-relative:page;mso-height-relative:page;" fillcolor="#79BFE0" filled="t" stroked="f" coordsize="21600,21600">
            <v:path/>
            <v:fill on="t" focussize="0,0"/>
            <v:stroke on="f"/>
            <v:imagedata o:title=""/>
            <o:lock v:ext="edit"/>
          </v:rect>
        </w:pict>
      </w:r>
      <w:r>
        <w:rPr>
          <w:color w:val="595959"/>
          <w:spacing w:val="1"/>
          <w:sz w:val="18"/>
          <w:szCs w:val="18"/>
        </w:rPr>
        <w:t xml:space="preserve">500                                                                                                       </w:t>
      </w:r>
      <w:r>
        <w:rPr>
          <w:color w:val="595959"/>
          <w:sz w:val="18"/>
          <w:szCs w:val="18"/>
        </w:rPr>
        <w:t xml:space="preserve">                                                         </w:t>
      </w:r>
      <w:r>
        <w:rPr>
          <w:color w:val="404040"/>
          <w:sz w:val="19"/>
          <w:szCs w:val="19"/>
        </w:rPr>
        <w:t>420</w:t>
      </w:r>
    </w:p>
    <w:p w14:paraId="73A00D88">
      <w:pPr>
        <w:pStyle w:val="2"/>
        <w:spacing w:before="130" w:line="204" w:lineRule="auto"/>
        <w:ind w:left="8629"/>
        <w:rPr>
          <w:sz w:val="19"/>
          <w:szCs w:val="19"/>
        </w:rPr>
      </w:pPr>
      <w:r>
        <mc:AlternateContent>
          <mc:Choice Requires="wps">
            <w:drawing>
              <wp:anchor distT="0" distB="0" distL="0" distR="0" simplePos="0" relativeHeight="251952128" behindDoc="0" locked="0" layoutInCell="1" allowOverlap="1">
                <wp:simplePos x="0" y="0"/>
                <wp:positionH relativeFrom="column">
                  <wp:posOffset>4408170</wp:posOffset>
                </wp:positionH>
                <wp:positionV relativeFrom="paragraph">
                  <wp:posOffset>494030</wp:posOffset>
                </wp:positionV>
                <wp:extent cx="1821815" cy="269875"/>
                <wp:effectExtent l="0" t="0" r="0" b="0"/>
                <wp:wrapNone/>
                <wp:docPr id="526" name="TextBox 526"/>
                <wp:cNvGraphicFramePr/>
                <a:graphic xmlns:a="http://schemas.openxmlformats.org/drawingml/2006/main">
                  <a:graphicData uri="http://schemas.microsoft.com/office/word/2010/wordprocessingShape">
                    <wps:wsp>
                      <wps:cNvSpPr txBox="1"/>
                      <wps:spPr>
                        <a:xfrm rot="19800000">
                          <a:off x="4408344" y="49426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97889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6" o:spid="_x0000_s1026" o:spt="202" type="#_x0000_t202" style="position:absolute;left:0pt;margin-left:347.1pt;margin-top:38.9pt;height:21.25pt;width:143.45pt;rotation:-1966080f;z-index:251952128;mso-width-relative:page;mso-height-relative:page;" filled="f" stroked="f" coordsize="21600,21600" o:gfxdata="UEsDBAoAAAAAAIdO4kAAAAAAAAAAAAAAAAAEAAAAZHJzL1BLAwQUAAAACACHTuJAr6Ssk9gAAAAK&#10;AQAADwAAAGRycy9kb3ducmV2LnhtbE2PMU/DMBCFdyT+g3VIbNR2Ck0T4lQCBANbSxnY3PiII2I7&#10;xG4a/j3HVMbTfXrve9Vmdj2bcIxd8ArkQgBD3wTT+VbB/u35Zg0sJu2N7oNHBT8YYVNfXlS6NOHk&#10;tzjtUssoxMdSK7ApDSXnsbHodFyEAT39PsPodKJzbLkZ9YnCXc8zIVbc6c5Tg9UDPlpsvnZHp+DJ&#10;fufLl4K/Pkxy+z7v549uSndKXV9JcQ8s4ZzOMPzpkzrU5HQIR28i6xWsituMUAV5ThMIKNZSAjsQ&#10;mYkl8Lri/yfUv1BLAwQUAAAACACHTuJAX8IMd1ECAAClBAAADgAAAGRycy9lMm9Eb2MueG1srVRN&#10;b9swDL0P2H8QdF+cZGmWBHWKrEGHAcVaIB12VmS5FqCvSUrs7tfvSba7otuhh+Ug0BT1SD4+5vKq&#10;04qchQ/SmpLOJlNKhOG2kuaxpN8fbj6sKAmRmYopa0RJn0SgV9v37y5btxFz21hVCU8AYsKmdSVt&#10;YnSbogi8EZqFiXXC4LK2XrOIT/9YVJ61QNeqmE+ny6K1vnLechECvPv+kg6I/i2Atq4lF3vLT1qY&#10;2KN6oVhES6GRLtBtrrauBY93dR1EJKqk6DTmE0lgH9NZbC/Z5tEz10g+lMDeUsKrnjSTBkmfofYs&#10;MnLy8i8oLbm3wdZxwq0u+kYyI+hiNn3FzaFhTuReQHVwz6SH/wfLv53vPZFVSS/mS0oM0xj5g+ji&#10;Z9uR5AJBrQsbxB0cImOHC8hm9Ac4U99d7TXxFvzO1qtp+mU60CBB+GIxXX1cLCh5gr1ezJeLnnjk&#10;ITzBreaz1Qz3HAHz5Xr16SIFFD1uwnc+xC/CapKMknoMNidg59sQ+9AxJIUbeyOVysNVhrR53pxB&#10;rTVUkh++iEgP9yw05MygkmCVrPrytIyQupJ6UArqUQZlJUL6xpMVu2M3sHS01RNIyjxAYcHxGwnw&#10;WxbiPfMQFpxYvXiHo1YWddnBoqSx/te//Cke88YtJS2Eigp/npgXlKivBkpIqh4NPxrH0TAnfW3R&#10;1SxXk0088FGNZu2t/oGN3KUsuGKGI1dJ42hex35dsNFc7HY5CNp1LN6ag+MJumd8d4q2lnkYiZae&#10;i4EtqDePc9i0tB4vv3PUn3+X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pKyT2AAAAAoBAAAP&#10;AAAAAAAAAAEAIAAAACIAAABkcnMvZG93bnJldi54bWxQSwECFAAUAAAACACHTuJAX8IMd1ECAACl&#10;BAAADgAAAAAAAAABACAAAAAnAQAAZHJzL2Uyb0RvYy54bWxQSwUGAAAAAAYABgBZAQAA6gUAAAAA&#10;">
                <v:fill on="f" focussize="0,0"/>
                <v:stroke on="f" weight="0pt" miterlimit="0" joinstyle="miter"/>
                <v:imagedata o:title=""/>
                <o:lock v:ext="edit" aspectratio="f"/>
                <v:textbox inset="0mm,0mm,0mm,0mm">
                  <w:txbxContent>
                    <w:p w14:paraId="597889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163" o:spid="_x0000_s1163" o:spt="202" type="#_x0000_t202" style="position:absolute;left:0pt;margin-left:49.2pt;margin-top:3.85pt;height:10.5pt;width:16.9pt;z-index:251944960;mso-width-relative:page;mso-height-relative:page;" filled="f" stroked="f" coordsize="21600,21600">
            <v:path/>
            <v:fill on="f" focussize="0,0"/>
            <v:stroke on="f"/>
            <v:imagedata o:title=""/>
            <o:lock v:ext="edit" aspectratio="f"/>
            <v:textbox inset="0mm,0mm,0mm,0mm">
              <w:txbxContent>
                <w:p w14:paraId="6552B748">
                  <w:pPr>
                    <w:pStyle w:val="2"/>
                    <w:spacing w:before="20" w:line="196" w:lineRule="auto"/>
                    <w:ind w:left="20"/>
                    <w:rPr>
                      <w:sz w:val="18"/>
                      <w:szCs w:val="18"/>
                    </w:rPr>
                  </w:pPr>
                  <w:r>
                    <w:rPr>
                      <w:color w:val="595959"/>
                      <w:spacing w:val="-1"/>
                      <w:sz w:val="18"/>
                      <w:szCs w:val="18"/>
                    </w:rPr>
                    <w:t>450</w:t>
                  </w:r>
                </w:p>
              </w:txbxContent>
            </v:textbox>
          </v:shape>
        </w:pict>
      </w:r>
      <w:r>
        <w:pict>
          <v:shape id="_x0000_s1164" o:spid="_x0000_s1164" o:spt="202" type="#_x0000_t202" style="position:absolute;left:0pt;margin-left:391.9pt;margin-top:9.55pt;height:11.3pt;width:18.25pt;z-index:251939840;mso-width-relative:page;mso-height-relative:page;" filled="f" stroked="f" coordsize="21600,21600">
            <v:path/>
            <v:fill on="f" focussize="0,0"/>
            <v:stroke on="f"/>
            <v:imagedata o:title=""/>
            <o:lock v:ext="edit" aspectratio="f"/>
            <v:textbox inset="0mm,0mm,0mm,0mm">
              <w:txbxContent>
                <w:p w14:paraId="0D880C58">
                  <w:pPr>
                    <w:pStyle w:val="2"/>
                    <w:spacing w:before="19" w:line="204" w:lineRule="auto"/>
                    <w:ind w:left="20"/>
                    <w:rPr>
                      <w:sz w:val="19"/>
                      <w:szCs w:val="19"/>
                    </w:rPr>
                  </w:pPr>
                  <w:r>
                    <w:rPr>
                      <w:color w:val="404040"/>
                      <w:spacing w:val="2"/>
                      <w:sz w:val="19"/>
                      <w:szCs w:val="19"/>
                    </w:rPr>
                    <w:t>385</w:t>
                  </w:r>
                </w:p>
              </w:txbxContent>
            </v:textbox>
          </v:shape>
        </w:pict>
      </w:r>
      <w:r>
        <w:rPr>
          <w:color w:val="404040"/>
          <w:spacing w:val="4"/>
          <w:sz w:val="19"/>
          <w:szCs w:val="19"/>
        </w:rPr>
        <w:t>400</w:t>
      </w:r>
    </w:p>
    <w:p w14:paraId="19493AC4">
      <w:pPr>
        <w:pStyle w:val="2"/>
        <w:spacing w:before="51" w:line="126" w:lineRule="exact"/>
        <w:ind w:left="1004"/>
        <w:rPr>
          <w:sz w:val="18"/>
          <w:szCs w:val="18"/>
        </w:rPr>
      </w:pPr>
      <w:r>
        <w:pict>
          <v:rect id="_x0000_s1165" o:spid="_x0000_s1165" o:spt="1" style="position:absolute;left:0pt;margin-left:427.05pt;margin-top:5.9pt;height:107.8pt;width:25.25pt;z-index:251924480;mso-width-relative:page;mso-height-relative:page;" fillcolor="#79BFE0" filled="t" stroked="f" coordsize="21600,21600">
            <v:path/>
            <v:fill on="t" focussize="0,0"/>
            <v:stroke on="f"/>
            <v:imagedata o:title=""/>
            <o:lock v:ext="edit"/>
          </v:rect>
        </w:pict>
      </w:r>
      <w:r>
        <w:rPr>
          <w:color w:val="595959"/>
          <w:spacing w:val="-1"/>
          <w:position w:val="-2"/>
          <w:sz w:val="18"/>
          <w:szCs w:val="18"/>
        </w:rPr>
        <w:t>400</w:t>
      </w:r>
    </w:p>
    <w:p w14:paraId="3D0B8E89">
      <w:pPr>
        <w:pStyle w:val="2"/>
        <w:spacing w:before="1" w:line="157" w:lineRule="auto"/>
        <w:ind w:left="7082"/>
        <w:rPr>
          <w:sz w:val="19"/>
          <w:szCs w:val="19"/>
        </w:rPr>
      </w:pPr>
      <w:r>
        <w:pict>
          <v:rect id="_x0000_s1166" o:spid="_x0000_s1166" o:spt="1" style="position:absolute;left:0pt;margin-left:388.2pt;margin-top:1.15pt;height:103.75pt;width:25.25pt;z-index:251925504;mso-width-relative:page;mso-height-relative:page;" fillcolor="#79BFE0" filled="t" stroked="f" coordsize="21600,21600">
            <v:path/>
            <v:fill on="t" focussize="0,0"/>
            <v:stroke on="f"/>
            <v:imagedata o:title=""/>
            <o:lock v:ext="edit"/>
          </v:rect>
        </w:pict>
      </w:r>
      <w:r>
        <w:rPr>
          <w:color w:val="404040"/>
          <w:spacing w:val="2"/>
          <w:sz w:val="19"/>
          <w:szCs w:val="19"/>
        </w:rPr>
        <w:t>334</w:t>
      </w:r>
    </w:p>
    <w:p w14:paraId="004BA698">
      <w:pPr>
        <w:pStyle w:val="2"/>
        <w:spacing w:before="1" w:line="162" w:lineRule="auto"/>
        <w:ind w:left="1009"/>
        <w:rPr>
          <w:sz w:val="18"/>
          <w:szCs w:val="18"/>
        </w:rPr>
      </w:pPr>
      <w:r>
        <w:rPr>
          <w:color w:val="595959"/>
          <w:spacing w:val="-3"/>
          <w:sz w:val="18"/>
          <w:szCs w:val="18"/>
        </w:rPr>
        <w:t>350</w:t>
      </w:r>
    </w:p>
    <w:p w14:paraId="69905357">
      <w:pPr>
        <w:pStyle w:val="2"/>
        <w:spacing w:line="138" w:lineRule="exact"/>
        <w:ind w:left="6303"/>
        <w:rPr>
          <w:sz w:val="19"/>
          <w:szCs w:val="19"/>
        </w:rPr>
      </w:pPr>
      <w:r>
        <w:pict>
          <v:rect id="_x0000_s1167" o:spid="_x0000_s1167" o:spt="1" style="position:absolute;left:0pt;margin-left:349.4pt;margin-top:0.65pt;height:90pt;width:25.25pt;z-index:251926528;mso-width-relative:page;mso-height-relative:page;" fillcolor="#79BFE0" filled="t" stroked="f" coordsize="21600,21600">
            <v:path/>
            <v:fill on="t" focussize="0,0"/>
            <v:stroke on="f"/>
            <v:imagedata o:title=""/>
            <o:lock v:ext="edit"/>
          </v:rect>
        </w:pict>
      </w:r>
      <w:r>
        <mc:AlternateContent>
          <mc:Choice Requires="wps">
            <w:drawing>
              <wp:anchor distT="0" distB="0" distL="0" distR="0" simplePos="0" relativeHeight="251951104" behindDoc="0" locked="0" layoutInCell="1" allowOverlap="1">
                <wp:simplePos x="0" y="0"/>
                <wp:positionH relativeFrom="column">
                  <wp:posOffset>2336165</wp:posOffset>
                </wp:positionH>
                <wp:positionV relativeFrom="paragraph">
                  <wp:posOffset>635</wp:posOffset>
                </wp:positionV>
                <wp:extent cx="1821815" cy="269875"/>
                <wp:effectExtent l="0" t="0" r="0" b="0"/>
                <wp:wrapNone/>
                <wp:docPr id="528" name="TextBox 528"/>
                <wp:cNvGraphicFramePr/>
                <a:graphic xmlns:a="http://schemas.openxmlformats.org/drawingml/2006/main">
                  <a:graphicData uri="http://schemas.microsoft.com/office/word/2010/wordprocessingShape">
                    <wps:wsp>
                      <wps:cNvSpPr txBox="1"/>
                      <wps:spPr>
                        <a:xfrm rot="19800000">
                          <a:off x="2336720" y="90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26B8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8" o:spid="_x0000_s1026" o:spt="202" type="#_x0000_t202" style="position:absolute;left:0pt;margin-left:183.95pt;margin-top:0.05pt;height:21.25pt;width:143.45pt;rotation:-1966080f;z-index:251951104;mso-width-relative:page;mso-height-relative:page;" filled="f" stroked="f" coordsize="21600,21600" o:gfxdata="UEsDBAoAAAAAAIdO4kAAAAAAAAAAAAAAAAAEAAAAZHJzL1BLAwQUAAAACACHTuJA0tPfddcAAAAH&#10;AQAADwAAAGRycy9kb3ducmV2LnhtbE2Py07DMBBF90j8gzVI7KiTPtI2xKkECBbsWsqCnRtP44h4&#10;HGI3DX/PdFWWo3N175liM7pWDNiHxpOCdJKAQKq8aahWsP94fViBCFGT0a0nVPCLATbl7U2hc+PP&#10;tMVhF2vBJRRyrcDG2OVShsqi02HiOyRmR987Hfnsa2l6feZy18ppkmTS6YZ4weoOny1W37uTU/Bi&#10;f5azt7V8fxrS7ee4H7+aIS6Uur9Lk0cQEcd4DcNFn9WhZKeDP5EJolUwy5Zrjl6AYJwt5vzJQcF8&#10;moEsC/nfv/wDUEsDBBQAAAAIAIdO4kC6KmbOTwIAAKIEAAAOAAAAZHJzL2Uyb0RvYy54bWytVE1v&#10;2zAMvQ/YfxB0X5y4a5sGdYqsQYYBxVqgHXZWZLkWoK9JSuzu1+9Jttui26GH5SDQJPVEPj7m8qrX&#10;ihyFD9Kaii5mc0qE4baW5rGiPx52n5aUhMhMzZQ1oqJPItCr9ccPl51bidK2VtXCE4CYsOpcRdsY&#10;3aooAm+FZmFmnTAINtZrFvHpH4vasw7oWhXlfH5WdNbXzlsuQoB3OwTpiOjfA2ibRnKxtfyghYkD&#10;qheKRbQUWukCXedqm0bweNs0QUSiKopOYz7xCOx9Oov1JVs9euZayccS2HtKeNOTZtLg0WeoLYuM&#10;HLz8C0pL7m2wTZxxq4uhkcwIuljM33Bz3zInci+gOrhn0sP/g+Xfj3eeyLqipyUGb5jGyB9EH7/Y&#10;niQXCOpcWCHv3iEz9ghANpM/wJn67huvibfgd3GxnKdfpgMNEqSXJydn5yU4f6roxfx8YB2PEJ6w&#10;luViufhMCUe0PLtYnp+mhGIATeDOh/hVWE2SUVGPqWZ0drwJcUidUlK6sTupVJ6sMqTLw+YMUm0g&#10;kXzxVUa6uGWhJUcGiQSrZD2Up2WEzpXUo0xQjzIoK7ExdJ2s2O/7kaK9rZ/AUCYBrQbHdxLgNyzE&#10;O+ahKjixd/EWR6Ms6rKjRUlr/e9/+VM+ho0oJR1Uigp/HZgXlKhvBjIAZJwMPxn7yTAHfW3R1SJX&#10;k01c8FFNZuOt/ol13KRXEGKG462Kxsm8jsOuYJ252GxyEoTrWLwx944n6IHxzSHaRuZhJFoGLka2&#10;IN08znHN0m68/s5ZL38t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S09911wAAAAcBAAAPAAAA&#10;AAAAAAEAIAAAACIAAABkcnMvZG93bnJldi54bWxQSwECFAAUAAAACACHTuJAuipmzk8CAACiBAAA&#10;DgAAAAAAAAABACAAAAAmAQAAZHJzL2Uyb0RvYy54bWxQSwUGAAAAAAYABgBZAQAA5wUAAAAA&#10;">
                <v:fill on="f" focussize="0,0"/>
                <v:stroke on="f" weight="0pt" miterlimit="0" joinstyle="miter"/>
                <v:imagedata o:title=""/>
                <o:lock v:ext="edit" aspectratio="f"/>
                <v:textbox inset="0mm,0mm,0mm,0mm">
                  <w:txbxContent>
                    <w:p w14:paraId="0726B8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3"/>
          <w:position w:val="-3"/>
          <w:sz w:val="19"/>
          <w:szCs w:val="19"/>
        </w:rPr>
        <w:t>280</w:t>
      </w:r>
    </w:p>
    <w:p w14:paraId="77ACB6B1">
      <w:pPr>
        <w:pStyle w:val="2"/>
        <w:spacing w:line="185" w:lineRule="auto"/>
        <w:ind w:left="1009"/>
        <w:rPr>
          <w:sz w:val="18"/>
          <w:szCs w:val="18"/>
        </w:rPr>
      </w:pPr>
      <w:r>
        <w:pict>
          <v:rect id="_x0000_s1168" o:spid="_x0000_s1168" o:spt="1" style="position:absolute;left:0pt;margin-left:310.6pt;margin-top:8.3pt;height:75.45pt;width:25.25pt;z-index:251927552;mso-width-relative:page;mso-height-relative:page;" fillcolor="#79BFE0" filled="t" stroked="f" coordsize="21600,21600">
            <v:path/>
            <v:fill on="t" focussize="0,0"/>
            <v:stroke on="f"/>
            <v:imagedata o:title=""/>
            <o:lock v:ext="edit"/>
          </v:rect>
        </w:pict>
      </w:r>
      <w:r>
        <mc:AlternateContent>
          <mc:Choice Requires="wps">
            <w:drawing>
              <wp:anchor distT="0" distB="0" distL="0" distR="0" simplePos="0" relativeHeight="251950080" behindDoc="0" locked="0" layoutInCell="1" allowOverlap="1">
                <wp:simplePos x="0" y="0"/>
                <wp:positionH relativeFrom="column">
                  <wp:posOffset>264795</wp:posOffset>
                </wp:positionH>
                <wp:positionV relativeFrom="paragraph">
                  <wp:posOffset>-86360</wp:posOffset>
                </wp:positionV>
                <wp:extent cx="1821815" cy="269875"/>
                <wp:effectExtent l="0" t="0" r="0" b="0"/>
                <wp:wrapNone/>
                <wp:docPr id="530" name="TextBox 530"/>
                <wp:cNvGraphicFramePr/>
                <a:graphic xmlns:a="http://schemas.openxmlformats.org/drawingml/2006/main">
                  <a:graphicData uri="http://schemas.microsoft.com/office/word/2010/wordprocessingShape">
                    <wps:wsp>
                      <wps:cNvSpPr txBox="1"/>
                      <wps:spPr>
                        <a:xfrm rot="19800000">
                          <a:off x="264969" y="-864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4B972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0" o:spid="_x0000_s1026" o:spt="202" type="#_x0000_t202" style="position:absolute;left:0pt;margin-left:20.85pt;margin-top:-6.8pt;height:21.25pt;width:143.45pt;rotation:-1966080f;z-index:251950080;mso-width-relative:page;mso-height-relative:page;" filled="f" stroked="f" coordsize="21600,21600" o:gfxdata="UEsDBAoAAAAAAIdO4kAAAAAAAAAAAAAAAAAEAAAAZHJzL1BLAwQUAAAACACHTuJAob00l9kAAAAJ&#10;AQAADwAAAGRycy9kb3ducmV2LnhtbE2PTU/DMAyG70j8h8hI3Lb0A7auNJ0ECA7cNsaBW9aYpqJx&#10;SpN15d9jTnCz5Uevn7fazq4XE46h86QgXSYgkBpvOmoVHF6fFgWIEDUZ3XtCBd8YYFtfXlS6NP5M&#10;O5z2sRUcQqHUCmyMQyllaCw6HZZ+QOLbhx+djryOrTSjPnO462WWJCvpdEf8weoBHyw2n/uTU/Bo&#10;v9b580a+3E/p7m0+zO/dFG+Vur5KkzsQEef4B8OvPqtDzU5HfyITRK/gJl0zqWCR5isQDORZwcNR&#10;QVZsQNaV/N+g/gFQSwMEFAAAAAgAh07iQB/95ndRAgAApAQAAA4AAABkcnMvZTJvRG9jLnhtbK1U&#10;TW/bMAy9D9h/EHRvnWRplgR1iqxBhwHFWqAddlZkORagr0lK7O7X70m226LboYflINAU9Ug+Puby&#10;qtOKnIQP0pqSTs8nlAjDbSXNoaQ/Hm/OlpSEyEzFlDWipE8i0KvNxw+XrVuLmW2sqoQnADFh3bqS&#10;NjG6dVEE3gjNwrl1wuCytl6ziE9/KCrPWqBrVcwmk0XRWl85b7kIAd5df0kHRP8eQFvXkoud5Uct&#10;TOxRvVAsoqXQSBfoJldb14LHu7oOIhJVUnQa84kksPfpLDaXbH3wzDWSDyWw95TwpifNpEHSZ6gd&#10;i4wcvfwLSkvubbB1POdWF30jmRF0MZ284eahYU7kXkB1cM+kh/8Hy7+f7j2RVUkvPoETwzRG/ii6&#10;+MV2JLlAUOvCGnEPDpGxwwVkM/oDnKnvrvaaeAt+p6vlJP0yHWiQIHy2mK8WK0qeSnq2XMwXA+9I&#10;Q3hCW86my+mcEo6A2WK1/HyR8IseNsE7H+JXYTVJRkk95prx2ek2xD50DEnhxt5IpfJslSFtHjdn&#10;EGsNkeSHryLSwx0LDTkxiCRYJateFlpGKF1JPQgF9SiDshIffd/Jit2+G0ja2+oJHGUaQGZw/EYC&#10;/JaFeM88dAUnNi/e4aiVRV12sChprP/9L3+Kx7hxS0kLnaLCX0fmBSXqm4EQABlHw4/GfjTMUV9b&#10;dDXN1WQTD3xUo1l7q39iIbcpC66Y4chV0jia17HfFiw0F9ttDoJ0HYu35sHxBN0zvj1GW8s8jERL&#10;z8XAFsSbxzksWtqO19856uXPZ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b00l9kAAAAJAQAA&#10;DwAAAAAAAAABACAAAAAiAAAAZHJzL2Rvd25yZXYueG1sUEsBAhQAFAAAAAgAh07iQB/95ndRAgAA&#10;pAQAAA4AAAAAAAAAAQAgAAAAKAEAAGRycy9lMm9Eb2MueG1sUEsFBgAAAAAGAAYAWQEAAOsFAAAA&#10;AA==&#10;">
                <v:fill on="f" focussize="0,0"/>
                <v:stroke on="f" weight="0pt" miterlimit="0" joinstyle="miter"/>
                <v:imagedata o:title=""/>
                <o:lock v:ext="edit" aspectratio="f"/>
                <v:textbox inset="0mm,0mm,0mm,0mm">
                  <w:txbxContent>
                    <w:p w14:paraId="324B972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169" o:spid="_x0000_s1169" o:spt="202" type="#_x0000_t202" style="position:absolute;left:0pt;margin-left:275.35pt;margin-top:1.25pt;height:11.3pt;width:18.35pt;z-index:251937792;mso-width-relative:page;mso-height-relative:page;" filled="f" stroked="f" coordsize="21600,21600">
            <v:path/>
            <v:fill on="f" focussize="0,0"/>
            <v:stroke on="f"/>
            <v:imagedata o:title=""/>
            <o:lock v:ext="edit" aspectratio="f"/>
            <v:textbox inset="0mm,0mm,0mm,0mm">
              <w:txbxContent>
                <w:p w14:paraId="37291405">
                  <w:pPr>
                    <w:pStyle w:val="2"/>
                    <w:spacing w:before="19" w:line="204" w:lineRule="auto"/>
                    <w:ind w:left="20"/>
                    <w:rPr>
                      <w:sz w:val="19"/>
                      <w:szCs w:val="19"/>
                    </w:rPr>
                  </w:pPr>
                  <w:r>
                    <w:rPr>
                      <w:color w:val="404040"/>
                      <w:spacing w:val="3"/>
                      <w:sz w:val="19"/>
                      <w:szCs w:val="19"/>
                    </w:rPr>
                    <w:t>246</w:t>
                  </w:r>
                </w:p>
              </w:txbxContent>
            </v:textbox>
          </v:shape>
        </w:pict>
      </w:r>
      <w:r>
        <w:rPr>
          <w:color w:val="595959"/>
          <w:spacing w:val="-3"/>
          <w:sz w:val="18"/>
          <w:szCs w:val="18"/>
        </w:rPr>
        <w:t>300</w:t>
      </w:r>
    </w:p>
    <w:p w14:paraId="60E94F4F">
      <w:pPr>
        <w:pStyle w:val="2"/>
        <w:spacing w:before="101" w:line="196" w:lineRule="auto"/>
        <w:ind w:left="1007"/>
        <w:rPr>
          <w:sz w:val="18"/>
          <w:szCs w:val="18"/>
        </w:rPr>
      </w:pPr>
      <w:r>
        <w:pict>
          <v:rect id="_x0000_s1170" o:spid="_x0000_s1170" o:spt="1" style="position:absolute;left:0pt;margin-left:271.8pt;margin-top:9.45pt;height:66.3pt;width:25.25pt;z-index:251932672;mso-width-relative:page;mso-height-relative:page;" fillcolor="#79BFE0" filled="t" stroked="f" coordsize="21600,21600">
            <v:path/>
            <v:fill on="t" focussize="0,0"/>
            <v:stroke on="f"/>
            <v:imagedata o:title=""/>
            <o:lock v:ext="edit"/>
          </v:rect>
        </w:pict>
      </w:r>
      <w:r>
        <w:pict>
          <v:shape id="_x0000_s1171" o:spid="_x0000_s1171" o:spt="202" type="#_x0000_t202" style="position:absolute;left:0pt;margin-left:236.55pt;margin-top:5.1pt;height:11.3pt;width:18.35pt;z-index:251938816;mso-width-relative:page;mso-height-relative:page;" filled="f" stroked="f" coordsize="21600,21600">
            <v:path/>
            <v:fill on="f" focussize="0,0"/>
            <v:stroke on="f"/>
            <v:imagedata o:title=""/>
            <o:lock v:ext="edit" aspectratio="f"/>
            <v:textbox inset="0mm,0mm,0mm,0mm">
              <w:txbxContent>
                <w:p w14:paraId="5FFF0343">
                  <w:pPr>
                    <w:pStyle w:val="2"/>
                    <w:spacing w:before="19" w:line="204" w:lineRule="auto"/>
                    <w:ind w:left="20"/>
                    <w:rPr>
                      <w:sz w:val="19"/>
                      <w:szCs w:val="19"/>
                    </w:rPr>
                  </w:pPr>
                  <w:r>
                    <w:rPr>
                      <w:color w:val="404040"/>
                      <w:spacing w:val="3"/>
                      <w:sz w:val="19"/>
                      <w:szCs w:val="19"/>
                    </w:rPr>
                    <w:t>202</w:t>
                  </w:r>
                </w:p>
              </w:txbxContent>
            </v:textbox>
          </v:shape>
        </w:pict>
      </w:r>
      <w:r>
        <w:pict>
          <v:shape id="_x0000_s1172" o:spid="_x0000_s1172" o:spt="202" type="#_x0000_t202" style="position:absolute;left:0pt;margin-left:198.55pt;margin-top:8.35pt;height:11.3pt;width:17.55pt;z-index:251941888;mso-width-relative:page;mso-height-relative:page;" filled="f" stroked="f" coordsize="21600,21600">
            <v:path/>
            <v:fill on="f" focussize="0,0"/>
            <v:stroke on="f"/>
            <v:imagedata o:title=""/>
            <o:lock v:ext="edit" aspectratio="f"/>
            <v:textbox inset="0mm,0mm,0mm,0mm">
              <w:txbxContent>
                <w:p w14:paraId="06ABBAC6">
                  <w:pPr>
                    <w:pStyle w:val="2"/>
                    <w:spacing w:before="19" w:line="204" w:lineRule="auto"/>
                    <w:ind w:left="20"/>
                    <w:rPr>
                      <w:sz w:val="19"/>
                      <w:szCs w:val="19"/>
                    </w:rPr>
                  </w:pPr>
                  <w:r>
                    <w:rPr>
                      <w:color w:val="404040"/>
                      <w:spacing w:val="-3"/>
                      <w:sz w:val="19"/>
                      <w:szCs w:val="19"/>
                    </w:rPr>
                    <w:t>190</w:t>
                  </w:r>
                </w:p>
              </w:txbxContent>
            </v:textbox>
          </v:shape>
        </w:pict>
      </w:r>
      <w:r>
        <w:rPr>
          <w:color w:val="595959"/>
          <w:spacing w:val="-2"/>
          <w:sz w:val="18"/>
          <w:szCs w:val="18"/>
        </w:rPr>
        <w:t>250</w:t>
      </w:r>
    </w:p>
    <w:p w14:paraId="3AD88EC4">
      <w:pPr>
        <w:pStyle w:val="2"/>
        <w:spacing w:before="100" w:line="196" w:lineRule="auto"/>
        <w:ind w:left="1007"/>
        <w:rPr>
          <w:sz w:val="18"/>
          <w:szCs w:val="18"/>
        </w:rPr>
      </w:pPr>
      <w:r>
        <w:pict>
          <v:rect id="_x0000_s1173" o:spid="_x0000_s1173" o:spt="1" style="position:absolute;left:0pt;margin-left:155.35pt;margin-top:14.85pt;height:47.45pt;width:25.2pt;z-index:251928576;mso-width-relative:page;mso-height-relative:page;" fillcolor="#79BFE0" filled="t" stroked="f" coordsize="21600,21600">
            <v:path/>
            <v:fill on="t" focussize="0,0"/>
            <v:stroke on="f"/>
            <v:imagedata o:title=""/>
            <o:lock v:ext="edit"/>
          </v:rect>
        </w:pict>
      </w:r>
      <w:r>
        <w:pict>
          <v:rect id="_x0000_s1174" o:spid="_x0000_s1174" o:spt="1" style="position:absolute;left:0pt;margin-left:194.2pt;margin-top:11.05pt;height:51.2pt;width:25.2pt;z-index:251929600;mso-width-relative:page;mso-height-relative:page;" fillcolor="#79BFE0" filled="t" stroked="f" coordsize="21600,21600">
            <v:path/>
            <v:fill on="t" focussize="0,0"/>
            <v:stroke on="f"/>
            <v:imagedata o:title=""/>
            <o:lock v:ext="edit"/>
          </v:rect>
        </w:pict>
      </w:r>
      <w:r>
        <w:pict>
          <v:rect id="_x0000_s1175" o:spid="_x0000_s1175" o:spt="1" style="position:absolute;left:0pt;margin-left:233pt;margin-top:7.85pt;height:54.45pt;width:25.2pt;z-index:251933696;mso-width-relative:page;mso-height-relative:page;" fillcolor="#79BFE0" filled="t" stroked="f" coordsize="21600,21600">
            <v:path/>
            <v:fill on="t" focussize="0,0"/>
            <v:stroke on="f"/>
            <v:imagedata o:title=""/>
            <o:lock v:ext="edit"/>
          </v:rect>
        </w:pict>
      </w:r>
      <w:r>
        <w:pict>
          <v:shape id="_x0000_s1176" o:spid="_x0000_s1176" o:spt="202" type="#_x0000_t202" style="position:absolute;left:0pt;margin-left:159.75pt;margin-top:-1.35pt;height:11.3pt;width:17.55pt;z-index:251942912;mso-width-relative:page;mso-height-relative:page;" filled="f" stroked="f" coordsize="21600,21600">
            <v:path/>
            <v:fill on="f" focussize="0,0"/>
            <v:stroke on="f"/>
            <v:imagedata o:title=""/>
            <o:lock v:ext="edit" aspectratio="f"/>
            <v:textbox inset="0mm,0mm,0mm,0mm">
              <w:txbxContent>
                <w:p w14:paraId="0B188C0E">
                  <w:pPr>
                    <w:pStyle w:val="2"/>
                    <w:spacing w:before="19" w:line="204" w:lineRule="auto"/>
                    <w:ind w:left="20"/>
                    <w:rPr>
                      <w:sz w:val="19"/>
                      <w:szCs w:val="19"/>
                    </w:rPr>
                  </w:pPr>
                  <w:r>
                    <w:rPr>
                      <w:color w:val="404040"/>
                      <w:spacing w:val="-3"/>
                      <w:sz w:val="19"/>
                      <w:szCs w:val="19"/>
                    </w:rPr>
                    <w:t>176</w:t>
                  </w:r>
                </w:p>
              </w:txbxContent>
            </v:textbox>
          </v:shape>
        </w:pict>
      </w:r>
      <w:r>
        <w:pict>
          <v:shape id="_x0000_s1177" o:spid="_x0000_s1177" o:spt="202" type="#_x0000_t202" style="position:absolute;left:0pt;margin-left:120.9pt;margin-top:2.95pt;height:11.3pt;width:17.55pt;z-index:251940864;mso-width-relative:page;mso-height-relative:page;" filled="f" stroked="f" coordsize="21600,21600">
            <v:path/>
            <v:fill on="f" focussize="0,0"/>
            <v:stroke on="f"/>
            <v:imagedata o:title=""/>
            <o:lock v:ext="edit" aspectratio="f"/>
            <v:textbox inset="0mm,0mm,0mm,0mm">
              <w:txbxContent>
                <w:p w14:paraId="57A6C566">
                  <w:pPr>
                    <w:pStyle w:val="2"/>
                    <w:spacing w:before="19" w:line="204" w:lineRule="auto"/>
                    <w:ind w:left="20"/>
                    <w:rPr>
                      <w:sz w:val="19"/>
                      <w:szCs w:val="19"/>
                    </w:rPr>
                  </w:pPr>
                  <w:r>
                    <w:rPr>
                      <w:color w:val="404040"/>
                      <w:spacing w:val="-3"/>
                      <w:sz w:val="19"/>
                      <w:szCs w:val="19"/>
                    </w:rPr>
                    <w:t>160</w:t>
                  </w:r>
                </w:p>
              </w:txbxContent>
            </v:textbox>
          </v:shape>
        </w:pict>
      </w:r>
      <w:r>
        <w:pict>
          <v:shape id="_x0000_s1178" o:spid="_x0000_s1178" o:spt="202" type="#_x0000_t202" style="position:absolute;left:0pt;margin-left:82.1pt;margin-top:8.3pt;height:11.3pt;width:17.55pt;z-index:251943936;mso-width-relative:page;mso-height-relative:page;" filled="f" stroked="f" coordsize="21600,21600">
            <v:path/>
            <v:fill on="f" focussize="0,0"/>
            <v:stroke on="f"/>
            <v:imagedata o:title=""/>
            <o:lock v:ext="edit" aspectratio="f"/>
            <v:textbox inset="0mm,0mm,0mm,0mm">
              <w:txbxContent>
                <w:p w14:paraId="04776C22">
                  <w:pPr>
                    <w:pStyle w:val="2"/>
                    <w:spacing w:before="19" w:line="204" w:lineRule="auto"/>
                    <w:ind w:left="20"/>
                    <w:rPr>
                      <w:sz w:val="19"/>
                      <w:szCs w:val="19"/>
                    </w:rPr>
                  </w:pPr>
                  <w:r>
                    <w:rPr>
                      <w:color w:val="404040"/>
                      <w:spacing w:val="-3"/>
                      <w:sz w:val="19"/>
                      <w:szCs w:val="19"/>
                    </w:rPr>
                    <w:t>140</w:t>
                  </w:r>
                </w:p>
              </w:txbxContent>
            </v:textbox>
          </v:shape>
        </w:pict>
      </w:r>
      <w:r>
        <w:rPr>
          <w:color w:val="595959"/>
          <w:spacing w:val="-2"/>
          <w:sz w:val="18"/>
          <w:szCs w:val="18"/>
        </w:rPr>
        <w:t>200</w:t>
      </w:r>
    </w:p>
    <w:p w14:paraId="1AE46553">
      <w:pPr>
        <w:pStyle w:val="2"/>
        <w:spacing w:before="100" w:line="196" w:lineRule="auto"/>
        <w:ind w:left="1021"/>
        <w:rPr>
          <w:sz w:val="18"/>
          <w:szCs w:val="18"/>
        </w:rPr>
      </w:pPr>
      <w:r>
        <w:pict>
          <v:rect id="_x0000_s1179" o:spid="_x0000_s1179" o:spt="1" style="position:absolute;left:0pt;margin-left:77.75pt;margin-top:11.1pt;height:37.75pt;width:25.25pt;z-index:251930624;mso-width-relative:page;mso-height-relative:page;" fillcolor="#79BFE0" filled="t" stroked="f" coordsize="21600,21600">
            <v:path/>
            <v:fill on="t" focussize="0,0"/>
            <v:stroke on="f"/>
            <v:imagedata o:title=""/>
            <o:lock v:ext="edit"/>
          </v:rect>
        </w:pict>
      </w:r>
      <w:r>
        <w:pict>
          <v:rect id="_x0000_s1180" o:spid="_x0000_s1180" o:spt="1" style="position:absolute;left:0pt;margin-left:116.55pt;margin-top:5.7pt;height:43.15pt;width:25.2pt;z-index:251931648;mso-width-relative:page;mso-height-relative:page;" fillcolor="#79BFE0" filled="t" stroked="f" coordsize="21600,21600">
            <v:path/>
            <v:fill on="t" focussize="0,0"/>
            <v:stroke on="f"/>
            <v:imagedata o:title=""/>
            <o:lock v:ext="edit"/>
          </v:rect>
        </w:pict>
      </w:r>
      <w:r>
        <w:rPr>
          <w:color w:val="595959"/>
          <w:spacing w:val="-7"/>
          <w:sz w:val="18"/>
          <w:szCs w:val="18"/>
        </w:rPr>
        <w:t>150</w:t>
      </w:r>
    </w:p>
    <w:p w14:paraId="358C9C7A">
      <w:pPr>
        <w:pStyle w:val="2"/>
        <w:spacing w:before="101" w:line="196" w:lineRule="auto"/>
        <w:ind w:left="1021"/>
        <w:rPr>
          <w:sz w:val="18"/>
          <w:szCs w:val="18"/>
        </w:rPr>
      </w:pPr>
      <w:r>
        <w:rPr>
          <w:color w:val="595959"/>
          <w:spacing w:val="-7"/>
          <w:sz w:val="18"/>
          <w:szCs w:val="18"/>
        </w:rPr>
        <w:t>100</w:t>
      </w:r>
    </w:p>
    <w:p w14:paraId="13AC9452">
      <w:pPr>
        <w:pStyle w:val="2"/>
        <w:spacing w:before="100" w:line="196" w:lineRule="auto"/>
        <w:ind w:left="1109"/>
        <w:rPr>
          <w:sz w:val="18"/>
          <w:szCs w:val="18"/>
        </w:rPr>
      </w:pPr>
      <w:r>
        <w:rPr>
          <w:color w:val="595959"/>
          <w:spacing w:val="-4"/>
          <w:sz w:val="18"/>
          <w:szCs w:val="18"/>
        </w:rPr>
        <w:t>50</w:t>
      </w:r>
    </w:p>
    <w:p w14:paraId="0A9BBB4C">
      <w:pPr>
        <w:pStyle w:val="2"/>
        <w:spacing w:before="101" w:line="196" w:lineRule="auto"/>
        <w:ind w:left="1209"/>
        <w:rPr>
          <w:sz w:val="18"/>
          <w:szCs w:val="18"/>
        </w:rPr>
      </w:pPr>
      <w:r>
        <w:drawing>
          <wp:anchor distT="0" distB="0" distL="0" distR="0" simplePos="0" relativeHeight="251934720" behindDoc="0" locked="0" layoutInCell="1" allowOverlap="1">
            <wp:simplePos x="0" y="0"/>
            <wp:positionH relativeFrom="column">
              <wp:posOffset>896620</wp:posOffset>
            </wp:positionH>
            <wp:positionV relativeFrom="paragraph">
              <wp:posOffset>102235</wp:posOffset>
            </wp:positionV>
            <wp:extent cx="5431155" cy="50165"/>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86"/>
                    <a:stretch>
                      <a:fillRect/>
                    </a:stretch>
                  </pic:blipFill>
                  <pic:spPr>
                    <a:xfrm>
                      <a:off x="0" y="0"/>
                      <a:ext cx="5431078" cy="50482"/>
                    </a:xfrm>
                    <a:prstGeom prst="rect">
                      <a:avLst/>
                    </a:prstGeom>
                  </pic:spPr>
                </pic:pic>
              </a:graphicData>
            </a:graphic>
          </wp:anchor>
        </w:drawing>
      </w:r>
      <w:r>
        <w:rPr>
          <w:color w:val="595959"/>
          <w:sz w:val="18"/>
          <w:szCs w:val="18"/>
        </w:rPr>
        <w:t>0</w:t>
      </w:r>
    </w:p>
    <w:p w14:paraId="064A044D">
      <w:pPr>
        <w:pStyle w:val="2"/>
        <w:spacing w:before="56" w:line="196" w:lineRule="auto"/>
        <w:ind w:left="1612"/>
        <w:rPr>
          <w:sz w:val="18"/>
          <w:szCs w:val="18"/>
        </w:rPr>
      </w:pPr>
      <w:r>
        <w:rPr>
          <w:color w:val="595959"/>
          <w:sz w:val="18"/>
          <w:szCs w:val="18"/>
        </w:rPr>
        <w:t xml:space="preserve">2015       2016     </w:t>
      </w:r>
      <w:r>
        <w:rPr>
          <w:color w:val="595959"/>
          <w:spacing w:val="-1"/>
          <w:sz w:val="18"/>
          <w:szCs w:val="18"/>
        </w:rPr>
        <w:t xml:space="preserve">   2017        2018       2019        2020        2021        2022       2023        2024        2025</w:t>
      </w:r>
    </w:p>
    <w:p w14:paraId="36558154">
      <w:pPr>
        <w:pStyle w:val="2"/>
        <w:spacing w:line="266" w:lineRule="auto"/>
      </w:pPr>
      <w:r>
        <w:drawing>
          <wp:anchor distT="0" distB="0" distL="0" distR="0" simplePos="0" relativeHeight="251936768" behindDoc="0" locked="0" layoutInCell="1" allowOverlap="1">
            <wp:simplePos x="0" y="0"/>
            <wp:positionH relativeFrom="column">
              <wp:posOffset>356235</wp:posOffset>
            </wp:positionH>
            <wp:positionV relativeFrom="paragraph">
              <wp:posOffset>145415</wp:posOffset>
            </wp:positionV>
            <wp:extent cx="6148070" cy="1270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85"/>
                    <a:stretch>
                      <a:fillRect/>
                    </a:stretch>
                  </pic:blipFill>
                  <pic:spPr>
                    <a:xfrm>
                      <a:off x="0" y="0"/>
                      <a:ext cx="6148247" cy="12700"/>
                    </a:xfrm>
                    <a:prstGeom prst="rect">
                      <a:avLst/>
                    </a:prstGeom>
                  </pic:spPr>
                </pic:pic>
              </a:graphicData>
            </a:graphic>
          </wp:anchor>
        </w:drawing>
      </w:r>
    </w:p>
    <w:p w14:paraId="6CCB8026">
      <w:pPr>
        <w:pStyle w:val="2"/>
        <w:spacing w:line="266" w:lineRule="auto"/>
      </w:pPr>
    </w:p>
    <w:p w14:paraId="416E89AB">
      <w:pPr>
        <w:spacing w:before="104" w:line="252" w:lineRule="auto"/>
        <w:ind w:left="786" w:right="456" w:firstLine="5"/>
        <w:jc w:val="both"/>
        <w:rPr>
          <w:rFonts w:ascii="微软雅黑" w:hAnsi="微软雅黑" w:eastAsia="微软雅黑" w:cs="微软雅黑"/>
          <w:sz w:val="24"/>
          <w:szCs w:val="24"/>
        </w:rPr>
      </w:pPr>
      <w:r>
        <w:rPr>
          <w:rFonts w:ascii="微软雅黑" w:hAnsi="微软雅黑" w:eastAsia="微软雅黑" w:cs="微软雅黑"/>
          <w:color w:val="404040"/>
          <w:sz w:val="24"/>
          <w:szCs w:val="24"/>
        </w:rPr>
        <w:t>墨西哥此次最低工资的上调是一项具有战略意义的政策</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。尽管短期内面临汇率贬值带来的 部分挑战，但其对经济的长期影响积极显著</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。企业应密切关注低收入群体消费能力提升带 </w:t>
      </w:r>
      <w:r>
        <w:rPr>
          <w:rFonts w:ascii="微软雅黑" w:hAnsi="微软雅黑" w:eastAsia="微软雅黑" w:cs="微软雅黑"/>
          <w:color w:val="404040"/>
          <w:spacing w:val="-2"/>
          <w:sz w:val="24"/>
          <w:szCs w:val="24"/>
        </w:rPr>
        <w:t>来的行业机会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，尤其是在消费品</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、零售和制造业领域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。对于北部边境地区，跨境贸易和制</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造业的劳动力竞争力将进一步增强</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，为投资者提供了新的发展契机</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7E9944AB">
      <w:pPr>
        <w:pStyle w:val="2"/>
        <w:spacing w:line="325" w:lineRule="auto"/>
      </w:pPr>
    </w:p>
    <w:p w14:paraId="239B9ABE">
      <w:pPr>
        <w:spacing w:before="103" w:line="250" w:lineRule="auto"/>
        <w:ind w:left="786" w:right="456"/>
        <w:rPr>
          <w:rFonts w:ascii="微软雅黑" w:hAnsi="微软雅黑" w:eastAsia="微软雅黑" w:cs="微软雅黑"/>
          <w:sz w:val="24"/>
          <w:szCs w:val="24"/>
        </w:rPr>
      </w:pPr>
      <w:r>
        <mc:AlternateContent>
          <mc:Choice Requires="wps">
            <w:drawing>
              <wp:anchor distT="0" distB="0" distL="0" distR="0" simplePos="0" relativeHeight="251947008" behindDoc="0" locked="0" layoutInCell="1" allowOverlap="1">
                <wp:simplePos x="0" y="0"/>
                <wp:positionH relativeFrom="column">
                  <wp:posOffset>264795</wp:posOffset>
                </wp:positionH>
                <wp:positionV relativeFrom="paragraph">
                  <wp:posOffset>342900</wp:posOffset>
                </wp:positionV>
                <wp:extent cx="1821815" cy="269875"/>
                <wp:effectExtent l="0" t="0" r="0" b="0"/>
                <wp:wrapNone/>
                <wp:docPr id="536" name="TextBox 536"/>
                <wp:cNvGraphicFramePr/>
                <a:graphic xmlns:a="http://schemas.openxmlformats.org/drawingml/2006/main">
                  <a:graphicData uri="http://schemas.microsoft.com/office/word/2010/wordprocessingShape">
                    <wps:wsp>
                      <wps:cNvSpPr txBox="1"/>
                      <wps:spPr>
                        <a:xfrm rot="19800000">
                          <a:off x="264969" y="3430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A0A05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6" o:spid="_x0000_s1026" o:spt="202" type="#_x0000_t202" style="position:absolute;left:0pt;margin-left:20.85pt;margin-top:27pt;height:21.25pt;width:143.45pt;rotation:-1966080f;z-index:251947008;mso-width-relative:page;mso-height-relative:page;" filled="f" stroked="f" coordsize="21600,21600" o:gfxdata="UEsDBAoAAAAAAIdO4kAAAAAAAAAAAAAAAAAEAAAAZHJzL1BLAwQUAAAACACHTuJA3xgc0dgAAAAI&#10;AQAADwAAAGRycy9kb3ducmV2LnhtbE2PMU/DMBSEdyT+g/WQ2KiTtknbEKcSIBjYWsrA5saPOCJ+&#10;DrGbhn/PYyrj6U5335XbyXVixCG0nhSkswQEUu1NS42Cw9vz3RpEiJqM7jyhgh8MsK2ur0pdGH+m&#10;HY772AguoVBoBTbGvpAy1BadDjPfI7H36QenI8uhkWbQZy53nZwnSS6dbokXrO7x0WL9tT85BU/2&#10;e7V42cjXhzHdvU+H6aMdY6bU7U2a3IOIOMVLGP7wGR0qZjr6E5kgOgXLdMVJBdmSL7G/mK9zEEcF&#10;mzwDWZXy/4HqF1BLAwQUAAAACACHTuJAT8rPwlMCAACkBAAADgAAAGRycy9lMm9Eb2MueG1srVRN&#10;b9swDL0P2H8QdF+dpG2aBHWKrEGGAcVaoB12VmS5FqCvSUrs7NfvSba7otuhh+Ug0BT1SD4+5vqm&#10;04ochQ/SmpJOzyaUCMNtJc1zSb8/7T4tKAmRmYopa0RJTyLQm/XHD9etW4mZbayqhCcAMWHVupI2&#10;MbpVUQTeCM3CmXXC4LK2XrOIT/9cVJ61QNeqmE0m86K1vnLechECvNv+kg6I/j2Atq4lF1vLD1qY&#10;2KN6oVhES6GRLtB1rrauBY/3dR1EJKqk6DTmE0lg79NZrK/Z6tkz10g+lMDeU8KbnjSTBklfoLYs&#10;MnLw8i8oLbm3wdbxjFtd9I1kRtDFdPKGm8eGOZF7AdXBvZAe/h8s/3Z88ERWJb08n1NimMbIn0QX&#10;P9uOJBcIal1YIe7RITJ2uIBsRn+AM/Xd1V4Tb8HvdLmYpF+mAw0ShM/mF8v5kpJTSc8vzidXGZat&#10;kIbwhLaYTRfTC0o4Ambz5eLqMuEXPWyCdz7EL8JqkoySesw147PjXYh96BiSwo3dSaXybJUhbR43&#10;ZxBrDZHkh68i0sMtCw05MogkWCWrXhZaRihdST0IBfUog7ISH33fyYrdvhtI2tvqBI4yDRBYcHwn&#10;AX7HQnxgHrqCE5sX73HUyqIuO1iUNNb/+pc/xWPcuKWkhU5R4c8D84IS9dVACEnUo+FHYz8a5qBv&#10;Lbqa5mqyiQc+qtGsvdU/sJCblAVXzHDkKmkczdvYbwsWmovNJgdBuo7FO/PoeILuGd8coq1lHkai&#10;pediYAvizeMcFi1tx+vvHPXnz2X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8YHNHYAAAACAEA&#10;AA8AAAAAAAAAAQAgAAAAIgAAAGRycy9kb3ducmV2LnhtbFBLAQIUABQAAAAIAIdO4kBPys/CUwIA&#10;AKQEAAAOAAAAAAAAAAEAIAAAACcBAABkcnMvZTJvRG9jLnhtbFBLBQYAAAAABgAGAFkBAADsBQAA&#10;AAA=&#10;">
                <v:fill on="f" focussize="0,0"/>
                <v:stroke on="f" weight="0pt" miterlimit="0" joinstyle="miter"/>
                <v:imagedata o:title=""/>
                <o:lock v:ext="edit" aspectratio="f"/>
                <v:textbox inset="0mm,0mm,0mm,0mm">
                  <w:txbxContent>
                    <w:p w14:paraId="50A0A05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48032" behindDoc="0" locked="0" layoutInCell="1" allowOverlap="1">
                <wp:simplePos x="0" y="0"/>
                <wp:positionH relativeFrom="column">
                  <wp:posOffset>2336165</wp:posOffset>
                </wp:positionH>
                <wp:positionV relativeFrom="paragraph">
                  <wp:posOffset>342900</wp:posOffset>
                </wp:positionV>
                <wp:extent cx="1821815" cy="269875"/>
                <wp:effectExtent l="0" t="0" r="0" b="0"/>
                <wp:wrapNone/>
                <wp:docPr id="538" name="TextBox 538"/>
                <wp:cNvGraphicFramePr/>
                <a:graphic xmlns:a="http://schemas.openxmlformats.org/drawingml/2006/main">
                  <a:graphicData uri="http://schemas.microsoft.com/office/word/2010/wordprocessingShape">
                    <wps:wsp>
                      <wps:cNvSpPr txBox="1"/>
                      <wps:spPr>
                        <a:xfrm rot="19800000">
                          <a:off x="2336720" y="3430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AA81C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8" o:spid="_x0000_s1026" o:spt="202" type="#_x0000_t202" style="position:absolute;left:0pt;margin-left:183.95pt;margin-top:27pt;height:21.25pt;width:143.45pt;rotation:-1966080f;z-index:251948032;mso-width-relative:page;mso-height-relative:page;" filled="f" stroked="f" coordsize="21600,21600" o:gfxdata="UEsDBAoAAAAAAIdO4kAAAAAAAAAAAAAAAAAEAAAAZHJzL1BLAwQUAAAACACHTuJA2swdlNgAAAAJ&#10;AQAADwAAAGRycy9kb3ducmV2LnhtbE2PMU/DMBCFdyT+g3VIbNQJbVIScqkECAa2ljKwubGJI+Jz&#10;iN00/HuOqYyne3rv+6rN7HoxmTF0nhDSRQLCUON1Ry3C/u355g5EiIq06j0ZhB8TYFNfXlSq1P5E&#10;WzPtYiu4hEKpEGyMQyllaKxxKiz8YIh/n350KvI5tlKP6sTlrpe3SZJLpzriBasG82hN87U7OoQn&#10;+71evhTy9WFKt+/zfv7oppghXl+lyT2IaOZ4DsMfPqNDzUwHfyQdRI+wzNcFRxGyFTtxIM9W7HJA&#10;KPIMZF3J/wb1L1BLAwQUAAAACACHTuJAXmkxklICAAClBAAADgAAAGRycy9lMm9Eb2MueG1srVTL&#10;btswELwX6D8QvNfyI3EcI3LgxkhRIGgCOEXPNEVFBPgqSVtKv75DSkqDtIcc6gOxWg5nd2d3fXXd&#10;aUVOwgdpTUlnkyklwnBbSfNU0u+Pt59WlITITMWUNaKkzyLQ683HD1etW4u5bayqhCcgMWHdupI2&#10;Mbp1UQTeCM3CxDphcFlbr1nEp38qKs9asGtVzKfTZdFaXzlvuQgB3l1/SQdG/x5CW9eSi53lRy1M&#10;7Fm9UCyipNBIF+gmZ1vXgsf7ug4iElVSVBrziSCwD+ksNlds/eSZayQfUmDvSeFNTZpJg6AvVDsW&#10;GTl6+ReVltzbYOs44VYXfSFZEVQxm77RZt8wJ3ItkDq4F9HD/6Pl304PnsiqpOcLNN4wjZY/ii5+&#10;th1JLgjUurAGbu+AjB0uMDajP8CZ6u5qr4m30Hd2uZqmX5YDBRLA54vF8mIOzZ9LujhbTC+WvfCI&#10;Q3iiW81nq9kZJRyA+fJydXGeAEXPm/idD/GLsJoko6Qejc0B2OkuxB46QhLc2FupVG6uMqTN/eYM&#10;01pjSvLDV4j0cMdCQ04MUxKsklWfnpYRo66kHiYF+SiDtJIgfeHJit2hG1Q62OoZImUdUG1w/FaC&#10;/I6F+MA8BgtOrF68x1Eri7zsYFHSWP/rX/6ER79xS0mLQUWGP4/MC0rUV4NJAGUcDT8ah9EwR31j&#10;UdUsZ5NNPPBRjWbtrf6BjdymKLhihiNWSeNo3sR+XbDRXGy3GYTZdSzemb3jibpXfHuMtpa5GUmW&#10;XotBLUxvbuewaWk9Xn9n1J9/l8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swdlNgAAAAJAQAA&#10;DwAAAAAAAAABACAAAAAiAAAAZHJzL2Rvd25yZXYueG1sUEsBAhQAFAAAAAgAh07iQF5pMZJSAgAA&#10;pQQAAA4AAAAAAAAAAQAgAAAAJwEAAGRycy9lMm9Eb2MueG1sUEsFBgAAAAAGAAYAWQEAAOsFAAAA&#10;AA==&#10;">
                <v:fill on="f" focussize="0,0"/>
                <v:stroke on="f" weight="0pt" miterlimit="0" joinstyle="miter"/>
                <v:imagedata o:title=""/>
                <o:lock v:ext="edit" aspectratio="f"/>
                <v:textbox inset="0mm,0mm,0mm,0mm">
                  <w:txbxContent>
                    <w:p w14:paraId="55AA81C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49056" behindDoc="0" locked="0" layoutInCell="1" allowOverlap="1">
                <wp:simplePos x="0" y="0"/>
                <wp:positionH relativeFrom="column">
                  <wp:posOffset>4408170</wp:posOffset>
                </wp:positionH>
                <wp:positionV relativeFrom="paragraph">
                  <wp:posOffset>342900</wp:posOffset>
                </wp:positionV>
                <wp:extent cx="1821815" cy="269875"/>
                <wp:effectExtent l="0" t="0" r="0" b="0"/>
                <wp:wrapNone/>
                <wp:docPr id="540" name="TextBox 540"/>
                <wp:cNvGraphicFramePr/>
                <a:graphic xmlns:a="http://schemas.openxmlformats.org/drawingml/2006/main">
                  <a:graphicData uri="http://schemas.microsoft.com/office/word/2010/wordprocessingShape">
                    <wps:wsp>
                      <wps:cNvSpPr txBox="1"/>
                      <wps:spPr>
                        <a:xfrm rot="19800000">
                          <a:off x="4408344" y="3430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E19A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0" o:spid="_x0000_s1026" o:spt="202" type="#_x0000_t202" style="position:absolute;left:0pt;margin-left:347.1pt;margin-top:27pt;height:21.25pt;width:143.45pt;rotation:-1966080f;z-index:251949056;mso-width-relative:page;mso-height-relative:page;" filled="f" stroked="f" coordsize="21600,21600" o:gfxdata="UEsDBAoAAAAAAIdO4kAAAAAAAAAAAAAAAAAEAAAAZHJzL1BLAwQUAAAACACHTuJAZgZcGNgAAAAJ&#10;AQAADwAAAGRycy9kb3ducmV2LnhtbE2PwU7DMAyG70i8Q2QkbizNWMtamk4CBAduG+PALWtNU9E4&#10;pcm68vaY07jZ8qff319uZteLCcfQedKgFgkIpNo3HbUa9m/PN2sQIRpqTO8JNfxggE11eVGaovEn&#10;2uK0i63gEAqF0WBjHAopQ23RmbDwAxLfPv3oTOR1bGUzmhOHu14ukySTznTEH6wZ8NFi/bU7Og1P&#10;9vvu9iWXrw+T2r7P+/mjm2Kq9fWVSu5BRJzjGYY/fVaHip0O/khNEL2GLF8tGdWQrrgTA/laKRAH&#10;HrIUZFXK/w2qX1BLAwQUAAAACACHTuJAWtzFRFICAAClBAAADgAAAGRycy9lMm9Eb2MueG1srVRN&#10;b9swDL0P2H8QdF/tpGmbBnGKrEGHAcVaoB12VmS5FqCvSUrs7tfvSba7otuhh+Ug0NTTI/lIZn3V&#10;a0WOwgdpTUVnJyUlwnBbS/NU0e+PN5+WlITITM2UNaKizyLQq83HD+vOrcTctlbVwhOQmLDqXEXb&#10;GN2qKAJvhWbhxDphcNlYr1nEp38qas86sGtVzMvyvOisr523XIQA7264pCOjfw+hbRrJxc7ygxYm&#10;DqxeKBZRUmilC3STs20aweNd0wQRiaooKo35RBDY+3QWmzVbPXnmWsnHFNh7UnhTk2bSIOgL1Y5F&#10;Rg5e/kWlJfc22CaecKuLoZCsCKqYlW+0eWiZE7kWSB3ci+jh/9Hyb8d7T2Rd0bMFNDFMo+WPoo+f&#10;bU+SCwJ1LqyAe3BAxh4XGJvJH+BMdfeN18Rb6Du7XJbpl+VAgQTwxaJcni4WlDxX9HRxWl6cD8Ij&#10;DuGJbjmfLWe45wDMzy+XF2cJUAy8id/5EL8Iq0kyKurR2ByAHW9DHKATJMGNvZFK5eYqQ7rcb84w&#10;rQ2mJD98hUgPdyy05MgwJcEqWQ/paRkx6krqcVKQjzJIKwkyFJ6s2O/7UaW9rZ8hUtYBagbHbyTI&#10;b1mI98xjsODE6sU7HI2yyMuOFiWt9b/+5U949Bu3lHQYVGT488C8oER9NZgEUMbJ8JOxnwxz0NcW&#10;Vc1yNtnEAx/VZDbe6h/YyG2KgitmOGJVNE7mdRzWBRvNxXabQZhdx+KteXA8UQ+Kbw/RNjI3I8ky&#10;aDGqhenN7Rw3La3H6++M+vPvs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gZcGNgAAAAJAQAA&#10;DwAAAAAAAAABACAAAAAiAAAAZHJzL2Rvd25yZXYueG1sUEsBAhQAFAAAAAgAh07iQFrcxURSAgAA&#10;pQQAAA4AAAAAAAAAAQAgAAAAJwEAAGRycy9lMm9Eb2MueG1sUEsFBgAAAAAGAAYAWQEAAOsFAAAA&#10;AA==&#10;">
                <v:fill on="f" focussize="0,0"/>
                <v:stroke on="f" weight="0pt" miterlimit="0" joinstyle="miter"/>
                <v:imagedata o:title=""/>
                <o:lock v:ext="edit" aspectratio="f"/>
                <v:textbox inset="0mm,0mm,0mm,0mm">
                  <w:txbxContent>
                    <w:p w14:paraId="38E19A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政策的成功实施需要平衡经济增长与社会公平之间的</w:t>
      </w:r>
      <w:r>
        <w:rPr>
          <w:rFonts w:ascii="微软雅黑" w:hAnsi="微软雅黑" w:eastAsia="微软雅黑" w:cs="微软雅黑"/>
          <w:color w:val="404040"/>
          <w:sz w:val="24"/>
          <w:szCs w:val="24"/>
        </w:rPr>
        <w:t>关系，</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 xml:space="preserve">同时通过提高生产效率和优化 </w:t>
      </w:r>
      <w:r>
        <w:rPr>
          <w:rFonts w:ascii="微软雅黑" w:hAnsi="微软雅黑" w:eastAsia="微软雅黑" w:cs="微软雅黑"/>
          <w:color w:val="404040"/>
          <w:spacing w:val="-1"/>
          <w:sz w:val="24"/>
          <w:szCs w:val="24"/>
        </w:rPr>
        <w:t>产业布局，确保加薪的积极作用能够在更大范围内实现</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1BD23D34">
      <w:pPr>
        <w:spacing w:before="115"/>
      </w:pPr>
    </w:p>
    <w:p w14:paraId="72A80102">
      <w:pPr>
        <w:spacing w:before="115"/>
      </w:pPr>
    </w:p>
    <w:p w14:paraId="430F5DFF">
      <w:pPr>
        <w:sectPr>
          <w:pgSz w:w="10800" w:h="15600"/>
          <w:pgMar w:top="240" w:right="120" w:bottom="44" w:left="26" w:header="0" w:footer="0" w:gutter="0"/>
          <w:cols w:equalWidth="0" w:num="1">
            <w:col w:w="10654"/>
          </w:cols>
        </w:sectPr>
      </w:pPr>
    </w:p>
    <w:p w14:paraId="5474BFEA">
      <w:pPr>
        <w:spacing w:before="232"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2CCD89B4">
      <w:pPr>
        <w:pStyle w:val="2"/>
        <w:spacing w:line="14" w:lineRule="auto"/>
        <w:rPr>
          <w:sz w:val="2"/>
        </w:rPr>
      </w:pPr>
      <w:r>
        <w:rPr>
          <w:sz w:val="2"/>
          <w:szCs w:val="2"/>
        </w:rPr>
        <w:br w:type="column"/>
      </w:r>
    </w:p>
    <w:p w14:paraId="6E562F0A">
      <w:pPr>
        <w:pStyle w:val="2"/>
        <w:spacing w:line="374" w:lineRule="auto"/>
      </w:pPr>
    </w:p>
    <w:p w14:paraId="76EAFA21">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02A8C5E">
      <w:pPr>
        <w:pStyle w:val="2"/>
        <w:spacing w:line="14" w:lineRule="auto"/>
        <w:rPr>
          <w:sz w:val="2"/>
        </w:rPr>
      </w:pPr>
      <w:r>
        <w:rPr>
          <w:sz w:val="2"/>
          <w:szCs w:val="2"/>
        </w:rPr>
        <w:br w:type="column"/>
      </w:r>
    </w:p>
    <w:p w14:paraId="360C9611">
      <w:pPr>
        <w:pStyle w:val="2"/>
        <w:spacing w:before="92" w:line="175" w:lineRule="auto"/>
        <w:rPr>
          <w:rFonts w:ascii="华文宋体" w:hAnsi="华文宋体" w:eastAsia="华文宋体" w:cs="华文宋体"/>
          <w:sz w:val="55"/>
          <w:szCs w:val="55"/>
        </w:rPr>
      </w:pPr>
      <w:r>
        <w:rPr>
          <w:color w:val="F68C22"/>
          <w:spacing w:val="-8"/>
          <w:position w:val="7"/>
          <w:sz w:val="20"/>
          <w:szCs w:val="20"/>
        </w:rPr>
        <w:t>o</w:t>
      </w:r>
      <w:r>
        <w:rPr>
          <w:color w:val="F68C22"/>
          <w:spacing w:val="27"/>
          <w:w w:val="101"/>
          <w:position w:val="7"/>
          <w:sz w:val="20"/>
          <w:szCs w:val="20"/>
        </w:rPr>
        <w:t xml:space="preserve"> </w:t>
      </w:r>
      <w:r>
        <w:rPr>
          <w:color w:val="819074"/>
          <w:spacing w:val="-8"/>
          <w:position w:val="7"/>
          <w:sz w:val="20"/>
          <w:szCs w:val="20"/>
        </w:rPr>
        <w:t>o</w:t>
      </w:r>
      <w:r>
        <w:rPr>
          <w:color w:val="819074"/>
          <w:spacing w:val="9"/>
          <w:position w:val="7"/>
          <w:sz w:val="20"/>
          <w:szCs w:val="20"/>
        </w:rPr>
        <w:t xml:space="preserve">      </w:t>
      </w:r>
      <w:r>
        <w:rPr>
          <w:rFonts w:ascii="华文宋体" w:hAnsi="华文宋体" w:eastAsia="华文宋体" w:cs="华文宋体"/>
          <w:color w:val="D9D9D9"/>
          <w:spacing w:val="-8"/>
          <w:position w:val="-8"/>
          <w:sz w:val="55"/>
          <w:szCs w:val="55"/>
        </w:rPr>
        <w:t>16</w:t>
      </w:r>
    </w:p>
    <w:p w14:paraId="498B3CDC">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4D125D43">
      <w:pPr>
        <w:spacing w:line="460" w:lineRule="exact"/>
        <w:ind w:firstLine="8160"/>
      </w:pPr>
      <w:r>
        <w:rPr>
          <w:position w:val="-9"/>
        </w:rPr>
        <w:drawing>
          <wp:inline distT="0" distB="0" distL="0" distR="0">
            <wp:extent cx="1600200" cy="29210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24"/>
                    <a:stretch>
                      <a:fillRect/>
                    </a:stretch>
                  </pic:blipFill>
                  <pic:spPr>
                    <a:xfrm>
                      <a:off x="0" y="0"/>
                      <a:ext cx="1600200" cy="292607"/>
                    </a:xfrm>
                    <a:prstGeom prst="rect">
                      <a:avLst/>
                    </a:prstGeom>
                  </pic:spPr>
                </pic:pic>
              </a:graphicData>
            </a:graphic>
          </wp:inline>
        </w:drawing>
      </w:r>
    </w:p>
    <w:p w14:paraId="01A0C1D8">
      <w:pPr>
        <w:pStyle w:val="2"/>
        <w:spacing w:line="273" w:lineRule="auto"/>
      </w:pPr>
    </w:p>
    <w:p w14:paraId="38560CE3">
      <w:pPr>
        <w:pStyle w:val="2"/>
        <w:spacing w:line="273" w:lineRule="auto"/>
      </w:pPr>
    </w:p>
    <w:p w14:paraId="2E92A935">
      <w:pPr>
        <w:pStyle w:val="2"/>
        <w:spacing w:line="273" w:lineRule="auto"/>
      </w:pPr>
    </w:p>
    <w:p w14:paraId="341AE4C3">
      <w:pPr>
        <w:pStyle w:val="2"/>
        <w:spacing w:line="274" w:lineRule="auto"/>
      </w:pPr>
    </w:p>
    <w:p w14:paraId="64E6BFE9">
      <w:pPr>
        <w:pStyle w:val="2"/>
        <w:spacing w:line="274" w:lineRule="auto"/>
      </w:pPr>
    </w:p>
    <w:p w14:paraId="1F025D93">
      <w:pPr>
        <w:pStyle w:val="2"/>
        <w:spacing w:line="274" w:lineRule="auto"/>
      </w:pPr>
      <w:r>
        <mc:AlternateContent>
          <mc:Choice Requires="wps">
            <w:drawing>
              <wp:anchor distT="0" distB="0" distL="0" distR="0" simplePos="0" relativeHeight="251957248"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544" name="TextBox 544"/>
                <wp:cNvGraphicFramePr/>
                <a:graphic xmlns:a="http://schemas.openxmlformats.org/drawingml/2006/main">
                  <a:graphicData uri="http://schemas.microsoft.com/office/word/2010/wordprocessingShape">
                    <wps:wsp>
                      <wps:cNvSpPr txBox="1"/>
                      <wps:spPr>
                        <a:xfrm rot="19800000">
                          <a:off x="4425159" y="521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29218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4" o:spid="_x0000_s1026" o:spt="202" type="#_x0000_t202" style="position:absolute;left:0pt;margin-left:348.4pt;margin-top:41.05pt;height:21.25pt;width:143.45pt;rotation:-1966080f;z-index:251957248;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NsVAsFRAgAApQQAAA4AAABkcnMvZTJvRG9jLnhtbK1U&#10;TW/bMAy9D9h/EHRfHQdJmwR1iqxBhwHFWqAddlZkuRagr0lK7O7X70m2u6LboYflINAU9Ug+Puby&#10;qteKnIQP0pqKlmczSoThtpbmqaLfH28+rSgJkZmaKWtERZ9FoFfbjx8uO7cRc9taVQtPAGLCpnMV&#10;bWN0m6IIvBWahTPrhMFlY71mEZ/+qag964CuVTGfzc6LzvraectFCPDuh0s6Ivr3ANqmkVzsLT9q&#10;YeKA6oViES2FVrpAt7naphE83jVNEJGoiqLTmE8kgX1IZ7G9ZJsnz1wr+VgCe08Jb3rSTBokfYHa&#10;s8jI0cu/oLTk3gbbxDNudTE0khlBF+XsDTcPLXMi9wKqg3shPfw/WP7tdO+JrCu6XCwoMUxj5I+i&#10;j59tT5ILBHUubBD34BAZe1xANpM/wJn67huvibfgt1yvZumX6UCDBOGLxXxZLteUPCPPvFysLgbi&#10;kYfwBLeal6sS+TkC5ufr1cUyBRQDbsJ3PsQvwmqSjIp6DDYnYKfbEIfQKSSFG3sjlcrDVYZ0ed6c&#10;Qa0NVJIfvopID/cstOTEoJJglayH8rSMkLqSelQK6lEGZSVChsaTFftDP7J0sPUzSMo8QGHB8RsJ&#10;8FsW4j3zEBacWL14h6NRFnXZ0aKktf7Xv/wpHvPGLSUdhIoKfx6ZF5SorwZKSKqeDD8Zh8kwR31t&#10;0VWZq8kmHvioJrPxVv/ARu5SFlwxw5GronEyr+OwLthoLna7HATtOhZvzYPjCXpgfHeMtpF5GImW&#10;gYuRLag3j3PctLQer79z1J9/l+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5cr/tkAAAAKAQAA&#10;DwAAAAAAAAABACAAAAAiAAAAZHJzL2Rvd25yZXYueG1sUEsBAhQAFAAAAAgAh07iQNsVAsFRAgAA&#10;pQQAAA4AAAAAAAAAAQAgAAAAKAEAAGRycy9lMm9Eb2MueG1sUEsFBgAAAAAGAAYAWQEAAOsFAAAA&#10;AA==&#10;">
                <v:fill on="f" focussize="0,0"/>
                <v:stroke on="f" weight="0pt" miterlimit="0" joinstyle="miter"/>
                <v:imagedata o:title=""/>
                <o:lock v:ext="edit" aspectratio="f"/>
                <v:textbox inset="0mm,0mm,0mm,0mm">
                  <w:txbxContent>
                    <w:p w14:paraId="029218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38AA8FF9">
      <w:pPr>
        <w:pStyle w:val="2"/>
        <w:spacing w:line="274" w:lineRule="auto"/>
      </w:pPr>
    </w:p>
    <w:p w14:paraId="7CA297CF">
      <w:pPr>
        <w:spacing w:before="407" w:line="171" w:lineRule="auto"/>
        <w:ind w:left="768"/>
        <w:rPr>
          <w:rFonts w:ascii="微软雅黑" w:hAnsi="微软雅黑" w:eastAsia="微软雅黑" w:cs="微软雅黑"/>
          <w:sz w:val="95"/>
          <w:szCs w:val="95"/>
        </w:rPr>
      </w:pPr>
      <w:r>
        <mc:AlternateContent>
          <mc:Choice Requires="wps">
            <w:drawing>
              <wp:anchor distT="0" distB="0" distL="0" distR="0" simplePos="0" relativeHeight="251965440" behindDoc="0" locked="0" layoutInCell="1" allowOverlap="1">
                <wp:simplePos x="0" y="0"/>
                <wp:positionH relativeFrom="column">
                  <wp:posOffset>281305</wp:posOffset>
                </wp:positionH>
                <wp:positionV relativeFrom="paragraph">
                  <wp:posOffset>170815</wp:posOffset>
                </wp:positionV>
                <wp:extent cx="1821815" cy="269875"/>
                <wp:effectExtent l="0" t="0" r="0" b="0"/>
                <wp:wrapNone/>
                <wp:docPr id="546" name="TextBox 546"/>
                <wp:cNvGraphicFramePr/>
                <a:graphic xmlns:a="http://schemas.openxmlformats.org/drawingml/2006/main">
                  <a:graphicData uri="http://schemas.microsoft.com/office/word/2010/wordprocessingShape">
                    <wps:wsp>
                      <wps:cNvSpPr txBox="1"/>
                      <wps:spPr>
                        <a:xfrm rot="19800000">
                          <a:off x="281784"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4A49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6" o:spid="_x0000_s1026" o:spt="202" type="#_x0000_t202" style="position:absolute;left:0pt;margin-left:22.15pt;margin-top:13.45pt;height:21.25pt;width:143.45pt;rotation:-1966080f;z-index:251965440;mso-width-relative:page;mso-height-relative:page;" filled="f" stroked="f" coordsize="21600,21600" o:gfxdata="UEsDBAoAAAAAAIdO4kAAAAAAAAAAAAAAAAAEAAAAZHJzL1BLAwQUAAAACACHTuJAwxLM+dcAAAAI&#10;AQAADwAAAGRycy9kb3ducmV2LnhtbE2PzU7DMBCE70i8g7VI3KjzRyAhm0qA4MCtpT305iZLHBGv&#10;Q+ym4e0xJziOZjTzTbVezCBmmlxvGSFeRSCIG9v23CHs3l9u7kE4r7hVg2VC+CYH6/ryolJla8+8&#10;oXnrOxFK2JUKQXs/llK6RpNRbmVH4uB92MkoH+TUyXZS51BuBplEUS6N6jksaDXSk6bmc3syCM/6&#10;6y59LeTb4xxv9stuOfSzv0W8voqjBxCeFv8Xhl/8gA51YDraE7dODAhZloYkQpIXIIKfpnEC4oiQ&#10;FxnIupL/D9Q/UEsDBBQAAAAIAIdO4kAPKyeATwIAAKQEAAAOAAAAZHJzL2Uyb0RvYy54bWytVE1v&#10;2zAMvQ/YfxB0Xx1nXeoGdYqsQYcBxVqgHXZWZLkWoK9JSuzu1+9Jtrui26GH5SDQJPVEPj7m4nLQ&#10;ihyFD9KampYnC0qE4baR5rGm3x+uP1SUhMhMw5Q1oqZPItDLzft3F71bi6XtrGqEJwAxYd27mnYx&#10;unVRBN4JzcKJdcIg2FqvWcSnfywaz3qga1UsF4tV0VvfOG+5CAHe3RikE6J/C6BtW8nFzvKDFiaO&#10;qF4oFtFS6KQLdJOrbVvB423bBhGJqik6jfnEI7D36Sw2F2z96JnrJJ9KYG8p4VVPmkmDR5+hdiwy&#10;cvDyLygtubfBtvGEW12MjWRG0EW5eMXNfcecyL2A6uCeSQ//D5Z/O955IpuafjpdUWKYxsgfxBA/&#10;24EkFwjqXVgj794hMw4IQDazP8CZ+h5ar4m34Lc8rxbpl+lAgwTpy6o8q04peUL4rPy4mnjHM4Qn&#10;tGpZViXiHAnL1Xl19inhFyNsgnc+xC/CapKMmnrMNeOz402IY+qcktKNvZZK5dkqQ/o8bs4g1hYi&#10;yRdfZKSLOxY6cmQQSbBKNqMstIxQupJ6EgrqUQZlJT7GvpMVh/0wkbS3zRM4yjRAYMHxawnwGxbi&#10;HfPQFZzYvHiLo1UWddnJoqSz/te//Ckf40aUkh46RYU/D8wLStRXAyEkUc+Gn439bJiDvrLoqszV&#10;ZBMXfFSz2Xqrf2Aht+kVhJjheKumcTav4rgtWGguttucBOk6Fm/MveMJemR8e4i2lXkYiZaRi4kt&#10;iDePc1q0tB0vv3PWnz+X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Esz51wAAAAgBAAAPAAAA&#10;AAAAAAEAIAAAACIAAABkcnMvZG93bnJldi54bWxQSwECFAAUAAAACACHTuJADysngE8CAACkBAAA&#10;DgAAAAAAAAABACAAAAAmAQAAZHJzL2Uyb0RvYy54bWxQSwUGAAAAAAYABgBZAQAA5wUAAAAA&#10;">
                <v:fill on="f" focussize="0,0"/>
                <v:stroke on="f" weight="0pt" miterlimit="0" joinstyle="miter"/>
                <v:imagedata o:title=""/>
                <o:lock v:ext="edit" aspectratio="f"/>
                <v:textbox inset="0mm,0mm,0mm,0mm">
                  <w:txbxContent>
                    <w:p w14:paraId="294A49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64416" behindDoc="0" locked="0" layoutInCell="1" allowOverlap="1">
                <wp:simplePos x="0" y="0"/>
                <wp:positionH relativeFrom="column">
                  <wp:posOffset>2353310</wp:posOffset>
                </wp:positionH>
                <wp:positionV relativeFrom="paragraph">
                  <wp:posOffset>170815</wp:posOffset>
                </wp:positionV>
                <wp:extent cx="1821815" cy="269875"/>
                <wp:effectExtent l="0" t="0" r="0" b="0"/>
                <wp:wrapNone/>
                <wp:docPr id="548" name="TextBox 548"/>
                <wp:cNvGraphicFramePr/>
                <a:graphic xmlns:a="http://schemas.openxmlformats.org/drawingml/2006/main">
                  <a:graphicData uri="http://schemas.microsoft.com/office/word/2010/wordprocessingShape">
                    <wps:wsp>
                      <wps:cNvSpPr txBox="1"/>
                      <wps:spPr>
                        <a:xfrm rot="19800000">
                          <a:off x="2353535"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E3CF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8" o:spid="_x0000_s1026" o:spt="202" type="#_x0000_t202" style="position:absolute;left:0pt;margin-left:185.3pt;margin-top:13.45pt;height:21.25pt;width:143.45pt;rotation:-1966080f;z-index:251964416;mso-width-relative:page;mso-height-relative:page;" filled="f" stroked="f" coordsize="21600,21600" o:gfxdata="UEsDBAoAAAAAAIdO4kAAAAAAAAAAAAAAAAAEAAAAZHJzL1BLAwQUAAAACACHTuJARoDcatkAAAAJ&#10;AQAADwAAAGRycy9kb3ducmV2LnhtbE2PsU7DMBCGdyTewTokNmqnJUkT4lQCBANbSxnY3NiNI+Jz&#10;iN00vD3HVLY73af/vr/azK5nkxlD51FCshDADDZed9hK2L+/3K2BhahQq96jkfBjAmzq66tKldqf&#10;cWumXWwZhWAolQQb41ByHhprnAoLPxik29GPTkVax5brUZ0p3PV8KUTGneqQPlg1mCdrmq/dyUl4&#10;tt/56rXgb49Tsv2Y9/NnN8VUytubRDwAi2aOFxj+9EkdanI6+BPqwHoJq1xkhEpYZgUwArI0T4Ed&#10;aCjugdcV/9+g/gVQSwMEFAAAAAgAh07iQKT3ME1QAgAApQQAAA4AAABkcnMvZTJvRG9jLnhtbK1U&#10;TW/bMAy9D9h/EHRfHadNmwZ1iqxBhwHFWiAddlZkuRagr0lK7O7X70m2u6LboYclgEFT1CP5+Oir&#10;614rchQ+SGsqWp7MKBGG21qap4p+f7z9tKQkRGZqpqwRFX0WgV6vP3646txKzG1rVS08AYgJq85V&#10;tI3RrYoi8FZoFk6sEwaHjfWaRbz6p6L2rAO6VsV8NjsvOutr5y0XIcC7HQ7piOjfA2ibRnKxtfyg&#10;hYkDqheKRbQUWukCXedqm0bweN80QUSiKopOY34iCex9ehbrK7Z68sy1ko8lsPeU8KYnzaRB0heo&#10;LYuMHLz8C0pL7m2wTTzhVhdDI5kRdFHO3nCza5kTuRdQHdwL6eH/wfJvxwdPZF3RxRkGb5jGyB9F&#10;Hz/bniQXCOpcWCFu5xAZexxANpM/wJn67huvibfgt7xcztIv04EGCcLnp4v0p+QZ5xfl6flIPPIQ&#10;nuCW83JZnlHCETA/v1xeLFKCYsBN+M6H+EVYTZJRUY/B5gTseBfiEDqFpHBjb6VSebjKkC7PmzOo&#10;tYFK8sVXEeniloWWHBlUEqyS9aALLSOkrqQelYJ6lEFZiZCh8WTFft+PLO1t/QySMg9QWHD8VgL8&#10;joX4wDyEBSdWL97j0SiLuuxoUdJa/+tf/hSPeeOUkg5CRYU/D8wLStRXAyUkVU+Gn4z9ZJiDvrHo&#10;qszVZBMXfFST2Xirf2AjNykLjpjhyFXROJk3cVgXbDQXm00OgnYdi3dm53iCHhjfHKJtZB5GomXg&#10;YmQL6s3jHDctrcfr9xz15+uy/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gNxq2QAAAAkBAAAP&#10;AAAAAAAAAAEAIAAAACIAAABkcnMvZG93bnJldi54bWxQSwECFAAUAAAACACHTuJApPcwTVACAACl&#10;BAAADgAAAAAAAAABACAAAAAoAQAAZHJzL2Uyb0RvYy54bWxQSwUGAAAAAAYABgBZAQAA6gUAAAAA&#10;">
                <v:fill on="f" focussize="0,0"/>
                <v:stroke on="f" weight="0pt" miterlimit="0" joinstyle="miter"/>
                <v:imagedata o:title=""/>
                <o:lock v:ext="edit" aspectratio="f"/>
                <v:textbox inset="0mm,0mm,0mm,0mm">
                  <w:txbxContent>
                    <w:p w14:paraId="56E3CF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03</w:t>
      </w:r>
    </w:p>
    <w:p w14:paraId="3FE805E7">
      <w:pPr>
        <w:spacing w:before="207" w:line="159" w:lineRule="auto"/>
        <w:ind w:left="889"/>
        <w:rPr>
          <w:rFonts w:ascii="微软雅黑" w:hAnsi="微软雅黑" w:eastAsia="微软雅黑" w:cs="微软雅黑"/>
          <w:sz w:val="95"/>
          <w:szCs w:val="95"/>
        </w:rPr>
      </w:pPr>
      <w:r>
        <w:rPr>
          <w:rFonts w:ascii="微软雅黑" w:hAnsi="微软雅黑" w:eastAsia="微软雅黑" w:cs="微软雅黑"/>
          <w:color w:val="7F7F7F"/>
          <w:spacing w:val="6"/>
          <w:sz w:val="95"/>
          <w:szCs w:val="95"/>
        </w:rPr>
        <w:t>理解墨西哥文化与商业</w:t>
      </w:r>
    </w:p>
    <w:p w14:paraId="405C49D2">
      <w:pPr>
        <w:spacing w:line="418" w:lineRule="exact"/>
        <w:ind w:left="941"/>
        <w:rPr>
          <w:rFonts w:ascii="Times New Roman" w:hAnsi="Times New Roman" w:eastAsia="Times New Roman" w:cs="Times New Roman"/>
          <w:sz w:val="31"/>
          <w:szCs w:val="31"/>
        </w:rPr>
      </w:pPr>
      <w:r>
        <w:rPr>
          <w:rFonts w:ascii="Times New Roman" w:hAnsi="Times New Roman" w:eastAsia="Times New Roman" w:cs="Times New Roman"/>
          <w:color w:val="7F7F7F"/>
          <w:spacing w:val="5"/>
          <w:position w:val="2"/>
          <w:sz w:val="31"/>
          <w:szCs w:val="31"/>
        </w:rPr>
        <w:t>Culture and Business of</w:t>
      </w:r>
      <w:r>
        <w:rPr>
          <w:rFonts w:ascii="Times New Roman" w:hAnsi="Times New Roman" w:eastAsia="Times New Roman" w:cs="Times New Roman"/>
          <w:color w:val="7F7F7F"/>
          <w:spacing w:val="-24"/>
          <w:position w:val="2"/>
          <w:sz w:val="31"/>
          <w:szCs w:val="31"/>
        </w:rPr>
        <w:t xml:space="preserve"> </w:t>
      </w:r>
      <w:r>
        <w:rPr>
          <w:rFonts w:ascii="Times New Roman" w:hAnsi="Times New Roman" w:eastAsia="Times New Roman" w:cs="Times New Roman"/>
          <w:color w:val="7F7F7F"/>
          <w:spacing w:val="5"/>
          <w:position w:val="2"/>
          <w:sz w:val="31"/>
          <w:szCs w:val="31"/>
        </w:rPr>
        <w:t>Me</w:t>
      </w:r>
      <w:r>
        <w:rPr>
          <w:rFonts w:ascii="Times New Roman" w:hAnsi="Times New Roman" w:eastAsia="Times New Roman" w:cs="Times New Roman"/>
          <w:color w:val="7F7F7F"/>
          <w:spacing w:val="4"/>
          <w:position w:val="2"/>
          <w:sz w:val="31"/>
          <w:szCs w:val="31"/>
        </w:rPr>
        <w:t>xico</w:t>
      </w:r>
    </w:p>
    <w:p w14:paraId="71B24A80">
      <w:pPr>
        <w:spacing w:before="13"/>
      </w:pPr>
    </w:p>
    <w:p w14:paraId="7437844A">
      <w:pPr>
        <w:spacing w:before="13"/>
      </w:pPr>
    </w:p>
    <w:p w14:paraId="68C08E81">
      <w:pPr>
        <w:spacing w:before="13"/>
      </w:pPr>
    </w:p>
    <w:p w14:paraId="5A33B995">
      <w:pPr>
        <w:spacing w:before="13"/>
      </w:pPr>
    </w:p>
    <w:p w14:paraId="17EAD9CB">
      <w:pPr>
        <w:spacing w:before="13"/>
      </w:pPr>
    </w:p>
    <w:p w14:paraId="7473F9BE">
      <w:pPr>
        <w:spacing w:before="12"/>
      </w:pPr>
    </w:p>
    <w:p w14:paraId="2080C824">
      <w:pPr>
        <w:spacing w:before="12"/>
      </w:pPr>
    </w:p>
    <w:p w14:paraId="04F8CCB6">
      <w:pPr>
        <w:sectPr>
          <w:pgSz w:w="10800" w:h="15600"/>
          <w:pgMar w:top="240" w:right="120" w:bottom="1" w:left="0" w:header="0" w:footer="0" w:gutter="0"/>
          <w:cols w:equalWidth="0" w:num="1">
            <w:col w:w="10680"/>
          </w:cols>
        </w:sectPr>
      </w:pPr>
    </w:p>
    <w:p w14:paraId="45019688">
      <w:pPr>
        <w:pStyle w:val="2"/>
      </w:pPr>
      <w:r>
        <mc:AlternateContent>
          <mc:Choice Requires="wps">
            <w:drawing>
              <wp:anchor distT="0" distB="0" distL="0" distR="0" simplePos="0" relativeHeight="251959296" behindDoc="0" locked="0" layoutInCell="1" allowOverlap="1">
                <wp:simplePos x="0" y="0"/>
                <wp:positionH relativeFrom="column">
                  <wp:posOffset>281305</wp:posOffset>
                </wp:positionH>
                <wp:positionV relativeFrom="paragraph">
                  <wp:posOffset>429895</wp:posOffset>
                </wp:positionV>
                <wp:extent cx="1821815" cy="269875"/>
                <wp:effectExtent l="0" t="0" r="0" b="0"/>
                <wp:wrapNone/>
                <wp:docPr id="550" name="TextBox 550"/>
                <wp:cNvGraphicFramePr/>
                <a:graphic xmlns:a="http://schemas.openxmlformats.org/drawingml/2006/main">
                  <a:graphicData uri="http://schemas.microsoft.com/office/word/2010/wordprocessingShape">
                    <wps:wsp>
                      <wps:cNvSpPr txBox="1"/>
                      <wps:spPr>
                        <a:xfrm rot="19800000">
                          <a:off x="281784"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7667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0" o:spid="_x0000_s1026" o:spt="202" type="#_x0000_t202" style="position:absolute;left:0pt;margin-left:22.15pt;margin-top:33.85pt;height:21.25pt;width:143.45pt;rotation:-1966080f;z-index:251959296;mso-width-relative:page;mso-height-relative:page;" filled="f" stroked="f" coordsize="21600,21600" o:gfxdata="UEsDBAoAAAAAAIdO4kAAAAAAAAAAAAAAAAAEAAAAZHJzL1BLAwQUAAAACACHTuJAvXEAZNgAAAAJ&#10;AQAADwAAAGRycy9kb3ducmV2LnhtbE2PMU/DMBCFdyT+g3VIbNR2UpoS4lQCBANbSxm6ufERR8Tn&#10;ELtp+PeYCcbT+/Ted9Vmdj2bcAydJwVyIYAhNd501CrYvz3frIGFqMno3hMq+MYAm/ryotKl8Wfa&#10;4rSLLUslFEqtwMY4lJyHxqLTYeEHpJR9+NHpmM6x5WbU51Tuep4JseJOd5QWrB7w0WLzuTs5BU/2&#10;q8hf7vjrwyS37/N+PnRTvFXq+kqKe2AR5/gHw69+Uoc6OR39iUxgvYLlMk+kglVRAEt5nssM2DGB&#10;UmTA64r//6D+AVBLAwQUAAAACACHTuJAkg9SelACAACkBAAADgAAAGRycy9lMm9Eb2MueG1srVTL&#10;btswELwX6D8QvDeyjDxkI3LgxkhRIGgCJEXPNEVFBPgqSVtKv75DSkqDtIcc6gOxWg5nd2d3fXk1&#10;aEWOwgdpTU3LkwUlwnDbSPNU0++PN58qSkJkpmHKGlHTZxHo1ebjh8vercXSdlY1whOQmLDuXU27&#10;GN26KALvhGbhxDphcNlar1nEp38qGs96sGtVLBeL86K3vnHechECvLvxkk6M/j2Etm0lFzvLD1qY&#10;OLJ6oVhESaGTLtBNzrZtBY93bRtEJKqmqDTmE0Fg79NZbC7Z+skz10k+pcDek8KbmjSTBkFfqHYs&#10;MnLw8i8qLbm3wbbxhFtdjIVkRVBFuXijzUPHnMi1QOrgXkQP/4+WfzveeyKbmp6dQRPDNFr+KIb4&#10;2Q4kuSBQ78IauAcHZBxwgbGZ/QHOVPfQek28hb7lqlqkX5YDBRLAl1V5UZ1S8lzT0+VqtTobdUcY&#10;whNbtSyrEvccgOX5qrrIgGKkTfTOh/hFWE2SUVOPvmZ+drwNESkCOkMS3NgbqVTurTKkz+3mDMPa&#10;Ykjyw1eI9HDHQkeODEMSrJLNmJ6WEZOupJ4GBUGUQaykx1h3suKwHyaR9rZ5hkZZBogZHL+RIL9l&#10;Id4zj7mCE5sX73C0yiIvO1mUdNb/+pc/4dFu3FLSY06R4c8D84IS9dVgEEAZZ8PPxn42zEFfW1RV&#10;5myyiQc+qtlsvdU/sJDbFAVXzHDEqmmczes4bgsWmovtNoMwuo7FW/PgeKIeFd8eom1lbkaSZdRi&#10;UgvDm3s0LVrajtffGfXnz2X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1xAGTYAAAACQEAAA8A&#10;AAAAAAAAAQAgAAAAIgAAAGRycy9kb3ducmV2LnhtbFBLAQIUABQAAAAIAIdO4kCSD1J6UAIAAKQE&#10;AAAOAAAAAAAAAAEAIAAAACcBAABkcnMvZTJvRG9jLnhtbFBLBQYAAAAABgAGAFkBAADpBQAAAAA=&#10;">
                <v:fill on="f" focussize="0,0"/>
                <v:stroke on="f" weight="0pt" miterlimit="0" joinstyle="miter"/>
                <v:imagedata o:title=""/>
                <o:lock v:ext="edit" aspectratio="f"/>
                <v:textbox inset="0mm,0mm,0mm,0mm">
                  <w:txbxContent>
                    <w:p w14:paraId="267667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60320" behindDoc="0" locked="0" layoutInCell="1" allowOverlap="1">
                <wp:simplePos x="0" y="0"/>
                <wp:positionH relativeFrom="column">
                  <wp:posOffset>2353310</wp:posOffset>
                </wp:positionH>
                <wp:positionV relativeFrom="paragraph">
                  <wp:posOffset>429895</wp:posOffset>
                </wp:positionV>
                <wp:extent cx="1821815" cy="269875"/>
                <wp:effectExtent l="0" t="0" r="0" b="0"/>
                <wp:wrapNone/>
                <wp:docPr id="552" name="TextBox 552"/>
                <wp:cNvGraphicFramePr/>
                <a:graphic xmlns:a="http://schemas.openxmlformats.org/drawingml/2006/main">
                  <a:graphicData uri="http://schemas.microsoft.com/office/word/2010/wordprocessingShape">
                    <wps:wsp>
                      <wps:cNvSpPr txBox="1"/>
                      <wps:spPr>
                        <a:xfrm rot="19800000">
                          <a:off x="2353535" y="42999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0722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2" o:spid="_x0000_s1026" o:spt="202" type="#_x0000_t202" style="position:absolute;left:0pt;margin-left:185.3pt;margin-top:33.85pt;height:21.25pt;width:143.45pt;rotation:-1966080f;z-index:251960320;mso-width-relative:page;mso-height-relative:page;" filled="f" stroked="f" coordsize="21600,21600" o:gfxdata="UEsDBAoAAAAAAIdO4kAAAAAAAAAAAAAAAAAEAAAAZHJzL1BLAwQUAAAACACHTuJAgBZB+dgAAAAK&#10;AQAADwAAAGRycy9kb3ducmV2LnhtbE2PMU/DMBCFdyT+g3VIbNROq8Q0jVMJEAxsLWVgc+Mjjojt&#10;ELtp+PccEx1P79N731Xb2fVswjF2wSvIFgIY+iaYzrcKDm/Pd/fAYtLe6D54VPCDEbb19VWlSxPO&#10;fofTPrWMSnwstQKb0lByHhuLTsdFGNBT9hlGpxOdY8vNqM9U7nq+FKLgTneeFqwe8NFi87U/OQVP&#10;9luuXtb89WHKdu/zYf7oppQrdXuTiQ2whHP6h+FPn9ShJqdjOHkTWa9gJUVBqIJCSmAEFLnMgR2J&#10;zMQSeF3xyxfqX1BLAwQUAAAACACHTuJADIGEa1ICAAClBAAADgAAAGRycy9lMm9Eb2MueG1srVRN&#10;b9swDL0P2H8QdF+deE2XBHWKrEGHAcVaIB12VmS5FqCvSUrs7tfvSba7otuhhyWAQVPUI/n46Mur&#10;XityEj5Iayo6P5tRIgy3tTSPFf3+cPNhSUmIzNRMWSMq+iQCvdq8f3fZubUobWtVLTwBiAnrzlW0&#10;jdGtiyLwVmgWzqwTBoeN9ZpFvPrHovasA7pWRTmbXRSd9bXzlosQ4N0Nh3RE9G8BtE0judhZftTC&#10;xAHVC8UiWgqtdIFucrVNI3i8a5ogIlEVRacxP5EE9iE9i80lWz965lrJxxLYW0p41ZNm0iDpM9SO&#10;RUaOXv4FpSX3NtgmnnGri6GRzAi6mM9ecbNvmRO5F1Ad3DPp4f/B8m+ne09kXdHFoqTEMI2RP4g+&#10;frY9SS4Q1LmwRtzeITL2OIBsJn+AM/XdN14Tb8HvfLWcpV+mAw0ShJcfF+lPyVNFz8vVarUYiEce&#10;whPcspwv5+eUcASUF6vlpxxQDLgJ3/kQvwirSTIq6jHYnICdbkNEjQidQlK4sTdSqTxcZUiX580Z&#10;1NpAJfnii4h0ccdCS04MKglWyXooT8sIqSupR6UgiTLIlQgZGk9W7A/9yNLB1k8gKfMAhQXHbyTA&#10;b1mI98xDWHBi9eIdHo2yqMuOFiWt9b/+5U/xmDdOKekgVFT488i8oER9NVBCUvVk+Mk4TIY56muL&#10;rua5mmzigo9qMhtv9Q9s5DZlwREzHLkqGifzOg7rgo3mYrvNQdCuY/HW7B1P0APj22O0jczDSLQM&#10;XIxsQb15RuOmpfV4+Z6j/nxd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BZB+dgAAAAKAQAA&#10;DwAAAAAAAAABACAAAAAiAAAAZHJzL2Rvd25yZXYueG1sUEsBAhQAFAAAAAgAh07iQAyBhGtSAgAA&#10;pQQAAA4AAAAAAAAAAQAgAAAAJwEAAGRycy9lMm9Eb2MueG1sUEsFBgAAAAAGAAYAWQEAAOsFAAAA&#10;AA==&#10;">
                <v:fill on="f" focussize="0,0"/>
                <v:stroke on="f" weight="0pt" miterlimit="0" joinstyle="miter"/>
                <v:imagedata o:title=""/>
                <o:lock v:ext="edit" aspectratio="f"/>
                <v:textbox inset="0mm,0mm,0mm,0mm">
                  <w:txbxContent>
                    <w:p w14:paraId="000722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49837365">
      <w:pPr>
        <w:pStyle w:val="2"/>
      </w:pPr>
    </w:p>
    <w:p w14:paraId="190BD0B3">
      <w:pPr>
        <w:pStyle w:val="2"/>
      </w:pPr>
    </w:p>
    <w:p w14:paraId="0E4C62AF">
      <w:pPr>
        <w:pStyle w:val="2"/>
      </w:pPr>
    </w:p>
    <w:p w14:paraId="4C33310C">
      <w:pPr>
        <w:pStyle w:val="2"/>
      </w:pPr>
    </w:p>
    <w:p w14:paraId="51FC6B46">
      <w:pPr>
        <w:pStyle w:val="2"/>
      </w:pPr>
    </w:p>
    <w:p w14:paraId="5635D9D6">
      <w:pPr>
        <w:pStyle w:val="2"/>
      </w:pPr>
    </w:p>
    <w:p w14:paraId="665B7C1C">
      <w:pPr>
        <w:pStyle w:val="2"/>
      </w:pPr>
    </w:p>
    <w:p w14:paraId="1EBF9AF5">
      <w:pPr>
        <w:pStyle w:val="2"/>
      </w:pPr>
    </w:p>
    <w:p w14:paraId="026A9625">
      <w:pPr>
        <w:pStyle w:val="2"/>
        <w:spacing w:line="241" w:lineRule="auto"/>
      </w:pPr>
    </w:p>
    <w:p w14:paraId="203AF480">
      <w:pPr>
        <w:pStyle w:val="2"/>
        <w:spacing w:line="241" w:lineRule="auto"/>
      </w:pPr>
    </w:p>
    <w:p w14:paraId="730AF387">
      <w:pPr>
        <w:pStyle w:val="2"/>
        <w:spacing w:line="241" w:lineRule="auto"/>
      </w:pPr>
    </w:p>
    <w:p w14:paraId="0F6544F9">
      <w:pPr>
        <w:pStyle w:val="2"/>
        <w:spacing w:line="241" w:lineRule="auto"/>
      </w:pPr>
    </w:p>
    <w:p w14:paraId="01E526DE">
      <w:pPr>
        <w:pStyle w:val="2"/>
        <w:spacing w:line="241" w:lineRule="auto"/>
      </w:pPr>
    </w:p>
    <w:p w14:paraId="4447F479">
      <w:pPr>
        <w:pStyle w:val="2"/>
        <w:spacing w:line="241" w:lineRule="auto"/>
      </w:pPr>
    </w:p>
    <w:p w14:paraId="5247EDE3">
      <w:pPr>
        <w:pStyle w:val="2"/>
        <w:spacing w:line="241" w:lineRule="auto"/>
      </w:pPr>
    </w:p>
    <w:p w14:paraId="69813FBC">
      <w:pPr>
        <w:pStyle w:val="2"/>
        <w:spacing w:line="241" w:lineRule="auto"/>
      </w:pPr>
    </w:p>
    <w:p w14:paraId="0BA7E0CF">
      <w:pPr>
        <w:pStyle w:val="2"/>
        <w:spacing w:line="241" w:lineRule="auto"/>
      </w:pPr>
    </w:p>
    <w:p w14:paraId="1090E546">
      <w:pPr>
        <w:pStyle w:val="2"/>
        <w:spacing w:line="241" w:lineRule="auto"/>
      </w:pPr>
    </w:p>
    <w:p w14:paraId="6306A242">
      <w:pPr>
        <w:pStyle w:val="2"/>
        <w:spacing w:line="241" w:lineRule="auto"/>
      </w:pPr>
    </w:p>
    <w:p w14:paraId="577F1497">
      <w:pPr>
        <w:pStyle w:val="2"/>
        <w:spacing w:line="241" w:lineRule="auto"/>
      </w:pPr>
    </w:p>
    <w:p w14:paraId="42DD0968">
      <w:pPr>
        <w:pStyle w:val="2"/>
        <w:spacing w:line="241" w:lineRule="auto"/>
      </w:pPr>
    </w:p>
    <w:p w14:paraId="712B4182">
      <w:pPr>
        <w:pStyle w:val="2"/>
        <w:spacing w:line="241" w:lineRule="auto"/>
      </w:pPr>
      <w:r>
        <mc:AlternateContent>
          <mc:Choice Requires="wps">
            <w:drawing>
              <wp:anchor distT="0" distB="0" distL="0" distR="0" simplePos="0" relativeHeight="251963392" behindDoc="0" locked="0" layoutInCell="1" allowOverlap="1">
                <wp:simplePos x="0" y="0"/>
                <wp:positionH relativeFrom="column">
                  <wp:posOffset>281305</wp:posOffset>
                </wp:positionH>
                <wp:positionV relativeFrom="paragraph">
                  <wp:posOffset>459740</wp:posOffset>
                </wp:positionV>
                <wp:extent cx="1821815" cy="269875"/>
                <wp:effectExtent l="0" t="0" r="0" b="0"/>
                <wp:wrapNone/>
                <wp:docPr id="554" name="TextBox 554"/>
                <wp:cNvGraphicFramePr/>
                <a:graphic xmlns:a="http://schemas.openxmlformats.org/drawingml/2006/main">
                  <a:graphicData uri="http://schemas.microsoft.com/office/word/2010/wordprocessingShape">
                    <wps:wsp>
                      <wps:cNvSpPr txBox="1"/>
                      <wps:spPr>
                        <a:xfrm rot="19800000">
                          <a:off x="281784"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52F9F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4" o:spid="_x0000_s1026" o:spt="202" type="#_x0000_t202" style="position:absolute;left:0pt;margin-left:22.15pt;margin-top:36.2pt;height:21.25pt;width:143.45pt;rotation:-1966080f;z-index:251963392;mso-width-relative:page;mso-height-relative:page;" filled="f" stroked="f" coordsize="21600,21600" o:gfxdata="UEsDBAoAAAAAAIdO4kAAAAAAAAAAAAAAAAAEAAAAZHJzL1BLAwQUAAAACACHTuJAqDXKQtgAAAAJ&#10;AQAADwAAAGRycy9kb3ducmV2LnhtbE2Py07DMBBF90j8gzVI7KjzgrYhTiVAsGDXUhbs3HgaR8Tj&#10;ELtp+HuGFSxH9+jeM9Vmdr2YcAydJwXpIgGB1HjTUatg//Z8swIRoiaje0+o4BsDbOrLi0qXxp9p&#10;i9MutoJLKJRagY1xKKUMjUWnw8IPSJwd/eh05HNspRn1mctdL7MkuZNOd8QLVg/4aLH53J2cgif7&#10;tcxf1vL1YUq37/N+/uimeKvU9VWa3IOIOMc/GH71WR1qdjr4E5kgegVFkTOpYJkVIDjP8zQDcWAw&#10;LdYg60r+/6D+AVBLAwQUAAAACACHTuJAD60KpVACAACkBAAADgAAAGRycy9lMm9Eb2MueG1srVTL&#10;btswELwX6D8QvDey3DwUI3LgxkhRIGgCJEXPNEVFBPgqSVtKv75DSkqCtIcc6gOx2l0Od2dnfXE5&#10;aEUOwgdpTU3LowUlwnDbSPNY0x8P158qSkJkpmHKGlHTJxHo5frjh4vercTSdlY1whOAmLDqXU27&#10;GN2qKALvhGbhyDphEGyt1yzi0z8WjWc90LUqlovFadFb3zhvuQgB3u0YpBOifw+gbVvJxdbyvRYm&#10;jqheKBbRUuikC3Sdq21bweNt2wYRiaopOo35xCOwd+ks1hds9eiZ6ySfSmDvKeFNT5pJg0efobYs&#10;MrL38i8oLbm3wbbxiFtdjI1kRtBFuXjDzX3HnMi9gOrgnkkP/w+Wfz/ceSKbmp6cHFNimMbIH8QQ&#10;v9iBJBcI6l1YIe/eITMOCEA2sz/AmfoeWq+Jt+C3PK8W6ZfpQIME6cuqPKsA/1TT49PF5+X5yDue&#10;ITyhVcuyKhHnSFienldnJymhGGETvPMhfhVWk2TU1GOuGZ8dbkIcU+eUlG7stVQqz1YZ0udxcwax&#10;thBJvvgqI13cstCRA4NIglWyGcvTMkLpSupJKKhHGZSV+Bj7TlYcdsNE0s42T+Ao0wCBBcevJcBv&#10;WIh3zENXcGLz4i2OVlnUZSeLks763//yp3yMG1FKeugUFf7aMy8oUd8MhJBEPRt+NnazYfb6yqKr&#10;MleTTVzwUc1m663+iYXcpFcQYobjrZrG2byK47ZgobnYbHISpOtYvDH3jifokfHNPtpW5mEkWkYu&#10;JrYg3jzOadHSdrz+zlkvfy7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g1ykLYAAAACQEAAA8A&#10;AAAAAAAAAQAgAAAAIgAAAGRycy9kb3ducmV2LnhtbFBLAQIUABQAAAAIAIdO4kAPrQqlUAIAAKQE&#10;AAAOAAAAAAAAAAEAIAAAACcBAABkcnMvZTJvRG9jLnhtbFBLBQYAAAAABgAGAFkBAADpBQAAAAA=&#10;">
                <v:fill on="f" focussize="0,0"/>
                <v:stroke on="f" weight="0pt" miterlimit="0" joinstyle="miter"/>
                <v:imagedata o:title=""/>
                <o:lock v:ext="edit" aspectratio="f"/>
                <v:textbox inset="0mm,0mm,0mm,0mm">
                  <w:txbxContent>
                    <w:p w14:paraId="7C52F9F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62368" behindDoc="0" locked="0" layoutInCell="1" allowOverlap="1">
                <wp:simplePos x="0" y="0"/>
                <wp:positionH relativeFrom="column">
                  <wp:posOffset>2353310</wp:posOffset>
                </wp:positionH>
                <wp:positionV relativeFrom="paragraph">
                  <wp:posOffset>459740</wp:posOffset>
                </wp:positionV>
                <wp:extent cx="1821815" cy="269875"/>
                <wp:effectExtent l="0" t="0" r="0" b="0"/>
                <wp:wrapNone/>
                <wp:docPr id="556" name="TextBox 556"/>
                <wp:cNvGraphicFramePr/>
                <a:graphic xmlns:a="http://schemas.openxmlformats.org/drawingml/2006/main">
                  <a:graphicData uri="http://schemas.microsoft.com/office/word/2010/wordprocessingShape">
                    <wps:wsp>
                      <wps:cNvSpPr txBox="1"/>
                      <wps:spPr>
                        <a:xfrm rot="19800000">
                          <a:off x="2353535" y="460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9507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6" o:spid="_x0000_s1026" o:spt="202" type="#_x0000_t202" style="position:absolute;left:0pt;margin-left:185.3pt;margin-top:36.2pt;height:21.25pt;width:143.45pt;rotation:-1966080f;z-index:251962368;mso-width-relative:page;mso-height-relative:page;" filled="f" stroked="f" coordsize="21600,21600" o:gfxdata="UEsDBAoAAAAAAIdO4kAAAAAAAAAAAAAAAAAEAAAAZHJzL1BLAwQUAAAACACHTuJAlVKL39kAAAAK&#10;AQAADwAAAGRycy9kb3ducmV2LnhtbE2PMU/DMBCFdyT+g3VIbNRJ2yQ0xKkECAa2ljKwufERR8Tn&#10;ELtp+PccE4yn9+m976rt7Hox4Rg6TwrSRQICqfGmo1bB4fXp5hZEiJqM7j2hgm8MsK0vLypdGn+m&#10;HU772AouoVBqBTbGoZQyNBadDgs/IHH24UenI59jK82oz1zuerlMklw63REvWD3gg8Xmc39yCh7t&#10;V7F63siX+yndvc2H+b2bYqbU9VWa3IGIOMc/GH71WR1qdjr6E5kgegWrIskZVVAs1yAYyLMiA3Fk&#10;Ml1vQNaV/P9C/QNQSwMEFAAAAAgAh07iQH7AwtxSAgAApQQAAA4AAABkcnMvZTJvRG9jLnhtbK1U&#10;TW/bMAy9D9h/EHRfnKRNlgZ1iqxBhgHFWqAddlZkuRagr0lK7O7X70m226LboYclgEFT1CP5+OjL&#10;q04rchI+SGtKOptMKRGG20qax5L+eNh/WlESIjMVU9aIkj6JQK82Hz9ctm4t5raxqhKeAMSEdetK&#10;2sTo1kUReCM0CxPrhMFhbb1mEa/+sag8a4GuVTGfTpdFa33lvOUiBHh3/SEdEP17AG1dSy52lh+1&#10;MLFH9UKxiJZCI12gm1xtXQseb+s6iEhUSdFpzE8kgX1Iz2JzydaPnrlG8qEE9p4S3vSkmTRI+gy1&#10;Y5GRo5d/QWnJvQ22jhNuddE3khlBF7PpG27uG+ZE7gVUB/dMevh/sPz76c4TWZV0sVhSYpjGyB9E&#10;F7/YjiQXCGpdWCPu3iEydjiAbEZ/gDP13dVeE2/B7+xiNU2/TAcaJAifny3Sn5Knkp4vp2fzi554&#10;5CE8wa3ms9XsnBKOgPnyYvV5kQKKHjfhOx/iV2E1SUZJPQabE7DTTYh96BiSwo3dS6XycJUhbZ43&#10;Z1BrDZXki68i0sUdCw05MagkWCWrvjwtI6SupB6UgnqUQVmJkL7xZMXu0A0sHWz1BJIyD1BYcHwv&#10;AX7DQrxjHsKCE6sXb/GolUVddrAoaaz//S9/ise8cUpJC6Giwl9H5gUl6puBEpKqR8OPxmE0zFFf&#10;W3Q1y9VkExd8VKNZe6t/YiO3KQuOmOHIVdI4mtexXxdsNBfbbQ6Cdh2LN+be8QTdM749RlvLPIxE&#10;S8/FwBbUm8c5bFpaj9fvOerl67L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VSi9/ZAAAACgEA&#10;AA8AAAAAAAAAAQAgAAAAIgAAAGRycy9kb3ducmV2LnhtbFBLAQIUABQAAAAIAIdO4kB+wMLcUgIA&#10;AKUEAAAOAAAAAAAAAAEAIAAAACgBAABkcnMvZTJvRG9jLnhtbFBLBQYAAAAABgAGAFkBAADsBQAA&#10;AAA=&#10;">
                <v:fill on="f" focussize="0,0"/>
                <v:stroke on="f" weight="0pt" miterlimit="0" joinstyle="miter"/>
                <v:imagedata o:title=""/>
                <o:lock v:ext="edit" aspectratio="f"/>
                <v:textbox inset="0mm,0mm,0mm,0mm">
                  <w:txbxContent>
                    <w:p w14:paraId="5D9507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9AEA33D">
      <w:pPr>
        <w:pStyle w:val="2"/>
        <w:spacing w:line="241" w:lineRule="auto"/>
      </w:pPr>
    </w:p>
    <w:p w14:paraId="665C6B13">
      <w:pPr>
        <w:pStyle w:val="2"/>
        <w:spacing w:line="241" w:lineRule="auto"/>
      </w:pPr>
    </w:p>
    <w:p w14:paraId="4F28F62D">
      <w:pPr>
        <w:pStyle w:val="2"/>
        <w:spacing w:line="241" w:lineRule="auto"/>
      </w:pPr>
    </w:p>
    <w:p w14:paraId="3C6D6D66">
      <w:pPr>
        <w:pStyle w:val="2"/>
        <w:spacing w:line="241" w:lineRule="auto"/>
      </w:pPr>
    </w:p>
    <w:p w14:paraId="5CE87E33">
      <w:pPr>
        <w:pStyle w:val="2"/>
        <w:spacing w:line="241" w:lineRule="auto"/>
      </w:pPr>
    </w:p>
    <w:p w14:paraId="057B12B5">
      <w:pPr>
        <w:pStyle w:val="2"/>
        <w:spacing w:line="241" w:lineRule="auto"/>
      </w:pPr>
    </w:p>
    <w:p w14:paraId="5F4D1845">
      <w:pPr>
        <w:pStyle w:val="2"/>
        <w:spacing w:line="241" w:lineRule="auto"/>
      </w:pPr>
    </w:p>
    <w:p w14:paraId="621C0315">
      <w:pPr>
        <w:spacing w:before="151" w:line="196" w:lineRule="auto"/>
        <w:ind w:left="26"/>
        <w:rPr>
          <w:rFonts w:ascii="微软雅黑" w:hAnsi="微软雅黑" w:eastAsia="微软雅黑" w:cs="微软雅黑"/>
          <w:sz w:val="35"/>
          <w:szCs w:val="35"/>
        </w:rPr>
      </w:pPr>
      <w:r>
        <w:pict>
          <v:group id="_x0000_s1181" o:spid="_x0000_s1181" o:spt="203" style="position:absolute;left:0pt;margin-left:0pt;margin-top:-264.05pt;height:296.7pt;width:308.9pt;z-index:-251360256;mso-width-relative:page;mso-height-relative:page;" coordsize="6177,5934">
            <o:lock v:ext="edit"/>
            <v:shape id="_x0000_s1182" o:spid="_x0000_s1182"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1183" o:spid="_x0000_s1183"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928722F">
      <w:pPr>
        <w:pStyle w:val="2"/>
        <w:spacing w:line="14" w:lineRule="auto"/>
        <w:rPr>
          <w:sz w:val="2"/>
        </w:rPr>
      </w:pPr>
      <w:r>
        <w:rPr>
          <w:sz w:val="2"/>
          <w:szCs w:val="2"/>
        </w:rPr>
        <w:br w:type="column"/>
      </w:r>
    </w:p>
    <w:p w14:paraId="7DA03B44">
      <w:pPr>
        <w:pStyle w:val="2"/>
        <w:spacing w:line="242" w:lineRule="auto"/>
      </w:pPr>
      <w:r>
        <mc:AlternateContent>
          <mc:Choice Requires="wps">
            <w:drawing>
              <wp:anchor distT="0" distB="0" distL="0" distR="0" simplePos="0" relativeHeight="251958272" behindDoc="0" locked="0" layoutInCell="1" allowOverlap="1">
                <wp:simplePos x="0" y="0"/>
                <wp:positionH relativeFrom="column">
                  <wp:posOffset>-92075</wp:posOffset>
                </wp:positionH>
                <wp:positionV relativeFrom="paragraph">
                  <wp:posOffset>427990</wp:posOffset>
                </wp:positionV>
                <wp:extent cx="1821815" cy="269875"/>
                <wp:effectExtent l="0" t="0" r="0" b="0"/>
                <wp:wrapNone/>
                <wp:docPr id="558" name="TextBox 558"/>
                <wp:cNvGraphicFramePr/>
                <a:graphic xmlns:a="http://schemas.openxmlformats.org/drawingml/2006/main">
                  <a:graphicData uri="http://schemas.microsoft.com/office/word/2010/wordprocessingShape">
                    <wps:wsp>
                      <wps:cNvSpPr txBox="1"/>
                      <wps:spPr>
                        <a:xfrm rot="19800000">
                          <a:off x="-92491" y="42856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D1A98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8" o:spid="_x0000_s1026" o:spt="202" type="#_x0000_t202" style="position:absolute;left:0pt;margin-left:-7.25pt;margin-top:33.7pt;height:21.25pt;width:143.45pt;rotation:-1966080f;z-index:251958272;mso-width-relative:page;mso-height-relative:page;" filled="f" stroked="f" coordsize="21600,21600" o:gfxdata="UEsDBAoAAAAAAIdO4kAAAAAAAAAAAAAAAAAEAAAAZHJzL1BLAwQUAAAACACHTuJAth9uedkAAAAK&#10;AQAADwAAAGRycy9kb3ducmV2LnhtbE2PwU7DMAyG70i8Q2Qkblvasq20NJ0ECA7cNsaBW9aYpqJx&#10;SpN15e0xJ7jZ8qff319tZ9eLCcfQeVKQLhMQSI03HbUKDq9Pi1sQIWoyuveECr4xwLa+vKh0afyZ&#10;djjtYys4hEKpFdgYh1LK0Fh0Oiz9gMS3Dz86HXkdW2lGfeZw18ssSTbS6Y74g9UDPlhsPvcnp+DR&#10;fuU3z4V8uZ/S3dt8mN+7Ka6Vur5KkzsQEef4B8OvPqtDzU5HfyITRK9gka7WjCrY5CsQDGR5xsOR&#10;yaQoQNaV/F+h/gFQSwMEFAAAAAgAh07iQLS4pcJSAgAApAQAAA4AAABkcnMvZTJvRG9jLnhtbK1U&#10;y27bMBC8F+g/ELwnsl07tY3IgRsjRYGgCZAUPdMUZRHgqyRtKf36DikpCdIecqgPxIocDndnZ315&#10;1WlFTsIHaU1Jp+cTSoThtpLmUNIfjzdnS0pCZKZiyhpR0icR6NXm44fL1q3FzDZWVcITkJiwbl1J&#10;mxjduigCb4Rm4dw6YXBYW69ZxKc/FJVnLdi1KmaTyUXRWl85b7kIAbu7/pAOjP49hLauJRc7y49a&#10;mNizeqFYREmhkS7QTc62rgWPd3UdRCSqpKg05hWPIN6ntdhcsvXBM9dIPqTA3pPCm5o0kwaPPlPt&#10;WGTk6OVfVFpyb4Ot4zm3uugLyYqgiunkjTYPDXMi1wKpg3sWPfw/Wv79dO+JrEq6WKDxhmm0/FF0&#10;8YvtSNqCQK0La+AeHJCxwwFsM+4HbKa6u9pr4i30na6Wk/TLcqBAAvjZajZfTSl5Kul8tlxcfOp1&#10;xzOEJ7blbLqczinhAMwuVsvPiwQoetpE73yIX4XVJAUl9ehr5men2xB76AhJcGNvpFK5t8qQNreb&#10;M5i1hknyxVeIdHHHQkNODCYJVsmqT0/LCKcrqQejIB9lkFbSo687RbHbd4NIe1s9QaMsAwwWHL+R&#10;IL9lId4zD19hE5MX77DUyiIvO0SUNNb//td+wqPdOKWkhU+R4a8j84IS9c3ACMnUY+DHYD8G5qiv&#10;LaqC9sgmh7jgoxrD2lv9EwO5Ta/giBmOt0oax/A69tOCgeZiu80gWNexeGseHE/UveLbY7S1zM1I&#10;svRaDGrBvLmdw6Cl6Xj9nVEvfy6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YfbnnZAAAACgEA&#10;AA8AAAAAAAAAAQAgAAAAIgAAAGRycy9kb3ducmV2LnhtbFBLAQIUABQAAAAIAIdO4kC0uKXCUgIA&#10;AKQEAAAOAAAAAAAAAAEAIAAAACgBAABkcnMvZTJvRG9jLnhtbFBLBQYAAAAABgAGAFkBAADsBQAA&#10;AAA=&#10;">
                <v:fill on="f" focussize="0,0"/>
                <v:stroke on="f" weight="0pt" miterlimit="0" joinstyle="miter"/>
                <v:imagedata o:title=""/>
                <o:lock v:ext="edit" aspectratio="f"/>
                <v:textbox inset="0mm,0mm,0mm,0mm">
                  <w:txbxContent>
                    <w:p w14:paraId="0D1A98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28BC5C7D">
      <w:pPr>
        <w:pStyle w:val="2"/>
        <w:spacing w:line="242" w:lineRule="auto"/>
      </w:pPr>
    </w:p>
    <w:p w14:paraId="325FC719">
      <w:pPr>
        <w:pStyle w:val="2"/>
        <w:spacing w:line="242" w:lineRule="auto"/>
      </w:pPr>
    </w:p>
    <w:p w14:paraId="596782C0">
      <w:pPr>
        <w:pStyle w:val="2"/>
        <w:spacing w:line="242" w:lineRule="auto"/>
      </w:pPr>
    </w:p>
    <w:p w14:paraId="32838561">
      <w:pPr>
        <w:pStyle w:val="2"/>
        <w:spacing w:line="242" w:lineRule="auto"/>
      </w:pPr>
    </w:p>
    <w:p w14:paraId="54955EEF">
      <w:pPr>
        <w:pStyle w:val="2"/>
        <w:spacing w:line="242" w:lineRule="auto"/>
      </w:pPr>
    </w:p>
    <w:p w14:paraId="6E3334B2">
      <w:pPr>
        <w:pStyle w:val="2"/>
        <w:spacing w:line="242" w:lineRule="auto"/>
      </w:pPr>
    </w:p>
    <w:p w14:paraId="2978850E">
      <w:pPr>
        <w:pStyle w:val="2"/>
        <w:spacing w:line="242" w:lineRule="auto"/>
      </w:pPr>
    </w:p>
    <w:p w14:paraId="3305244F">
      <w:pPr>
        <w:pStyle w:val="2"/>
        <w:spacing w:line="242" w:lineRule="auto"/>
      </w:pPr>
    </w:p>
    <w:p w14:paraId="00C9D851">
      <w:pPr>
        <w:pStyle w:val="2"/>
        <w:spacing w:line="242" w:lineRule="auto"/>
      </w:pPr>
    </w:p>
    <w:p w14:paraId="727A3DA0">
      <w:pPr>
        <w:pStyle w:val="2"/>
        <w:spacing w:line="242" w:lineRule="auto"/>
      </w:pPr>
    </w:p>
    <w:p w14:paraId="57D78344">
      <w:pPr>
        <w:pStyle w:val="2"/>
        <w:spacing w:line="242" w:lineRule="auto"/>
      </w:pPr>
    </w:p>
    <w:p w14:paraId="2B145F8B">
      <w:pPr>
        <w:pStyle w:val="2"/>
        <w:spacing w:line="242" w:lineRule="auto"/>
      </w:pPr>
    </w:p>
    <w:p w14:paraId="34C693E6">
      <w:pPr>
        <w:pStyle w:val="2"/>
        <w:spacing w:line="242" w:lineRule="auto"/>
      </w:pPr>
    </w:p>
    <w:p w14:paraId="100BAF8E">
      <w:pPr>
        <w:pStyle w:val="2"/>
        <w:spacing w:line="242" w:lineRule="auto"/>
      </w:pPr>
    </w:p>
    <w:p w14:paraId="5F4F13CC">
      <w:pPr>
        <w:pStyle w:val="2"/>
        <w:spacing w:line="243" w:lineRule="auto"/>
      </w:pPr>
    </w:p>
    <w:p w14:paraId="0940E1B5">
      <w:pPr>
        <w:pStyle w:val="2"/>
        <w:spacing w:line="243" w:lineRule="auto"/>
      </w:pPr>
    </w:p>
    <w:p w14:paraId="4FED35CF">
      <w:pPr>
        <w:pStyle w:val="2"/>
        <w:spacing w:line="243" w:lineRule="auto"/>
      </w:pPr>
    </w:p>
    <w:p w14:paraId="10369861">
      <w:pPr>
        <w:pStyle w:val="2"/>
        <w:spacing w:line="243" w:lineRule="auto"/>
      </w:pPr>
    </w:p>
    <w:p w14:paraId="607A02F3">
      <w:pPr>
        <w:pStyle w:val="2"/>
        <w:spacing w:line="243" w:lineRule="auto"/>
      </w:pPr>
    </w:p>
    <w:p w14:paraId="27D73176">
      <w:pPr>
        <w:pStyle w:val="2"/>
        <w:spacing w:line="243" w:lineRule="auto"/>
      </w:pPr>
    </w:p>
    <w:p w14:paraId="0F142266">
      <w:pPr>
        <w:pStyle w:val="2"/>
        <w:spacing w:line="243" w:lineRule="auto"/>
      </w:pPr>
    </w:p>
    <w:p w14:paraId="2ED907E9">
      <w:pPr>
        <w:pStyle w:val="2"/>
        <w:spacing w:line="243" w:lineRule="auto"/>
      </w:pPr>
      <w:r>
        <mc:AlternateContent>
          <mc:Choice Requires="wps">
            <w:drawing>
              <wp:anchor distT="0" distB="0" distL="0" distR="0" simplePos="0" relativeHeight="251961344" behindDoc="0" locked="0" layoutInCell="1" allowOverlap="1">
                <wp:simplePos x="0" y="0"/>
                <wp:positionH relativeFrom="column">
                  <wp:posOffset>-92075</wp:posOffset>
                </wp:positionH>
                <wp:positionV relativeFrom="paragraph">
                  <wp:posOffset>434340</wp:posOffset>
                </wp:positionV>
                <wp:extent cx="1821815" cy="269875"/>
                <wp:effectExtent l="0" t="0" r="0" b="0"/>
                <wp:wrapNone/>
                <wp:docPr id="560" name="TextBox 560"/>
                <wp:cNvGraphicFramePr/>
                <a:graphic xmlns:a="http://schemas.openxmlformats.org/drawingml/2006/main">
                  <a:graphicData uri="http://schemas.microsoft.com/office/word/2010/wordprocessingShape">
                    <wps:wsp>
                      <wps:cNvSpPr txBox="1"/>
                      <wps:spPr>
                        <a:xfrm rot="19800000">
                          <a:off x="-92491" y="4346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1DA2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0" o:spid="_x0000_s1026" o:spt="202" type="#_x0000_t202" style="position:absolute;left:0pt;margin-left:-7.25pt;margin-top:34.2pt;height:21.25pt;width:143.45pt;rotation:-1966080f;z-index:251961344;mso-width-relative:page;mso-height-relative:page;" filled="f" stroked="f" coordsize="21600,21600" o:gfxdata="UEsDBAoAAAAAAIdO4kAAAAAAAAAAAAAAAAAEAAAAZHJzL1BLAwQUAAAACACHTuJAZnYxv9kAAAAK&#10;AQAADwAAAGRycy9kb3ducmV2LnhtbE2PPU/DMBCGdyT+g3VIbK3t0M80TiVAMLC1lIHNja9xRGyH&#10;2E3Dv+eYynane/Te8xbb0bVswD42wSuQUwEMfRVM42sFh/eXyQpYTNob3QaPCn4wwra8vSl0bsLF&#10;73DYp5pRiI+5VmBT6nLOY2XR6TgNHXq6nULvdKK1r7np9YXCXcszIRbc6cbTB6s7fLJYfe3PTsGz&#10;/V4+vK752+Mgdx/jYfxshjRX6v5Oig2whGO6wvCnT+pQktMxnL2JrFUwkbM5oQoWqxkwArJlRsOR&#10;SCnWwMuC/69Q/gJQSwMEFAAAAAgAh07iQHngwGRSAgAApAQAAA4AAABkcnMvZTJvRG9jLnhtbK1U&#10;TW/bMAy9D9h/EHRvHWdplgR1iqxBhwHFWqAddlZkuRagr0lK7O7X70m2u2LboYflINDU0yP5SOby&#10;qteKnIQP0pqKluczSoThtpbmqaLfHm/OVpSEyEzNlDWios8i0Kvt+3eXnduIuW2tqoUnIDFh07mK&#10;tjG6TVEE3grNwrl1wuCysV6ziE//VNSedWDXqpjPZsuis7523nIRArz74ZKOjP4thLZpJBd7y49a&#10;mDiweqFYREmhlS7Qbc62aQSPd00TRCSqoqg05hNBYB/SWWwv2ebJM9dKPqbA3pLCHzVpJg2CvlDt&#10;WWTk6OVfVFpyb4Nt4jm3uhgKyYqginL2hzYPLXMi1wKpg3sRPfw/Wv71dO+JrCt6sYQmhmm0/FH0&#10;8ZPtSXJBoM6FDXAPDsjY4wJjM/kDnKnuvvGaeAt9y/Vqln5ZDhRIAD9bzxfrkpLnii4+LJbletAd&#10;YQhPbKt5uSoXlHAA5sv16uNFAhQDbaJ3PsTPwmqSjIp69DXzs9NtiAN0giS4sTdSqdxbZUiX280Z&#10;hrXBkOSHrxDp4Z6FlpwYhiRYJeshPS0jJl1JPQ4K8lEGaSU9hrqTFftDP4p0sPUzNMoyQMzg+I0E&#10;+S0L8Z55zBWc2Lx4h6NRFnnZ0aKktf7nv/wJj3bjlpIOc4oMfxyZF5SoLwaDAMo4GX4yDpNhjvra&#10;oipoj2yyiQc+qslsvNXfsZC7FAVXzHDEqmiczOs4bAsWmovdLoMwuo7FW/PgeKIeFN8do21kbkaS&#10;ZdBiVAvDm9s5LlrajtffGfX7z2X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Z2Mb/ZAAAACgEA&#10;AA8AAAAAAAAAAQAgAAAAIgAAAGRycy9kb3ducmV2LnhtbFBLAQIUABQAAAAIAIdO4kB54MBkUgIA&#10;AKQEAAAOAAAAAAAAAAEAIAAAACgBAABkcnMvZTJvRG9jLnhtbFBLBQYAAAAABgAGAFkBAADsBQAA&#10;AAA=&#10;">
                <v:fill on="f" focussize="0,0"/>
                <v:stroke on="f" weight="0pt" miterlimit="0" joinstyle="miter"/>
                <v:imagedata o:title=""/>
                <o:lock v:ext="edit" aspectratio="f"/>
                <v:textbox inset="0mm,0mm,0mm,0mm">
                  <w:txbxContent>
                    <w:p w14:paraId="091DA2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4DBFE359">
      <w:pPr>
        <w:pStyle w:val="2"/>
        <w:spacing w:line="243" w:lineRule="auto"/>
      </w:pPr>
    </w:p>
    <w:p w14:paraId="25DF5280">
      <w:pPr>
        <w:pStyle w:val="2"/>
        <w:spacing w:line="243" w:lineRule="auto"/>
      </w:pPr>
    </w:p>
    <w:p w14:paraId="18EA3DEC">
      <w:pPr>
        <w:pStyle w:val="2"/>
        <w:spacing w:line="243" w:lineRule="auto"/>
      </w:pPr>
    </w:p>
    <w:p w14:paraId="47D752F5">
      <w:pPr>
        <w:pStyle w:val="2"/>
        <w:spacing w:line="243" w:lineRule="auto"/>
      </w:pPr>
    </w:p>
    <w:p w14:paraId="5B05C8DB">
      <w:pPr>
        <w:pStyle w:val="2"/>
        <w:spacing w:line="243" w:lineRule="auto"/>
      </w:pPr>
    </w:p>
    <w:p w14:paraId="37CD0B73">
      <w:pPr>
        <w:pStyle w:val="2"/>
        <w:spacing w:line="243" w:lineRule="auto"/>
      </w:pPr>
    </w:p>
    <w:p w14:paraId="43BE5DA5">
      <w:pPr>
        <w:pStyle w:val="2"/>
        <w:spacing w:before="201" w:line="179" w:lineRule="auto"/>
        <w:ind w:left="2005"/>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17</w:t>
      </w:r>
    </w:p>
    <w:p w14:paraId="28CBAE65">
      <w:pPr>
        <w:spacing w:line="179"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077BCE42">
      <w:pPr>
        <w:spacing w:line="460" w:lineRule="exact"/>
        <w:ind w:firstLine="8133"/>
      </w:pPr>
      <w:r>
        <w:rPr>
          <w:position w:val="-9"/>
        </w:rPr>
        <w:drawing>
          <wp:inline distT="0" distB="0" distL="0" distR="0">
            <wp:extent cx="1600200" cy="29210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24"/>
                    <a:stretch>
                      <a:fillRect/>
                    </a:stretch>
                  </pic:blipFill>
                  <pic:spPr>
                    <a:xfrm>
                      <a:off x="0" y="0"/>
                      <a:ext cx="1600200" cy="292607"/>
                    </a:xfrm>
                    <a:prstGeom prst="rect">
                      <a:avLst/>
                    </a:prstGeom>
                  </pic:spPr>
                </pic:pic>
              </a:graphicData>
            </a:graphic>
          </wp:inline>
        </w:drawing>
      </w:r>
    </w:p>
    <w:p w14:paraId="69DE9C87">
      <w:pPr>
        <w:pStyle w:val="2"/>
        <w:spacing w:line="258" w:lineRule="auto"/>
      </w:pPr>
    </w:p>
    <w:p w14:paraId="0E8BA253">
      <w:pPr>
        <w:pStyle w:val="2"/>
        <w:spacing w:line="258" w:lineRule="auto"/>
      </w:pPr>
      <w:r>
        <w:drawing>
          <wp:anchor distT="0" distB="0" distL="0" distR="0" simplePos="0" relativeHeight="251967488" behindDoc="0" locked="0" layoutInCell="1" allowOverlap="1">
            <wp:simplePos x="0" y="0"/>
            <wp:positionH relativeFrom="column">
              <wp:posOffset>351790</wp:posOffset>
            </wp:positionH>
            <wp:positionV relativeFrom="paragraph">
              <wp:posOffset>141605</wp:posOffset>
            </wp:positionV>
            <wp:extent cx="7620" cy="90424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27"/>
                    <a:stretch>
                      <a:fillRect/>
                    </a:stretch>
                  </pic:blipFill>
                  <pic:spPr>
                    <a:xfrm>
                      <a:off x="0" y="0"/>
                      <a:ext cx="7620" cy="903973"/>
                    </a:xfrm>
                    <a:prstGeom prst="rect">
                      <a:avLst/>
                    </a:prstGeom>
                  </pic:spPr>
                </pic:pic>
              </a:graphicData>
            </a:graphic>
          </wp:anchor>
        </w:drawing>
      </w:r>
    </w:p>
    <w:p w14:paraId="123F1A2F">
      <w:pPr>
        <w:spacing w:before="133" w:line="203"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理解墨西哥文化</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Culture</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129B7921">
      <w:pPr>
        <w:pStyle w:val="2"/>
        <w:spacing w:before="261" w:line="178" w:lineRule="auto"/>
        <w:ind w:left="832"/>
        <w:rPr>
          <w:rFonts w:ascii="微软雅黑" w:hAnsi="微软雅黑" w:eastAsia="微软雅黑" w:cs="微软雅黑"/>
          <w:sz w:val="40"/>
          <w:szCs w:val="40"/>
        </w:rPr>
      </w:pPr>
      <w:r>
        <mc:AlternateContent>
          <mc:Choice Requires="wps">
            <w:drawing>
              <wp:anchor distT="0" distB="0" distL="0" distR="0" simplePos="0" relativeHeight="251976704" behindDoc="0" locked="0" layoutInCell="1" allowOverlap="1">
                <wp:simplePos x="0" y="0"/>
                <wp:positionH relativeFrom="column">
                  <wp:posOffset>264795</wp:posOffset>
                </wp:positionH>
                <wp:positionV relativeFrom="paragraph">
                  <wp:posOffset>694690</wp:posOffset>
                </wp:positionV>
                <wp:extent cx="1821815" cy="269875"/>
                <wp:effectExtent l="0" t="0" r="0" b="0"/>
                <wp:wrapNone/>
                <wp:docPr id="566" name="TextBox 566"/>
                <wp:cNvGraphicFramePr/>
                <a:graphic xmlns:a="http://schemas.openxmlformats.org/drawingml/2006/main">
                  <a:graphicData uri="http://schemas.microsoft.com/office/word/2010/wordprocessingShape">
                    <wps:wsp>
                      <wps:cNvSpPr txBox="1"/>
                      <wps:spPr>
                        <a:xfrm rot="19800000">
                          <a:off x="264969" y="6952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3D76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6" o:spid="_x0000_s1026" o:spt="202" type="#_x0000_t202" style="position:absolute;left:0pt;margin-left:20.85pt;margin-top:54.7pt;height:21.25pt;width:143.45pt;rotation:-1966080f;z-index:251976704;mso-width-relative:page;mso-height-relative:page;" filled="f" stroked="f" coordsize="21600,21600" o:gfxdata="UEsDBAoAAAAAAIdO4kAAAAAAAAAAAAAAAAAEAAAAZHJzL1BLAwQUAAAACACHTuJAJtgk1tgAAAAK&#10;AQAADwAAAGRycy9kb3ducmV2LnhtbE2PPU/DMBCGdyT+g3VIbNR2v5PGqQQIBraWMrC58TWOiO0Q&#10;u2n49xxTGe+9R+89V2xH17IB+9gEr0BOBDD0VTCNrxUc3l8e1sBi0t7oNnhU8IMRtuXtTaFzEy5+&#10;h8M+1YxKfMy1AptSl3MeK4tOx0no0NPuFHqnE419zU2vL1TuWj4VYsmdbjxdsLrDJ4vV1/7sFDzb&#10;79XsNeNvj4PcfYyH8bMZ0kKp+zspNsASjukKw58+qUNJTsdw9iayVsFcroikXGRzYATMpuslsCMl&#10;C5kBLwv+/4XyF1BLAwQUAAAACACHTuJAxX6wulACAACkBAAADgAAAGRycy9lMm9Eb2MueG1srVTL&#10;btswELwX6D8QvDeyjUS1jciBGyNFgaAJ4BQ90xQVEeCrJG0p/foOKSkJ0h5yqA/Eajkc7s4OfXnV&#10;a0VOwgdpTUXnZzNKhOG2luaxoj8ebj4tKQmRmZopa0RFn0SgV5uPHy47txYL21pVC09AYsK6cxVt&#10;Y3Trogi8FZqFM+uEwWZjvWYRn/6xqD3rwK5VsZjNyqKzvnbechECsrthk46M/j2EtmkkFzvLj1qY&#10;OLB6oVhES6GVLtBNrrZpBI93TRNEJKqi6DTmFZcgPqS12Fyy9aNnrpV8LIG9p4Q3PWkmDS59ptqx&#10;yMjRy7+otOTeBtvEM251MTSSFUEX89kbbfYtcyL3AqmDexY9/D9a/v1074msK3pRlpQYpjHyB9HH&#10;L7YnKQWBOhfWwO0dkLHHBmwz5QOSqe++8Zp4C33nq+Us/bIcaJAAvijPV+WKkqeKlquLxXw56I5r&#10;CE9sS6Tm55RwABblavn5IgGKgTbROx/iV2E1SUFFPeaa+dnpNsQBOkES3NgbqVSerTKky+PmDGZt&#10;YJJ88BUiHdyx0JITg0mCVbIeytMywulK6tEoqEcZlJX0GPpOUewP/SjSwdZP0CjLAIMFx28kyG9Z&#10;iPfMw1dI4uXFOyyNsqjLjhElrfW//5VPeIwbu5R08Ckq/HVkXlCivhkYIZl6CvwUHKbAHPW1RVfz&#10;XE0OccBHNYWNt/onHuQ23YItZjjuqmicwus4vBY8aC622wyCdR2Lt2bveKIeFN8eo21kHkaSZdBi&#10;VAvmzeMcH1p6Ha+/M+rlz2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bYJNbYAAAACgEAAA8A&#10;AAAAAAAAAQAgAAAAIgAAAGRycy9kb3ducmV2LnhtbFBLAQIUABQAAAAIAIdO4kDFfrC6UAIAAKQE&#10;AAAOAAAAAAAAAAEAIAAAACcBAABkcnMvZTJvRG9jLnhtbFBLBQYAAAAABgAGAFkBAADpBQAAAAA=&#10;">
                <v:fill on="f" focussize="0,0"/>
                <v:stroke on="f" weight="0pt" miterlimit="0" joinstyle="miter"/>
                <v:imagedata o:title=""/>
                <o:lock v:ext="edit" aspectratio="f"/>
                <v:textbox inset="0mm,0mm,0mm,0mm">
                  <w:txbxContent>
                    <w:p w14:paraId="643D76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669"/>
          <w:spacing w:val="-2"/>
          <w:position w:val="4"/>
          <w:sz w:val="40"/>
          <w:szCs w:val="40"/>
        </w:rPr>
        <w:t>&gt;</w:t>
      </w:r>
      <w:r>
        <w:rPr>
          <w:color w:val="CB9669"/>
          <w:spacing w:val="55"/>
          <w:position w:val="4"/>
          <w:sz w:val="40"/>
          <w:szCs w:val="40"/>
        </w:rPr>
        <w:t xml:space="preserve"> </w:t>
      </w:r>
      <w:r>
        <w:rPr>
          <w:rFonts w:ascii="微软雅黑" w:hAnsi="微软雅黑" w:eastAsia="微软雅黑" w:cs="微软雅黑"/>
          <w:b/>
          <w:bCs/>
          <w:color w:val="F58B21"/>
          <w:spacing w:val="-2"/>
          <w:sz w:val="40"/>
          <w:szCs w:val="40"/>
        </w:rPr>
        <w:t>墨西哥文化总览</w:t>
      </w:r>
    </w:p>
    <w:p w14:paraId="3B14F374">
      <w:pPr>
        <w:pStyle w:val="2"/>
        <w:spacing w:line="252" w:lineRule="auto"/>
      </w:pPr>
    </w:p>
    <w:p w14:paraId="5E3D3ED0">
      <w:pPr>
        <w:spacing w:before="104" w:line="190"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pacing w:val="-3"/>
          <w:sz w:val="24"/>
          <w:szCs w:val="24"/>
        </w:rPr>
        <w:t>宗教文化</w:t>
      </w:r>
    </w:p>
    <w:p w14:paraId="5DB980C6">
      <w:pPr>
        <w:spacing w:before="76" w:line="246" w:lineRule="auto"/>
        <w:ind w:left="737" w:right="521" w:hanging="21"/>
        <w:rPr>
          <w:rFonts w:ascii="微软雅黑" w:hAnsi="微软雅黑" w:eastAsia="微软雅黑" w:cs="微软雅黑"/>
          <w:sz w:val="24"/>
          <w:szCs w:val="24"/>
        </w:rPr>
      </w:pPr>
      <w:r>
        <mc:AlternateContent>
          <mc:Choice Requires="wps">
            <w:drawing>
              <wp:anchor distT="0" distB="0" distL="0" distR="0" simplePos="0" relativeHeight="251975680" behindDoc="0" locked="0" layoutInCell="1" allowOverlap="1">
                <wp:simplePos x="0" y="0"/>
                <wp:positionH relativeFrom="column">
                  <wp:posOffset>2336165</wp:posOffset>
                </wp:positionH>
                <wp:positionV relativeFrom="paragraph">
                  <wp:posOffset>-227965</wp:posOffset>
                </wp:positionV>
                <wp:extent cx="1821815" cy="269875"/>
                <wp:effectExtent l="0" t="0" r="0" b="0"/>
                <wp:wrapNone/>
                <wp:docPr id="570" name="TextBox 570"/>
                <wp:cNvGraphicFramePr/>
                <a:graphic xmlns:a="http://schemas.openxmlformats.org/drawingml/2006/main">
                  <a:graphicData uri="http://schemas.microsoft.com/office/word/2010/wordprocessingShape">
                    <wps:wsp>
                      <wps:cNvSpPr txBox="1"/>
                      <wps:spPr>
                        <a:xfrm rot="19800000">
                          <a:off x="2336720" y="-2283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D6D0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0" o:spid="_x0000_s1026" o:spt="202" type="#_x0000_t202" style="position:absolute;left:0pt;margin-left:183.95pt;margin-top:-17.95pt;height:21.25pt;width:143.45pt;rotation:-1966080f;z-index:251975680;mso-width-relative:page;mso-height-relative:page;" filled="f" stroked="f" coordsize="21600,21600" o:gfxdata="UEsDBAoAAAAAAIdO4kAAAAAAAAAAAAAAAAAEAAAAZHJzL1BLAwQUAAAACACHTuJA5gpsANgAAAAJ&#10;AQAADwAAAGRycy9kb3ducmV2LnhtbE2PwU7DMBBE70j8g7VI3FonhKQ0xKkECA7cWsqBmxsvcUS8&#10;DrGbhr9nOZXbjPZpdqbazK4XE46h86QgXSYgkBpvOmoV7N+eF3cgQtRkdO8JFfxggE19eVHp0vgT&#10;bXHaxVZwCIVSK7AxDqWUobHodFj6AYlvn350OrIdW2lGfeJw18ubJCmk0x3xB6sHfLTYfO2OTsGT&#10;/V5lL2v5+jCl2/d5P390U8yVur5Kk3sQEed4huGvPleHmjsd/JFMEL2CrFitGVWwyHIWTBT5LY85&#10;sChA1pX8v6D+BVBLAwQUAAAACACHTuJAOYcGB1MCAACmBAAADgAAAGRycy9lMm9Eb2MueG1srVRN&#10;b9swDL0P2H8QdG+duGuTBnGKrEGHAcVaoB12VmS5FqCvSUrs7tfvSba7otuhh+Ug0NTTI/lIZn3V&#10;a0WOwgdpTUXnpzNKhOG2luapot8fb06WlITITM2UNaKizyLQq83HD+vOrURpW6tq4QlITFh1rqJt&#10;jG5VFIG3QrNwap0wuGys1yzi0z8VtWcd2LUqytnsouisr523XIQA7264pCOjfw+hbRrJxc7ygxYm&#10;DqxeKBZRUmilC3STs20aweNd0wQRiaooKo35RBDY+3QWmzVbPXnmWsnHFNh7UnhTk2bSIOgL1Y5F&#10;Rg5e/kWlJfc22CaecquLoZCsCKqYz95o89AyJ3ItkDq4F9HD/6Pl3473nsi6oucLaGKYRssfRR8/&#10;254kFwTqXFgB9+CAjD0uMDaTP8CZ6u4br4m30Hd+uZylX5YDBRLAy7Ozi0UJ/ueKnpTl8qxcDMoj&#10;EOGJb1nOl/NPlHAgyovL5eI8AYqBOAVwPsQvwmqSjIp6dDZHYMfbEAfoBElwY2+kUrm7ypAuN5wz&#10;jGuDMckPXyHSwx0LLTkyjEmwStZDelpGzLqSehwV5KMM0kqKDJUnK/b7fpRpb+tnqJSFQLnB8RsJ&#10;8lsW4j3zmCw4sXvxDkejLPKyo0VJa/2vf/kTHg3HLSUdJhUZ/jwwLyhRXw1GAZRxMvxk7CfDHPS1&#10;RVXznE028cBHNZmNt/oHVnKbouCKGY5YFY2TeR2HfcFKc7HdZhCG17F4ax4cT9SD4ttDtI3MzUiy&#10;DFqMamF8czvHVUv78fo7o/78vW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YKbADYAAAACQEA&#10;AA8AAAAAAAAAAQAgAAAAIgAAAGRycy9kb3ducmV2LnhtbFBLAQIUABQAAAAIAIdO4kA5hwYHUwIA&#10;AKYEAAAOAAAAAAAAAAEAIAAAACcBAABkcnMvZTJvRG9jLnhtbFBLBQYAAAAABgAGAFkBAADsBQAA&#10;AAA=&#10;">
                <v:fill on="f" focussize="0,0"/>
                <v:stroke on="f" weight="0pt" miterlimit="0" joinstyle="miter"/>
                <v:imagedata o:title=""/>
                <o:lock v:ext="edit" aspectratio="f"/>
                <v:textbox inset="0mm,0mm,0mm,0mm">
                  <w:txbxContent>
                    <w:p w14:paraId="09D6D0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74656" behindDoc="0" locked="0" layoutInCell="1" allowOverlap="1">
                <wp:simplePos x="0" y="0"/>
                <wp:positionH relativeFrom="column">
                  <wp:posOffset>4408170</wp:posOffset>
                </wp:positionH>
                <wp:positionV relativeFrom="paragraph">
                  <wp:posOffset>-227965</wp:posOffset>
                </wp:positionV>
                <wp:extent cx="1821815" cy="269875"/>
                <wp:effectExtent l="0" t="0" r="0" b="0"/>
                <wp:wrapNone/>
                <wp:docPr id="572" name="TextBox 572"/>
                <wp:cNvGraphicFramePr/>
                <a:graphic xmlns:a="http://schemas.openxmlformats.org/drawingml/2006/main">
                  <a:graphicData uri="http://schemas.microsoft.com/office/word/2010/wordprocessingShape">
                    <wps:wsp>
                      <wps:cNvSpPr txBox="1"/>
                      <wps:spPr>
                        <a:xfrm rot="19800000">
                          <a:off x="4408344" y="-2283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4BC26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2" o:spid="_x0000_s1026" o:spt="202" type="#_x0000_t202" style="position:absolute;left:0pt;margin-left:347.1pt;margin-top:-17.95pt;height:21.25pt;width:143.45pt;rotation:-1966080f;z-index:251974656;mso-width-relative:page;mso-height-relative:page;" filled="f" stroked="f" coordsize="21600,21600" o:gfxdata="UEsDBAoAAAAAAIdO4kAAAAAAAAAAAAAAAAAEAAAAZHJzL1BLAwQUAAAACACHTuJAJxsu29gAAAAJ&#10;AQAADwAAAGRycy9kb3ducmV2LnhtbE2PMU/DMBCFdyT+g3VIbK2TloYmxKkEiA5sLWVgc+MjjojP&#10;IXbT8O97TDCe3qf3vis3k+vEiENoPSlI5wkIpNqblhoFh7eX2RpEiJqM7jyhgh8MsKmur0pdGH+m&#10;HY772AguoVBoBTbGvpAy1BadDnPfI3H26QenI59DI82gz1zuOrlIkkw63RIvWN3jk8X6a39yCp7t&#10;9/1ym8vXxzHdvU+H6aMd40qp25s0eQARcYp/MPzqszpU7HT0JzJBdAqy/G7BqILZcpWDYCJfpymI&#10;I0cZyKqU/z+oLlBLAwQUAAAACACHTuJAD2wlPFMCAACmBAAADgAAAGRycy9lMm9Eb2MueG1srVRd&#10;T9swFH2ftP9g+R3ShgKhIkUdFdMkNJBg2rPrOMSSv2a7Tdmv37GTAGJ74GF9sG6uj+/Huef28uqg&#10;FdkLH6Q1NZ0fzygRhttGmqea/ni8OaooCZGZhilrRE2fRaBXq8+fLnu3FKXtrGqEJwhiwrJ3Ne1i&#10;dMuiCLwTmoVj64TBZWu9ZhGf/qloPOsRXauinM3Oit76xnnLRQjwboZLOkb0Hwlo21ZysbF8p4WJ&#10;Q1QvFItoKXTSBbrK1bat4PGubYOIRNUUncZ8IgnsbTqL1SVbPnnmOsnHEthHSnjXk2bSIOlLqA2L&#10;jOy8/CuUltzbYNt4zK0uhkYyI+hiPnvHzUPHnMi9gOrgXkgP/y8s/76/90Q2NT09LykxTGPkj+IQ&#10;v9gDSS4Q1LuwBO7BARkPuIBsJn+AM/V9aL0m3oLf+UU1S79MBxokgC8Ws+pksaDkuaZHZVmdlOcD&#10;80hEeIpXlfNqDgAHojy7qM5PE6AYAqcEzof4VVhNklFTj8nmDGx/G+IAnSAJbuyNVCpPVxnS54Fz&#10;Brm2kEl++AaRHm5Y6MieQSbBKtkM5WkZoXUl9SgV1KMMykqMDJ0nKx62h5GmrW2ewVImAhILjt9I&#10;BL9lId4zD2XBid2LdzhaZVGXHS1KOut//8uf8Bg4binpoVRU+GvHvKBEfTOQQpL1ZPjJ2E6G2elr&#10;i67muZps4oGPajJbb/VPrOQ6ZcEVMxy5ahon8zoO+4KV5mK9ziCI17F4ax4cT6EHxte7aFuZh5Fo&#10;GbgY2YJ88zjHVUv78fY7o17/X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cbLtvYAAAACQEA&#10;AA8AAAAAAAAAAQAgAAAAIgAAAGRycy9kb3ducmV2LnhtbFBLAQIUABQAAAAIAIdO4kAPbCU8UwIA&#10;AKYEAAAOAAAAAAAAAAEAIAAAACcBAABkcnMvZTJvRG9jLnhtbFBLBQYAAAAABgAGAFkBAADsBQAA&#10;AAA=&#10;">
                <v:fill on="f" focussize="0,0"/>
                <v:stroke on="f" weight="0pt" miterlimit="0" joinstyle="miter"/>
                <v:imagedata o:title=""/>
                <o:lock v:ext="edit" aspectratio="f"/>
                <v:textbox inset="0mm,0mm,0mm,0mm">
                  <w:txbxContent>
                    <w:p w14:paraId="784BC26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墨西哥是一个天主教影响深远的国家</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，天主教徒占总人口的82.7%，是</w:t>
      </w:r>
      <w:r>
        <w:rPr>
          <w:rFonts w:ascii="微软雅黑" w:hAnsi="微软雅黑" w:eastAsia="微软雅黑" w:cs="微软雅黑"/>
          <w:color w:val="404040"/>
          <w:sz w:val="24"/>
          <w:szCs w:val="24"/>
        </w:rPr>
        <w:t xml:space="preserve">世界上天主教徒人 </w:t>
      </w:r>
      <w:r>
        <w:rPr>
          <w:rFonts w:ascii="微软雅黑" w:hAnsi="微软雅黑" w:eastAsia="微软雅黑" w:cs="微软雅黑"/>
          <w:color w:val="404040"/>
          <w:spacing w:val="-5"/>
          <w:sz w:val="24"/>
          <w:szCs w:val="24"/>
        </w:rPr>
        <w:t>口第二多的国家</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5"/>
          <w:sz w:val="24"/>
          <w:szCs w:val="24"/>
        </w:rPr>
        <w:t>。</w:t>
      </w:r>
    </w:p>
    <w:p w14:paraId="2045B3D5">
      <w:pPr>
        <w:spacing w:before="185" w:line="3226" w:lineRule="exact"/>
        <w:ind w:firstLine="2685"/>
      </w:pPr>
      <w:r>
        <w:rPr>
          <w:position w:val="-64"/>
        </w:rPr>
        <w:drawing>
          <wp:inline distT="0" distB="0" distL="0" distR="0">
            <wp:extent cx="3413125" cy="204787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87"/>
                    <a:stretch>
                      <a:fillRect/>
                    </a:stretch>
                  </pic:blipFill>
                  <pic:spPr>
                    <a:xfrm>
                      <a:off x="0" y="0"/>
                      <a:ext cx="3413759" cy="2048255"/>
                    </a:xfrm>
                    <a:prstGeom prst="rect">
                      <a:avLst/>
                    </a:prstGeom>
                  </pic:spPr>
                </pic:pic>
              </a:graphicData>
            </a:graphic>
          </wp:inline>
        </w:drawing>
      </w:r>
    </w:p>
    <w:p w14:paraId="43D5DF6C">
      <w:pPr>
        <w:spacing w:before="170" w:line="194" w:lineRule="auto"/>
        <w:ind w:left="2806"/>
        <w:rPr>
          <w:rFonts w:ascii="微软雅黑" w:hAnsi="微软雅黑" w:eastAsia="微软雅黑" w:cs="微软雅黑"/>
          <w:sz w:val="19"/>
          <w:szCs w:val="19"/>
        </w:rPr>
      </w:pPr>
      <w:r>
        <mc:AlternateContent>
          <mc:Choice Requires="wps">
            <w:drawing>
              <wp:anchor distT="0" distB="0" distL="0" distR="0" simplePos="0" relativeHeight="251973632" behindDoc="0" locked="0" layoutInCell="1" allowOverlap="1">
                <wp:simplePos x="0" y="0"/>
                <wp:positionH relativeFrom="column">
                  <wp:posOffset>264795</wp:posOffset>
                </wp:positionH>
                <wp:positionV relativeFrom="paragraph">
                  <wp:posOffset>488950</wp:posOffset>
                </wp:positionV>
                <wp:extent cx="1821815" cy="269875"/>
                <wp:effectExtent l="0" t="0" r="0" b="0"/>
                <wp:wrapNone/>
                <wp:docPr id="576" name="TextBox 576"/>
                <wp:cNvGraphicFramePr/>
                <a:graphic xmlns:a="http://schemas.openxmlformats.org/drawingml/2006/main">
                  <a:graphicData uri="http://schemas.microsoft.com/office/word/2010/wordprocessingShape">
                    <wps:wsp>
                      <wps:cNvSpPr txBox="1"/>
                      <wps:spPr>
                        <a:xfrm rot="19800000">
                          <a:off x="264969" y="48935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B4A0D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6" o:spid="_x0000_s1026" o:spt="202" type="#_x0000_t202" style="position:absolute;left:0pt;margin-left:20.85pt;margin-top:38.5pt;height:21.25pt;width:143.45pt;rotation:-1966080f;z-index:251973632;mso-width-relative:page;mso-height-relative:page;" filled="f" stroked="f" coordsize="21600,21600" o:gfxdata="UEsDBAoAAAAAAIdO4kAAAAAAAAAAAAAAAAAEAAAAZHJzL1BLAwQUAAAACACHTuJA4yYA49gAAAAJ&#10;AQAADwAAAGRycy9kb3ducmV2LnhtbE2PMU/DMBCFdyT+g3VIbNRxS5s2xKkECAa2ljKwufERR8Tn&#10;ELtp+PccE4yn9+nd98rt5Dsx4hDbQBrULAOBVAfbUqPh8Pp0swYRkyFrukCo4RsjbKvLi9IUNpxp&#10;h+M+NYJLKBZGg0upL6SMtUNv4iz0SJx9hMGbxOfQSDuYM5f7Ts6zbCW9aYk/ONPjg8P6c3/yGh7d&#10;V7543siX+1Ht3qbD9N6Oaan19ZXK7kAknNIfDL/6rA4VOx3DiWwUnYZblTOpIc95EueL+XoF4sig&#10;2ixBVqX8v6D6AVBLAwQUAAAACACHTuJAxSfU+lMCAACkBAAADgAAAGRycy9lMm9Eb2MueG1srVRN&#10;b9swDL0P2H8QdF+dZGmaBHWKrEGHAcVaoB12VmQ5FqCvSUrs7tfvSbbbotuhh+Ug0BT1SD4+5vKq&#10;04qchA/SmpJOzyaUCMNtJc2hpD8ebz4tKQmRmYopa0RJn0SgV5uPHy5btxYz21hVCU8AYsK6dSVt&#10;YnTrogi8EZqFM+uEwWVtvWYRn/5QVJ61QNeqmE0mi6K1vnLechECvLv+kg6I/j2Atq4lFzvLj1qY&#10;2KN6oVhES6GRLtBNrrauBY93dR1EJKqk6DTmE0lg79NZbC7Z+uCZayQfSmDvKeFNT5pJg6TPUDsW&#10;GTl6+ReUltzbYOt4xq0u+kYyI+hiOnnDzUPDnMi9gOrgnkkP/w+Wfz/deyKrkp5fLCgxTGPkj6KL&#10;X2xHkgsEtS6sEffgEBk7XEA2oz/Amfruaq+Jt+B3ulpO0i/TgQYJwmeL+WqxouSppPPl6vN5fs7W&#10;SEN4QlvOpsvpnBKOgNlitbw4T/hFD5vgnQ/xq7CaJKOkHnPN+Ox0G2IfOoakcGNvpFJ5tsqQNo+b&#10;M4i1hkjyw1cR6eGOhYacGEQSrJJVLwstI5SupB6EgnqUQVmJj77vZMVu3w0k7W31BI4yDRBYcPxG&#10;AvyWhXjPPHQFJzYv3uGolUVddrAoaaz//S9/ise4cUtJC52iwl9H5gUl6puBEJKoR8OPxn40zFFf&#10;W3Q1zdVkEw98VKNZe6t/YiG3KQuumOHIVdI4mtex3xYsNBfbbQ6CdB2Lt+bB8QTdM749RlvLPIxE&#10;S8/FwBbEm8c5LFrajtffOerlz2X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mAOPYAAAACQEA&#10;AA8AAAAAAAAAAQAgAAAAIgAAAGRycy9kb3ducmV2LnhtbFBLAQIUABQAAAAIAIdO4kDFJ9T6UwIA&#10;AKQEAAAOAAAAAAAAAAEAIAAAACcBAABkcnMvZTJvRG9jLnhtbFBLBQYAAAAABgAGAFkBAADsBQAA&#10;AAA=&#10;">
                <v:fill on="f" focussize="0,0"/>
                <v:stroke on="f" weight="0pt" miterlimit="0" joinstyle="miter"/>
                <v:imagedata o:title=""/>
                <o:lock v:ext="edit" aspectratio="f"/>
                <v:textbox inset="0mm,0mm,0mm,0mm">
                  <w:txbxContent>
                    <w:p w14:paraId="7FB4A0D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72608" behindDoc="0" locked="0" layoutInCell="1" allowOverlap="1">
                <wp:simplePos x="0" y="0"/>
                <wp:positionH relativeFrom="column">
                  <wp:posOffset>2336165</wp:posOffset>
                </wp:positionH>
                <wp:positionV relativeFrom="paragraph">
                  <wp:posOffset>488950</wp:posOffset>
                </wp:positionV>
                <wp:extent cx="1821815" cy="269875"/>
                <wp:effectExtent l="0" t="0" r="0" b="0"/>
                <wp:wrapNone/>
                <wp:docPr id="578" name="TextBox 578"/>
                <wp:cNvGraphicFramePr/>
                <a:graphic xmlns:a="http://schemas.openxmlformats.org/drawingml/2006/main">
                  <a:graphicData uri="http://schemas.microsoft.com/office/word/2010/wordprocessingShape">
                    <wps:wsp>
                      <wps:cNvSpPr txBox="1"/>
                      <wps:spPr>
                        <a:xfrm rot="19800000">
                          <a:off x="2336720" y="48935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2D1B4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8" o:spid="_x0000_s1026" o:spt="202" type="#_x0000_t202" style="position:absolute;left:0pt;margin-left:183.95pt;margin-top:38.5pt;height:21.25pt;width:143.45pt;rotation:-1966080f;z-index:251972608;mso-width-relative:page;mso-height-relative:page;" filled="f" stroked="f" coordsize="21600,21600" o:gfxdata="UEsDBAoAAAAAAIdO4kAAAAAAAAAAAAAAAAAEAAAAZHJzL1BLAwQUAAAACACHTuJAuNMvk9gAAAAK&#10;AQAADwAAAGRycy9kb3ducmV2LnhtbE2PMU/DMBCFdyT+g3VIbNQJJQkJcSoBgoGtpQxsbnzEEfE5&#10;xG4a/j3HBOPpPr33vXqzuEHMOIXek4J0lYBAar3pqVOwf326ugURoiajB0+o4BsDbJrzs1pXxp9o&#10;i/MudoJDKFRagY1xrKQMrUWnw8qPSPz78JPTkc+pk2bSJw53g7xOklw63RM3WD3ig8X2c3d0Ch7t&#10;V7F+LuXL/Zxu35b98t7PMVPq8iJN7kBEXOIfDL/6rA4NOx38kUwQg4J1XpSMKigK3sRAnt3wlgOT&#10;aZmBbGr5f0LzA1BLAwQUAAAACACHTuJA3mX3mlMCAAClBAAADgAAAGRycy9lMm9Eb2MueG1srVTL&#10;btswELwX6D8QvDeynZdjRA7cGCkKBE2ApOiZpsiIAF8laUvp13dISWmQ9pBDfSBWy+Xs7uysL696&#10;o8lBhKicren8aEaJsNw1yj7V9PvjzaclJTEx2zDtrKjps4j0av3xw2XnV2LhWqcbEQhAbFx1vqZt&#10;Sn5VVZG3wrB45LywuJQuGJbwGZ6qJrAO6EZXi9nsrOpcaHxwXMQI73a4pCNieA+gk1JxsXV8b4RN&#10;A2oQmiW0FFvlI12XaqUUPN1JGUUiuqboNJUTSWDv8lmtL9nqKTDfKj6WwN5TwpueDFMWSV+gtiwx&#10;sg/qLyijeHDRyXTEnamGRgoj6GI+e8PNQ8u8KL2A6uhfSI//D5Z/O9wHopqanp5j8JYZjPxR9Omz&#10;60l2gaDOxxXiHjwiU48LyGbyRzhz370MhgQHfucXy1n+FTrQIEH44vj47HwBzp9rerK8OD4t79kK&#10;eQjPcMvFfDk/oYQjYHF2sTw/zQmqATfj+xDTF+EMyUZNAwZbErDDbUxD6BSSw627UVqX4WpLujJv&#10;zqBWCZWUh68i8sMtiy05MKgkOq2aQRdGJUhdKzMqBfVoi7IyIUPj2Ur9rh9Z2rnmGSQVHtBt9PxG&#10;AfyWxXTPAoQFJ1Yv3eGQ2qEuN1qUtC78+pc/x2PeuKWkg1BR4c89C4IS/dVCCYBMkxEmYzcZdm+u&#10;Hbqal2qKiQch6cmUwZkf2MhNzoIrZjly1TRN5nUa1gUbzcVmU4KgXc/SrX3wPEMPjG/2yUlVhpFp&#10;GbgY2YJ6yzjHTcvr8fq7RP35d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jTL5PYAAAACgEA&#10;AA8AAAAAAAAAAQAgAAAAIgAAAGRycy9kb3ducmV2LnhtbFBLAQIUABQAAAAIAIdO4kDeZfeaUwIA&#10;AKUEAAAOAAAAAAAAAAEAIAAAACcBAABkcnMvZTJvRG9jLnhtbFBLBQYAAAAABgAGAFkBAADsBQAA&#10;AAA=&#10;">
                <v:fill on="f" focussize="0,0"/>
                <v:stroke on="f" weight="0pt" miterlimit="0" joinstyle="miter"/>
                <v:imagedata o:title=""/>
                <o:lock v:ext="edit" aspectratio="f"/>
                <v:textbox inset="0mm,0mm,0mm,0mm">
                  <w:txbxContent>
                    <w:p w14:paraId="252D1B4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7F7F7F"/>
          <w:spacing w:val="8"/>
          <w:sz w:val="19"/>
          <w:szCs w:val="19"/>
        </w:rPr>
        <w:t>举着守护神瓜达卢佩圣母像</w:t>
      </w:r>
      <w:r>
        <w:rPr>
          <w:rFonts w:ascii="微软雅黑" w:hAnsi="微软雅黑" w:eastAsia="微软雅黑" w:cs="微软雅黑"/>
          <w:color w:val="7F7F7F"/>
          <w:spacing w:val="-13"/>
          <w:sz w:val="19"/>
          <w:szCs w:val="19"/>
        </w:rPr>
        <w:t xml:space="preserve"> </w:t>
      </w:r>
      <w:r>
        <w:rPr>
          <w:rFonts w:ascii="微软雅黑" w:hAnsi="微软雅黑" w:eastAsia="微软雅黑" w:cs="微软雅黑"/>
          <w:color w:val="7F7F7F"/>
          <w:spacing w:val="8"/>
          <w:sz w:val="19"/>
          <w:szCs w:val="19"/>
        </w:rPr>
        <w:t>，大多数人认为自己是天主教徒</w:t>
      </w:r>
    </w:p>
    <w:p w14:paraId="101A5D75">
      <w:pPr>
        <w:spacing w:before="62" w:line="221" w:lineRule="auto"/>
        <w:ind w:left="3436"/>
        <w:rPr>
          <w:rFonts w:ascii="微软雅黑" w:hAnsi="微软雅黑" w:eastAsia="微软雅黑" w:cs="微软雅黑"/>
          <w:sz w:val="20"/>
          <w:szCs w:val="20"/>
        </w:rPr>
      </w:pPr>
      <w:r>
        <w:rPr>
          <w:rFonts w:ascii="微软雅黑" w:hAnsi="微软雅黑" w:eastAsia="微软雅黑" w:cs="微软雅黑"/>
          <w:i/>
          <w:iCs/>
          <w:color w:val="7F7F7F"/>
          <w:spacing w:val="8"/>
          <w:sz w:val="20"/>
          <w:szCs w:val="20"/>
        </w:rPr>
        <w:t>图源：路易斯·阿科斯塔/法新社/盖蒂图片社</w:t>
      </w:r>
    </w:p>
    <w:p w14:paraId="140520E8">
      <w:pPr>
        <w:spacing w:before="161" w:line="251" w:lineRule="auto"/>
        <w:ind w:left="711" w:right="520" w:firstLine="5"/>
        <w:jc w:val="both"/>
        <w:rPr>
          <w:rFonts w:ascii="微软雅黑" w:hAnsi="微软雅黑" w:eastAsia="微软雅黑" w:cs="微软雅黑"/>
          <w:sz w:val="24"/>
          <w:szCs w:val="24"/>
        </w:rPr>
      </w:pPr>
      <w:r>
        <mc:AlternateContent>
          <mc:Choice Requires="wps">
            <w:drawing>
              <wp:anchor distT="0" distB="0" distL="0" distR="0" simplePos="0" relativeHeight="251971584" behindDoc="0" locked="0" layoutInCell="1" allowOverlap="1">
                <wp:simplePos x="0" y="0"/>
                <wp:positionH relativeFrom="column">
                  <wp:posOffset>4408170</wp:posOffset>
                </wp:positionH>
                <wp:positionV relativeFrom="paragraph">
                  <wp:posOffset>-26670</wp:posOffset>
                </wp:positionV>
                <wp:extent cx="1821815" cy="269875"/>
                <wp:effectExtent l="0" t="0" r="0" b="0"/>
                <wp:wrapNone/>
                <wp:docPr id="580" name="TextBox 580"/>
                <wp:cNvGraphicFramePr/>
                <a:graphic xmlns:a="http://schemas.openxmlformats.org/drawingml/2006/main">
                  <a:graphicData uri="http://schemas.microsoft.com/office/word/2010/wordprocessingShape">
                    <wps:wsp>
                      <wps:cNvSpPr txBox="1"/>
                      <wps:spPr>
                        <a:xfrm rot="19800000">
                          <a:off x="4408344" y="-2720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66D6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0" o:spid="_x0000_s1026" o:spt="202" type="#_x0000_t202" style="position:absolute;left:0pt;margin-left:347.1pt;margin-top:-2.1pt;height:21.25pt;width:143.45pt;rotation:-1966080f;z-index:251971584;mso-width-relative:page;mso-height-relative:page;" filled="f" stroked="f" coordsize="21600,21600" o:gfxdata="UEsDBAoAAAAAAIdO4kAAAAAAAAAAAAAAAAAEAAAAZHJzL1BLAwQUAAAACACHTuJAiegNrtgAAAAJ&#10;AQAADwAAAGRycy9kb3ducmV2LnhtbE2PwU7DMAyG70i8Q2QkblvaFUZb6k4CBAduG+PALWtMU9E4&#10;pcm68vZkJzhZlj/9/v5qM9teTDT6zjFCukxAEDdOd9wi7N+eFzkIHxRr1TsmhB/ysKkvLypVanfi&#10;LU270IoYwr5UCCaEoZTSN4as8ks3EMfbpxutCnEdW6lHdYrhtperJFlLqzqOH4wa6NFQ87U7WoQn&#10;832XvRTy9WFKt+/zfv7opnCLeH2VJvcgAs3hD4azflSHOjod3JG1Fz3CurhZRRRhcZ4RKPI0BXFA&#10;yPIMZF3J/w3qX1BLAwQUAAAACACHTuJApyT0nVECAAClBAAADgAAAGRycy9lMm9Eb2MueG1srVRN&#10;b9swDL0P2H8QdG+dZGnrBnGKrEGHAcVaoB12VmS5FqCvSUrs7tfvSba7otuhh+Ug0BT1SD4+Zn3V&#10;a0WOwgdpTUXnpzNKhOG2luapot8fb05KSkJkpmbKGlHRZxHo1ebjh3XnVmJhW6tq4QlATFh1rqJt&#10;jG5VFIG3QrNwap0wuGys1yzi0z8VtWcd0LUqFrPZedFZXztvuQgB3t1wSUdE/x5A2zSSi53lBy1M&#10;HFC9UCyipdBKF+gmV9s0gse7pgkiElVRdBrziSSw9+ksNmu2evLMtZKPJbD3lPCmJ82kQdIXqB2L&#10;jBy8/AtKS+5tsE085VYXQyOZEXQxn73h5qFlTuReQHVwL6SH/wfLvx3vPZF1Rc9KcGKYxsgfRR8/&#10;254kFwjqXFgh7sEhMva4gGwmf4Az9d03XhNvwe/8spylX6YDDRKEL5ez8tNySclzRU8WF5DBQDzy&#10;EJ7gysW8nOOeI2BxfllenKWAYsBN+M6H+EVYTZJRUY/B5gTseBviEDqFpHBjb6RSebjKkC7PmzOo&#10;tYFK8sNXEenhjoWWHBlUEqyS9VCelhFSV1KPSkE9yqCsRMjQeLJiv+9Hlva2fgZJmQewGRy/kQC/&#10;ZSHeMw9hwYnVi3c4GmVRlx0tSlrrf/3Ln+Ixb9xS0kGoqPDngXlBifpqoARAxsnwk7GfDHPQ1xZd&#10;zXM12cQDH9VkNt7qH9jIbcqCK2Y4clU0TuZ1HNYFG83FdpuDoF3H4q15cDxBD4xvD9E2Mg8j0TJw&#10;MbIF9eZxjpuW1uP1d4768++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6A2u2AAAAAkBAAAP&#10;AAAAAAAAAAEAIAAAACIAAABkcnMvZG93bnJldi54bWxQSwECFAAUAAAACACHTuJApyT0nVECAACl&#10;BAAADgAAAAAAAAABACAAAAAnAQAAZHJzL2Uyb0RvYy54bWxQSwUGAAAAAAYABgBZAQAA6gUAAAAA&#10;">
                <v:fill on="f" focussize="0,0"/>
                <v:stroke on="f" weight="0pt" miterlimit="0" joinstyle="miter"/>
                <v:imagedata o:title=""/>
                <o:lock v:ext="edit" aspectratio="f"/>
                <v:textbox inset="0mm,0mm,0mm,0mm">
                  <w:txbxContent>
                    <w:p w14:paraId="1166D6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墨西哥的宗教文化主要受到西班牙殖民时期的影响</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，天主教的传入对墨西哥社会产生了深 </w:t>
      </w:r>
      <w:r>
        <w:rPr>
          <w:rFonts w:ascii="微软雅黑" w:hAnsi="微软雅黑" w:eastAsia="微软雅黑" w:cs="微软雅黑"/>
          <w:color w:val="404040"/>
          <w:spacing w:val="-1"/>
          <w:sz w:val="24"/>
          <w:szCs w:val="24"/>
        </w:rPr>
        <w:t>刻影响</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，塑造了墨西哥人的宗教信仰和部分文化传统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。特别是圣女德瓜达卢佩在墨西哥宗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教信仰中占据着主导地位，成为国民身份的象征</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，每年的12月12日</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pacing w:val="2"/>
          <w:sz w:val="24"/>
          <w:szCs w:val="24"/>
        </w:rPr>
        <w:t>数以百万计的信徒</w:t>
      </w:r>
    </w:p>
    <w:p w14:paraId="5701C8C2">
      <w:pPr>
        <w:spacing w:before="6" w:line="177" w:lineRule="auto"/>
        <w:ind w:left="713"/>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会前往特佩亚克山的圣殿进行朝圣</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p>
    <w:p w14:paraId="6AA5127F">
      <w:pPr>
        <w:spacing w:before="197" w:line="2057" w:lineRule="exact"/>
        <w:ind w:firstLine="554"/>
      </w:pPr>
      <w:r>
        <w:pict>
          <v:shape id="_x0000_s1184" o:spid="_x0000_s1184" o:spt="202" type="#_x0000_t202" style="position:absolute;left:0pt;margin-left:277.15pt;margin-top:10.95pt;height:102.85pt;width:236.3pt;z-index:251966464;mso-width-relative:page;mso-height-relative:page;" fillcolor="#B6D8E8" filled="t" stroked="f" coordsize="21600,21600">
            <v:path/>
            <v:fill on="t" focussize="0,0"/>
            <v:stroke on="f"/>
            <v:imagedata o:title=""/>
            <o:lock v:ext="edit" aspectratio="f"/>
            <v:textbox inset="0mm,0mm,0mm,0mm">
              <w:txbxContent>
                <w:p w14:paraId="101C3749">
                  <w:pPr>
                    <w:spacing w:before="170" w:line="176" w:lineRule="auto"/>
                    <w:ind w:left="266"/>
                    <w:rPr>
                      <w:rFonts w:ascii="微软雅黑" w:hAnsi="微软雅黑" w:eastAsia="微软雅黑" w:cs="微软雅黑"/>
                      <w:sz w:val="21"/>
                      <w:szCs w:val="21"/>
                    </w:rPr>
                  </w:pPr>
                  <w:r>
                    <w:rPr>
                      <w:rFonts w:ascii="微软雅黑" w:hAnsi="微软雅黑" w:eastAsia="微软雅黑" w:cs="微软雅黑"/>
                      <w:b/>
                      <w:bCs/>
                      <w:color w:val="404040"/>
                      <w:spacing w:val="-4"/>
                      <w:sz w:val="21"/>
                      <w:szCs w:val="21"/>
                    </w:rPr>
                    <w:t>民族文化</w:t>
                  </w:r>
                </w:p>
                <w:p w14:paraId="731E6734">
                  <w:pPr>
                    <w:spacing w:before="117" w:line="252" w:lineRule="auto"/>
                    <w:ind w:left="248" w:right="204" w:firstLine="6"/>
                    <w:jc w:val="both"/>
                    <w:rPr>
                      <w:rFonts w:ascii="微软雅黑" w:hAnsi="微软雅黑" w:eastAsia="微软雅黑" w:cs="微软雅黑"/>
                      <w:sz w:val="21"/>
                      <w:szCs w:val="21"/>
                    </w:rPr>
                  </w:pPr>
                  <w:r>
                    <w:rPr>
                      <w:rFonts w:ascii="微软雅黑" w:hAnsi="微软雅黑" w:eastAsia="微软雅黑" w:cs="微软雅黑"/>
                      <w:color w:val="404040"/>
                      <w:spacing w:val="1"/>
                      <w:sz w:val="21"/>
                      <w:szCs w:val="21"/>
                    </w:rPr>
                    <w:t>墨西哥人拥有强烈的民族认同感和民族</w:t>
                  </w:r>
                  <w:r>
                    <w:rPr>
                      <w:rFonts w:ascii="微软雅黑" w:hAnsi="微软雅黑" w:eastAsia="微软雅黑" w:cs="微软雅黑"/>
                      <w:color w:val="404040"/>
                      <w:spacing w:val="-17"/>
                      <w:sz w:val="21"/>
                      <w:szCs w:val="21"/>
                    </w:rPr>
                    <w:t xml:space="preserve"> </w:t>
                  </w:r>
                  <w:r>
                    <w:rPr>
                      <w:rFonts w:ascii="微软雅黑" w:hAnsi="微软雅黑" w:eastAsia="微软雅黑" w:cs="微软雅黑"/>
                      <w:color w:val="404040"/>
                      <w:spacing w:val="1"/>
                      <w:sz w:val="21"/>
                      <w:szCs w:val="21"/>
                    </w:rPr>
                    <w:t>。墨西</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3"/>
                      <w:sz w:val="21"/>
                      <w:szCs w:val="21"/>
                    </w:rPr>
                    <w:t>哥商人倾向于与那些尊重并欣赏他们文化的合</w:t>
                  </w:r>
                  <w:r>
                    <w:rPr>
                      <w:rFonts w:ascii="微软雅黑" w:hAnsi="微软雅黑" w:eastAsia="微软雅黑" w:cs="微软雅黑"/>
                      <w:color w:val="404040"/>
                      <w:spacing w:val="11"/>
                      <w:sz w:val="21"/>
                      <w:szCs w:val="21"/>
                    </w:rPr>
                    <w:t xml:space="preserve"> </w:t>
                  </w:r>
                  <w:r>
                    <w:rPr>
                      <w:rFonts w:ascii="微软雅黑" w:hAnsi="微软雅黑" w:eastAsia="微软雅黑" w:cs="微软雅黑"/>
                      <w:color w:val="404040"/>
                      <w:spacing w:val="-1"/>
                      <w:sz w:val="21"/>
                      <w:szCs w:val="21"/>
                    </w:rPr>
                    <w:t>作伙伴建立长期关系</w:t>
                  </w:r>
                  <w:r>
                    <w:rPr>
                      <w:rFonts w:ascii="微软雅黑" w:hAnsi="微软雅黑" w:eastAsia="微软雅黑" w:cs="微软雅黑"/>
                      <w:color w:val="404040"/>
                      <w:spacing w:val="-15"/>
                      <w:sz w:val="21"/>
                      <w:szCs w:val="21"/>
                    </w:rPr>
                    <w:t xml:space="preserve"> </w:t>
                  </w:r>
                  <w:r>
                    <w:rPr>
                      <w:rFonts w:ascii="微软雅黑" w:hAnsi="微软雅黑" w:eastAsia="微软雅黑" w:cs="微软雅黑"/>
                      <w:color w:val="404040"/>
                      <w:spacing w:val="-1"/>
                      <w:sz w:val="21"/>
                      <w:szCs w:val="21"/>
                    </w:rPr>
                    <w:t>。此外</w:t>
                  </w:r>
                  <w:r>
                    <w:rPr>
                      <w:rFonts w:ascii="微软雅黑" w:hAnsi="微软雅黑" w:eastAsia="微软雅黑" w:cs="微软雅黑"/>
                      <w:color w:val="404040"/>
                      <w:spacing w:val="-18"/>
                      <w:sz w:val="21"/>
                      <w:szCs w:val="21"/>
                    </w:rPr>
                    <w:t xml:space="preserve"> </w:t>
                  </w:r>
                  <w:r>
                    <w:rPr>
                      <w:rFonts w:ascii="微软雅黑" w:hAnsi="微软雅黑" w:eastAsia="微软雅黑" w:cs="微软雅黑"/>
                      <w:color w:val="404040"/>
                      <w:spacing w:val="-1"/>
                      <w:sz w:val="21"/>
                      <w:szCs w:val="21"/>
                    </w:rPr>
                    <w:t>，家庭和社区的价</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1"/>
                      <w:sz w:val="21"/>
                      <w:szCs w:val="21"/>
                    </w:rPr>
                    <w:t>值观深深影响着墨西哥人的商业行为和决策</w:t>
                  </w:r>
                  <w:r>
                    <w:rPr>
                      <w:rFonts w:ascii="微软雅黑" w:hAnsi="微软雅黑" w:eastAsia="微软雅黑" w:cs="微软雅黑"/>
                      <w:color w:val="404040"/>
                      <w:spacing w:val="-26"/>
                      <w:sz w:val="21"/>
                      <w:szCs w:val="21"/>
                    </w:rPr>
                    <w:t xml:space="preserve"> </w:t>
                  </w:r>
                  <w:r>
                    <w:rPr>
                      <w:rFonts w:ascii="微软雅黑" w:hAnsi="微软雅黑" w:eastAsia="微软雅黑" w:cs="微软雅黑"/>
                      <w:color w:val="404040"/>
                      <w:spacing w:val="1"/>
                      <w:sz w:val="21"/>
                      <w:szCs w:val="21"/>
                    </w:rPr>
                    <w:t>。</w:t>
                  </w:r>
                </w:p>
              </w:txbxContent>
            </v:textbox>
          </v:shape>
        </w:pict>
      </w:r>
      <w:r>
        <w:rPr>
          <w:position w:val="-41"/>
        </w:rPr>
        <w:pict>
          <v:shape id="_x0000_s1185" o:spid="_x0000_s1185" o:spt="202" type="#_x0000_t202" style="height:102.85pt;width:236.4pt;" fillcolor="#B6D8E8" filled="t" stroked="f" coordsize="21600,21600">
            <v:path/>
            <v:fill on="t" opacity="63737f" focussize="0,0"/>
            <v:stroke on="f"/>
            <v:imagedata o:title=""/>
            <o:lock v:ext="edit" aspectratio="f"/>
            <v:textbox inset="0mm,0mm,0mm,0mm">
              <w:txbxContent>
                <w:p w14:paraId="6A9F20A0">
                  <w:pPr>
                    <w:spacing w:before="192" w:line="176" w:lineRule="auto"/>
                    <w:ind w:left="3712"/>
                    <w:rPr>
                      <w:rFonts w:ascii="微软雅黑" w:hAnsi="微软雅黑" w:eastAsia="微软雅黑" w:cs="微软雅黑"/>
                      <w:sz w:val="21"/>
                      <w:szCs w:val="21"/>
                    </w:rPr>
                  </w:pPr>
                  <w:r>
                    <w:rPr>
                      <w:rFonts w:ascii="微软雅黑" w:hAnsi="微软雅黑" w:eastAsia="微软雅黑" w:cs="微软雅黑"/>
                      <w:b/>
                      <w:bCs/>
                      <w:color w:val="404040"/>
                      <w:sz w:val="21"/>
                      <w:szCs w:val="21"/>
                    </w:rPr>
                    <w:t>语言文化</w:t>
                  </w:r>
                </w:p>
                <w:p w14:paraId="03E43A9E">
                  <w:pPr>
                    <w:spacing w:before="116" w:line="251" w:lineRule="auto"/>
                    <w:ind w:left="204" w:right="172" w:firstLine="2"/>
                    <w:jc w:val="both"/>
                    <w:rPr>
                      <w:rFonts w:ascii="微软雅黑" w:hAnsi="微软雅黑" w:eastAsia="微软雅黑" w:cs="微软雅黑"/>
                      <w:sz w:val="21"/>
                      <w:szCs w:val="21"/>
                    </w:rPr>
                  </w:pPr>
                  <w:r>
                    <w:rPr>
                      <w:rFonts w:ascii="微软雅黑" w:hAnsi="微软雅黑" w:eastAsia="微软雅黑" w:cs="微软雅黑"/>
                      <w:color w:val="404040"/>
                      <w:spacing w:val="5"/>
                      <w:sz w:val="21"/>
                      <w:szCs w:val="21"/>
                    </w:rPr>
                    <w:t xml:space="preserve">墨西哥政府承认62个土著印第安语作为国家语 </w:t>
                  </w:r>
                  <w:r>
                    <w:rPr>
                      <w:rFonts w:ascii="微软雅黑" w:hAnsi="微软雅黑" w:eastAsia="微软雅黑" w:cs="微软雅黑"/>
                      <w:color w:val="404040"/>
                      <w:spacing w:val="2"/>
                      <w:sz w:val="21"/>
                      <w:szCs w:val="21"/>
                    </w:rPr>
                    <w:t>言</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2"/>
                      <w:sz w:val="21"/>
                      <w:szCs w:val="21"/>
                    </w:rPr>
                    <w:t>，注重对多元文化的尊重和保护</w:t>
                  </w:r>
                  <w:r>
                    <w:rPr>
                      <w:rFonts w:ascii="微软雅黑" w:hAnsi="微软雅黑" w:eastAsia="微软雅黑" w:cs="微软雅黑"/>
                      <w:color w:val="404040"/>
                      <w:spacing w:val="-15"/>
                      <w:sz w:val="21"/>
                      <w:szCs w:val="21"/>
                    </w:rPr>
                    <w:t xml:space="preserve"> </w:t>
                  </w:r>
                  <w:r>
                    <w:rPr>
                      <w:rFonts w:ascii="微软雅黑" w:hAnsi="微软雅黑" w:eastAsia="微软雅黑" w:cs="微软雅黑"/>
                      <w:color w:val="404040"/>
                      <w:spacing w:val="2"/>
                      <w:sz w:val="21"/>
                      <w:szCs w:val="21"/>
                    </w:rPr>
                    <w:t>。墨西哥的</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5"/>
                      <w:sz w:val="21"/>
                      <w:szCs w:val="21"/>
                    </w:rPr>
                    <w:t>土著文化丰富多彩</w:t>
                  </w:r>
                  <w:r>
                    <w:rPr>
                      <w:rFonts w:ascii="微软雅黑" w:hAnsi="微软雅黑" w:eastAsia="微软雅黑" w:cs="微软雅黑"/>
                      <w:color w:val="404040"/>
                      <w:spacing w:val="-13"/>
                      <w:sz w:val="21"/>
                      <w:szCs w:val="21"/>
                    </w:rPr>
                    <w:t xml:space="preserve"> </w:t>
                  </w:r>
                  <w:r>
                    <w:rPr>
                      <w:rFonts w:ascii="微软雅黑" w:hAnsi="微软雅黑" w:eastAsia="微软雅黑" w:cs="微软雅黑"/>
                      <w:color w:val="404040"/>
                      <w:spacing w:val="5"/>
                      <w:sz w:val="21"/>
                      <w:szCs w:val="21"/>
                    </w:rPr>
                    <w:t>，其中玛雅文明和阿兹特克</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1"/>
                      <w:sz w:val="21"/>
                      <w:szCs w:val="21"/>
                    </w:rPr>
                    <w:t>文明是墨西哥土著文化的代表</w:t>
                  </w:r>
                  <w:r>
                    <w:rPr>
                      <w:rFonts w:ascii="微软雅黑" w:hAnsi="微软雅黑" w:eastAsia="微软雅黑" w:cs="微软雅黑"/>
                      <w:color w:val="404040"/>
                      <w:spacing w:val="-35"/>
                      <w:sz w:val="21"/>
                      <w:szCs w:val="21"/>
                    </w:rPr>
                    <w:t xml:space="preserve"> </w:t>
                  </w:r>
                  <w:r>
                    <w:rPr>
                      <w:rFonts w:ascii="微软雅黑" w:hAnsi="微软雅黑" w:eastAsia="微软雅黑" w:cs="微软雅黑"/>
                      <w:color w:val="404040"/>
                      <w:spacing w:val="1"/>
                      <w:sz w:val="21"/>
                      <w:szCs w:val="21"/>
                    </w:rPr>
                    <w:t>。</w:t>
                  </w:r>
                </w:p>
              </w:txbxContent>
            </v:textbox>
            <w10:wrap type="none"/>
            <w10:anchorlock/>
          </v:shape>
        </w:pict>
      </w:r>
    </w:p>
    <w:p w14:paraId="2A54526D">
      <w:pPr>
        <w:spacing w:before="240" w:line="2079" w:lineRule="exact"/>
        <w:ind w:firstLine="554"/>
      </w:pPr>
      <w:r>
        <mc:AlternateContent>
          <mc:Choice Requires="wps">
            <w:drawing>
              <wp:anchor distT="0" distB="0" distL="0" distR="0" simplePos="0" relativeHeight="251970560" behindDoc="0" locked="0" layoutInCell="1" allowOverlap="1">
                <wp:simplePos x="0" y="0"/>
                <wp:positionH relativeFrom="column">
                  <wp:posOffset>264795</wp:posOffset>
                </wp:positionH>
                <wp:positionV relativeFrom="paragraph">
                  <wp:posOffset>835025</wp:posOffset>
                </wp:positionV>
                <wp:extent cx="1821815" cy="269875"/>
                <wp:effectExtent l="0" t="0" r="0" b="0"/>
                <wp:wrapNone/>
                <wp:docPr id="582" name="TextBox 582"/>
                <wp:cNvGraphicFramePr/>
                <a:graphic xmlns:a="http://schemas.openxmlformats.org/drawingml/2006/main">
                  <a:graphicData uri="http://schemas.microsoft.com/office/word/2010/wordprocessingShape">
                    <wps:wsp>
                      <wps:cNvSpPr txBox="1"/>
                      <wps:spPr>
                        <a:xfrm rot="19800000">
                          <a:off x="264969" y="8353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B727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2" o:spid="_x0000_s1026" o:spt="202" type="#_x0000_t202" style="position:absolute;left:0pt;margin-left:20.85pt;margin-top:65.75pt;height:21.25pt;width:143.45pt;rotation:-1966080f;z-index:251970560;mso-width-relative:page;mso-height-relative:page;" filled="f" stroked="f" coordsize="21600,21600" o:gfxdata="UEsDBAoAAAAAAIdO4kAAAAAAAAAAAAAAAAAEAAAAZHJzL1BLAwQUAAAACACHTuJA62UjI9kAAAAK&#10;AQAADwAAAGRycy9kb3ducmV2LnhtbE2PsU7DMBCGdyTewTokNmq7aZsS4lQCBEO3ljKwubGJI+Jz&#10;iN00vH2PCcb779N/35WbyXdstENsAyqQMwHMYh1Mi42Cw9vL3RpYTBqN7gJaBT82wqa6vip1YcIZ&#10;d3bcp4ZRCcZCK3Ap9QXnsXbW6zgLvUXafYbB60Tj0HAz6DOV+47PhVhxr1ukC0739snZ+mt/8gqe&#10;3Xeevd7z7eMod+/TYfpox7RU6vZGigdgyU7pD4ZffVKHipyO4YQmsk7BQuZEUp7JJTACsvl6BexI&#10;Sb4QwKuS/3+hugBQSwMEFAAAAAgAh07iQFrG4jlTAgAApAQAAA4AAABkcnMvZTJvRG9jLnhtbK1U&#10;TW/bMAy9D9h/EHRfnaRt5gR1iqxBhwHFWqAddlZkuRagr0lK7O7X70m226LboYflINAU9Ug+Pubi&#10;steKHIUP0pqKzk9mlAjDbS3NY0V/PFx/KikJkZmaKWtERZ9EoJebjx8uOrcWC9taVQtPAGLCunMV&#10;bWN066IIvBWahRPrhMFlY71mEZ/+sag964CuVbGYzZZFZ33tvOUiBHh3wyUdEf17AG3TSC52lh+0&#10;MHFA9UKxiJZCK12gm1xt0wgeb5smiEhURdFpzCeSwN6ns9hcsPWjZ66VfCyBvaeENz1pJg2SPkPt&#10;WGTk4OVfUFpyb4Nt4gm3uhgayYygi/nsDTf3LXMi9wKqg3smPfw/WP79eOeJrCt6Xi4oMUxj5A+i&#10;j19sT5ILBHUurBF37xAZe1xANpM/wJn67huvibfgd74qZ+mX6UCDBOGL5dlquaLkqaLl6fnpKsOy&#10;NdIQntDKxbycn1HCEbBYrsrP5wm/GGATvPMhfhVWk2RU1GOuGZ8db0IcQqeQFG7stVQqz1YZ0uVx&#10;cwaxNhBJfvgqIj3csdCSI4NIglWyHmShZYTSldSjUFCPMigr8TH0nazY7/uRpL2tn8BRpgECC45f&#10;S4DfsBDvmIeu4MTmxVscjbKoy44WJa31v//lT/EYN24p6aBTVPjrwLygRH0zEEIS9WT4ydhPhjno&#10;K4uu5rmabOKBj2oyG2/1TyzkNmXBFTMcuSoaJ/MqDtuCheZiu81BkK5j8cbcO56gB8a3h2gbmYeR&#10;aBm4GNmCePM4x0VL2/H6O0e9/Ll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rZSMj2QAAAAoB&#10;AAAPAAAAAAAAAAEAIAAAACIAAABkcnMvZG93bnJldi54bWxQSwECFAAUAAAACACHTuJAWsbiOVMC&#10;AACkBAAADgAAAAAAAAABACAAAAAoAQAAZHJzL2Uyb0RvYy54bWxQSwUGAAAAAAYABgBZAQAA7QUA&#10;AAAA&#10;">
                <v:fill on="f" focussize="0,0"/>
                <v:stroke on="f" weight="0pt" miterlimit="0" joinstyle="miter"/>
                <v:imagedata o:title=""/>
                <o:lock v:ext="edit" aspectratio="f"/>
                <v:textbox inset="0mm,0mm,0mm,0mm">
                  <w:txbxContent>
                    <w:p w14:paraId="2AB727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69536" behindDoc="0" locked="0" layoutInCell="1" allowOverlap="1">
                <wp:simplePos x="0" y="0"/>
                <wp:positionH relativeFrom="column">
                  <wp:posOffset>2336165</wp:posOffset>
                </wp:positionH>
                <wp:positionV relativeFrom="paragraph">
                  <wp:posOffset>835025</wp:posOffset>
                </wp:positionV>
                <wp:extent cx="1821815" cy="269875"/>
                <wp:effectExtent l="0" t="0" r="0" b="0"/>
                <wp:wrapNone/>
                <wp:docPr id="584" name="TextBox 584"/>
                <wp:cNvGraphicFramePr/>
                <a:graphic xmlns:a="http://schemas.openxmlformats.org/drawingml/2006/main">
                  <a:graphicData uri="http://schemas.microsoft.com/office/word/2010/wordprocessingShape">
                    <wps:wsp>
                      <wps:cNvSpPr txBox="1"/>
                      <wps:spPr>
                        <a:xfrm rot="19800000">
                          <a:off x="2336720" y="8353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741A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4" o:spid="_x0000_s1026" o:spt="202" type="#_x0000_t202" style="position:absolute;left:0pt;margin-left:183.95pt;margin-top:65.75pt;height:21.25pt;width:143.45pt;rotation:-1966080f;z-index:251969536;mso-width-relative:page;mso-height-relative:page;" filled="f" stroked="f" coordsize="21600,21600" o:gfxdata="UEsDBAoAAAAAAIdO4kAAAAAAAAAAAAAAAAAEAAAAZHJzL1BLAwQUAAAACACHTuJAt2O+8NkAAAAL&#10;AQAADwAAAGRycy9kb3ducmV2LnhtbE2PwU7DMBBE70j8g7VI3Kgd0iRtiFMJEBy4tZQDNzd244h4&#10;HWI3DX/PcirHnXmanak2s+vZZMbQeZSQLAQwg43XHbYS9u8vdytgISrUqvdoJPyYAJv6+qpSpfZn&#10;3JppF1tGIRhKJcHGOJSch8Yap8LCDwbJO/rRqUjn2HI9qjOFu57fC5FzpzqkD1YN5sma5mt3chKe&#10;7XeRvq752+OUbD/m/fzZTTGT8vYmEQ/AopnjBYa/+lQdaup08CfUgfUS0rxYE0pGmmTAiMizJY05&#10;kFIsBfC64v831L9QSwMEFAAAAAgAh07iQCKdzdhSAgAApQQAAA4AAABkcnMvZTJvRG9jLnhtbK1U&#10;TW/bMAy9D9h/EHRfnThr6wZ1iqxBhwHFWqAddlZkuRagr0lK7O7X70m2u2LboYflINDU0yP5SOby&#10;atCKHIUP0pqaLk8WlAjDbSPNU02/Pd58qCgJkZmGKWtETZ9FoFeb9+8ue7cWpe2saoQnIDFh3bua&#10;djG6dVEE3gnNwol1wuCytV6ziE//VDSe9WDXqigXi7Oit75x3nIRAry78ZJOjP4thLZtJRc7yw9a&#10;mDiyeqFYREmhky7QTc62bQWPd20bRCSqpqg05hNBYO/TWWwu2frJM9dJPqXA3pLCHzVpJg2CvlDt&#10;WGTk4OVfVFpyb4Nt4wm3uhgLyYqgiuXiD20eOuZErgVSB/cievh/tPzr8d4T2dT0tPpIiWEaLX8U&#10;Q/xkB5JcEKh3YQ3cgwMyDrjA2Mz+AGeqe2i9Jt5C3+VFtUi/LAcKJICXq9XZeQnNn2tarU5XF+Uo&#10;POIQnuiqclktEZ8DUJ5dVOenCVCMvInf+RA/C6tJMmrq0dgcgB1vQxyhMyTBjb2RSuXmKkP63G/O&#10;MK0tpiQ/fIVID3csdOTIMCXBKtmM6WkZMepK6mlSkI8ySCsJMhaerDjsh0mlvW2eIVLWAdUGx28k&#10;yG9ZiPfMY7DgxOrFOxytssjLThYlnfU//+VPePQbt5T0GFRk+OPAvKBEfTGYBFDG2fCzsZ8Nc9DX&#10;FlUtczbZxAMf1Wy23urv2MhtioIrZjhi1TTO5nUc1wUbzcV2m0GYXcfirXlwPFGPim8P0bYyNyPJ&#10;MmoxqYXpze2cNi2tx+vvjPr977L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djvvDZAAAACwEA&#10;AA8AAAAAAAAAAQAgAAAAIgAAAGRycy9kb3ducmV2LnhtbFBLAQIUABQAAAAIAIdO4kAinc3YUgIA&#10;AKUEAAAOAAAAAAAAAAEAIAAAACgBAABkcnMvZTJvRG9jLnhtbFBLBQYAAAAABgAGAFkBAADsBQAA&#10;AAA=&#10;">
                <v:fill on="f" focussize="0,0"/>
                <v:stroke on="f" weight="0pt" miterlimit="0" joinstyle="miter"/>
                <v:imagedata o:title=""/>
                <o:lock v:ext="edit" aspectratio="f"/>
                <v:textbox inset="0mm,0mm,0mm,0mm">
                  <w:txbxContent>
                    <w:p w14:paraId="4F741A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68512" behindDoc="0" locked="0" layoutInCell="1" allowOverlap="1">
                <wp:simplePos x="0" y="0"/>
                <wp:positionH relativeFrom="column">
                  <wp:posOffset>4408170</wp:posOffset>
                </wp:positionH>
                <wp:positionV relativeFrom="paragraph">
                  <wp:posOffset>835025</wp:posOffset>
                </wp:positionV>
                <wp:extent cx="1821815" cy="269875"/>
                <wp:effectExtent l="0" t="0" r="0" b="0"/>
                <wp:wrapNone/>
                <wp:docPr id="586" name="TextBox 586"/>
                <wp:cNvGraphicFramePr/>
                <a:graphic xmlns:a="http://schemas.openxmlformats.org/drawingml/2006/main">
                  <a:graphicData uri="http://schemas.microsoft.com/office/word/2010/wordprocessingShape">
                    <wps:wsp>
                      <wps:cNvSpPr txBox="1"/>
                      <wps:spPr>
                        <a:xfrm rot="19800000">
                          <a:off x="4408344" y="8353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21AE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6" o:spid="_x0000_s1026" o:spt="202" type="#_x0000_t202" style="position:absolute;left:0pt;margin-left:347.1pt;margin-top:65.75pt;height:21.25pt;width:143.45pt;rotation:-1966080f;z-index:251968512;mso-width-relative:page;mso-height-relative:page;" filled="f" stroked="f" coordsize="21600,21600" o:gfxdata="UEsDBAoAAAAAAIdO4kAAAAAAAAAAAAAAAAAEAAAAZHJzL1BLAwQUAAAACACHTuJACH7vSNkAAAAL&#10;AQAADwAAAGRycy9kb3ducmV2LnhtbE2PPU/DMBCGdyT+g3VIbNR2v5PGqQQIBraWMrC58TWOiO0Q&#10;u2n49xxTGe/eR+89V2xH17IB+9gEr0BOBDD0VTCNrxUc3l8e1sBi0t7oNnhU8IMRtuXtTaFzEy5+&#10;h8M+1YxKfMy1AptSl3MeK4tOx0no0FN2Cr3Tica+5qbXFyp3LZ8KseRON54uWN3hk8Xqa392Cp7t&#10;92r2mvG3x0HuPsbD+NkMaaHU/Z0UG2AJx3SF4U+f1KEkp2M4exNZq2CZzaeEUjCTC2BEZGspgR1p&#10;s5oL4GXB//9Q/gJQSwMEFAAAAAgAh07iQAJjBpVTAgAApQQAAA4AAABkcnMvZTJvRG9jLnhtbK1U&#10;TW/bMAy9D9h/EHRfnaRp5wR1iqxBhwHFWqAddlZkuRagr0lK7O7X70m226LboYflINAU9Ug+Pubi&#10;steKHIUP0pqKzk9mlAjDbS3NY0V/PFx/KikJkZmaKWtERZ9EoJebjx8uOrcWC9taVQtPAGLCunMV&#10;bWN066IIvBWahRPrhMFlY71mEZ/+sag964CuVbGYzc6LzvraectFCPDuhks6Ivr3ANqmkVzsLD9o&#10;YeKA6oViES2FVrpAN7naphE83jZNEJGoiqLTmE8kgb1PZ7G5YOtHz1wr+VgCe08Jb3rSTBokfYba&#10;scjIwcu/oLTk3gbbxBNudTE0khlBF/PZG27uW+ZE7gVUB/dMevh/sPz78c4TWVf0rDynxDCNkT+I&#10;Pn6xPUkuENS5sEbcvUNk7HEB2Uz+AGfqu2+8Jt6C3/mqnKVfpgMNEoQvl7PydLmk5Kmi5enZ6Wox&#10;EI88hCe4cjEv57jnCFicr8rPZymgGHATvvMhfhVWk2RU1GOwOQE73oQ4hE4hKdzYa6lUHq4ypMvz&#10;5gxqbaCS/PBVRHq4Y6ElRwaVBKtkPZSnZYTUldSjUlCPMigrETI0nqzY7/uRpb2tn0BS5gEKC45f&#10;S4DfsBDvmIew4MTqxVscjbKoy44WJa31v//lT/GYN24p6SBUVPjrwLygRH0zUEJS9WT4ydhPhjno&#10;K4uu5rmabOKBj2oyG2/1T2zkNmXBFTMcuSoaJ/MqDuuCjeZiu81B0K5j8cbcO56gB8a3h2gbmYeR&#10;aBm4GNmCevM4x01L6/H6O0e9/Lt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fu9I2QAAAAsB&#10;AAAPAAAAAAAAAAEAIAAAACIAAABkcnMvZG93bnJldi54bWxQSwECFAAUAAAACACHTuJAAmMGlVMC&#10;AAClBAAADgAAAAAAAAABACAAAAAoAQAAZHJzL2Uyb0RvYy54bWxQSwUGAAAAAAYABgBZAQAA7QUA&#10;AAAA&#10;">
                <v:fill on="f" focussize="0,0"/>
                <v:stroke on="f" weight="0pt" miterlimit="0" joinstyle="miter"/>
                <v:imagedata o:title=""/>
                <o:lock v:ext="edit" aspectratio="f"/>
                <v:textbox inset="0mm,0mm,0mm,0mm">
                  <w:txbxContent>
                    <w:p w14:paraId="6921AE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41"/>
        </w:rPr>
        <w:pict>
          <v:group id="_x0000_s1186" o:spid="_x0000_s1186" o:spt="203" style="height:103.95pt;width:485.8pt;" coordsize="9715,2078">
            <o:lock v:ext="edit"/>
            <v:shape id="_x0000_s1187" o:spid="_x0000_s1187" style="position:absolute;left:0;top:0;height:2078;width:9715;" fillcolor="#B6D8E8" filled="t" stroked="f" coordsize="9715,2078" path="m4727,0l343,0,0,343,0,2056,4727,2056,4727,0em4989,21l9374,21,9715,364,9715,2078,4989,2078,4989,21e">
              <v:path/>
              <v:fill on="t" focussize="0,0"/>
              <v:stroke on="f"/>
              <v:imagedata o:title=""/>
              <o:lock v:ext="edit"/>
            </v:shape>
            <v:shape id="_x0000_s1188" o:spid="_x0000_s1188" o:spt="202" type="#_x0000_t202" style="position:absolute;left:181;top:172;height:1763;width:4393;" filled="f" stroked="f" coordsize="21600,21600">
              <v:path/>
              <v:fill on="f" focussize="0,0"/>
              <v:stroke on="f"/>
              <v:imagedata o:title=""/>
              <o:lock v:ext="edit" aspectratio="f"/>
              <v:textbox inset="0mm,0mm,0mm,0mm">
                <w:txbxContent>
                  <w:p w14:paraId="681BF39B">
                    <w:pPr>
                      <w:spacing w:before="20" w:line="176" w:lineRule="auto"/>
                      <w:ind w:right="20"/>
                      <w:jc w:val="right"/>
                      <w:rPr>
                        <w:rFonts w:ascii="微软雅黑" w:hAnsi="微软雅黑" w:eastAsia="微软雅黑" w:cs="微软雅黑"/>
                        <w:sz w:val="21"/>
                        <w:szCs w:val="21"/>
                      </w:rPr>
                    </w:pPr>
                    <w:r>
                      <w:rPr>
                        <w:rFonts w:ascii="微软雅黑" w:hAnsi="微软雅黑" w:eastAsia="微软雅黑" w:cs="微软雅黑"/>
                        <w:b/>
                        <w:bCs/>
                        <w:color w:val="404040"/>
                        <w:spacing w:val="-1"/>
                        <w:sz w:val="21"/>
                        <w:szCs w:val="21"/>
                      </w:rPr>
                      <w:t>商业文化</w:t>
                    </w:r>
                  </w:p>
                  <w:p w14:paraId="5B2C713C">
                    <w:pPr>
                      <w:spacing w:before="116" w:line="238" w:lineRule="auto"/>
                      <w:ind w:left="25" w:right="20" w:hanging="6"/>
                      <w:rPr>
                        <w:rFonts w:ascii="微软雅黑" w:hAnsi="微软雅黑" w:eastAsia="微软雅黑" w:cs="微软雅黑"/>
                        <w:sz w:val="21"/>
                        <w:szCs w:val="21"/>
                      </w:rPr>
                    </w:pPr>
                    <w:r>
                      <w:rPr>
                        <w:rFonts w:ascii="微软雅黑" w:hAnsi="微软雅黑" w:eastAsia="微软雅黑" w:cs="微软雅黑"/>
                        <w:color w:val="404040"/>
                        <w:spacing w:val="5"/>
                        <w:sz w:val="21"/>
                        <w:szCs w:val="21"/>
                      </w:rPr>
                      <w:t>在墨西哥的商业文化中</w:t>
                    </w:r>
                    <w:r>
                      <w:rPr>
                        <w:rFonts w:ascii="微软雅黑" w:hAnsi="微软雅黑" w:eastAsia="微软雅黑" w:cs="微软雅黑"/>
                        <w:color w:val="404040"/>
                        <w:spacing w:val="-10"/>
                        <w:sz w:val="21"/>
                        <w:szCs w:val="21"/>
                      </w:rPr>
                      <w:t xml:space="preserve"> </w:t>
                    </w:r>
                    <w:r>
                      <w:rPr>
                        <w:rFonts w:ascii="微软雅黑" w:hAnsi="微软雅黑" w:eastAsia="微软雅黑" w:cs="微软雅黑"/>
                        <w:color w:val="404040"/>
                        <w:spacing w:val="5"/>
                        <w:sz w:val="21"/>
                        <w:szCs w:val="21"/>
                      </w:rPr>
                      <w:t>，个人关系和信任的建</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3"/>
                        <w:sz w:val="21"/>
                        <w:szCs w:val="21"/>
                      </w:rPr>
                      <w:t>立非常重要</w:t>
                    </w:r>
                    <w:r>
                      <w:rPr>
                        <w:rFonts w:ascii="微软雅黑" w:hAnsi="微软雅黑" w:eastAsia="微软雅黑" w:cs="微软雅黑"/>
                        <w:color w:val="404040"/>
                        <w:spacing w:val="-9"/>
                        <w:sz w:val="21"/>
                        <w:szCs w:val="21"/>
                      </w:rPr>
                      <w:t xml:space="preserve"> </w:t>
                    </w:r>
                    <w:r>
                      <w:rPr>
                        <w:rFonts w:ascii="微软雅黑" w:hAnsi="微软雅黑" w:eastAsia="微软雅黑" w:cs="微软雅黑"/>
                        <w:color w:val="404040"/>
                        <w:spacing w:val="3"/>
                        <w:sz w:val="21"/>
                        <w:szCs w:val="21"/>
                      </w:rPr>
                      <w:t>。商业会议往往伴随着社交活动</w:t>
                    </w:r>
                    <w:r>
                      <w:rPr>
                        <w:rFonts w:ascii="微软雅黑" w:hAnsi="微软雅黑" w:eastAsia="微软雅黑" w:cs="微软雅黑"/>
                        <w:color w:val="404040"/>
                        <w:spacing w:val="-29"/>
                        <w:sz w:val="21"/>
                        <w:szCs w:val="21"/>
                      </w:rPr>
                      <w:t xml:space="preserve"> </w:t>
                    </w:r>
                    <w:r>
                      <w:rPr>
                        <w:rFonts w:ascii="微软雅黑" w:hAnsi="微软雅黑" w:eastAsia="微软雅黑" w:cs="微软雅黑"/>
                        <w:color w:val="404040"/>
                        <w:spacing w:val="3"/>
                        <w:sz w:val="21"/>
                        <w:szCs w:val="21"/>
                      </w:rPr>
                      <w:t>。</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4"/>
                        <w:sz w:val="21"/>
                        <w:szCs w:val="21"/>
                      </w:rPr>
                      <w:t>墨西哥人强调面对面的交流和沟通 ，商务场合</w:t>
                    </w:r>
                    <w:r>
                      <w:rPr>
                        <w:rFonts w:ascii="微软雅黑" w:hAnsi="微软雅黑" w:eastAsia="微软雅黑" w:cs="微软雅黑"/>
                        <w:color w:val="404040"/>
                        <w:sz w:val="21"/>
                        <w:szCs w:val="21"/>
                      </w:rPr>
                      <w:t xml:space="preserve"> 的着装标准通常较为正式</w:t>
                    </w:r>
                    <w:r>
                      <w:rPr>
                        <w:rFonts w:ascii="微软雅黑" w:hAnsi="微软雅黑" w:eastAsia="微软雅黑" w:cs="微软雅黑"/>
                        <w:color w:val="404040"/>
                        <w:spacing w:val="-28"/>
                        <w:sz w:val="21"/>
                        <w:szCs w:val="21"/>
                      </w:rPr>
                      <w:t xml:space="preserve"> </w:t>
                    </w:r>
                    <w:r>
                      <w:rPr>
                        <w:rFonts w:ascii="微软雅黑" w:hAnsi="微软雅黑" w:eastAsia="微软雅黑" w:cs="微软雅黑"/>
                        <w:color w:val="404040"/>
                        <w:sz w:val="21"/>
                        <w:szCs w:val="21"/>
                      </w:rPr>
                      <w:t>。</w:t>
                    </w:r>
                  </w:p>
                </w:txbxContent>
              </v:textbox>
            </v:shape>
            <v:shape id="_x0000_s1189" o:spid="_x0000_s1189" o:spt="202" type="#_x0000_t202" style="position:absolute;left:5219;top:172;height:1763;width:4312;" filled="f" stroked="f" coordsize="21600,21600">
              <v:path/>
              <v:fill on="f" focussize="0,0"/>
              <v:stroke on="f"/>
              <v:imagedata o:title=""/>
              <o:lock v:ext="edit" aspectratio="f"/>
              <v:textbox inset="0mm,0mm,0mm,0mm">
                <w:txbxContent>
                  <w:p w14:paraId="21B5F011">
                    <w:pPr>
                      <w:spacing w:before="19" w:line="175" w:lineRule="auto"/>
                      <w:ind w:left="20"/>
                      <w:rPr>
                        <w:rFonts w:ascii="微软雅黑" w:hAnsi="微软雅黑" w:eastAsia="微软雅黑" w:cs="微软雅黑"/>
                        <w:sz w:val="21"/>
                        <w:szCs w:val="21"/>
                      </w:rPr>
                    </w:pPr>
                    <w:r>
                      <w:rPr>
                        <w:rFonts w:ascii="微软雅黑" w:hAnsi="微软雅黑" w:eastAsia="微软雅黑" w:cs="微软雅黑"/>
                        <w:b/>
                        <w:bCs/>
                        <w:color w:val="404040"/>
                        <w:sz w:val="21"/>
                        <w:szCs w:val="21"/>
                      </w:rPr>
                      <w:t>旅游文化</w:t>
                    </w:r>
                  </w:p>
                  <w:p w14:paraId="2F796CDC">
                    <w:pPr>
                      <w:spacing w:before="120" w:line="238" w:lineRule="auto"/>
                      <w:ind w:left="20" w:right="20" w:firstLine="4"/>
                      <w:jc w:val="both"/>
                      <w:rPr>
                        <w:rFonts w:ascii="微软雅黑" w:hAnsi="微软雅黑" w:eastAsia="微软雅黑" w:cs="微软雅黑"/>
                        <w:sz w:val="21"/>
                        <w:szCs w:val="21"/>
                      </w:rPr>
                    </w:pPr>
                    <w:r>
                      <w:rPr>
                        <w:rFonts w:ascii="微软雅黑" w:hAnsi="微软雅黑" w:eastAsia="微软雅黑" w:cs="微软雅黑"/>
                        <w:color w:val="404040"/>
                        <w:spacing w:val="1"/>
                        <w:sz w:val="21"/>
                        <w:szCs w:val="21"/>
                      </w:rPr>
                      <w:t>墨西哥是一个旅游业发达的国家</w:t>
                    </w:r>
                    <w:r>
                      <w:rPr>
                        <w:rFonts w:ascii="微软雅黑" w:hAnsi="微软雅黑" w:eastAsia="微软雅黑" w:cs="微软雅黑"/>
                        <w:color w:val="404040"/>
                        <w:spacing w:val="-17"/>
                        <w:sz w:val="21"/>
                        <w:szCs w:val="21"/>
                      </w:rPr>
                      <w:t xml:space="preserve"> </w:t>
                    </w:r>
                    <w:r>
                      <w:rPr>
                        <w:rFonts w:ascii="微软雅黑" w:hAnsi="微软雅黑" w:eastAsia="微软雅黑" w:cs="微软雅黑"/>
                        <w:color w:val="404040"/>
                        <w:spacing w:val="1"/>
                        <w:sz w:val="21"/>
                        <w:szCs w:val="21"/>
                      </w:rPr>
                      <w:t>，拥有丰富的</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4"/>
                        <w:sz w:val="21"/>
                        <w:szCs w:val="21"/>
                      </w:rPr>
                      <w:t>旅游资源</w:t>
                    </w:r>
                    <w:r>
                      <w:rPr>
                        <w:rFonts w:ascii="微软雅黑" w:hAnsi="微软雅黑" w:eastAsia="微软雅黑" w:cs="微软雅黑"/>
                        <w:color w:val="404040"/>
                        <w:spacing w:val="1"/>
                        <w:sz w:val="21"/>
                        <w:szCs w:val="21"/>
                      </w:rPr>
                      <w:t xml:space="preserve"> </w:t>
                    </w:r>
                    <w:r>
                      <w:rPr>
                        <w:rFonts w:ascii="微软雅黑" w:hAnsi="微软雅黑" w:eastAsia="微软雅黑" w:cs="微软雅黑"/>
                        <w:color w:val="404040"/>
                        <w:spacing w:val="-4"/>
                        <w:sz w:val="21"/>
                        <w:szCs w:val="21"/>
                      </w:rPr>
                      <w:t>，如古老的文明遗址</w:t>
                    </w:r>
                    <w:r>
                      <w:rPr>
                        <w:rFonts w:ascii="微软雅黑" w:hAnsi="微软雅黑" w:eastAsia="微软雅黑" w:cs="微软雅黑"/>
                        <w:color w:val="404040"/>
                        <w:spacing w:val="-19"/>
                        <w:sz w:val="21"/>
                        <w:szCs w:val="21"/>
                      </w:rPr>
                      <w:t xml:space="preserve"> </w:t>
                    </w:r>
                    <w:r>
                      <w:rPr>
                        <w:rFonts w:ascii="微软雅黑" w:hAnsi="微软雅黑" w:eastAsia="微软雅黑" w:cs="微软雅黑"/>
                        <w:color w:val="404040"/>
                        <w:spacing w:val="-4"/>
                        <w:sz w:val="21"/>
                        <w:szCs w:val="21"/>
                      </w:rPr>
                      <w:t>、自然风光</w:t>
                    </w:r>
                    <w:r>
                      <w:rPr>
                        <w:rFonts w:ascii="微软雅黑" w:hAnsi="微软雅黑" w:eastAsia="微软雅黑" w:cs="微软雅黑"/>
                        <w:color w:val="404040"/>
                        <w:spacing w:val="-18"/>
                        <w:sz w:val="21"/>
                        <w:szCs w:val="21"/>
                      </w:rPr>
                      <w:t xml:space="preserve"> </w:t>
                    </w:r>
                    <w:r>
                      <w:rPr>
                        <w:rFonts w:ascii="微软雅黑" w:hAnsi="微软雅黑" w:eastAsia="微软雅黑" w:cs="微软雅黑"/>
                        <w:color w:val="404040"/>
                        <w:spacing w:val="-4"/>
                        <w:sz w:val="21"/>
                        <w:szCs w:val="21"/>
                      </w:rPr>
                      <w:t>、殖</w:t>
                    </w:r>
                    <w:r>
                      <w:rPr>
                        <w:rFonts w:ascii="微软雅黑" w:hAnsi="微软雅黑" w:eastAsia="微软雅黑" w:cs="微软雅黑"/>
                        <w:color w:val="404040"/>
                        <w:sz w:val="21"/>
                        <w:szCs w:val="21"/>
                      </w:rPr>
                      <w:t xml:space="preserve"> </w:t>
                    </w:r>
                    <w:r>
                      <w:rPr>
                        <w:rFonts w:ascii="微软雅黑" w:hAnsi="微软雅黑" w:eastAsia="微软雅黑" w:cs="微软雅黑"/>
                        <w:color w:val="404040"/>
                        <w:spacing w:val="1"/>
                        <w:sz w:val="21"/>
                        <w:szCs w:val="21"/>
                      </w:rPr>
                      <w:t>民时期的建筑等</w:t>
                    </w:r>
                    <w:r>
                      <w:rPr>
                        <w:rFonts w:ascii="微软雅黑" w:hAnsi="微软雅黑" w:eastAsia="微软雅黑" w:cs="微软雅黑"/>
                        <w:color w:val="404040"/>
                        <w:spacing w:val="-12"/>
                        <w:sz w:val="21"/>
                        <w:szCs w:val="21"/>
                      </w:rPr>
                      <w:t xml:space="preserve"> </w:t>
                    </w:r>
                    <w:r>
                      <w:rPr>
                        <w:rFonts w:ascii="微软雅黑" w:hAnsi="微软雅黑" w:eastAsia="微软雅黑" w:cs="微软雅黑"/>
                        <w:color w:val="404040"/>
                        <w:spacing w:val="1"/>
                        <w:sz w:val="21"/>
                        <w:szCs w:val="21"/>
                      </w:rPr>
                      <w:t>。墨西哥政府一直在积极推动</w:t>
                    </w:r>
                    <w:r>
                      <w:rPr>
                        <w:rFonts w:ascii="微软雅黑" w:hAnsi="微软雅黑" w:eastAsia="微软雅黑" w:cs="微软雅黑"/>
                        <w:color w:val="404040"/>
                        <w:sz w:val="21"/>
                        <w:szCs w:val="21"/>
                      </w:rPr>
                      <w:t xml:space="preserve"> 旅游业的发展</w:t>
                    </w:r>
                    <w:r>
                      <w:rPr>
                        <w:rFonts w:ascii="微软雅黑" w:hAnsi="微软雅黑" w:eastAsia="微软雅黑" w:cs="微软雅黑"/>
                        <w:color w:val="404040"/>
                        <w:spacing w:val="36"/>
                        <w:sz w:val="21"/>
                        <w:szCs w:val="21"/>
                      </w:rPr>
                      <w:t xml:space="preserve"> </w:t>
                    </w:r>
                    <w:r>
                      <w:rPr>
                        <w:rFonts w:ascii="微软雅黑" w:hAnsi="微软雅黑" w:eastAsia="微软雅黑" w:cs="微软雅黑"/>
                        <w:color w:val="404040"/>
                        <w:sz w:val="21"/>
                        <w:szCs w:val="21"/>
                      </w:rPr>
                      <w:t>。</w:t>
                    </w:r>
                  </w:p>
                </w:txbxContent>
              </v:textbox>
            </v:shape>
            <w10:wrap type="none"/>
            <w10:anchorlock/>
          </v:group>
        </w:pict>
      </w:r>
    </w:p>
    <w:p w14:paraId="4114FDCC">
      <w:pPr>
        <w:spacing w:line="133" w:lineRule="exact"/>
      </w:pPr>
    </w:p>
    <w:p w14:paraId="20C3CA45">
      <w:pPr>
        <w:spacing w:line="133" w:lineRule="exact"/>
        <w:sectPr>
          <w:pgSz w:w="10800" w:h="15600"/>
          <w:pgMar w:top="240" w:right="120" w:bottom="44" w:left="26" w:header="0" w:footer="0" w:gutter="0"/>
          <w:cols w:equalWidth="0" w:num="1">
            <w:col w:w="10654"/>
          </w:cols>
        </w:sectPr>
      </w:pPr>
    </w:p>
    <w:p w14:paraId="204FED27">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20A9ECE4">
      <w:pPr>
        <w:pStyle w:val="2"/>
        <w:spacing w:line="14" w:lineRule="auto"/>
        <w:rPr>
          <w:sz w:val="2"/>
        </w:rPr>
      </w:pPr>
      <w:r>
        <w:rPr>
          <w:sz w:val="2"/>
          <w:szCs w:val="2"/>
        </w:rPr>
        <w:br w:type="column"/>
      </w:r>
    </w:p>
    <w:p w14:paraId="53F9B1FF">
      <w:pPr>
        <w:pStyle w:val="2"/>
        <w:spacing w:line="373" w:lineRule="auto"/>
      </w:pPr>
    </w:p>
    <w:p w14:paraId="480A74BB">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316919E">
      <w:pPr>
        <w:pStyle w:val="2"/>
        <w:spacing w:line="14" w:lineRule="auto"/>
        <w:rPr>
          <w:sz w:val="2"/>
        </w:rPr>
      </w:pPr>
      <w:r>
        <w:rPr>
          <w:sz w:val="2"/>
          <w:szCs w:val="2"/>
        </w:rPr>
        <w:br w:type="column"/>
      </w:r>
    </w:p>
    <w:p w14:paraId="5386ECA6">
      <w:pPr>
        <w:pStyle w:val="2"/>
        <w:spacing w:before="90" w:line="175" w:lineRule="auto"/>
        <w:rPr>
          <w:rFonts w:ascii="华文宋体" w:hAnsi="华文宋体" w:eastAsia="华文宋体" w:cs="华文宋体"/>
          <w:sz w:val="55"/>
          <w:szCs w:val="55"/>
        </w:rPr>
      </w:pPr>
      <w:r>
        <w:rPr>
          <w:color w:val="F68C22"/>
          <w:spacing w:val="-8"/>
          <w:position w:val="7"/>
          <w:sz w:val="20"/>
          <w:szCs w:val="20"/>
        </w:rPr>
        <w:t>e</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18</w:t>
      </w:r>
    </w:p>
    <w:p w14:paraId="61C51B59">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135FF873">
      <w:pPr>
        <w:spacing w:line="460" w:lineRule="exact"/>
        <w:ind w:firstLine="8133"/>
      </w:pPr>
      <w:r>
        <w:rPr>
          <w:position w:val="-9"/>
        </w:rPr>
        <w:drawing>
          <wp:inline distT="0" distB="0" distL="0" distR="0">
            <wp:extent cx="1600200" cy="29210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24"/>
                    <a:stretch>
                      <a:fillRect/>
                    </a:stretch>
                  </pic:blipFill>
                  <pic:spPr>
                    <a:xfrm>
                      <a:off x="0" y="0"/>
                      <a:ext cx="1600200" cy="292607"/>
                    </a:xfrm>
                    <a:prstGeom prst="rect">
                      <a:avLst/>
                    </a:prstGeom>
                  </pic:spPr>
                </pic:pic>
              </a:graphicData>
            </a:graphic>
          </wp:inline>
        </w:drawing>
      </w:r>
    </w:p>
    <w:p w14:paraId="0C459096">
      <w:pPr>
        <w:pStyle w:val="2"/>
        <w:spacing w:line="258" w:lineRule="auto"/>
      </w:pPr>
    </w:p>
    <w:p w14:paraId="418736CF">
      <w:pPr>
        <w:pStyle w:val="2"/>
        <w:spacing w:line="258" w:lineRule="auto"/>
      </w:pPr>
      <w:r>
        <w:drawing>
          <wp:anchor distT="0" distB="0" distL="0" distR="0" simplePos="0" relativeHeight="251977728" behindDoc="0" locked="0" layoutInCell="1" allowOverlap="1">
            <wp:simplePos x="0" y="0"/>
            <wp:positionH relativeFrom="column">
              <wp:posOffset>351790</wp:posOffset>
            </wp:positionH>
            <wp:positionV relativeFrom="paragraph">
              <wp:posOffset>141605</wp:posOffset>
            </wp:positionV>
            <wp:extent cx="7620" cy="90424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27"/>
                    <a:stretch>
                      <a:fillRect/>
                    </a:stretch>
                  </pic:blipFill>
                  <pic:spPr>
                    <a:xfrm>
                      <a:off x="0" y="0"/>
                      <a:ext cx="7620" cy="903973"/>
                    </a:xfrm>
                    <a:prstGeom prst="rect">
                      <a:avLst/>
                    </a:prstGeom>
                  </pic:spPr>
                </pic:pic>
              </a:graphicData>
            </a:graphic>
          </wp:anchor>
        </w:drawing>
      </w:r>
    </w:p>
    <w:p w14:paraId="693A01C0">
      <w:pPr>
        <w:spacing w:before="133" w:line="203"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理解墨西哥文化</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Culture</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2E44AA41">
      <w:pPr>
        <w:pStyle w:val="2"/>
        <w:spacing w:before="262" w:line="176" w:lineRule="auto"/>
        <w:ind w:left="832"/>
        <w:rPr>
          <w:rFonts w:ascii="微软雅黑" w:hAnsi="微软雅黑" w:eastAsia="微软雅黑" w:cs="微软雅黑"/>
          <w:sz w:val="40"/>
          <w:szCs w:val="40"/>
        </w:rPr>
      </w:pPr>
      <w:r>
        <mc:AlternateContent>
          <mc:Choice Requires="wps">
            <w:drawing>
              <wp:anchor distT="0" distB="0" distL="0" distR="0" simplePos="0" relativeHeight="251986944" behindDoc="0" locked="0" layoutInCell="1" allowOverlap="1">
                <wp:simplePos x="0" y="0"/>
                <wp:positionH relativeFrom="column">
                  <wp:posOffset>264795</wp:posOffset>
                </wp:positionH>
                <wp:positionV relativeFrom="paragraph">
                  <wp:posOffset>695325</wp:posOffset>
                </wp:positionV>
                <wp:extent cx="1821815" cy="269875"/>
                <wp:effectExtent l="0" t="0" r="0" b="0"/>
                <wp:wrapNone/>
                <wp:docPr id="592" name="TextBox 592"/>
                <wp:cNvGraphicFramePr/>
                <a:graphic xmlns:a="http://schemas.openxmlformats.org/drawingml/2006/main">
                  <a:graphicData uri="http://schemas.microsoft.com/office/word/2010/wordprocessingShape">
                    <wps:wsp>
                      <wps:cNvSpPr txBox="1"/>
                      <wps:spPr>
                        <a:xfrm rot="19800000">
                          <a:off x="264969" y="6955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2FC6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2" o:spid="_x0000_s1026" o:spt="202" type="#_x0000_t202" style="position:absolute;left:0pt;margin-left:20.85pt;margin-top:54.75pt;height:21.25pt;width:143.45pt;rotation:-1966080f;z-index:251986944;mso-width-relative:page;mso-height-relative:page;" filled="f" stroked="f" coordsize="21600,21600" o:gfxdata="UEsDBAoAAAAAAIdO4kAAAAAAAAAAAAAAAAAEAAAAZHJzL1BLAwQUAAAACACHTuJALh8+J9kAAAAK&#10;AQAADwAAAGRycy9kb3ducmV2LnhtbE2PTU/DMAyG70j8h8hI3FjSju6jNJ0EiB24bYwDt6w1TUXj&#10;lCbryr/HO8HRrx+9flxsJteJEYfQetKQzBQIpMrXLTUaDm8vdysQIRqqTecJNfxggE15fVWYvPZn&#10;2uG4j43gEgq50WBj7HMpQ2XRmTDzPRLvPv3gTORxaGQ9mDOXu06mSi2kMy3xBWt6fLJYfe1PTsOz&#10;/V7Ot2v5+jgmu/fpMH20Y8y0vr1J1AOIiFP8g+Giz+pQstPRn6gOotNwnyyZ5FytMxAMzNPVAsSR&#10;kyxVIMtC/n+h/AVQSwMEFAAAAAgAh07iQDk41hpSAgAApAQAAA4AAABkcnMvZTJvRG9jLnhtbK1U&#10;y27bMBC8F+g/ELw3st3YtYzIgRsjRYGgCZAUPdMUFRHgqyRtKf36DikpDdIecqgPxIocDndnZ31x&#10;2WtFTsIHaU1F52czSoThtpbmsaLfH64/rCkJkZmaKWtERZ9EoJfb9+8uOrcRC9taVQtPQGLCpnMV&#10;bWN0m6IIvBWahTPrhMFhY71mEZ/+sag968CuVbGYzVZFZ33tvOUiBOzuh0M6Mvq3ENqmkVzsLT9q&#10;YeLA6oViESWFVrpAtznbphE83jZNEJGoiqLSmFc8gviQ1mJ7wTaPnrlW8jEF9pYUXtWkmTR49Jlq&#10;zyIjRy//otKSextsE8+41cVQSFYEVcxnr7S5b5kTuRZIHdyz6OH/0fJvpztPZF3RZbmgxDCNlj+I&#10;Pn62PUlbEKhzYQPcvQMy9jiAbab9gM1Ud994TbyFvvNyPUu/LAcKJIAvVuflqqTkqaKrcrn8WA66&#10;4xnCE9t6MV/PzynhACxW5frTMgGKgTbROx/iF2E1SUFFPfqa+dnpJsQBOkES3NhrqVTurTKky+3m&#10;DGZtYJJ88QUiXdyz0JITg0mCVbIe0tMywulK6tEoyEcZpJX0GOpOUewP/SjSwdZP0CjLAIMFx68l&#10;yG9YiHfMw1fYxOTFWyyNssjLjhElrfW//rWf8Gg3Tinp4FNk+PPIvKBEfTUwQjL1FPgpOEyBOeor&#10;i6rmOZsc4oKPagobb/UPDOQuvYIjZjjeqmicwqs4TAsGmovdLoNgXcfijbl3PFEPiu+O0TYyNyPJ&#10;MmgxqgXz5naOg5am4+V3Rv35c9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4fPifZAAAACgEA&#10;AA8AAAAAAAAAAQAgAAAAIgAAAGRycy9kb3ducmV2LnhtbFBLAQIUABQAAAAIAIdO4kA5ONYaUgIA&#10;AKQEAAAOAAAAAAAAAAEAIAAAACgBAABkcnMvZTJvRG9jLnhtbFBLBQYAAAAABgAGAFkBAADsBQAA&#10;AAA=&#10;">
                <v:fill on="f" focussize="0,0"/>
                <v:stroke on="f" weight="0pt" miterlimit="0" joinstyle="miter"/>
                <v:imagedata o:title=""/>
                <o:lock v:ext="edit" aspectratio="f"/>
                <v:textbox inset="0mm,0mm,0mm,0mm">
                  <w:txbxContent>
                    <w:p w14:paraId="5C2FC6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7"/>
          <w:spacing w:val="-2"/>
          <w:position w:val="4"/>
          <w:sz w:val="40"/>
          <w:szCs w:val="40"/>
        </w:rPr>
        <w:t>&gt;</w:t>
      </w:r>
      <w:r>
        <w:rPr>
          <w:color w:val="CD9867"/>
          <w:spacing w:val="55"/>
          <w:position w:val="4"/>
          <w:sz w:val="40"/>
          <w:szCs w:val="40"/>
        </w:rPr>
        <w:t xml:space="preserve"> </w:t>
      </w:r>
      <w:r>
        <w:rPr>
          <w:rFonts w:ascii="微软雅黑" w:hAnsi="微软雅黑" w:eastAsia="微软雅黑" w:cs="微软雅黑"/>
          <w:b/>
          <w:bCs/>
          <w:color w:val="F58B21"/>
          <w:spacing w:val="-2"/>
          <w:sz w:val="40"/>
          <w:szCs w:val="40"/>
        </w:rPr>
        <w:t>墨西哥商业文化</w:t>
      </w:r>
    </w:p>
    <w:p w14:paraId="7662F8AB">
      <w:pPr>
        <w:pStyle w:val="2"/>
        <w:spacing w:line="306" w:lineRule="auto"/>
      </w:pPr>
    </w:p>
    <w:p w14:paraId="721D67E2">
      <w:pPr>
        <w:spacing w:before="103" w:line="244" w:lineRule="auto"/>
        <w:ind w:left="712" w:right="525" w:hanging="7"/>
        <w:rPr>
          <w:rFonts w:ascii="微软雅黑" w:hAnsi="微软雅黑" w:eastAsia="微软雅黑" w:cs="微软雅黑"/>
          <w:sz w:val="24"/>
          <w:szCs w:val="24"/>
        </w:rPr>
      </w:pPr>
      <w:r>
        <mc:AlternateContent>
          <mc:Choice Requires="wps">
            <w:drawing>
              <wp:anchor distT="0" distB="0" distL="0" distR="0" simplePos="0" relativeHeight="251985920" behindDoc="0" locked="0" layoutInCell="1" allowOverlap="1">
                <wp:simplePos x="0" y="0"/>
                <wp:positionH relativeFrom="column">
                  <wp:posOffset>2336165</wp:posOffset>
                </wp:positionH>
                <wp:positionV relativeFrom="paragraph">
                  <wp:posOffset>13335</wp:posOffset>
                </wp:positionV>
                <wp:extent cx="1821815" cy="269875"/>
                <wp:effectExtent l="0" t="0" r="0" b="0"/>
                <wp:wrapNone/>
                <wp:docPr id="594" name="TextBox 594"/>
                <wp:cNvGraphicFramePr/>
                <a:graphic xmlns:a="http://schemas.openxmlformats.org/drawingml/2006/main">
                  <a:graphicData uri="http://schemas.microsoft.com/office/word/2010/wordprocessingShape">
                    <wps:wsp>
                      <wps:cNvSpPr txBox="1"/>
                      <wps:spPr>
                        <a:xfrm rot="19800000">
                          <a:off x="2336720" y="136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8DE6A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4" o:spid="_x0000_s1026" o:spt="202" type="#_x0000_t202" style="position:absolute;left:0pt;margin-left:183.95pt;margin-top:1.05pt;height:21.25pt;width:143.45pt;rotation:-1966080f;z-index:251985920;mso-width-relative:page;mso-height-relative:page;" filled="f" stroked="f" coordsize="21600,21600" o:gfxdata="UEsDBAoAAAAAAIdO4kAAAAAAAAAAAAAAAAAEAAAAZHJzL1BLAwQUAAAACACHTuJA5L0XW9gAAAAI&#10;AQAADwAAAGRycy9kb3ducmV2LnhtbE2PMU/DMBSEdyT+g/WQ2KiTNk1piFMJEAzdWsrA5saPOCJ+&#10;DrGbhn/fxwTj6U5335WbyXVixCG0nhSkswQEUu1NS42Cw9vL3T2IEDUZ3XlCBT8YYFNdX5W6MP5M&#10;Oxz3sRFcQqHQCmyMfSFlqC06HWa+R2Lv0w9OR5ZDI82gz1zuOjlPklw63RIvWN3jk8X6a39yCp7t&#10;92rxupbbxzHdvU+H6aMd41Kp25s0eQARcYp/YfjFZ3SomOnoT2SC6BQs8tWaowrmKQj282XGV44K&#10;siwHWZXy/4HqAlBLAwQUAAAACACHTuJA4504mU4CAACkBAAADgAAAGRycy9lMm9Eb2MueG1srVRN&#10;TxsxEL1X6n+wfC+bhBJCxAalRFSVUEGCqmfHa7OW/FXbyS799X327lLU9sChOViznvGbmTdvcnnV&#10;G02OIkTlbE3nJzNKhOWuUfappt8ebz6sKImJ2YZpZ0VNn0WkV5v37y47vxYL1zrdiEAAYuO68zVt&#10;U/Lrqoq8FYbFE+eFhVO6YFjCZ3iqmsA6oBtdLWazZdW50PjguIgRt7vBSUfE8BZAJ6XiYuf4wQib&#10;BtQgNEtoKbbKR7op1UopeLqTMopEdE3RaSonksDe57PaXLL1U2C+VXwsgb2lhD96MkxZJH2B2rHE&#10;yCGov6CM4sFFJ9MJd6YaGimMoIv57A9uHlrmRekFVEf/Qnr8f7D86/E+ENXU9OziIyWWGYz8UfTp&#10;k+tJvgJBnY9rxD14RKYeDshmuo+4zH33MhgSHPidX6xm+VfoQIME4YvT0+X5Apw/ww9zOfCONIRn&#10;tNVivpojPYd/sbxYnZ/lgGqAzfA+xPRZOEOyUdOAuRZ8dryNaQidQnK4dTdK6zJbbUlXxs0ZxCoh&#10;kvLwVUR+uGOxJUcGkUSnVTOUZ1SC0rUyo1BQj7YoK/Mx9J2t1O/7kaS9a57BUaEBzUbPbxTAb1lM&#10;9yxAV7jE5qU7HFI71OVGi5LWhZ//us/xGDe8lHTQKSr8cWBBUKK/WAgBkGkywmTsJ8MezLVDV/NS&#10;TTHxICQ9mTI48x0Luc1Z4GKWI1dN02Rep2FbsNBcbLclCNL1LN3aB88z9MD49pCcVGUYmZaBi5Et&#10;iLeMc1y0vB2vv0vU7z+X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vRdb2AAAAAgBAAAPAAAA&#10;AAAAAAEAIAAAACIAAABkcnMvZG93bnJldi54bWxQSwECFAAUAAAACACHTuJA4504mU4CAACkBAAA&#10;DgAAAAAAAAABACAAAAAnAQAAZHJzL2Uyb0RvYy54bWxQSwUGAAAAAAYABgBZAQAA5wUAAAAA&#10;">
                <v:fill on="f" focussize="0,0"/>
                <v:stroke on="f" weight="0pt" miterlimit="0" joinstyle="miter"/>
                <v:imagedata o:title=""/>
                <o:lock v:ext="edit" aspectratio="f"/>
                <v:textbox inset="0mm,0mm,0mm,0mm">
                  <w:txbxContent>
                    <w:p w14:paraId="658DE6A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84896" behindDoc="0" locked="0" layoutInCell="1" allowOverlap="1">
                <wp:simplePos x="0" y="0"/>
                <wp:positionH relativeFrom="column">
                  <wp:posOffset>4408170</wp:posOffset>
                </wp:positionH>
                <wp:positionV relativeFrom="paragraph">
                  <wp:posOffset>13335</wp:posOffset>
                </wp:positionV>
                <wp:extent cx="1821815" cy="269875"/>
                <wp:effectExtent l="0" t="0" r="0" b="0"/>
                <wp:wrapNone/>
                <wp:docPr id="596" name="TextBox 596"/>
                <wp:cNvGraphicFramePr/>
                <a:graphic xmlns:a="http://schemas.openxmlformats.org/drawingml/2006/main">
                  <a:graphicData uri="http://schemas.microsoft.com/office/word/2010/wordprocessingShape">
                    <wps:wsp>
                      <wps:cNvSpPr txBox="1"/>
                      <wps:spPr>
                        <a:xfrm rot="19800000">
                          <a:off x="4408344" y="136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C4D0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6" o:spid="_x0000_s1026" o:spt="202" type="#_x0000_t202" style="position:absolute;left:0pt;margin-left:347.1pt;margin-top:1.05pt;height:21.25pt;width:143.45pt;rotation:-1966080f;z-index:251984896;mso-width-relative:page;mso-height-relative:page;" filled="f" stroked="f" coordsize="21600,21600" o:gfxdata="UEsDBAoAAAAAAIdO4kAAAAAAAAAAAAAAAAAEAAAAZHJzL1BLAwQUAAAACACHTuJAxymintgAAAAI&#10;AQAADwAAAGRycy9kb3ducmV2LnhtbE2PwU7DMBBE70j8g7VI3KjjEEITsqkECA7cWsqBm5sscUS8&#10;DrGbhr/HnOA2qxnNvK02ix3ETJPvHSOoVQKCuHFtzx3C/vXpag3CB82tHhwTwjd52NTnZ5UuW3fi&#10;Lc270IlYwr7UCCaEsZTSN4as9is3Ekfvw01Wh3hOnWwnfYrldpBpkuTS6p7jgtEjPRhqPndHi/Bo&#10;vm6vnwv5cj+r7duyX977OdwgXl6o5A5EoCX8heEXP6JDHZkO7sitFwNCXmRpjCKkCkT0i7WK4oCQ&#10;ZTnIupL/H6h/AFBLAwQUAAAACACHTuJAg+Wn4FECAACkBAAADgAAAGRycy9lMm9Eb2MueG1srVRN&#10;b9swDL0P2H8QdF+dpGmaBnWKrEGHAcVaIB12VmQ5FqCvSUrs7tfvSba7otuhh+Ug0CT1RD4+5vqm&#10;04qchA/SmpJOzyaUCMNtJc2hpN+f7j4tKQmRmYopa0RJn0WgN+uPH65btxIz21hVCU8AYsKqdSVt&#10;YnSrogi8EZqFM+uEQbC2XrOIT38oKs9aoGtVzCaTRdFaXzlvuQgB3m0fpAOifw+grWvJxdbyoxYm&#10;9qheKBbRUmikC3Sdq61rweNDXQcRiSopOo35xCOw9+ks1tdsdfDMNZIPJbD3lPCmJ82kwaMvUFsW&#10;GTl6+ReUltzbYOt4xq0u+kYyI+hiOnnDza5hTuReQHVwL6SH/wfLv50ePZFVSS+uFpQYpjHyJ9HF&#10;z7YjyQWCWhdWyNs5ZMYOAchm9Ac4U99d7TXxFvxOr5aT9Mt0oEGC9Pl8sjyfzyl5Rvx8cZlh2QrP&#10;EJ7QlrPpcoowR3y2uFpeXiT8oodN8M6H+EVYTZJRUo+5Znx2ug+xTx1TUrqxd1KpPFtlSJvHzRnE&#10;WkMk+eKrjHRxy0JDTgwiCVbJqpeFlhFKV1IPQkE9yqCsxEffd7Jit+8Gkva2egZHmQYILDh+JwF+&#10;z0J8ZB66ghObFx9w1MqiLjtYlDTW//qXP+Vj3IhS0kKnqPDnkXlBifpqIIQk6tHwo7EfDXPUtxZd&#10;TXM12cQFH9Vo1t7qH1jITXoFIWY43ippHM3b2G8LFpqLzSYnQbqOxXuzczxB94xvjtHWMg8j0dJz&#10;MbAF8eZxDouWtuP1d8768+ey/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KaKe2AAAAAgBAAAP&#10;AAAAAAAAAAEAIAAAACIAAABkcnMvZG93bnJldi54bWxQSwECFAAUAAAACACHTuJAg+Wn4FECAACk&#10;BAAADgAAAAAAAAABACAAAAAnAQAAZHJzL2Uyb0RvYy54bWxQSwUGAAAAAAYABgBZAQAA6gUAAAAA&#10;">
                <v:fill on="f" focussize="0,0"/>
                <v:stroke on="f" weight="0pt" miterlimit="0" joinstyle="miter"/>
                <v:imagedata o:title=""/>
                <o:lock v:ext="edit" aspectratio="f"/>
                <v:textbox inset="0mm,0mm,0mm,0mm">
                  <w:txbxContent>
                    <w:p w14:paraId="5AC4D0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在墨西哥的商业文化中</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，工作风格和商业礼仪是构建成功商业关系的关键因素</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。以下是对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墨西哥商业文化的深入分析：</w:t>
      </w:r>
    </w:p>
    <w:p w14:paraId="6108C1A3">
      <w:pPr>
        <w:pStyle w:val="2"/>
        <w:spacing w:line="338" w:lineRule="auto"/>
      </w:pPr>
    </w:p>
    <w:p w14:paraId="5F764201">
      <w:pPr>
        <w:spacing w:before="104" w:line="190" w:lineRule="auto"/>
        <w:ind w:left="719"/>
        <w:rPr>
          <w:rFonts w:ascii="微软雅黑" w:hAnsi="微软雅黑" w:eastAsia="微软雅黑" w:cs="微软雅黑"/>
          <w:sz w:val="24"/>
          <w:szCs w:val="24"/>
        </w:rPr>
      </w:pPr>
      <w:r>
        <w:rPr>
          <w:rFonts w:ascii="微软雅黑" w:hAnsi="微软雅黑" w:eastAsia="微软雅黑" w:cs="微软雅黑"/>
          <w:color w:val="404040"/>
          <w:position w:val="-5"/>
          <w:sz w:val="24"/>
          <w:szCs w:val="24"/>
        </w:rPr>
        <w:drawing>
          <wp:inline distT="0" distB="0" distL="0" distR="0">
            <wp:extent cx="107950" cy="168275"/>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88"/>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404040"/>
          <w:spacing w:val="21"/>
          <w:w w:val="101"/>
          <w:sz w:val="24"/>
          <w:szCs w:val="24"/>
        </w:rPr>
        <w:t xml:space="preserve"> </w:t>
      </w:r>
      <w:r>
        <w:rPr>
          <w:rFonts w:ascii="微软雅黑" w:hAnsi="微软雅黑" w:eastAsia="微软雅黑" w:cs="微软雅黑"/>
          <w:b/>
          <w:bCs/>
          <w:color w:val="404040"/>
          <w:spacing w:val="-3"/>
          <w:sz w:val="24"/>
          <w:szCs w:val="24"/>
        </w:rPr>
        <w:t>工作风格</w:t>
      </w:r>
    </w:p>
    <w:p w14:paraId="18D0B25B">
      <w:pPr>
        <w:spacing w:before="122" w:line="230" w:lineRule="auto"/>
        <w:ind w:left="1082" w:right="525" w:hanging="358"/>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1.  工作态度</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：墨西哥的工作文化强调</w:t>
      </w:r>
      <w:r>
        <w:rPr>
          <w:rFonts w:ascii="微软雅黑" w:hAnsi="微软雅黑" w:eastAsia="微软雅黑" w:cs="微软雅黑"/>
          <w:color w:val="404040"/>
          <w:spacing w:val="2"/>
          <w:sz w:val="24"/>
          <w:szCs w:val="24"/>
        </w:rPr>
        <w:t>个人关系和忠诚度，</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同时也在逐渐接受更加扁平化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的管理结构</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。墨西哥人通常重视面对面的交流</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，喜欢与他们熟悉并</w:t>
      </w:r>
      <w:r>
        <w:rPr>
          <w:rFonts w:ascii="微软雅黑" w:hAnsi="微软雅黑" w:eastAsia="微软雅黑" w:cs="微软雅黑"/>
          <w:color w:val="404040"/>
          <w:sz w:val="24"/>
          <w:szCs w:val="24"/>
        </w:rPr>
        <w:t>信任的人做生意</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因此，建立稳固的人际关系对于商业合作至关重</w:t>
      </w:r>
      <w:r>
        <w:rPr>
          <w:rFonts w:ascii="微软雅黑" w:hAnsi="微软雅黑" w:eastAsia="微软雅黑" w:cs="微软雅黑"/>
          <w:color w:val="404040"/>
          <w:spacing w:val="-2"/>
          <w:sz w:val="24"/>
          <w:szCs w:val="24"/>
        </w:rPr>
        <w:t>要</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3EF10816">
      <w:pPr>
        <w:spacing w:before="112" w:line="230" w:lineRule="auto"/>
        <w:ind w:left="1069" w:right="525" w:hanging="355"/>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2.  时间观念</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1"/>
          <w:sz w:val="24"/>
          <w:szCs w:val="24"/>
        </w:rPr>
        <w:t>：墨西哥人对时间的态度较为灵活</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，商务会议或活动迟到30分钟左右是常见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的</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。然而</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，对于外国商业伙伴</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，墨西哥人会表现出对守时的尊重</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。因此</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，建议在会面</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前确认时间，并尽量准时或稍早到达</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234CA8A7">
      <w:pPr>
        <w:spacing w:before="111" w:line="227" w:lineRule="auto"/>
        <w:ind w:left="1065" w:right="525" w:hanging="353"/>
        <w:rPr>
          <w:rFonts w:ascii="微软雅黑" w:hAnsi="微软雅黑" w:eastAsia="微软雅黑" w:cs="微软雅黑"/>
          <w:sz w:val="24"/>
          <w:szCs w:val="24"/>
        </w:rPr>
      </w:pPr>
      <w:r>
        <mc:AlternateContent>
          <mc:Choice Requires="wps">
            <w:drawing>
              <wp:anchor distT="0" distB="0" distL="0" distR="0" simplePos="0" relativeHeight="251982848" behindDoc="0" locked="0" layoutInCell="1" allowOverlap="1">
                <wp:simplePos x="0" y="0"/>
                <wp:positionH relativeFrom="column">
                  <wp:posOffset>264795</wp:posOffset>
                </wp:positionH>
                <wp:positionV relativeFrom="paragraph">
                  <wp:posOffset>742315</wp:posOffset>
                </wp:positionV>
                <wp:extent cx="1821815" cy="269875"/>
                <wp:effectExtent l="0" t="0" r="0" b="0"/>
                <wp:wrapNone/>
                <wp:docPr id="600" name="TextBox 600"/>
                <wp:cNvGraphicFramePr/>
                <a:graphic xmlns:a="http://schemas.openxmlformats.org/drawingml/2006/main">
                  <a:graphicData uri="http://schemas.microsoft.com/office/word/2010/wordprocessingShape">
                    <wps:wsp>
                      <wps:cNvSpPr txBox="1"/>
                      <wps:spPr>
                        <a:xfrm rot="19800000">
                          <a:off x="264969" y="7429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A95D5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0" o:spid="_x0000_s1026" o:spt="202" type="#_x0000_t202" style="position:absolute;left:0pt;margin-left:20.85pt;margin-top:58.45pt;height:21.25pt;width:143.45pt;rotation:-1966080f;z-index:251982848;mso-width-relative:page;mso-height-relative:page;" filled="f" stroked="f" coordsize="21600,21600" o:gfxdata="UEsDBAoAAAAAAIdO4kAAAAAAAAAAAAAAAAAEAAAAZHJzL1BLAwQUAAAACACHTuJAZn5hodkAAAAK&#10;AQAADwAAAGRycy9kb3ducmV2LnhtbE2PTU/DMAyG70j8h8hI3FiafXRraToJEBy4bYwDt6w1TUXj&#10;lCbryr/HnMbRrx+9flxsJ9eJEYfQetKgZgkIpMrXLTUaDm/PdxsQIRqqTecJNfxggG15fVWYvPZn&#10;2uG4j43gEgq50WBj7HMpQ2XRmTDzPRLvPv3gTORxaGQ9mDOXu07OkySVzrTEF6zp8dFi9bU/OQ1P&#10;9nu9eMnk68Oodu/TYfpox7jS+vZGJfcgIk7xAsOfPqtDyU5Hf6I6iE7DUq2Z5FylGQgGFvNNCuLI&#10;ySpbgiwL+f+F8hdQSwMEFAAAAAgAh07iQFZkJl1RAgAApAQAAA4AAABkcnMvZTJvRG9jLnhtbK1U&#10;TW/bMAy9D9h/EHRfHQddmgR1iqxBhwHFWiAddlZkuRagr0lK7O7X70m226LboYflINDU0yP5SOby&#10;qteKnIQP0pqKlmczSoThtpbmsaI/Hm4+LSkJkZmaKWtERZ9EoFebjx8uO7cWc9taVQtPQGLCunMV&#10;bWN066IIvBWahTPrhMFlY71mEZ/+sag968CuVTGfzRZFZ33tvOUiBHh3wyUdGf17CG3TSC52lh+1&#10;MHFg9UKxiJJCK12gm5xt0wge75omiEhURVFpzCeCwD6ks9hcsvWjZ66VfEyBvSeFNzVpJg2CPlPt&#10;WGTk6OVfVFpyb4Nt4hm3uhgKyYqginL2Rpt9y5zItUDq4J5FD/+Pln8/3Xsi64ouZtDEMI2WP4g+&#10;frE9SS4I1LmwBm7vgIw9LjA2kz/AmeruG6+Jt9C3XC1n6ZflQIEE8PnifLVYUfJU0Yvz+apcDroj&#10;DOGJbTkvl+U5JRyA+WK1vPicAMVAm+idD/GrsJoko6Iefc387HQb4gCdIAlu7I1UKvdWGdLldnOG&#10;YW0wJPnhK0R6uGOhJSeGIQlWyXpIT8uISVdSj4OCfJRBWkmPoe5kxf7QjyIdbP0EjbIMEDM4fiNB&#10;fstCvGcecwUnNi/e4WiURV52tChprf/9L3/Co924paTDnCLDX0fmBSXqm8EggDJOhp+Mw2SYo762&#10;qKrM2WQTD3xUk9l4q39iIbcpCq6Y4YhV0TiZ13HYFiw0F9ttBmF0HYu3Zu94oh4U3x6jbWRuRpJl&#10;0GJUC8Ob2zkuWtqO198Z9fLns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n5hodkAAAAKAQAA&#10;DwAAAAAAAAABACAAAAAiAAAAZHJzL2Rvd25yZXYueG1sUEsBAhQAFAAAAAgAh07iQFZkJl1RAgAA&#10;pAQAAA4AAAAAAAAAAQAgAAAAKAEAAGRycy9lMm9Eb2MueG1sUEsFBgAAAAAGAAYAWQEAAOsFAAAA&#10;AA==&#10;">
                <v:fill on="f" focussize="0,0"/>
                <v:stroke on="f" weight="0pt" miterlimit="0" joinstyle="miter"/>
                <v:imagedata o:title=""/>
                <o:lock v:ext="edit" aspectratio="f"/>
                <v:textbox inset="0mm,0mm,0mm,0mm">
                  <w:txbxContent>
                    <w:p w14:paraId="24A95D5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81824" behindDoc="0" locked="0" layoutInCell="1" allowOverlap="1">
                <wp:simplePos x="0" y="0"/>
                <wp:positionH relativeFrom="column">
                  <wp:posOffset>2336165</wp:posOffset>
                </wp:positionH>
                <wp:positionV relativeFrom="paragraph">
                  <wp:posOffset>742315</wp:posOffset>
                </wp:positionV>
                <wp:extent cx="1821815" cy="269875"/>
                <wp:effectExtent l="0" t="0" r="0" b="0"/>
                <wp:wrapNone/>
                <wp:docPr id="602" name="TextBox 602"/>
                <wp:cNvGraphicFramePr/>
                <a:graphic xmlns:a="http://schemas.openxmlformats.org/drawingml/2006/main">
                  <a:graphicData uri="http://schemas.microsoft.com/office/word/2010/wordprocessingShape">
                    <wps:wsp>
                      <wps:cNvSpPr txBox="1"/>
                      <wps:spPr>
                        <a:xfrm rot="19800000">
                          <a:off x="2336720" y="7429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63DD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2" o:spid="_x0000_s1026" o:spt="202" type="#_x0000_t202" style="position:absolute;left:0pt;margin-left:183.95pt;margin-top:58.45pt;height:21.25pt;width:143.45pt;rotation:-1966080f;z-index:251981824;mso-width-relative:page;mso-height-relative:page;" filled="f" stroked="f" coordsize="21600,21600" o:gfxdata="UEsDBAoAAAAAAIdO4kAAAAAAAAAAAAAAAAAEAAAAZHJzL1BLAwQUAAAACACHTuJAOnj8ctkAAAAL&#10;AQAADwAAAGRycy9kb3ducmV2LnhtbE2PMU/DMBCFdyT+g3VIbNQJbVIS4lQCBANbSxnY3PiII+Jz&#10;iN00/HuOqWx3957efa/azK4XE46h86QgXSQgkBpvOmoV7N+eb+5AhKjJ6N4TKvjBAJv68qLSpfEn&#10;2uK0i63gEAqlVmBjHEopQ2PR6bDwAxJrn350OvI6ttKM+sThrpe3SZJLpzviD1YP+Gix+dodnYIn&#10;+71evhTy9WFKt+/zfv7oppgpdX2VJvcgIs7xbIY/fEaHmpkO/kgmiF7BMl8XbGUhzXlgR56tuMyB&#10;L1mxAllX8n+H+hdQSwMEFAAAAAgAh07iQCfz4PdSAgAApQQAAA4AAABkcnMvZTJvRG9jLnhtbK1U&#10;TW/bMAy9D9h/EHRfHbtdmgZ1iqxBhwHFWqAddlZkuRagr0lK7O7X70m2u2LboYflINDU0yP5SOby&#10;atCKHIUP0pqalicLSoThtpHmqabfHm8+rCgJkZmGKWtETZ9FoFeb9+8ue7cWle2saoQnIDFh3bua&#10;djG6dVEE3gnNwol1wuCytV6ziE//VDSe9WDXqqgWi2XRW984b7kIAd7deEknRv8WQtu2koud5Qct&#10;TBxZvVAsoqTQSRfoJmfbtoLHu7YNIhJVU1Qa84kgsPfpLDaXbP3kmeskn1Jgb0nhj5o0kwZBX6h2&#10;LDJy8PIvKi25t8G28YRbXYyFZEVQRbn4Q5uHjjmRa4HUwb2IHv4fLf96vPdENjVdLipKDNNo+aMY&#10;4ic7kOSCQL0La+AeHJBxwAXGZvYHOFPdQ+s18Rb6lherRfplOVAgAbw6PV2eV9D8uabnZ9VFuRqF&#10;RxzCE92qKlflGSUcgGp5sTr/mADFyJv4nQ/xs7CaJKOmHo3NAdjxNsQROkMS3NgbqVRurjKkz/3m&#10;DNPaYkryw1eI9HDHQkeODFMSrJLNmJ6WEaOupJ4mBfkog7SSIGPhyYrDfphU2tvmGSJlHVBtcPxG&#10;gvyWhXjPPAYLTqxevMPRKou87GRR0ln/81/+hEe/cUtJj0FFhj8OzAtK1BeDSQBlnA0/G/vZMAd9&#10;bVFVmbPJJh74qGaz9VZ/x0ZuUxRcMcMRq6ZxNq/juC7YaC622wzC7DoWb82D44l6VHx7iLaVuRlJ&#10;llGLSS1Mb27ntGlpPV5/Z9Tvf5f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p4/HLZAAAACwEA&#10;AA8AAAAAAAAAAQAgAAAAIgAAAGRycy9kb3ducmV2LnhtbFBLAQIUABQAAAAIAIdO4kAn8+D3UgIA&#10;AKUEAAAOAAAAAAAAAAEAIAAAACgBAABkcnMvZTJvRG9jLnhtbFBLBQYAAAAABgAGAFkBAADsBQAA&#10;AAA=&#10;">
                <v:fill on="f" focussize="0,0"/>
                <v:stroke on="f" weight="0pt" miterlimit="0" joinstyle="miter"/>
                <v:imagedata o:title=""/>
                <o:lock v:ext="edit" aspectratio="f"/>
                <v:textbox inset="0mm,0mm,0mm,0mm">
                  <w:txbxContent>
                    <w:p w14:paraId="0863DD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83872" behindDoc="0" locked="0" layoutInCell="1" allowOverlap="1">
                <wp:simplePos x="0" y="0"/>
                <wp:positionH relativeFrom="column">
                  <wp:posOffset>4408170</wp:posOffset>
                </wp:positionH>
                <wp:positionV relativeFrom="paragraph">
                  <wp:posOffset>742315</wp:posOffset>
                </wp:positionV>
                <wp:extent cx="1821815" cy="269875"/>
                <wp:effectExtent l="0" t="0" r="0" b="0"/>
                <wp:wrapNone/>
                <wp:docPr id="604" name="TextBox 604"/>
                <wp:cNvGraphicFramePr/>
                <a:graphic xmlns:a="http://schemas.openxmlformats.org/drawingml/2006/main">
                  <a:graphicData uri="http://schemas.microsoft.com/office/word/2010/wordprocessingShape">
                    <wps:wsp>
                      <wps:cNvSpPr txBox="1"/>
                      <wps:spPr>
                        <a:xfrm rot="19800000">
                          <a:off x="4408344" y="7429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46DB13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4" o:spid="_x0000_s1026" o:spt="202" type="#_x0000_t202" style="position:absolute;left:0pt;margin-left:347.1pt;margin-top:58.45pt;height:21.25pt;width:143.45pt;rotation:-1966080f;z-index:251983872;mso-width-relative:page;mso-height-relative:page;" filled="f" stroked="f" coordsize="21600,21600" o:gfxdata="UEsDBAoAAAAAAIdO4kAAAAAAAAAAAAAAAAAEAAAAZHJzL1BLAwQUAAAACACHTuJAhWWtytkAAAAL&#10;AQAADwAAAGRycy9kb3ducmV2LnhtbE2PsU7DMBCGdyTewTokNuq4tKEOcSoBgoGtpQzd3PgaR8R2&#10;iN00vD3HVMa7/9N/35XryXVsxCG2wSsQswwY+jqY1jcKdh+vdytgMWlvdBc8KvjBCOvq+qrUhQln&#10;v8FxmxpGJT4WWoFNqS84j7VFp+Ms9OgpO4bB6UTj0HAz6DOVu47PsyznTreeLljd47PF+mt7cgpe&#10;7PfD/Zvk70+j2HxOu2nfjmmp1O2NyB6BJZzSBYY/fVKHipwO4eRNZJ2CXC7mhFIgcgmMCLkSAtiB&#10;Nku5AF6V/P8P1S9QSwMEFAAAAAgAh07iQB1nWXdRAgAApQQAAA4AAABkcnMvZTJvRG9jLnhtbK1U&#10;TW/bMAy9D9h/EHRfbWdZ6wZ1iqxBhwHFWqAddlZkuRagr0lK4u7X70m2u6LboYflINAU9Ug+Pubi&#10;ctCKHIQP0pqGViclJcJw20rz2NDvD9cfakpCZKZlyhrR0CcR6OX6/buLo1uJhe2taoUnADFhdXQN&#10;7WN0q6IIvBeahRPrhMFlZ71mEZ/+sWg9OwJdq2JRlqfF0frWectFCPBux0s6Ifq3ANquk1xsLd9r&#10;YeKI6oViES2FXrpA17narhM83nZdEJGohqLTmE8kgb1LZ7G+YKtHz1wv+VQCe0sJr3rSTBokfYba&#10;ssjI3su/oLTk3gbbxRNudTE2khlBF1X5ipv7njmRewHVwT2THv4fLP92uPNEtg09LZeUGKYx8gcx&#10;xM92IMkFgo4urBB37xAZB1xANrM/wJn6Hjqvibfgtzqvy/TLdKBBgvDlsqw/LoH/1NCz5eK8qkfi&#10;kYfwBFcvqrrCPUfA4vS8PvuUAooRN+E7H+IXYTVJRkM9BpsTsMNNiGPoHJLCjb2WSuXhKkOOed6c&#10;Qa0dVJIfvohID7cs9OTAoJJglWzH8rSMkLqSelIK6lEGZSVCxsaTFYfdMLG0s+0TSMo8QGHB8WsJ&#10;8BsW4h3zEBacWL14i6NTFnXZyaKkt/7Xv/wpHvPGLSVHCBUV/twzLyhRXw2UkFQ9G342drNh9vrK&#10;oqsqV5NNPPBRzWbnrf6BjdykLLhihiNXQ+NsXsVxXbDRXGw2OQjadSzemHvHE/TI+GYfbSfzMBIt&#10;IxcTW1BvHue0aWk9Xn7nqD//Lu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WWtytkAAAALAQAA&#10;DwAAAAAAAAABACAAAAAiAAAAZHJzL2Rvd25yZXYueG1sUEsBAhQAFAAAAAgAh07iQB1nWXdRAgAA&#10;pQQAAA4AAAAAAAAAAQAgAAAAKAEAAGRycy9lMm9Eb2MueG1sUEsFBgAAAAAGAAYAWQEAAOsFAAAA&#10;AA==&#10;">
                <v:fill on="f" focussize="0,0"/>
                <v:stroke on="f" weight="0pt" miterlimit="0" joinstyle="miter"/>
                <v:imagedata o:title=""/>
                <o:lock v:ext="edit" aspectratio="f"/>
                <v:textbox inset="0mm,0mm,0mm,0mm">
                  <w:txbxContent>
                    <w:p w14:paraId="346DB13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3.  沟通方式</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：墨西哥的商业沟通倾向于直接和个人化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。在商务交流中</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，墨西哥人喜</w:t>
      </w:r>
      <w:r>
        <w:rPr>
          <w:rFonts w:ascii="微软雅黑" w:hAnsi="微软雅黑" w:eastAsia="微软雅黑" w:cs="微软雅黑"/>
          <w:color w:val="404040"/>
          <w:sz w:val="24"/>
          <w:szCs w:val="24"/>
        </w:rPr>
        <w:t>欢先 聊一些个人话题，</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z w:val="24"/>
          <w:szCs w:val="24"/>
        </w:rPr>
        <w:t>以此作为商业讨论的开端</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。此外</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，非语言沟通也非常重要</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 xml:space="preserve">，保持开 </w:t>
      </w:r>
      <w:r>
        <w:rPr>
          <w:rFonts w:ascii="微软雅黑" w:hAnsi="微软雅黑" w:eastAsia="微软雅黑" w:cs="微软雅黑"/>
          <w:color w:val="404040"/>
          <w:spacing w:val="-1"/>
          <w:sz w:val="24"/>
          <w:szCs w:val="24"/>
        </w:rPr>
        <w:t>放的姿态和适当的肢体语言是建立良好沟通的关键</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10246063">
      <w:pPr>
        <w:pStyle w:val="2"/>
        <w:spacing w:line="438" w:lineRule="auto"/>
      </w:pPr>
    </w:p>
    <w:p w14:paraId="6828AF24">
      <w:pPr>
        <w:spacing w:before="104" w:line="190" w:lineRule="auto"/>
        <w:ind w:left="719"/>
        <w:rPr>
          <w:rFonts w:ascii="微软雅黑" w:hAnsi="微软雅黑" w:eastAsia="微软雅黑" w:cs="微软雅黑"/>
          <w:sz w:val="24"/>
          <w:szCs w:val="24"/>
        </w:rPr>
      </w:pPr>
      <w:r>
        <w:rPr>
          <w:rFonts w:ascii="微软雅黑" w:hAnsi="微软雅黑" w:eastAsia="微软雅黑" w:cs="微软雅黑"/>
          <w:color w:val="404040"/>
          <w:position w:val="-5"/>
          <w:sz w:val="24"/>
          <w:szCs w:val="24"/>
        </w:rPr>
        <w:drawing>
          <wp:inline distT="0" distB="0" distL="0" distR="0">
            <wp:extent cx="107950" cy="16827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89"/>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404040"/>
          <w:spacing w:val="21"/>
          <w:w w:val="101"/>
          <w:sz w:val="24"/>
          <w:szCs w:val="24"/>
        </w:rPr>
        <w:t xml:space="preserve"> </w:t>
      </w:r>
      <w:r>
        <w:rPr>
          <w:rFonts w:ascii="微软雅黑" w:hAnsi="微软雅黑" w:eastAsia="微软雅黑" w:cs="微软雅黑"/>
          <w:b/>
          <w:bCs/>
          <w:color w:val="404040"/>
          <w:spacing w:val="-3"/>
          <w:sz w:val="24"/>
          <w:szCs w:val="24"/>
        </w:rPr>
        <w:t>商业礼仪</w:t>
      </w:r>
    </w:p>
    <w:p w14:paraId="53B5E02A">
      <w:pPr>
        <w:spacing w:before="122" w:line="230" w:lineRule="auto"/>
        <w:ind w:left="1069" w:right="525" w:hanging="345"/>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1.  会议礼仪：在墨西哥</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，商务会议通常以轻松的问候和寒暄开始</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，这是建立</w:t>
      </w:r>
      <w:r>
        <w:rPr>
          <w:rFonts w:ascii="微软雅黑" w:hAnsi="微软雅黑" w:eastAsia="微软雅黑" w:cs="微软雅黑"/>
          <w:color w:val="404040"/>
          <w:spacing w:val="1"/>
          <w:sz w:val="24"/>
          <w:szCs w:val="24"/>
        </w:rPr>
        <w:t>关系的重要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部分</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
          <w:sz w:val="24"/>
          <w:szCs w:val="24"/>
        </w:rPr>
        <w:t>。会议可能不会立即进入正题</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，而是先进行一些社交性的交流</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。在会议中</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，保持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耐心和礼貌，避免直接冲突，是维持良好商务关系的关键</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w:t>
      </w:r>
    </w:p>
    <w:p w14:paraId="046E62AE">
      <w:pPr>
        <w:spacing w:before="109" w:line="220" w:lineRule="auto"/>
        <w:ind w:left="1081" w:right="525" w:hanging="367"/>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2.  商务礼品：在墨西哥</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，赠送商务礼品是一种常见的做法</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，用以表达尊重和感</w:t>
      </w:r>
      <w:r>
        <w:rPr>
          <w:rFonts w:ascii="微软雅黑" w:hAnsi="微软雅黑" w:eastAsia="微软雅黑" w:cs="微软雅黑"/>
          <w:color w:val="404040"/>
          <w:sz w:val="24"/>
          <w:szCs w:val="24"/>
        </w:rPr>
        <w:t>激</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。礼品 </w:t>
      </w:r>
      <w:r>
        <w:rPr>
          <w:rFonts w:ascii="微软雅黑" w:hAnsi="微软雅黑" w:eastAsia="微软雅黑" w:cs="微软雅黑"/>
          <w:color w:val="404040"/>
          <w:spacing w:val="-2"/>
          <w:sz w:val="24"/>
          <w:szCs w:val="24"/>
        </w:rPr>
        <w:t>的选择应该具有文化敏感性，避免过于昂贵或个人化的物品</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，以免造</w:t>
      </w:r>
      <w:r>
        <w:rPr>
          <w:rFonts w:ascii="微软雅黑" w:hAnsi="微软雅黑" w:eastAsia="微软雅黑" w:cs="微软雅黑"/>
          <w:color w:val="404040"/>
          <w:spacing w:val="-3"/>
          <w:sz w:val="24"/>
          <w:szCs w:val="24"/>
        </w:rPr>
        <w:t>成尴尬</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10246E54">
      <w:pPr>
        <w:spacing w:before="109" w:line="220" w:lineRule="auto"/>
        <w:ind w:left="1068" w:right="525" w:hanging="356"/>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3.  着装要求</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：墨西哥的商业环境通常要求正式的着装</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，西装革履是常见的商务着装</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。在 </w:t>
      </w:r>
      <w:r>
        <w:rPr>
          <w:rFonts w:ascii="微软雅黑" w:hAnsi="微软雅黑" w:eastAsia="微软雅黑" w:cs="微软雅黑"/>
          <w:color w:val="404040"/>
          <w:spacing w:val="-2"/>
          <w:sz w:val="24"/>
          <w:szCs w:val="24"/>
        </w:rPr>
        <w:t>一些行业或地区，可能对着装的要求更为宽松，但保守</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、专业的着装总是合适的</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8844ABD">
      <w:pPr>
        <w:spacing w:before="110" w:line="215" w:lineRule="auto"/>
        <w:ind w:left="1064" w:right="525" w:hanging="356"/>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4.  名片交换：在墨西哥</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，名片是重要的商务介绍工具</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。名片应该一面印有西班牙文</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，并</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在交换时确保西班牙文的一面朝上</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2"/>
          <w:sz w:val="24"/>
          <w:szCs w:val="24"/>
        </w:rPr>
        <w:t>。名片上应包含手机号码和电子邮件地址</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2841783C">
      <w:pPr>
        <w:pStyle w:val="2"/>
        <w:spacing w:line="450" w:lineRule="auto"/>
      </w:pPr>
    </w:p>
    <w:p w14:paraId="3596C0B9">
      <w:pPr>
        <w:spacing w:before="104" w:line="251" w:lineRule="auto"/>
        <w:ind w:left="707" w:right="576" w:firstLine="4"/>
        <w:rPr>
          <w:rFonts w:ascii="微软雅黑" w:hAnsi="微软雅黑" w:eastAsia="微软雅黑" w:cs="微软雅黑"/>
          <w:sz w:val="24"/>
          <w:szCs w:val="24"/>
        </w:rPr>
      </w:pPr>
      <w:r>
        <mc:AlternateContent>
          <mc:Choice Requires="wps">
            <w:drawing>
              <wp:anchor distT="0" distB="0" distL="0" distR="0" simplePos="0" relativeHeight="251979776" behindDoc="0" locked="0" layoutInCell="1" allowOverlap="1">
                <wp:simplePos x="0" y="0"/>
                <wp:positionH relativeFrom="column">
                  <wp:posOffset>264795</wp:posOffset>
                </wp:positionH>
                <wp:positionV relativeFrom="paragraph">
                  <wp:posOffset>36195</wp:posOffset>
                </wp:positionV>
                <wp:extent cx="1821815" cy="269875"/>
                <wp:effectExtent l="0" t="0" r="0" b="0"/>
                <wp:wrapNone/>
                <wp:docPr id="608" name="TextBox 608"/>
                <wp:cNvGraphicFramePr/>
                <a:graphic xmlns:a="http://schemas.openxmlformats.org/drawingml/2006/main">
                  <a:graphicData uri="http://schemas.microsoft.com/office/word/2010/wordprocessingShape">
                    <wps:wsp>
                      <wps:cNvSpPr txBox="1"/>
                      <wps:spPr>
                        <a:xfrm rot="19800000">
                          <a:off x="264969" y="365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AB6C0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8" o:spid="_x0000_s1026" o:spt="202" type="#_x0000_t202" style="position:absolute;left:0pt;margin-left:20.85pt;margin-top:2.85pt;height:21.25pt;width:143.45pt;rotation:-1966080f;z-index:251979776;mso-width-relative:page;mso-height-relative:page;" filled="f" stroked="f" coordsize="21600,21600" o:gfxdata="UEsDBAoAAAAAAIdO4kAAAAAAAAAAAAAAAAAEAAAAZHJzL1BLAwQUAAAACACHTuJAw5dB8dcAAAAH&#10;AQAADwAAAGRycy9kb3ducmV2LnhtbE2OwU7DMBBE70j8g7VI3KiTlLZpiFMJEBy4tZQDNzfexhHx&#10;OsRuGv6e5VROo50Zzb5yM7lOjDiE1pOCdJaAQKq9aalRsH9/uctBhKjJ6M4TKvjBAJvq+qrUhfFn&#10;2uK4i43gEQqFVmBj7AspQ23R6TDzPRJnRz84HfkcGmkGfeZx18ksSZbS6Zb4g9U9Plmsv3Ynp+DZ&#10;fq/mr2v59jim249pP322Y1wodXuTJg8gIk7xUoY/fEaHipkO/kQmiE7BfbripoIFC8fzLF+COLCf&#10;ZyCrUv7nr34BUEsDBBQAAAAIAIdO4kCllvE9UQIAAKMEAAAOAAAAZHJzL2Uyb0RvYy54bWytVE1v&#10;2zAMvQ/YfxB0X51kaZoEdYqsQYcBxVqgHXZWZDkWoK9JSuzu1+9Jttui26GH5SDQJPVEPj7m8qrT&#10;ipyED9Kakk7PJpQIw20lzaGkPx5vPi0pCZGZiilrREmfRKBXm48fLlu3FjPbWFUJTwBiwrp1JW1i&#10;dOuiCLwRmoUz64RBsLZes4hPfygqz1qga1XMJpNF0VpfOW+5CAHeXR+kA6J/D6Cta8nFzvKjFib2&#10;qF4oFtFSaKQLdJOrrWvB411dBxGJKik6jfnEI7D36Sw2l2x98Mw1kg8lsPeU8KYnzaTBo89QOxYZ&#10;OXr5F5SW3Ntg63jGrS76RjIj6GI6ecPNQ8OcyL2A6uCeSQ//D5Z/P917IquSLiYYvGEaI38UXfxi&#10;O5JcIKh1YY28B4fM2CEA2Yz+AGfqu6u9Jt6C3+lqOUm/TAcaJEifLearxYqSp5J+XpxfzHva8Qrh&#10;CWw5my6nc0o44rPFanlxnhKKHjWhOx/iV2E1SUZJPcaa4dnpNsQ+dUxJ6cbeSKXyaJUhbZ42Z9Bq&#10;DY3ki68y0sUdCw05MWgkWCWrvjwtI4SupB50gnqUQVmJjr7tZMVu3w0c7W31BIoyC9BXcPxGAvyW&#10;hXjPPGQFJxYv3uGolUVddrAoaaz//S9/yse0EaWkhUxR4a8j84IS9c1AB0nTo+FHYz8a5qivLbqa&#10;5mqyiQs+qtGsvdU/sY/b9ApCzHC8VdI4mtexXxbsMxfbbU6Cch2Lt+bB8QTdM749RlvLPIxES8/F&#10;wBa0m8c57FlajtffOevlv2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OXQfHXAAAABwEAAA8A&#10;AAAAAAAAAQAgAAAAIgAAAGRycy9kb3ducmV2LnhtbFBLAQIUABQAAAAIAIdO4kCllvE9UQIAAKME&#10;AAAOAAAAAAAAAAEAIAAAACYBAABkcnMvZTJvRG9jLnhtbFBLBQYAAAAABgAGAFkBAADpBQAAAAA=&#10;">
                <v:fill on="f" focussize="0,0"/>
                <v:stroke on="f" weight="0pt" miterlimit="0" joinstyle="miter"/>
                <v:imagedata o:title=""/>
                <o:lock v:ext="edit" aspectratio="f"/>
                <v:textbox inset="0mm,0mm,0mm,0mm">
                  <w:txbxContent>
                    <w:p w14:paraId="1AAB6C0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80800" behindDoc="0" locked="0" layoutInCell="1" allowOverlap="1">
                <wp:simplePos x="0" y="0"/>
                <wp:positionH relativeFrom="column">
                  <wp:posOffset>2336165</wp:posOffset>
                </wp:positionH>
                <wp:positionV relativeFrom="paragraph">
                  <wp:posOffset>36195</wp:posOffset>
                </wp:positionV>
                <wp:extent cx="1821815" cy="269875"/>
                <wp:effectExtent l="0" t="0" r="0" b="0"/>
                <wp:wrapNone/>
                <wp:docPr id="610" name="TextBox 610"/>
                <wp:cNvGraphicFramePr/>
                <a:graphic xmlns:a="http://schemas.openxmlformats.org/drawingml/2006/main">
                  <a:graphicData uri="http://schemas.microsoft.com/office/word/2010/wordprocessingShape">
                    <wps:wsp>
                      <wps:cNvSpPr txBox="1"/>
                      <wps:spPr>
                        <a:xfrm rot="19800000">
                          <a:off x="2336720" y="365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CD2F3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0" o:spid="_x0000_s1026" o:spt="202" type="#_x0000_t202" style="position:absolute;left:0pt;margin-left:183.95pt;margin-top:2.85pt;height:21.25pt;width:143.45pt;rotation:-1966080f;z-index:251980800;mso-width-relative:page;mso-height-relative:page;" filled="f" stroked="f" coordsize="21600,21600" o:gfxdata="UEsDBAoAAAAAAIdO4kAAAAAAAAAAAAAAAAAEAAAAZHJzL1BLAwQUAAAACACHTuJAzhO7nNgAAAAI&#10;AQAADwAAAGRycy9kb3ducmV2LnhtbE2PMU/DMBSEdyT+g/WQ2KiTtknaNC+VAMHA1lIGNjdx44j4&#10;OcRuGv49j6mMpzvdfVdsJ9uJUQ++dYQQzyIQmipXt9QgHN5fHlYgfFBUq86RRvjRHrbl7U2h8tpd&#10;aKfHfWgEl5DPFYIJoc+l9JXRVvmZ6zWxd3KDVYHl0Mh6UBcut52cR1EqrWqJF4zq9ZPR1df+bBGe&#10;zXe2eF3Lt8cx3n1Mh+mzHUOCeH8XRxsQQU/hGoY/fEaHkpmO7ky1Fx3CIs3WHEVIMhDsp8mSrxwR&#10;lqs5yLKQ/w+Uv1BLAwQUAAAACACHTuJA+Vq5XFECAACkBAAADgAAAGRycy9lMm9Eb2MueG1srVRN&#10;b9swDL0P2H8QdF8dp22aBnGKrEGHAcVaoB12VmS5FqCvSUrs7tfvSba7otuhh+Ug0CT1RD4+Zn3V&#10;a0WOwgdpTUXLkxklwnBbS/NU0e+PN5+WlITITM2UNaKizyLQq83HD+vOrcTctlbVwhOAmLDqXEXb&#10;GN2qKAJvhWbhxDphEGys1yzi0z8VtWcd0LUq5rPZouisr523XIQA724I0hHRvwfQNo3kYmf5QQsT&#10;B1QvFItoKbTSBbrJ1TaN4PGuaYKIRFUUncZ84hHY+3QWmzVbPXnmWsnHEth7SnjTk2bS4NEXqB2L&#10;jBy8/AtKS+5tsE084VYXQyOZEXRRzt5w89AyJ3IvoDq4F9LD/4Pl3473nsi6oosSnBimMfJH0cfP&#10;tifJBYI6F1bIe3DIjD0CkM3kD3CmvvvGa+It+C0vl7P0y3SgQYL0+enp4mIO/OeKni7OL84G3vEM&#10;4QltOS+X5RklHPH54nJ5cZ4SigE2wTsf4hdhNUlGRT3mmvHZ8TbEIXVKSenG3kil8myVIV0eN2cQ&#10;awOR5IuvMtLFHQstOTKIJFgl66E8LSOUrqQehYJ6lEFZiY+h72TFft+PJO1t/QyOMg1oNjh+IwF+&#10;y0K8Zx66ghObF+9wNMqiLjtalLTW//qXP+Vj3IhS0kGnqPDngXlBifpqIARAxsnwk7GfDHPQ1xZd&#10;lbmabOKCj2oyG2/1DyzkNr2CEDMcb1U0TuZ1HLYFC83FdpuTIF3H4q15cDxBD4xvD9E2Mg8j0TJw&#10;MbIF8eZxjouWtuP1d8768+e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E7uc2AAAAAgBAAAP&#10;AAAAAAAAAAEAIAAAACIAAABkcnMvZG93bnJldi54bWxQSwECFAAUAAAACACHTuJA+Vq5XFECAACk&#10;BAAADgAAAAAAAAABACAAAAAnAQAAZHJzL2Uyb0RvYy54bWxQSwUGAAAAAAYABgBZAQAA6gUAAAAA&#10;">
                <v:fill on="f" focussize="0,0"/>
                <v:stroke on="f" weight="0pt" miterlimit="0" joinstyle="miter"/>
                <v:imagedata o:title=""/>
                <o:lock v:ext="edit" aspectratio="f"/>
                <v:textbox inset="0mm,0mm,0mm,0mm">
                  <w:txbxContent>
                    <w:p w14:paraId="14CD2F3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78752" behindDoc="0" locked="0" layoutInCell="1" allowOverlap="1">
                <wp:simplePos x="0" y="0"/>
                <wp:positionH relativeFrom="column">
                  <wp:posOffset>4408170</wp:posOffset>
                </wp:positionH>
                <wp:positionV relativeFrom="paragraph">
                  <wp:posOffset>36195</wp:posOffset>
                </wp:positionV>
                <wp:extent cx="1821815" cy="269875"/>
                <wp:effectExtent l="0" t="0" r="0" b="0"/>
                <wp:wrapNone/>
                <wp:docPr id="612" name="TextBox 612"/>
                <wp:cNvGraphicFramePr/>
                <a:graphic xmlns:a="http://schemas.openxmlformats.org/drawingml/2006/main">
                  <a:graphicData uri="http://schemas.microsoft.com/office/word/2010/wordprocessingShape">
                    <wps:wsp>
                      <wps:cNvSpPr txBox="1"/>
                      <wps:spPr>
                        <a:xfrm rot="19800000">
                          <a:off x="4408344" y="365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4914C7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2" o:spid="_x0000_s1026" o:spt="202" type="#_x0000_t202" style="position:absolute;left:0pt;margin-left:347.1pt;margin-top:2.85pt;height:21.25pt;width:143.45pt;rotation:-1966080f;z-index:251978752;mso-width-relative:page;mso-height-relative:page;" filled="f" stroked="f" coordsize="21600,21600" o:gfxdata="UEsDBAoAAAAAAIdO4kAAAAAAAAAAAAAAAAAEAAAAZHJzL1BLAwQUAAAACACHTuJA7YcOWdgAAAAI&#10;AQAADwAAAGRycy9kb3ducmV2LnhtbE2PzU7DMBCE70i8g7VI3Kjj0J8kZFMJEBy4tZQDNzdekoh4&#10;HWI3DW+POcFxNKOZb8rtbHsx0eg7xwhqkYAgrp3puEE4vD7dZCB80Gx075gQvsnDtrq8KHVh3Jl3&#10;NO1DI2IJ+0IjtCEMhZS+bslqv3ADcfQ+3Gh1iHJspBn1OZbbXqZJspZWdxwXWj3QQ0v15/5kER7b&#10;r83tcy5f7ie1e5sP83s3hRXi9ZVK7kAEmsNfGH7xIzpUkenoTmy86BHW+TKNUYTVBkT080wpEEeE&#10;ZZaCrEr5/0D1A1BLAwQUAAAACACHTuJAmSImJVECAACkBAAADgAAAGRycy9lMm9Eb2MueG1srVRN&#10;b9swDL0P2H8QdF8dp2maBnWKrEGHAcVaoB12VmS5FqCvSUrs7tfvSba7otuhh+Ug0CT1RD4+5vKq&#10;14ochQ/SmoqWJzNKhOG2luapot8fbz6tKAmRmZopa0RFn0WgV5uPHy47txZz21pVC08AYsK6cxVt&#10;Y3Trogi8FZqFE+uEQbCxXrOIT/9U1J51QNeqmM9my6KzvnbechECvLshSEdE/x5A2zSSi53lBy1M&#10;HFC9UCyipdBKF+gmV9s0gse7pgkiElVRdBrziUdg79NZbC7Z+skz10o+lsDeU8KbnjSTBo++QO1Y&#10;ZOTg5V9QWnJvg23iCbe6GBrJjKCLcvaGm4eWOZF7AdXBvZAe/h8s/3a890TWFV2Wc0oM0xj5o+jj&#10;Z9uT5AJBnQtr5D04ZMYeAchm8gc4U9994zXxFvyWF6tZ+mU60CBB+mIxW50uFpQ8V/R0eXa+GHjH&#10;M4QntNW8XJUIc8Tny4vV+VlKKAbYBO98iF+E1SQZFfWYa8Znx9sQh9QpJaUbeyOVyrNVhnR53JxB&#10;rA1Eki++ykgXdyy05MggkmCVrIfytIxQupJ6FArqUQZlJT6GvpMV+30/krS39TM4yjRAYMHxGwnw&#10;WxbiPfPQFZzYvHiHo1EWddnRoqS1/te//Ckf40aUkg46RYU/D8wLStRXAyEkUU+Gn4z9ZJiDvrbo&#10;qszVZBMXfFST2Xirf2Aht+kVhJjheKuicTKv47AtWGguttucBOk6Fm/Ng+MJemB8e4i2kXkYiZaB&#10;i5EtiDePc1y0tB2vv3PWnz+X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hw5Z2AAAAAgBAAAP&#10;AAAAAAAAAAEAIAAAACIAAABkcnMvZG93bnJldi54bWxQSwECFAAUAAAACACHTuJAmSImJVECAACk&#10;BAAADgAAAAAAAAABACAAAAAnAQAAZHJzL2Uyb0RvYy54bWxQSwUGAAAAAAYABgBZAQAA6gUAAAAA&#10;">
                <v:fill on="f" focussize="0,0"/>
                <v:stroke on="f" weight="0pt" miterlimit="0" joinstyle="miter"/>
                <v:imagedata o:title=""/>
                <o:lock v:ext="edit" aspectratio="f"/>
                <v:textbox inset="0mm,0mm,0mm,0mm">
                  <w:txbxContent>
                    <w:p w14:paraId="34914C7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墨西哥是一个人情社会，</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2"/>
          <w:sz w:val="24"/>
          <w:szCs w:val="24"/>
        </w:rPr>
        <w:t>良好的人际关系对于商业成功至关重要</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。适应当地的商业文化，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包括工作风格和商业礼仪，是在当地市场取得成功的关键</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w:t>
      </w:r>
    </w:p>
    <w:p w14:paraId="5B939E11">
      <w:pPr>
        <w:spacing w:line="230" w:lineRule="exact"/>
      </w:pPr>
    </w:p>
    <w:p w14:paraId="53602B55">
      <w:pPr>
        <w:spacing w:line="230" w:lineRule="exact"/>
        <w:sectPr>
          <w:pgSz w:w="10800" w:h="15600"/>
          <w:pgMar w:top="240" w:right="120" w:bottom="44" w:left="26" w:header="0" w:footer="0" w:gutter="0"/>
          <w:cols w:equalWidth="0" w:num="1">
            <w:col w:w="10654"/>
          </w:cols>
        </w:sectPr>
      </w:pPr>
    </w:p>
    <w:p w14:paraId="3B95D5EA">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2B580344">
      <w:pPr>
        <w:pStyle w:val="2"/>
        <w:spacing w:line="14" w:lineRule="auto"/>
        <w:rPr>
          <w:sz w:val="2"/>
        </w:rPr>
      </w:pPr>
      <w:r>
        <w:rPr>
          <w:sz w:val="2"/>
          <w:szCs w:val="2"/>
        </w:rPr>
        <w:br w:type="column"/>
      </w:r>
    </w:p>
    <w:p w14:paraId="52D669D7">
      <w:pPr>
        <w:pStyle w:val="2"/>
        <w:spacing w:before="90" w:line="175" w:lineRule="auto"/>
        <w:rPr>
          <w:rFonts w:ascii="华文宋体" w:hAnsi="华文宋体" w:eastAsia="华文宋体" w:cs="华文宋体"/>
          <w:sz w:val="55"/>
          <w:szCs w:val="55"/>
        </w:rPr>
      </w:pPr>
      <w:r>
        <w:rPr>
          <w:color w:val="F68C22"/>
          <w:spacing w:val="-8"/>
          <w:position w:val="7"/>
          <w:sz w:val="20"/>
          <w:szCs w:val="20"/>
        </w:rPr>
        <w:t>o</w:t>
      </w:r>
      <w:r>
        <w:rPr>
          <w:color w:val="F68C22"/>
          <w:spacing w:val="27"/>
          <w:w w:val="101"/>
          <w:position w:val="7"/>
          <w:sz w:val="20"/>
          <w:szCs w:val="20"/>
        </w:rPr>
        <w:t xml:space="preserve"> </w:t>
      </w:r>
      <w:r>
        <w:rPr>
          <w:color w:val="1D9ED2"/>
          <w:spacing w:val="-8"/>
          <w:position w:val="7"/>
          <w:sz w:val="20"/>
          <w:szCs w:val="20"/>
        </w:rPr>
        <w:t>o</w:t>
      </w:r>
      <w:r>
        <w:rPr>
          <w:color w:val="1D9ED2"/>
          <w:spacing w:val="9"/>
          <w:position w:val="7"/>
          <w:sz w:val="20"/>
          <w:szCs w:val="20"/>
        </w:rPr>
        <w:t xml:space="preserve">      </w:t>
      </w:r>
      <w:r>
        <w:rPr>
          <w:rFonts w:ascii="华文宋体" w:hAnsi="华文宋体" w:eastAsia="华文宋体" w:cs="华文宋体"/>
          <w:color w:val="D9D9D9"/>
          <w:spacing w:val="-8"/>
          <w:position w:val="-8"/>
          <w:sz w:val="55"/>
          <w:szCs w:val="55"/>
        </w:rPr>
        <w:t>19</w:t>
      </w:r>
    </w:p>
    <w:p w14:paraId="67079175">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2">
            <w:col w:w="8994" w:space="100"/>
            <w:col w:w="1561"/>
          </w:cols>
        </w:sectPr>
      </w:pPr>
    </w:p>
    <w:p w14:paraId="42ACFC09">
      <w:pPr>
        <w:spacing w:line="460" w:lineRule="exact"/>
        <w:ind w:firstLine="8133"/>
      </w:pPr>
      <w:r>
        <w:rPr>
          <w:position w:val="-9"/>
        </w:rPr>
        <w:drawing>
          <wp:inline distT="0" distB="0" distL="0" distR="0">
            <wp:extent cx="1600200" cy="292100"/>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24"/>
                    <a:stretch>
                      <a:fillRect/>
                    </a:stretch>
                  </pic:blipFill>
                  <pic:spPr>
                    <a:xfrm>
                      <a:off x="0" y="0"/>
                      <a:ext cx="1600200" cy="292607"/>
                    </a:xfrm>
                    <a:prstGeom prst="rect">
                      <a:avLst/>
                    </a:prstGeom>
                  </pic:spPr>
                </pic:pic>
              </a:graphicData>
            </a:graphic>
          </wp:inline>
        </w:drawing>
      </w:r>
    </w:p>
    <w:p w14:paraId="454F2AD5">
      <w:pPr>
        <w:pStyle w:val="2"/>
        <w:spacing w:line="258" w:lineRule="auto"/>
      </w:pPr>
    </w:p>
    <w:p w14:paraId="2ABC0078">
      <w:pPr>
        <w:pStyle w:val="2"/>
        <w:spacing w:line="258" w:lineRule="auto"/>
      </w:pPr>
      <w:r>
        <w:drawing>
          <wp:anchor distT="0" distB="0" distL="0" distR="0" simplePos="0" relativeHeight="252004352" behindDoc="0" locked="0" layoutInCell="1" allowOverlap="1">
            <wp:simplePos x="0" y="0"/>
            <wp:positionH relativeFrom="column">
              <wp:posOffset>351790</wp:posOffset>
            </wp:positionH>
            <wp:positionV relativeFrom="paragraph">
              <wp:posOffset>141605</wp:posOffset>
            </wp:positionV>
            <wp:extent cx="7620" cy="90424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27"/>
                    <a:stretch>
                      <a:fillRect/>
                    </a:stretch>
                  </pic:blipFill>
                  <pic:spPr>
                    <a:xfrm>
                      <a:off x="0" y="0"/>
                      <a:ext cx="7620" cy="903973"/>
                    </a:xfrm>
                    <a:prstGeom prst="rect">
                      <a:avLst/>
                    </a:prstGeom>
                  </pic:spPr>
                </pic:pic>
              </a:graphicData>
            </a:graphic>
          </wp:anchor>
        </w:drawing>
      </w:r>
    </w:p>
    <w:p w14:paraId="19852C1A">
      <w:pPr>
        <w:spacing w:before="133" w:line="203"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理解墨西哥文化</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Culture</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31E54B51">
      <w:pPr>
        <w:pStyle w:val="2"/>
        <w:spacing w:before="261" w:line="177" w:lineRule="auto"/>
        <w:ind w:left="832"/>
        <w:rPr>
          <w:rFonts w:ascii="微软雅黑" w:hAnsi="微软雅黑" w:eastAsia="微软雅黑" w:cs="微软雅黑"/>
          <w:sz w:val="40"/>
          <w:szCs w:val="40"/>
        </w:rPr>
      </w:pPr>
      <w:r>
        <mc:AlternateContent>
          <mc:Choice Requires="wps">
            <w:drawing>
              <wp:anchor distT="0" distB="0" distL="0" distR="0" simplePos="0" relativeHeight="252012544" behindDoc="0" locked="0" layoutInCell="1" allowOverlap="1">
                <wp:simplePos x="0" y="0"/>
                <wp:positionH relativeFrom="column">
                  <wp:posOffset>264795</wp:posOffset>
                </wp:positionH>
                <wp:positionV relativeFrom="paragraph">
                  <wp:posOffset>694690</wp:posOffset>
                </wp:positionV>
                <wp:extent cx="1821815" cy="269875"/>
                <wp:effectExtent l="0" t="0" r="0" b="0"/>
                <wp:wrapNone/>
                <wp:docPr id="618" name="TextBox 618"/>
                <wp:cNvGraphicFramePr/>
                <a:graphic xmlns:a="http://schemas.openxmlformats.org/drawingml/2006/main">
                  <a:graphicData uri="http://schemas.microsoft.com/office/word/2010/wordprocessingShape">
                    <wps:wsp>
                      <wps:cNvSpPr txBox="1"/>
                      <wps:spPr>
                        <a:xfrm rot="19800000">
                          <a:off x="264969" y="6952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81E8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8" o:spid="_x0000_s1026" o:spt="202" type="#_x0000_t202" style="position:absolute;left:0pt;margin-left:20.85pt;margin-top:54.7pt;height:21.25pt;width:143.45pt;rotation:-1966080f;z-index:252012544;mso-width-relative:page;mso-height-relative:page;" filled="f" stroked="f" coordsize="21600,21600" o:gfxdata="UEsDBAoAAAAAAIdO4kAAAAAAAAAAAAAAAAAEAAAAZHJzL1BLAwQUAAAACACHTuJAJtgk1tgAAAAK&#10;AQAADwAAAGRycy9kb3ducmV2LnhtbE2PPU/DMBCGdyT+g3VIbNR2v5PGqQQIBraWMrC58TWOiO0Q&#10;u2n49xxTGe+9R+89V2xH17IB+9gEr0BOBDD0VTCNrxUc3l8e1sBi0t7oNnhU8IMRtuXtTaFzEy5+&#10;h8M+1YxKfMy1AptSl3MeK4tOx0no0NPuFHqnE419zU2vL1TuWj4VYsmdbjxdsLrDJ4vV1/7sFDzb&#10;79XsNeNvj4PcfYyH8bMZ0kKp+zspNsASjukKw58+qUNJTsdw9iayVsFcroikXGRzYATMpuslsCMl&#10;C5kBLwv+/4XyF1BLAwQUAAAACACHTuJANX74ZVECAACkBAAADgAAAGRycy9lMm9Eb2MueG1srVRN&#10;b9swDL0P2H8QdF8dB22aBHWKrEGHAcVaIB12VmS5FqCvSUrs7tfvSba7otuhh+Ug0BT1SD4+5uq6&#10;14qchA/SmoqWZzNKhOG2luapot8fbz8tKQmRmZopa0RFn0Wg15uPH646txZz21pVC08AYsK6cxVt&#10;Y3Trogi8FZqFM+uEwWVjvWYRn/6pqD3rgK5VMZ/NFkVnfe285SIEeHfDJR0R/XsAbdNILnaWH7Uw&#10;cUD1QrGIlkIrXaCbXG3TCB7vmyaISFRF0WnMJ5LAPqSz2Fyx9ZNnrpV8LIG9p4Q3PWkmDZK+QO1Y&#10;ZOTo5V9QWnJvg23iGbe6GBrJjKCLcvaGm33LnMi9gOrgXkgP/w+Wfzs9eCLrii5KDN4wjZE/ij5+&#10;tj1JLhDUubBG3N4hMva4gGwmf4Az9d03XhNvwW+5Ws7SL9OBBgnC54vz1WJFyTPSrC7ml/k5WyMN&#10;4QltOS+X5TklHAHzxWp5eZHwiwE2wTsf4hdhNUlGRT3mmvHZ6S7EIXQKSeHG3kql8myVIV0eN2cQ&#10;awOR5IevItLDHQstOTGIJFgl60EWWkYoXUk9CgX1KIOyEh9D38mK/aEfSTrY+hkcZRogsOD4rQT4&#10;HQvxgXnoCk5sXrzH0SiLuuxoUdJa/+tf/hSPceOWkg46RYU/j8wLStRXAyEkUU+Gn4zDZJijvrHo&#10;qszVZBMPfFST2Xirf2AhtykLrpjhyFXROJk3cdgWLDQX220OgnQdi3dm73iCHhjfHqNtZB5GomXg&#10;YmQL4s3jHBctbcfr7xz1589l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2CTW2AAAAAoBAAAP&#10;AAAAAAAAAAEAIAAAACIAAABkcnMvZG93bnJldi54bWxQSwECFAAUAAAACACHTuJANX74ZVECAACk&#10;BAAADgAAAAAAAAABACAAAAAnAQAAZHJzL2Uyb0RvYy54bWxQSwUGAAAAAAYABgBZAQAA6gUAAAAA&#10;">
                <v:fill on="f" focussize="0,0"/>
                <v:stroke on="f" weight="0pt" miterlimit="0" joinstyle="miter"/>
                <v:imagedata o:title=""/>
                <o:lock v:ext="edit" aspectratio="f"/>
                <v:textbox inset="0mm,0mm,0mm,0mm">
                  <w:txbxContent>
                    <w:p w14:paraId="5381E8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11520" behindDoc="0" locked="0" layoutInCell="1" allowOverlap="1">
                <wp:simplePos x="0" y="0"/>
                <wp:positionH relativeFrom="column">
                  <wp:posOffset>2336165</wp:posOffset>
                </wp:positionH>
                <wp:positionV relativeFrom="paragraph">
                  <wp:posOffset>694690</wp:posOffset>
                </wp:positionV>
                <wp:extent cx="1821815" cy="269875"/>
                <wp:effectExtent l="0" t="0" r="0" b="0"/>
                <wp:wrapNone/>
                <wp:docPr id="620" name="TextBox 620"/>
                <wp:cNvGraphicFramePr/>
                <a:graphic xmlns:a="http://schemas.openxmlformats.org/drawingml/2006/main">
                  <a:graphicData uri="http://schemas.microsoft.com/office/word/2010/wordprocessingShape">
                    <wps:wsp>
                      <wps:cNvSpPr txBox="1"/>
                      <wps:spPr>
                        <a:xfrm rot="19800000">
                          <a:off x="2336720" y="6952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89E0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0" o:spid="_x0000_s1026" o:spt="202" type="#_x0000_t202" style="position:absolute;left:0pt;margin-left:183.95pt;margin-top:54.7pt;height:21.25pt;width:143.45pt;rotation:-1966080f;z-index:252011520;mso-width-relative:page;mso-height-relative:page;" filled="f" stroked="f" coordsize="21600,21600" o:gfxdata="UEsDBAoAAAAAAIdO4kAAAAAAAAAAAAAAAAAEAAAAZHJzL1BLAwQUAAAACACHTuJAet65BdkAAAAL&#10;AQAADwAAAGRycy9kb3ducmV2LnhtbE2PwU7DMBBE70j8g7VI3KgT2qQkxKkECA7cWsqBmxsvcUS8&#10;DrGbhr9nOZXjzjzNzlSb2fViwjF0nhSkiwQEUuNNR62C/dvzzR2IEDUZ3XtCBT8YYFNfXlS6NP5E&#10;W5x2sRUcQqHUCmyMQyllaCw6HRZ+QGLv049ORz7HVppRnzjc9fI2SXLpdEf8weoBHy02X7ujU/Bk&#10;v9fLl0K+Pkzp9n3ezx/dFDOlrq/S5B5ExDmeYfirz9Wh5k4HfyQTRK9gma8LRtlIihUIJvJsxWMO&#10;rGRpAbKu5P8N9S9QSwMEFAAAAAgAh07iQMwVHJhRAgAApQQAAA4AAABkcnMvZTJvRG9jLnhtbK1U&#10;TW/bMAy9D9h/EHRfnbhrmgR1iqxBhwHFWqAddlZkuRagr0lK7O7X70m226LboYflINAU9Ug+Pubi&#10;steKHIUP0pqKzk9mlAjDbS3NY0V/PFx/WlISIjM1U9aIij6JQC83Hz9cdG4tSttaVQtPAGLCunMV&#10;bWN066IIvBWahRPrhMFlY71mEZ/+sag964CuVVHOZouis7523nIRAry74ZKOiP49gLZpJBc7yw9a&#10;mDigeqFYREuhlS7QTa62aQSPt00TRCSqoug05hNJYO/TWWwu2PrRM9dKPpbA3lPCm540kwZJn6F2&#10;LDJy8PIvKC25t8E28YRbXQyNZEbQxXz2hpv7ljmRewHVwT2THv4fLP9+vPNE1hVdlODEMI2RP4g+&#10;frE9SS4Q1LmwRty9Q2TscQHZTP4AZ+q7b7wm3oLf+Wo5S79MBxokCC9PTxfnCf8JeVZn5Xl+z9bI&#10;Q3iCW5bz5fwzJRwB5WK1PD9LCYoBN+E7H+JXYTVJRkU9BpsTsONNiEPoFJLCjb2WSuXhKkO6PG/O&#10;oNYGKskPX0WkhzsWWnJkUEmwStaDLrSMkLqSelQK6lEGZSVChsaTFft9P7K0t/UTSMo8oNvg+LUE&#10;+A0L8Y55CAtOrF68xdEoi7rsaFHSWv/7X/4Uj3njlpIOQkWFvw7MC0rUNwMlADJOhp+M/WSYg76y&#10;6Gqeq8kmHvioJrPxVv/ERm5TFlwxw5GronEyr+KwLthoLrbbHATtOhZvzL3jCXpgfHuItpF5GImW&#10;gYuRLag3j3PctLQer79z1Mu/y+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t65BdkAAAALAQAA&#10;DwAAAAAAAAABACAAAAAiAAAAZHJzL2Rvd25yZXYueG1sUEsBAhQAFAAAAAgAh07iQMwVHJhRAgAA&#10;pQQAAA4AAAAAAAAAAQAgAAAAKAEAAGRycy9lMm9Eb2MueG1sUEsFBgAAAAAGAAYAWQEAAOsFAAAA&#10;AA==&#10;">
                <v:fill on="f" focussize="0,0"/>
                <v:stroke on="f" weight="0pt" miterlimit="0" joinstyle="miter"/>
                <v:imagedata o:title=""/>
                <o:lock v:ext="edit" aspectratio="f"/>
                <v:textbox inset="0mm,0mm,0mm,0mm">
                  <w:txbxContent>
                    <w:p w14:paraId="6089E0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1988992" behindDoc="0" locked="0" layoutInCell="1" allowOverlap="1">
                <wp:simplePos x="0" y="0"/>
                <wp:positionH relativeFrom="column">
                  <wp:posOffset>4408170</wp:posOffset>
                </wp:positionH>
                <wp:positionV relativeFrom="paragraph">
                  <wp:posOffset>694690</wp:posOffset>
                </wp:positionV>
                <wp:extent cx="1821815" cy="269875"/>
                <wp:effectExtent l="0" t="0" r="0" b="0"/>
                <wp:wrapNone/>
                <wp:docPr id="622" name="TextBox 622"/>
                <wp:cNvGraphicFramePr/>
                <a:graphic xmlns:a="http://schemas.openxmlformats.org/drawingml/2006/main">
                  <a:graphicData uri="http://schemas.microsoft.com/office/word/2010/wordprocessingShape">
                    <wps:wsp>
                      <wps:cNvSpPr txBox="1"/>
                      <wps:spPr>
                        <a:xfrm rot="19800000">
                          <a:off x="4408344" y="6952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4A36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2" o:spid="_x0000_s1026" o:spt="202" type="#_x0000_t202" style="position:absolute;left:0pt;margin-left:347.1pt;margin-top:54.7pt;height:21.25pt;width:143.45pt;rotation:-1966080f;z-index:251988992;mso-width-relative:page;mso-height-relative:page;" filled="f" stroked="f" coordsize="21600,21600" o:gfxdata="UEsDBAoAAAAAAIdO4kAAAAAAAAAAAAAAAAAEAAAAZHJzL1BLAwQUAAAACACHTuJAxcPovdkAAAAL&#10;AQAADwAAAGRycy9kb3ducmV2LnhtbE2PsU7DMBCGdyTewTokNmq7tKUOcSoBgoGtpQxsbnzEEbEd&#10;YjcNb88xlfHu//Tfd+Vm8h0bcUhtDBrkTADDUEfbhkbD/u35Zg0sZROs6WJADT+YYFNdXpSmsPEU&#10;tjjucsOoJKTCaHA59wXnqXboTZrFHgNln3HwJtM4NNwO5kTlvuNzIVbcmzbQBWd6fHRYf+2OXsOT&#10;+767fVH89WGU2/dpP320Y15qfX0lxT2wjFM+w/CnT+pQkdMhHoNNrNOwUos5oRQItQBGhFpLCexA&#10;m6VUwKuS//+h+gVQSwMEFAAAAAgAh07iQOzr19VSAgAApQQAAA4AAABkcnMvZTJvRG9jLnhtbK1U&#10;TW/bMAy9D9h/EHRfnXhpmwR1iqxBhwHFWqAddlZkuRagr0lK7O7X70m226LboYflINAU9Ug+Pubi&#10;steKHIUP0pqKzk9mlAjDbS3NY0V/PFx/WlISIjM1U9aIij6JQC83Hz9cdG4tSttaVQtPAGLCunMV&#10;bWN066IIvBWahRPrhMFlY71mEZ/+sag964CuVVHOZmdFZ33tvOUiBHh3wyUdEf17AG3TSC52lh+0&#10;MHFA9UKxiJZCK12gm1xt0wgeb5smiEhURdFpzCeSwN6ns9hcsPWjZ66VfCyBvaeENz1pJg2SPkPt&#10;WGTk4OVfUFpyb4Nt4gm3uhgayYygi/nsDTf3LXMi9wKqg3smPfw/WP79eOeJrCt6VpaUGKYx8gfR&#10;xy+2J8kFgjoX1oi7d4iMPS4gm8kf4Ex9943XxFvwO18tZ+mX6UCDBOGLxWz5ebGg5Al5VqfleX7P&#10;1shDeIJblvPlHPccAeXZanl+mhIUA27Cdz7Er8JqkoyKegw2J2DHmxCH0CkkhRt7LZXKw1WGdHne&#10;nEGtDVSSH76KSA93LLTkyKCSYJWsB11oGSF1JfWoFNSjDMpKhAyNJyv2+35kaW/rJ5CUeYDCguPX&#10;EuA3LMQ75iEsOLF68RZHoyzqsqNFSWv973/5UzzmjVtKOggVFf46MC8oUd8MlJBUPRl+MvaTYQ76&#10;yqKrea4mm3jgo5rMxlv9Exu5TVlwxQxHrorGybyKw7pgo7nYbnMQtOtYvDH3jifogfHtIdpG5mEk&#10;WgYuRrag3jzOcdPSerz+zlEv/y6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XD6L3ZAAAACwEA&#10;AA8AAAAAAAAAAQAgAAAAIgAAAGRycy9kb3ducmV2LnhtbFBLAQIUABQAAAAIAIdO4kDs69fVUgIA&#10;AKUEAAAOAAAAAAAAAAEAIAAAACgBAABkcnMvZTJvRG9jLnhtbFBLBQYAAAAABgAGAFkBAADsBQAA&#10;AAA=&#10;">
                <v:fill on="f" focussize="0,0"/>
                <v:stroke on="f" weight="0pt" miterlimit="0" joinstyle="miter"/>
                <v:imagedata o:title=""/>
                <o:lock v:ext="edit" aspectratio="f"/>
                <v:textbox inset="0mm,0mm,0mm,0mm">
                  <w:txbxContent>
                    <w:p w14:paraId="2A4A36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9"/>
          <w:spacing w:val="-1"/>
          <w:position w:val="4"/>
          <w:sz w:val="40"/>
          <w:szCs w:val="40"/>
        </w:rPr>
        <w:t>&gt;</w:t>
      </w:r>
      <w:r>
        <w:rPr>
          <w:color w:val="CD9869"/>
          <w:spacing w:val="56"/>
          <w:position w:val="4"/>
          <w:sz w:val="40"/>
          <w:szCs w:val="40"/>
        </w:rPr>
        <w:t xml:space="preserve"> </w:t>
      </w:r>
      <w:r>
        <w:rPr>
          <w:rFonts w:ascii="微软雅黑" w:hAnsi="微软雅黑" w:eastAsia="微软雅黑" w:cs="微软雅黑"/>
          <w:b/>
          <w:bCs/>
          <w:color w:val="F58B21"/>
          <w:spacing w:val="-1"/>
          <w:sz w:val="40"/>
          <w:szCs w:val="40"/>
        </w:rPr>
        <w:t>从消费者行为看墨西哥文化</w:t>
      </w:r>
    </w:p>
    <w:p w14:paraId="58AD61F2">
      <w:pPr>
        <w:pStyle w:val="2"/>
        <w:spacing w:line="298" w:lineRule="auto"/>
      </w:pPr>
    </w:p>
    <w:p w14:paraId="6D789721">
      <w:pPr>
        <w:spacing w:before="103" w:line="190" w:lineRule="auto"/>
        <w:ind w:left="724"/>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w w:val="101"/>
          <w:sz w:val="24"/>
          <w:szCs w:val="24"/>
        </w:rPr>
        <w:t xml:space="preserve"> </w:t>
      </w:r>
      <w:r>
        <w:rPr>
          <w:rFonts w:ascii="微软雅黑" w:hAnsi="微软雅黑" w:eastAsia="微软雅黑" w:cs="微软雅黑"/>
          <w:b/>
          <w:bCs/>
          <w:color w:val="F58B21"/>
          <w:sz w:val="24"/>
          <w:szCs w:val="24"/>
        </w:rPr>
        <w:t>从服饰消费看墨西哥消费文化</w:t>
      </w:r>
    </w:p>
    <w:p w14:paraId="56847F6A">
      <w:pPr>
        <w:pStyle w:val="2"/>
        <w:spacing w:line="369" w:lineRule="auto"/>
      </w:pPr>
      <w:r>
        <w:drawing>
          <wp:anchor distT="0" distB="0" distL="0" distR="0" simplePos="0" relativeHeight="251987968" behindDoc="0" locked="0" layoutInCell="1" allowOverlap="1">
            <wp:simplePos x="0" y="0"/>
            <wp:positionH relativeFrom="column">
              <wp:posOffset>383540</wp:posOffset>
            </wp:positionH>
            <wp:positionV relativeFrom="paragraph">
              <wp:posOffset>168275</wp:posOffset>
            </wp:positionV>
            <wp:extent cx="6132830" cy="1270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90"/>
                    <a:stretch>
                      <a:fillRect/>
                    </a:stretch>
                  </pic:blipFill>
                  <pic:spPr>
                    <a:xfrm>
                      <a:off x="0" y="0"/>
                      <a:ext cx="6132588" cy="12700"/>
                    </a:xfrm>
                    <a:prstGeom prst="rect">
                      <a:avLst/>
                    </a:prstGeom>
                  </pic:spPr>
                </pic:pic>
              </a:graphicData>
            </a:graphic>
          </wp:anchor>
        </w:drawing>
      </w:r>
    </w:p>
    <w:p w14:paraId="4BC86A11">
      <w:pPr>
        <w:spacing w:before="90" w:line="188" w:lineRule="auto"/>
        <w:ind w:left="686"/>
        <w:rPr>
          <w:rFonts w:ascii="微软雅黑" w:hAnsi="微软雅黑" w:eastAsia="微软雅黑" w:cs="微软雅黑"/>
          <w:sz w:val="21"/>
          <w:szCs w:val="21"/>
        </w:rPr>
      </w:pPr>
      <w:r>
        <w:rPr>
          <w:rFonts w:ascii="微软雅黑" w:hAnsi="微软雅黑" w:eastAsia="微软雅黑" w:cs="微软雅黑"/>
          <w:b/>
          <w:bCs/>
          <w:color w:val="404040"/>
          <w:spacing w:val="-2"/>
          <w:sz w:val="21"/>
          <w:szCs w:val="21"/>
        </w:rPr>
        <w:t>截至</w:t>
      </w:r>
      <w:r>
        <w:rPr>
          <w:rFonts w:ascii="微软雅黑" w:hAnsi="微软雅黑" w:eastAsia="微软雅黑" w:cs="微软雅黑"/>
          <w:b/>
          <w:bCs/>
          <w:color w:val="404040"/>
          <w:spacing w:val="20"/>
          <w:sz w:val="21"/>
          <w:szCs w:val="21"/>
        </w:rPr>
        <w:t xml:space="preserve"> </w:t>
      </w:r>
      <w:r>
        <w:rPr>
          <w:rFonts w:ascii="微软雅黑" w:hAnsi="微软雅黑" w:eastAsia="微软雅黑" w:cs="微软雅黑"/>
          <w:b/>
          <w:bCs/>
          <w:color w:val="404040"/>
          <w:spacing w:val="-2"/>
          <w:sz w:val="21"/>
          <w:szCs w:val="21"/>
        </w:rPr>
        <w:t>2025 年</w:t>
      </w:r>
      <w:r>
        <w:rPr>
          <w:rFonts w:ascii="微软雅黑" w:hAnsi="微软雅黑" w:eastAsia="微软雅黑" w:cs="微软雅黑"/>
          <w:b/>
          <w:bCs/>
          <w:color w:val="404040"/>
          <w:spacing w:val="28"/>
          <w:w w:val="101"/>
          <w:sz w:val="21"/>
          <w:szCs w:val="21"/>
        </w:rPr>
        <w:t xml:space="preserve"> </w:t>
      </w:r>
      <w:r>
        <w:rPr>
          <w:rFonts w:ascii="微软雅黑" w:hAnsi="微软雅黑" w:eastAsia="微软雅黑" w:cs="微软雅黑"/>
          <w:b/>
          <w:bCs/>
          <w:color w:val="404040"/>
          <w:spacing w:val="-2"/>
          <w:sz w:val="21"/>
          <w:szCs w:val="21"/>
        </w:rPr>
        <w:t>1</w:t>
      </w:r>
      <w:r>
        <w:rPr>
          <w:rFonts w:ascii="微软雅黑" w:hAnsi="微软雅黑" w:eastAsia="微软雅黑" w:cs="微软雅黑"/>
          <w:b/>
          <w:bCs/>
          <w:color w:val="404040"/>
          <w:spacing w:val="18"/>
          <w:w w:val="101"/>
          <w:sz w:val="21"/>
          <w:szCs w:val="21"/>
        </w:rPr>
        <w:t xml:space="preserve"> </w:t>
      </w:r>
      <w:r>
        <w:rPr>
          <w:rFonts w:ascii="微软雅黑" w:hAnsi="微软雅黑" w:eastAsia="微软雅黑" w:cs="微软雅黑"/>
          <w:b/>
          <w:bCs/>
          <w:color w:val="404040"/>
          <w:spacing w:val="-2"/>
          <w:sz w:val="21"/>
          <w:szCs w:val="21"/>
        </w:rPr>
        <w:t>月</w:t>
      </w:r>
      <w:r>
        <w:rPr>
          <w:rFonts w:ascii="微软雅黑" w:hAnsi="微软雅黑" w:eastAsia="微软雅黑" w:cs="微软雅黑"/>
          <w:b/>
          <w:bCs/>
          <w:color w:val="404040"/>
          <w:spacing w:val="-21"/>
          <w:sz w:val="21"/>
          <w:szCs w:val="21"/>
        </w:rPr>
        <w:t xml:space="preserve"> </w:t>
      </w:r>
      <w:r>
        <w:rPr>
          <w:rFonts w:ascii="微软雅黑" w:hAnsi="微软雅黑" w:eastAsia="微软雅黑" w:cs="微软雅黑"/>
          <w:b/>
          <w:bCs/>
          <w:color w:val="404040"/>
          <w:spacing w:val="-2"/>
          <w:sz w:val="21"/>
          <w:szCs w:val="21"/>
        </w:rPr>
        <w:t>，墨西哥人对服饰消费品购</w:t>
      </w:r>
      <w:r>
        <w:rPr>
          <w:rFonts w:ascii="微软雅黑" w:hAnsi="微软雅黑" w:eastAsia="微软雅黑" w:cs="微软雅黑"/>
          <w:b/>
          <w:bCs/>
          <w:color w:val="404040"/>
          <w:spacing w:val="-3"/>
          <w:sz w:val="21"/>
          <w:szCs w:val="21"/>
        </w:rPr>
        <w:t>物的态度</w:t>
      </w:r>
    </w:p>
    <w:p w14:paraId="62154AC7">
      <w:pPr>
        <w:pStyle w:val="2"/>
        <w:spacing w:line="386" w:lineRule="auto"/>
      </w:pPr>
      <w:r>
        <w:pict>
          <v:rect id="_x0000_s1190" o:spid="_x0000_s1190" o:spt="1" style="position:absolute;left:0pt;margin-left:143.35pt;margin-top:21.3pt;height:12pt;width:351.85pt;z-index:251990016;mso-width-relative:page;mso-height-relative:page;" fillcolor="#4EACD6" filled="t" stroked="f" coordsize="21600,21600">
            <v:path/>
            <v:fill on="t" focussize="0,0"/>
            <v:stroke on="f"/>
            <v:imagedata o:title=""/>
            <o:lock v:ext="edit"/>
          </v:rect>
        </w:pict>
      </w:r>
      <w:r>
        <w:drawing>
          <wp:anchor distT="0" distB="0" distL="0" distR="0" simplePos="0" relativeHeight="251997184" behindDoc="0" locked="0" layoutInCell="1" allowOverlap="1">
            <wp:simplePos x="0" y="0"/>
            <wp:positionH relativeFrom="column">
              <wp:posOffset>1816100</wp:posOffset>
            </wp:positionH>
            <wp:positionV relativeFrom="paragraph">
              <wp:posOffset>132080</wp:posOffset>
            </wp:positionV>
            <wp:extent cx="9525" cy="2573655"/>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91"/>
                    <a:stretch>
                      <a:fillRect/>
                    </a:stretch>
                  </pic:blipFill>
                  <pic:spPr>
                    <a:xfrm>
                      <a:off x="0" y="0"/>
                      <a:ext cx="9525" cy="2573464"/>
                    </a:xfrm>
                    <a:prstGeom prst="rect">
                      <a:avLst/>
                    </a:prstGeom>
                  </pic:spPr>
                </pic:pic>
              </a:graphicData>
            </a:graphic>
          </wp:anchor>
        </w:drawing>
      </w:r>
    </w:p>
    <w:p w14:paraId="289698BE">
      <w:pPr>
        <w:spacing w:before="69" w:line="177" w:lineRule="auto"/>
        <w:ind w:left="688"/>
        <w:rPr>
          <w:rFonts w:ascii="微软雅黑" w:hAnsi="微软雅黑" w:eastAsia="微软雅黑" w:cs="微软雅黑"/>
          <w:sz w:val="16"/>
          <w:szCs w:val="16"/>
        </w:rPr>
      </w:pPr>
      <w:r>
        <w:pict>
          <v:shape id="_x0000_s1191" o:spid="_x0000_s1191" o:spt="202" type="#_x0000_t202" style="position:absolute;left:0pt;margin-left:501.6pt;margin-top:1.8pt;height:13.75pt;width:16.7pt;z-index:252001280;mso-width-relative:page;mso-height-relative:page;" filled="f" stroked="f" coordsize="21600,21600">
            <v:path/>
            <v:fill on="f" focussize="0,0"/>
            <v:stroke on="f"/>
            <v:imagedata o:title=""/>
            <o:lock v:ext="edit" aspectratio="f"/>
            <v:textbox inset="0mm,0mm,0mm,0mm">
              <w:txbxContent>
                <w:p w14:paraId="49A99855">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8"/>
                      <w:position w:val="2"/>
                      <w:sz w:val="13"/>
                      <w:szCs w:val="13"/>
                    </w:rPr>
                    <w:t>76%</w:t>
                  </w:r>
                </w:p>
              </w:txbxContent>
            </v:textbox>
          </v:shape>
        </w:pict>
      </w:r>
      <w:r>
        <w:rPr>
          <w:rFonts w:ascii="微软雅黑" w:hAnsi="微软雅黑" w:eastAsia="微软雅黑" w:cs="微软雅黑"/>
          <w:color w:val="404040"/>
          <w:spacing w:val="-1"/>
          <w:sz w:val="16"/>
          <w:szCs w:val="16"/>
        </w:rPr>
        <w:t>服装和鞋子首先必须舒适实用</w:t>
      </w:r>
    </w:p>
    <w:p w14:paraId="4268D092">
      <w:pPr>
        <w:pStyle w:val="2"/>
        <w:spacing w:line="402" w:lineRule="auto"/>
      </w:pPr>
      <w:r>
        <w:pict>
          <v:rect id="_x0000_s1192" o:spid="_x0000_s1192" o:spt="1" style="position:absolute;left:0pt;margin-left:143.35pt;margin-top:22.1pt;height:12pt;width:291.65pt;z-index:251991040;mso-width-relative:page;mso-height-relative:page;" fillcolor="#4EACD6" filled="t" stroked="f" coordsize="21600,21600">
            <v:path/>
            <v:fill on="t" focussize="0,0"/>
            <v:stroke on="f"/>
            <v:imagedata o:title=""/>
            <o:lock v:ext="edit"/>
          </v:rect>
        </w:pict>
      </w:r>
    </w:p>
    <w:p w14:paraId="59186B77">
      <w:pPr>
        <w:spacing w:before="69" w:line="176" w:lineRule="auto"/>
        <w:ind w:left="1330"/>
        <w:rPr>
          <w:rFonts w:ascii="微软雅黑" w:hAnsi="微软雅黑" w:eastAsia="微软雅黑" w:cs="微软雅黑"/>
          <w:sz w:val="16"/>
          <w:szCs w:val="16"/>
        </w:rPr>
      </w:pPr>
      <w:r>
        <w:pict>
          <v:shape id="_x0000_s1193" o:spid="_x0000_s1193" o:spt="202" type="#_x0000_t202" style="position:absolute;left:0pt;margin-left:441.45pt;margin-top:1.8pt;height:13.75pt;width:16.65pt;z-index:252002304;mso-width-relative:page;mso-height-relative:page;" filled="f" stroked="f" coordsize="21600,21600">
            <v:path/>
            <v:fill on="f" focussize="0,0"/>
            <v:stroke on="f"/>
            <v:imagedata o:title=""/>
            <o:lock v:ext="edit" aspectratio="f"/>
            <v:textbox inset="0mm,0mm,0mm,0mm">
              <w:txbxContent>
                <w:p w14:paraId="2365B73C">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8"/>
                      <w:position w:val="2"/>
                      <w:sz w:val="13"/>
                      <w:szCs w:val="13"/>
                    </w:rPr>
                    <w:t>63%</w:t>
                  </w:r>
                </w:p>
              </w:txbxContent>
            </v:textbox>
          </v:shape>
        </w:pict>
      </w:r>
      <w:r>
        <w:rPr>
          <w:rFonts w:ascii="微软雅黑" w:hAnsi="微软雅黑" w:eastAsia="微软雅黑" w:cs="微软雅黑"/>
          <w:color w:val="404040"/>
          <w:spacing w:val="-1"/>
          <w:sz w:val="16"/>
          <w:szCs w:val="16"/>
        </w:rPr>
        <w:t>购物时注意特价商品</w:t>
      </w:r>
    </w:p>
    <w:p w14:paraId="2A19CFE4">
      <w:pPr>
        <w:pStyle w:val="2"/>
        <w:spacing w:line="404" w:lineRule="auto"/>
      </w:pPr>
      <w:r>
        <w:pict>
          <v:rect id="_x0000_s1194" o:spid="_x0000_s1194" o:spt="1" style="position:absolute;left:0pt;margin-left:143.35pt;margin-top:22.1pt;height:12pt;width:240.75pt;z-index:251992064;mso-width-relative:page;mso-height-relative:page;" fillcolor="#4EACD6" filled="t" stroked="f" coordsize="21600,21600">
            <v:path/>
            <v:fill on="t" focussize="0,0"/>
            <v:stroke on="f"/>
            <v:imagedata o:title=""/>
            <o:lock v:ext="edit"/>
          </v:rect>
        </w:pict>
      </w:r>
    </w:p>
    <w:p w14:paraId="26E60C6A">
      <w:pPr>
        <w:spacing w:before="69" w:line="176" w:lineRule="auto"/>
        <w:ind w:left="1009"/>
        <w:rPr>
          <w:rFonts w:ascii="微软雅黑" w:hAnsi="微软雅黑" w:eastAsia="微软雅黑" w:cs="微软雅黑"/>
          <w:sz w:val="16"/>
          <w:szCs w:val="16"/>
        </w:rPr>
      </w:pPr>
      <w:r>
        <w:pict>
          <v:shape id="_x0000_s1195" o:spid="_x0000_s1195" o:spt="202" type="#_x0000_t202" style="position:absolute;left:0pt;margin-left:390.5pt;margin-top:1.7pt;height:13.75pt;width:16.7pt;z-index:252000256;mso-width-relative:page;mso-height-relative:page;" filled="f" stroked="f" coordsize="21600,21600">
            <v:path/>
            <v:fill on="f" focussize="0,0"/>
            <v:stroke on="f"/>
            <v:imagedata o:title=""/>
            <o:lock v:ext="edit" aspectratio="f"/>
            <v:textbox inset="0mm,0mm,0mm,0mm">
              <w:txbxContent>
                <w:p w14:paraId="72F9884E">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8"/>
                      <w:position w:val="2"/>
                      <w:sz w:val="13"/>
                      <w:szCs w:val="13"/>
                    </w:rPr>
                    <w:t>52%</w:t>
                  </w:r>
                </w:p>
              </w:txbxContent>
            </v:textbox>
          </v:shape>
        </w:pict>
      </w:r>
      <w:r>
        <w:rPr>
          <w:rFonts w:ascii="微软雅黑" w:hAnsi="微软雅黑" w:eastAsia="微软雅黑" w:cs="微软雅黑"/>
          <w:color w:val="404040"/>
          <w:spacing w:val="-1"/>
          <w:sz w:val="16"/>
          <w:szCs w:val="16"/>
        </w:rPr>
        <w:t>打扮得好对我来说很重要</w:t>
      </w:r>
    </w:p>
    <w:p w14:paraId="2D2B59FF">
      <w:pPr>
        <w:pStyle w:val="2"/>
        <w:spacing w:line="401" w:lineRule="auto"/>
      </w:pPr>
      <w:r>
        <w:pict>
          <v:rect id="_x0000_s1196" o:spid="_x0000_s1196" o:spt="1" style="position:absolute;left:0pt;margin-left:143.35pt;margin-top:22.05pt;height:12pt;width:143.55pt;z-index:251993088;mso-width-relative:page;mso-height-relative:page;" fillcolor="#4EACD6" filled="t" stroked="f" coordsize="21600,21600">
            <v:path/>
            <v:fill on="t" focussize="0,0"/>
            <v:stroke on="f"/>
            <v:imagedata o:title=""/>
            <o:lock v:ext="edit"/>
          </v:rect>
        </w:pict>
      </w:r>
    </w:p>
    <w:p w14:paraId="0ED75EB3">
      <w:pPr>
        <w:spacing w:before="69" w:line="176" w:lineRule="auto"/>
        <w:ind w:left="688"/>
        <w:rPr>
          <w:rFonts w:ascii="微软雅黑" w:hAnsi="微软雅黑" w:eastAsia="微软雅黑" w:cs="微软雅黑"/>
          <w:sz w:val="16"/>
          <w:szCs w:val="16"/>
        </w:rPr>
      </w:pPr>
      <w:r>
        <w:pict>
          <v:shape id="_x0000_s1197" o:spid="_x0000_s1197" o:spt="202" type="#_x0000_t202" style="position:absolute;left:0pt;margin-left:293.25pt;margin-top:1.75pt;height:13.75pt;width:16.75pt;z-index:251999232;mso-width-relative:page;mso-height-relative:page;" filled="f" stroked="f" coordsize="21600,21600">
            <v:path/>
            <v:fill on="f" focussize="0,0"/>
            <v:stroke on="f"/>
            <v:imagedata o:title=""/>
            <o:lock v:ext="edit" aspectratio="f"/>
            <v:textbox inset="0mm,0mm,0mm,0mm">
              <w:txbxContent>
                <w:p w14:paraId="76D290F2">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8"/>
                      <w:position w:val="2"/>
                      <w:sz w:val="13"/>
                      <w:szCs w:val="13"/>
                    </w:rPr>
                    <w:t>31%</w:t>
                  </w:r>
                </w:p>
              </w:txbxContent>
            </v:textbox>
          </v:shape>
        </w:pict>
      </w:r>
      <w:r>
        <w:rPr>
          <w:rFonts w:ascii="微软雅黑" w:hAnsi="微软雅黑" w:eastAsia="微软雅黑" w:cs="微软雅黑"/>
          <w:color w:val="404040"/>
          <w:spacing w:val="-1"/>
          <w:sz w:val="16"/>
          <w:szCs w:val="16"/>
        </w:rPr>
        <w:t>逛商店时会自发地买一些东西</w:t>
      </w:r>
    </w:p>
    <w:p w14:paraId="4AFC8F49">
      <w:pPr>
        <w:pStyle w:val="2"/>
        <w:spacing w:line="403" w:lineRule="auto"/>
      </w:pPr>
      <w:r>
        <w:pict>
          <v:rect id="_x0000_s1198" o:spid="_x0000_s1198" o:spt="1" style="position:absolute;left:0pt;margin-left:143.35pt;margin-top:22.15pt;height:12pt;width:138.9pt;z-index:251994112;mso-width-relative:page;mso-height-relative:page;" fillcolor="#4EACD6" filled="t" stroked="f" coordsize="21600,21600">
            <v:path/>
            <v:fill on="t" focussize="0,0"/>
            <v:stroke on="f"/>
            <v:imagedata o:title=""/>
            <o:lock v:ext="edit"/>
          </v:rect>
        </w:pict>
      </w:r>
    </w:p>
    <w:p w14:paraId="7247B4F7">
      <w:pPr>
        <w:spacing w:before="69" w:line="177" w:lineRule="auto"/>
        <w:ind w:left="1011"/>
        <w:rPr>
          <w:rFonts w:ascii="微软雅黑" w:hAnsi="微软雅黑" w:eastAsia="微软雅黑" w:cs="微软雅黑"/>
          <w:sz w:val="16"/>
          <w:szCs w:val="16"/>
        </w:rPr>
      </w:pPr>
      <w:r>
        <w:pict>
          <v:shape id="_x0000_s1199" o:spid="_x0000_s1199" o:spt="202" type="#_x0000_t202" style="position:absolute;left:0pt;margin-left:288.6pt;margin-top:1.75pt;height:13.75pt;width:16.75pt;z-index:251998208;mso-width-relative:page;mso-height-relative:page;" filled="f" stroked="f" coordsize="21600,21600">
            <v:path/>
            <v:fill on="f" focussize="0,0"/>
            <v:stroke on="f"/>
            <v:imagedata o:title=""/>
            <o:lock v:ext="edit" aspectratio="f"/>
            <v:textbox inset="0mm,0mm,0mm,0mm">
              <w:txbxContent>
                <w:p w14:paraId="4166C691">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8"/>
                      <w:position w:val="2"/>
                      <w:sz w:val="13"/>
                      <w:szCs w:val="13"/>
                    </w:rPr>
                    <w:t>30%</w:t>
                  </w:r>
                </w:p>
              </w:txbxContent>
            </v:textbox>
          </v:shape>
        </w:pict>
      </w:r>
      <w:r>
        <w:rPr>
          <w:rFonts w:ascii="微软雅黑" w:hAnsi="微软雅黑" w:eastAsia="微软雅黑" w:cs="微软雅黑"/>
          <w:color w:val="404040"/>
          <w:spacing w:val="-1"/>
          <w:sz w:val="16"/>
          <w:szCs w:val="16"/>
        </w:rPr>
        <w:t>我总是在同一家商店购物</w:t>
      </w:r>
    </w:p>
    <w:p w14:paraId="0B6EE281">
      <w:pPr>
        <w:pStyle w:val="2"/>
        <w:spacing w:line="399" w:lineRule="auto"/>
      </w:pPr>
      <w:r>
        <w:pict>
          <v:rect id="_x0000_s1200" o:spid="_x0000_s1200" o:spt="1" style="position:absolute;left:0pt;margin-left:143.35pt;margin-top:22.05pt;height:12pt;width:64.85pt;z-index:251995136;mso-width-relative:page;mso-height-relative:page;" fillcolor="#4EACD6" filled="t" stroked="f" coordsize="21600,21600">
            <v:path/>
            <v:fill on="t" focussize="0,0"/>
            <v:stroke on="f"/>
            <v:imagedata o:title=""/>
            <o:lock v:ext="edit"/>
          </v:rect>
        </w:pict>
      </w:r>
    </w:p>
    <w:p w14:paraId="6D608F3F">
      <w:pPr>
        <w:spacing w:before="70" w:line="177" w:lineRule="auto"/>
        <w:ind w:left="851"/>
        <w:rPr>
          <w:rFonts w:ascii="微软雅黑" w:hAnsi="微软雅黑" w:eastAsia="微软雅黑" w:cs="微软雅黑"/>
          <w:sz w:val="16"/>
          <w:szCs w:val="16"/>
        </w:rPr>
      </w:pPr>
      <w:r>
        <mc:AlternateContent>
          <mc:Choice Requires="wps">
            <w:drawing>
              <wp:anchor distT="0" distB="0" distL="0" distR="0" simplePos="0" relativeHeight="252010496" behindDoc="0" locked="0" layoutInCell="1" allowOverlap="1">
                <wp:simplePos x="0" y="0"/>
                <wp:positionH relativeFrom="column">
                  <wp:posOffset>264795</wp:posOffset>
                </wp:positionH>
                <wp:positionV relativeFrom="paragraph">
                  <wp:posOffset>349885</wp:posOffset>
                </wp:positionV>
                <wp:extent cx="1821815" cy="269875"/>
                <wp:effectExtent l="0" t="0" r="0" b="0"/>
                <wp:wrapNone/>
                <wp:docPr id="630" name="TextBox 630"/>
                <wp:cNvGraphicFramePr/>
                <a:graphic xmlns:a="http://schemas.openxmlformats.org/drawingml/2006/main">
                  <a:graphicData uri="http://schemas.microsoft.com/office/word/2010/wordprocessingShape">
                    <wps:wsp>
                      <wps:cNvSpPr txBox="1"/>
                      <wps:spPr>
                        <a:xfrm rot="19800000">
                          <a:off x="264969" y="3499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F1A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0" o:spid="_x0000_s1026" o:spt="202" type="#_x0000_t202" style="position:absolute;left:0pt;margin-left:20.85pt;margin-top:27.55pt;height:21.25pt;width:143.45pt;rotation:-1966080f;z-index:252010496;mso-width-relative:page;mso-height-relative:page;" filled="f" stroked="f" coordsize="21600,21600" o:gfxdata="UEsDBAoAAAAAAIdO4kAAAAAAAAAAAAAAAAAEAAAAZHJzL1BLAwQUAAAACACHTuJAumatAtgAAAAI&#10;AQAADwAAAGRycy9kb3ducmV2LnhtbE2PMU/DMBSEdyT+g/WQ2KiTliRtyEslQDCwtZSBzY0fcUT8&#10;HGI3Df8eM8F4utPdd9V2tr2YaPSdY4R0kYAgbpzuuEU4vD7drEH4oFir3jEhfJOHbX15UalSuzPv&#10;aNqHVsQS9qVCMCEMpZS+MWSVX7iBOHofbrQqRDm2Uo/qHMttL5dJkkurOo4LRg30YKj53J8swqP5&#10;KlbPG/lyP6W7t/kwv3dTyBCvr9LkDkSgOfyF4Rc/okMdmY7uxNqLHuE2LWISIctSENFfLdc5iCPC&#10;pshB1pX8f6D+AVBLAwQUAAAACACHTuJADwI5OlICAACkBAAADgAAAGRycy9lMm9Eb2MueG1srVRN&#10;b9swDL0P2H8QdF+dpFmaBHWKrEGHAcVaIB12VmS5FqCvSUrs7tfvSbbbotuhh+Ug0NTTI/lI5vKq&#10;04qchA/SmpJOzyaUCMNtJc1jSX883HxaUhIiMxVT1oiSPolArzYfP1y2bi1mtrGqEp6AxIR160ra&#10;xOjWRRF4IzQLZ9YJg8vaes0iPv1jUXnWgl2rYjaZLIrW+sp5y0UI8O76Szow+vcQ2rqWXOwsP2ph&#10;Ys/qhWIRJYVGukA3Odu6Fjze1XUQkaiSotKYTwSBfUhnsblk60fPXCP5kAJ7TwpvatJMGgR9ptqx&#10;yMjRy7+otOTeBlvHM2510ReSFUEV08kbbfYNcyLXAqmDexY9/D9a/v1074msSro4hyaGabT8QXTx&#10;i+1IckGg1oU1cHsHZOxwgbEZ/QHOVHdXe028hb7T1XKSflkOFEgAny3mq8WKkqeSns9Xq4t5rzvC&#10;EJ7YlrPpcjqnhAMwW6yWF58ToOhpE73zIX4VVpNklNSjr5mfnW5D7KEjJMGNvZFK5d4qQ9rcbs4w&#10;rDWGJD98hUgPdyw05MQwJMEqWfXpaRkx6UrqYVCQjzJIK+nR152s2B26QaSDrZ6gUZYBYgbHbyTI&#10;b1mI98xjruDE5sU7HLWyyMsOFiWN9b//5U94tBu3lLSYU2T468i8oER9MxgEUMbR8KNxGA1z1NcW&#10;VU1zNtnEAx/VaNbe6p9YyG2KgitmOGKVNI7mdey3BQvNxXabQRhdx+Kt2TueqHvFt8doa5mbkWTp&#10;tRjUwvDmdg6Llrbj9XdGvfy5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matAtgAAAAIAQAA&#10;DwAAAAAAAAABACAAAAAiAAAAZHJzL2Rvd25yZXYueG1sUEsBAhQAFAAAAAgAh07iQA8COTpSAgAA&#10;pAQAAA4AAAAAAAAAAQAgAAAAJwEAAGRycy9lMm9Eb2MueG1sUEsFBgAAAAAGAAYAWQEAAOsFAAAA&#10;AA==&#10;">
                <v:fill on="f" focussize="0,0"/>
                <v:stroke on="f" weight="0pt" miterlimit="0" joinstyle="miter"/>
                <v:imagedata o:title=""/>
                <o:lock v:ext="edit" aspectratio="f"/>
                <v:textbox inset="0mm,0mm,0mm,0mm">
                  <w:txbxContent>
                    <w:p w14:paraId="2CF1A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201" o:spid="_x0000_s1201" o:spt="202" type="#_x0000_t202" style="position:absolute;left:0pt;margin-left:214.9pt;margin-top:1.85pt;height:13.75pt;width:16.4pt;z-index:252003328;mso-width-relative:page;mso-height-relative:page;" filled="f" stroked="f" coordsize="21600,21600">
            <v:path/>
            <v:fill on="f" focussize="0,0"/>
            <v:stroke on="f"/>
            <v:imagedata o:title=""/>
            <o:lock v:ext="edit" aspectratio="f"/>
            <v:textbox inset="0mm,0mm,0mm,0mm">
              <w:txbxContent>
                <w:p w14:paraId="1C2E22A0">
                  <w:pPr>
                    <w:spacing w:before="20" w:line="234" w:lineRule="exact"/>
                    <w:ind w:left="20"/>
                    <w:rPr>
                      <w:rFonts w:ascii="微软雅黑" w:hAnsi="微软雅黑" w:eastAsia="微软雅黑" w:cs="微软雅黑"/>
                      <w:sz w:val="13"/>
                      <w:szCs w:val="13"/>
                    </w:rPr>
                  </w:pPr>
                  <w:r>
                    <w:rPr>
                      <w:rFonts w:ascii="微软雅黑" w:hAnsi="微软雅黑" w:eastAsia="微软雅黑" w:cs="微软雅黑"/>
                      <w:color w:val="404040"/>
                      <w:spacing w:val="6"/>
                      <w:position w:val="2"/>
                      <w:sz w:val="13"/>
                      <w:szCs w:val="13"/>
                    </w:rPr>
                    <w:t>14%</w:t>
                  </w:r>
                </w:p>
              </w:txbxContent>
            </v:textbox>
          </v:shape>
        </w:pict>
      </w:r>
      <w:r>
        <w:rPr>
          <w:rFonts w:ascii="微软雅黑" w:hAnsi="微软雅黑" w:eastAsia="微软雅黑" w:cs="微软雅黑"/>
          <w:color w:val="404040"/>
          <w:spacing w:val="-1"/>
          <w:sz w:val="16"/>
          <w:szCs w:val="16"/>
        </w:rPr>
        <w:t>我经常买到我从不穿的衣服</w:t>
      </w:r>
    </w:p>
    <w:p w14:paraId="17FE2FED">
      <w:pPr>
        <w:pStyle w:val="2"/>
        <w:spacing w:line="341" w:lineRule="auto"/>
      </w:pPr>
    </w:p>
    <w:p w14:paraId="55F67DC1">
      <w:pPr>
        <w:pStyle w:val="2"/>
        <w:spacing w:line="341" w:lineRule="auto"/>
      </w:pPr>
      <w:r>
        <w:drawing>
          <wp:anchor distT="0" distB="0" distL="0" distR="0" simplePos="0" relativeHeight="251996160" behindDoc="0" locked="0" layoutInCell="1" allowOverlap="1">
            <wp:simplePos x="0" y="0"/>
            <wp:positionH relativeFrom="column">
              <wp:posOffset>369570</wp:posOffset>
            </wp:positionH>
            <wp:positionV relativeFrom="paragraph">
              <wp:posOffset>59055</wp:posOffset>
            </wp:positionV>
            <wp:extent cx="6132830" cy="1270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92"/>
                    <a:stretch>
                      <a:fillRect/>
                    </a:stretch>
                  </pic:blipFill>
                  <pic:spPr>
                    <a:xfrm>
                      <a:off x="0" y="0"/>
                      <a:ext cx="6132588" cy="12700"/>
                    </a:xfrm>
                    <a:prstGeom prst="rect">
                      <a:avLst/>
                    </a:prstGeom>
                  </pic:spPr>
                </pic:pic>
              </a:graphicData>
            </a:graphic>
          </wp:anchor>
        </w:drawing>
      </w:r>
    </w:p>
    <w:p w14:paraId="7739D394">
      <w:pPr>
        <w:spacing w:before="103" w:line="243" w:lineRule="auto"/>
        <w:ind w:left="749" w:right="380" w:hanging="23"/>
        <w:rPr>
          <w:rFonts w:ascii="微软雅黑" w:hAnsi="微软雅黑" w:eastAsia="微软雅黑" w:cs="微软雅黑"/>
          <w:sz w:val="24"/>
          <w:szCs w:val="24"/>
        </w:rPr>
      </w:pPr>
      <w:r>
        <mc:AlternateContent>
          <mc:Choice Requires="wps">
            <w:drawing>
              <wp:anchor distT="0" distB="0" distL="0" distR="0" simplePos="0" relativeHeight="252009472" behindDoc="0" locked="0" layoutInCell="1" allowOverlap="1">
                <wp:simplePos x="0" y="0"/>
                <wp:positionH relativeFrom="column">
                  <wp:posOffset>2336165</wp:posOffset>
                </wp:positionH>
                <wp:positionV relativeFrom="paragraph">
                  <wp:posOffset>-257810</wp:posOffset>
                </wp:positionV>
                <wp:extent cx="1821815" cy="269875"/>
                <wp:effectExtent l="0" t="0" r="0" b="0"/>
                <wp:wrapNone/>
                <wp:docPr id="634" name="TextBox 634"/>
                <wp:cNvGraphicFramePr/>
                <a:graphic xmlns:a="http://schemas.openxmlformats.org/drawingml/2006/main">
                  <a:graphicData uri="http://schemas.microsoft.com/office/word/2010/wordprocessingShape">
                    <wps:wsp>
                      <wps:cNvSpPr txBox="1"/>
                      <wps:spPr>
                        <a:xfrm rot="19800000">
                          <a:off x="2336720" y="-2581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A4E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4" o:spid="_x0000_s1026" o:spt="202" type="#_x0000_t202" style="position:absolute;left:0pt;margin-left:183.95pt;margin-top:-20.3pt;height:21.25pt;width:143.45pt;rotation:-1966080f;z-index:252009472;mso-width-relative:page;mso-height-relative:page;" filled="f" stroked="f" coordsize="21600,21600" o:gfxdata="UEsDBAoAAAAAAIdO4kAAAAAAAAAAAAAAAAAEAAAAZHJzL1BLAwQUAAAACACHTuJA2BOp8tgAAAAJ&#10;AQAADwAAAGRycy9kb3ducmV2LnhtbE2PMU/DMBCFdyT+g3VIbK0d2qZNiFMJEAxsLWXo5sZHEhGf&#10;Q+ym4d9zTDCe7tN73yu2k+vEiENoPWlI5goEUuVtS7WGw9vzbAMiREPWdJ5QwzcG2JbXV4XJrb/Q&#10;Dsd9rAWHUMiNhibGPpcyVA06E+a+R+Lfhx+ciXwOtbSDuXC46+SdUql0piVuaEyPjw1Wn/uz0/DU&#10;fK0XL5l8fRiT3ft0mI7tGFda394k6h5ExCn+wfCrz+pQstPJn8kG0WlYpOuMUQ2zpUpBMJGuljzm&#10;xGgGsizk/wXlD1BLAwQUAAAACACHTuJA3NYNI1QCAACmBAAADgAAAGRycy9lMm9Eb2MueG1srVRN&#10;b9swDL0P2H8QdG8du2uaBnGKrEGHAcVaoB12VmS5FqCvSUrs7tfvSY67otuhh+Ug0BT1SD4+ZnU1&#10;aEUOwgdpTU3L0xklwnDbSPNU0++PNycLSkJkpmHKGlHTZxHo1frjh1XvlqKynVWN8AQgJix7V9Mu&#10;RrcsisA7oVk4tU4YXLbWaxbx6Z+KxrMe6FoV1Ww2L3rrG+ctFyHAux0v6RHRvwfQtq3kYmv5XgsT&#10;R1QvFItoKXTSBbrO1bat4PGubYOIRNUUncZ8IgnsXTqL9YotnzxzneTHEth7SnjTk2bSIOkL1JZF&#10;RvZe/gWlJfc22DaecquLsZHMCLooZ2+4eeiYE7kXUB3cC+nh/8Hyb4d7T2RT0/nZJ0oM0xj5oxji&#10;ZzuQ5AJBvQtLxD04RMYBF5DN5A9wpr6H1mviLfgtLxez9Mt0oEGC8OrsbH5RgfPnmp5U54tylgHY&#10;EokIT3iLqlyUKIAjoppfLi7OU4ZiBE4JnA/xi7CaJKOmHpPNGdjhNsQxdApJ4cbeSKXydJUhfR44&#10;Z5BrC5nkh68i0sMtCx05MMgkWCWbURhaRmhdSX2UCupRBmUlRsbOkxWH3XCkaWebZ7CUiUC7wfEb&#10;CfBbFuI981AWnNi9eIejVRZ12aNFSWf9r3/5UzwGjltKeigVFf7cMy8oUV8NpADIOBl+MnaTYfb6&#10;2qKrMleTTTzwUU1m663+gZXcpCy4YoYjV03jZF7HcV+w0lxsNjkI4nUs3poHxxP0yPhmH20r8zAS&#10;LSMXR7Yg3zzO46ql/Xj9naP+/L2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E6ny2AAAAAkB&#10;AAAPAAAAAAAAAAEAIAAAACIAAABkcnMvZG93bnJldi54bWxQSwECFAAUAAAACACHTuJA3NYNI1QC&#10;AACmBAAADgAAAAAAAAABACAAAAAnAQAAZHJzL2Uyb0RvYy54bWxQSwUGAAAAAAYABgBZAQAA7QUA&#10;AAAA&#10;">
                <v:fill on="f" focussize="0,0"/>
                <v:stroke on="f" weight="0pt" miterlimit="0" joinstyle="miter"/>
                <v:imagedata o:title=""/>
                <o:lock v:ext="edit" aspectratio="f"/>
                <v:textbox inset="0mm,0mm,0mm,0mm">
                  <w:txbxContent>
                    <w:p w14:paraId="0EA4E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08448" behindDoc="0" locked="0" layoutInCell="1" allowOverlap="1">
                <wp:simplePos x="0" y="0"/>
                <wp:positionH relativeFrom="column">
                  <wp:posOffset>4408170</wp:posOffset>
                </wp:positionH>
                <wp:positionV relativeFrom="paragraph">
                  <wp:posOffset>-257810</wp:posOffset>
                </wp:positionV>
                <wp:extent cx="1821815" cy="269875"/>
                <wp:effectExtent l="0" t="0" r="0" b="0"/>
                <wp:wrapNone/>
                <wp:docPr id="636" name="TextBox 636"/>
                <wp:cNvGraphicFramePr/>
                <a:graphic xmlns:a="http://schemas.openxmlformats.org/drawingml/2006/main">
                  <a:graphicData uri="http://schemas.microsoft.com/office/word/2010/wordprocessingShape">
                    <wps:wsp>
                      <wps:cNvSpPr txBox="1"/>
                      <wps:spPr>
                        <a:xfrm rot="19800000">
                          <a:off x="4408344" y="-2581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739D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6" o:spid="_x0000_s1026" o:spt="202" type="#_x0000_t202" style="position:absolute;left:0pt;margin-left:347.1pt;margin-top:-20.3pt;height:21.25pt;width:143.45pt;rotation:-1966080f;z-index:252008448;mso-width-relative:page;mso-height-relative:page;" filled="f" stroked="f" coordsize="21600,21600" o:gfxdata="UEsDBAoAAAAAAIdO4kAAAAAAAAAAAAAAAAAEAAAAZHJzL1BLAwQUAAAACACHTuJAGQLrKdgAAAAJ&#10;AQAADwAAAGRycy9kb3ducmV2LnhtbE2PMU/DMBCFdyT+g3VIbK3tUkIT4lQCBANbSxm6ufE1jojP&#10;IXbT8O8xUxlP79N735XryXVsxCG0nhTIuQCGVHvTUqNg9/E6WwELUZPRnSdU8IMB1tX1VakL48+0&#10;wXEbG5ZKKBRagY2xLzgPtUWnw9z3SCk7+sHpmM6h4WbQ51TuOr4QIuNOt5QWrO7x2WL9tT05BS/2&#10;++HuLefvT6PcfE67ad+O8V6p2xspHoFFnOIFhj/9pA5Vcjr4E5nAOgVZvlwkVMFsKTJgichXUgI7&#10;JDQHXpX8/wfVL1BLAwQUAAAACACHTuJA6j0uGFQCAACmBAAADgAAAGRycy9lMm9Eb2MueG1srVTB&#10;btswDL0P2D8Iure20zRzgzpF1qDDgGIt0A47K7JUC5BETVJid18/Sra7otuhh+Ug0BT1SD4+5vJq&#10;MJochQ8KbEOr05ISYTm0yj419PvjzUlNSYjMtkyDFQ19FoFebT5+uOzdWiygA90KTxDEhnXvGtrF&#10;6NZFEXgnDAun4ITFSwnesIif/qloPesR3ehiUZarogffOg9chIDe3XhJJ0T/HkCQUnGxA34wwsYR&#10;1QvNIrYUOuUC3eRqpRQ83kkZRCS6odhpzCcmQXufzmJzydZPnrlO8akE9p4S3vRkmLKY9AVqxyIj&#10;B6/+gjKKewgg4ykHU4yNZEawi6p8w81Dx5zIvSDVwb2QHv4fLP92vPdEtQ1dna0osczgyB/FED/D&#10;QJILCepdWGPcg8PIOOAFymb2B3SmvgfpDfGA/FYXdZl+mQ5skGD4clnWZ8slJc8NPVmc11WZAdga&#10;ExGe8OpFVVcYwDFisbqoP52nDMUInBI4H+IXAYYko6EeJ5szsONtiGPoHJLCLdworfN0tSV9Hjhn&#10;KFeJMskPX0WkhzsWOnJkKJMAWrWjMIyKqHWtzCQVrEdbLCsxMnaerDjsh4mmPbTPyFImAiUWHL9R&#10;CH7LQrxnHpWFTty9eIeH1IB1wWRR0oH/9S9/iseB4y0lPSoVK/x5YF5Qor9alEKS9Wz42djPhj2Y&#10;a8CuqlxNNvGBj3o2pQfzA1dym7LgFbMcczU0zuZ1HPcFV5qL7TYHoXgdi7f2wfEEPTK+PUSQKg8j&#10;0TJyMbGF8s3jnFYt7cfr7xz15+9l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ZAusp2AAAAAkB&#10;AAAPAAAAAAAAAAEAIAAAACIAAABkcnMvZG93bnJldi54bWxQSwECFAAUAAAACACHTuJA6j0uGFQC&#10;AACmBAAADgAAAAAAAAABACAAAAAnAQAAZHJzL2Uyb0RvYy54bWxQSwUGAAAAAAYABgBZAQAA7QUA&#10;AAAA&#10;">
                <v:fill on="f" focussize="0,0"/>
                <v:stroke on="f" weight="0pt" miterlimit="0" joinstyle="miter"/>
                <v:imagedata o:title=""/>
                <o:lock v:ext="edit" aspectratio="f"/>
                <v:textbox inset="0mm,0mm,0mm,0mm">
                  <w:txbxContent>
                    <w:p w14:paraId="38739D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2"/>
          <w:sz w:val="24"/>
          <w:szCs w:val="24"/>
        </w:rPr>
        <w:t>实用性与舒适性的追求：</w:t>
      </w:r>
      <w:r>
        <w:rPr>
          <w:rFonts w:ascii="微软雅黑" w:hAnsi="微软雅黑" w:eastAsia="微软雅黑" w:cs="微软雅黑"/>
          <w:b/>
          <w:bCs/>
          <w:color w:val="404040"/>
          <w:spacing w:val="-47"/>
          <w:sz w:val="24"/>
          <w:szCs w:val="24"/>
        </w:rPr>
        <w:t xml:space="preserve"> </w:t>
      </w:r>
      <w:r>
        <w:rPr>
          <w:rFonts w:ascii="微软雅黑" w:hAnsi="微软雅黑" w:eastAsia="微软雅黑" w:cs="微软雅黑"/>
          <w:color w:val="404040"/>
          <w:spacing w:val="-2"/>
          <w:sz w:val="24"/>
          <w:szCs w:val="24"/>
        </w:rPr>
        <w:t>墨西哥消费者在购买服装和鞋类时，将舒适性和实用性放在首位，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占比高达76%</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3"/>
          <w:sz w:val="24"/>
          <w:szCs w:val="24"/>
        </w:rPr>
        <w:t>。这表明在服饰选择上</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，消费者更倾向于满足日常穿着的基本需求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，而非仅</w:t>
      </w:r>
    </w:p>
    <w:p w14:paraId="15C447AE">
      <w:pPr>
        <w:spacing w:before="29" w:line="253" w:lineRule="auto"/>
        <w:ind w:left="724" w:right="511" w:hanging="4"/>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仅追求时尚外观</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。这种消费心理与墨西哥的气候条件</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、文化背景以及对经济实用性的普遍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关注有关</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3"/>
          <w:sz w:val="24"/>
          <w:szCs w:val="24"/>
        </w:rPr>
        <w:t>。</w:t>
      </w:r>
    </w:p>
    <w:p w14:paraId="6A302CA0">
      <w:pPr>
        <w:pStyle w:val="2"/>
        <w:spacing w:line="280" w:lineRule="auto"/>
      </w:pPr>
    </w:p>
    <w:p w14:paraId="6C130E68">
      <w:pPr>
        <w:spacing w:before="103" w:line="257" w:lineRule="auto"/>
        <w:ind w:left="719" w:right="511"/>
        <w:jc w:val="both"/>
        <w:rPr>
          <w:rFonts w:ascii="微软雅黑" w:hAnsi="微软雅黑" w:eastAsia="微软雅黑" w:cs="微软雅黑"/>
          <w:sz w:val="24"/>
          <w:szCs w:val="24"/>
        </w:rPr>
      </w:pPr>
      <w:r>
        <w:rPr>
          <w:rFonts w:ascii="微软雅黑" w:hAnsi="微软雅黑" w:eastAsia="微软雅黑" w:cs="微软雅黑"/>
          <w:b/>
          <w:bCs/>
          <w:color w:val="404040"/>
          <w:sz w:val="24"/>
          <w:szCs w:val="24"/>
        </w:rPr>
        <w:t>价格敏感性与促销活动的关注：</w:t>
      </w:r>
      <w:r>
        <w:rPr>
          <w:rFonts w:ascii="微软雅黑" w:hAnsi="微软雅黑" w:eastAsia="微软雅黑" w:cs="微软雅黑"/>
          <w:color w:val="404040"/>
          <w:sz w:val="24"/>
          <w:szCs w:val="24"/>
        </w:rPr>
        <w:t>有63%的消费者在购物时会特别留意特价商品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，显示</w:t>
      </w:r>
      <w:r>
        <w:rPr>
          <w:rFonts w:ascii="微软雅黑" w:hAnsi="微软雅黑" w:eastAsia="微软雅黑" w:cs="微软雅黑"/>
          <w:color w:val="404040"/>
          <w:spacing w:val="-1"/>
          <w:sz w:val="24"/>
          <w:szCs w:val="24"/>
        </w:rPr>
        <w:t>出对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价格的敏感性和对性价比的追求</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。这一方面反映了消费者在经济压力下的节俭倾向</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，另一</w:t>
      </w:r>
      <w:r>
        <w:rPr>
          <w:rFonts w:ascii="微软雅黑" w:hAnsi="微软雅黑" w:eastAsia="微软雅黑" w:cs="微软雅黑"/>
          <w:color w:val="404040"/>
          <w:sz w:val="24"/>
          <w:szCs w:val="24"/>
        </w:rPr>
        <w:t xml:space="preserve"> 方面也体现了墨西哥市场上促销活动的普遍性和吸引力</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。消费者倾向于在促销期间购买商 </w:t>
      </w:r>
      <w:r>
        <w:rPr>
          <w:rFonts w:ascii="微软雅黑" w:hAnsi="微软雅黑" w:eastAsia="微软雅黑" w:cs="微软雅黑"/>
          <w:color w:val="404040"/>
          <w:spacing w:val="-5"/>
          <w:sz w:val="24"/>
          <w:szCs w:val="24"/>
        </w:rPr>
        <w:t>品</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5"/>
          <w:sz w:val="24"/>
          <w:szCs w:val="24"/>
        </w:rPr>
        <w:t>，以获取更优惠的价格</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5"/>
          <w:sz w:val="24"/>
          <w:szCs w:val="24"/>
        </w:rPr>
        <w:t>。</w:t>
      </w:r>
    </w:p>
    <w:p w14:paraId="6194426C">
      <w:pPr>
        <w:pStyle w:val="2"/>
        <w:spacing w:line="293" w:lineRule="auto"/>
      </w:pPr>
    </w:p>
    <w:p w14:paraId="06BEA25D">
      <w:pPr>
        <w:spacing w:before="104" w:line="251" w:lineRule="auto"/>
        <w:ind w:left="720" w:right="391"/>
        <w:jc w:val="both"/>
        <w:rPr>
          <w:rFonts w:ascii="微软雅黑" w:hAnsi="微软雅黑" w:eastAsia="微软雅黑" w:cs="微软雅黑"/>
          <w:sz w:val="24"/>
          <w:szCs w:val="24"/>
        </w:rPr>
      </w:pPr>
      <w:r>
        <mc:AlternateContent>
          <mc:Choice Requires="wps">
            <w:drawing>
              <wp:anchor distT="0" distB="0" distL="0" distR="0" simplePos="0" relativeHeight="252007424" behindDoc="0" locked="0" layoutInCell="1" allowOverlap="1">
                <wp:simplePos x="0" y="0"/>
                <wp:positionH relativeFrom="column">
                  <wp:posOffset>264795</wp:posOffset>
                </wp:positionH>
                <wp:positionV relativeFrom="paragraph">
                  <wp:posOffset>438150</wp:posOffset>
                </wp:positionV>
                <wp:extent cx="1821815" cy="269875"/>
                <wp:effectExtent l="0" t="0" r="0" b="0"/>
                <wp:wrapNone/>
                <wp:docPr id="638" name="TextBox 638"/>
                <wp:cNvGraphicFramePr/>
                <a:graphic xmlns:a="http://schemas.openxmlformats.org/drawingml/2006/main">
                  <a:graphicData uri="http://schemas.microsoft.com/office/word/2010/wordprocessingShape">
                    <wps:wsp>
                      <wps:cNvSpPr txBox="1"/>
                      <wps:spPr>
                        <a:xfrm rot="19800000">
                          <a:off x="264969" y="4387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D6472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8" o:spid="_x0000_s1026" o:spt="202" type="#_x0000_t202" style="position:absolute;left:0pt;margin-left:20.85pt;margin-top:34.5pt;height:21.25pt;width:143.45pt;rotation:-1966080f;z-index:252007424;mso-width-relative:page;mso-height-relative:page;" filled="f" stroked="f" coordsize="21600,21600" o:gfxdata="UEsDBAoAAAAAAIdO4kAAAAAAAAAAAAAAAAAEAAAAZHJzL1BLAwQUAAAACACHTuJAoAHjHNgAAAAJ&#10;AQAADwAAAGRycy9kb3ducmV2LnhtbE2PMU/DMBCFdyT+g3VIbNRxS9M2xKkECAa2ljKwufERR8Tn&#10;ELtp+PccE4yn9+nd98rt5Dsx4hDbQBrULAOBVAfbUqPh8Pp0swYRkyFrukCo4RsjbKvLi9IUNpxp&#10;h+M+NYJLKBZGg0upL6SMtUNv4iz0SJx9hMGbxOfQSDuYM5f7Ts6zLJfetMQfnOnxwWH9uT95DY/u&#10;a7V43siX+1Ht3qbD9N6Oaan19ZXK7kAknNIfDL/6rA4VOx3DiWwUnYZbtWJSQ77hSZwv5uscxJFB&#10;pZYgq1L+X1D9AFBLAwQUAAAACACHTuJAlYp9l1ICAACkBAAADgAAAGRycy9lMm9Eb2MueG1srVRd&#10;T9swFH2ftP9g+X2kLSy0FSnqqJgmoYEE055dxyGW/DXbbcJ+/Y6dBBDbAw/rg3VjHx/fe+65vbjs&#10;tSJH4YO0pqLzkxklwnBbS/NY0R8P15+WlITITM2UNaKiTyLQy83HDxedW4uFba2qhScgMWHduYq2&#10;Mbp1UQTeCs3CiXXC4LCxXrOIT/9Y1J51YNeqWMxmZdFZXztvuQgBu7vhkI6M/j2EtmkkFzvLD1qY&#10;OLB6oVhESaGVLtBNzrZpBI+3TRNEJKqiqDTmFY8g3qe12Fyw9aNnrpV8TIG9J4U3NWkmDR59ptqx&#10;yMjBy7+otOTeBtvEE251MRSSFUEV89kbbe5b5kSuBVIH9yx6+H+0/PvxzhNZV7Q8ReMN02j5g+jj&#10;F9uTtAWBOhfWwN07IGOPA9hm2g/YTHX3jdfEW+g7Xy1n6ZflQIEE8EV5tipXlDxV9Ox0eV6Wg+54&#10;hvDEtlzMl/MzSjgAi3K1PP+cAMVAm+idD/GrsJqkoKIefc387HgT4gCdIAlu7LVUKvdWGdLldnMG&#10;szYwSb74CpEu7lhoyZHBJMEqWQ/paRnhdCX1aBTkowzSSnoMdaco9vt+FGlv6ydolGWAwYLj1xLk&#10;NyzEO+bhK2xi8uItlkZZ5GXHiJLW+t//2k94tBunlHTwKTL8dWBeUKK+GRghmXoK/BTsp8Ac9JVF&#10;VfOcTQ5xwUc1hY23+icGcptewREzHG9VNE7hVRymBQPNxXabQbCuY/HG3DueqAfFt4doG5mbkWQZ&#10;tBjVgnlzO8dBS9Px+jujXv5cN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AHjHNgAAAAJAQAA&#10;DwAAAAAAAAABACAAAAAiAAAAZHJzL2Rvd25yZXYueG1sUEsBAhQAFAAAAAgAh07iQJWKfZdSAgAA&#10;pAQAAA4AAAAAAAAAAQAgAAAAJwEAAGRycy9lMm9Eb2MueG1sUEsFBgAAAAAGAAYAWQEAAOsFAAAA&#10;AA==&#10;">
                <v:fill on="f" focussize="0,0"/>
                <v:stroke on="f" weight="0pt" miterlimit="0" joinstyle="miter"/>
                <v:imagedata o:title=""/>
                <o:lock v:ext="edit" aspectratio="f"/>
                <v:textbox inset="0mm,0mm,0mm,0mm">
                  <w:txbxContent>
                    <w:p w14:paraId="2D6472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06400" behindDoc="0" locked="0" layoutInCell="1" allowOverlap="1">
                <wp:simplePos x="0" y="0"/>
                <wp:positionH relativeFrom="column">
                  <wp:posOffset>2336165</wp:posOffset>
                </wp:positionH>
                <wp:positionV relativeFrom="paragraph">
                  <wp:posOffset>438150</wp:posOffset>
                </wp:positionV>
                <wp:extent cx="1821815" cy="269875"/>
                <wp:effectExtent l="0" t="0" r="0" b="0"/>
                <wp:wrapNone/>
                <wp:docPr id="640" name="TextBox 640"/>
                <wp:cNvGraphicFramePr/>
                <a:graphic xmlns:a="http://schemas.openxmlformats.org/drawingml/2006/main">
                  <a:graphicData uri="http://schemas.microsoft.com/office/word/2010/wordprocessingShape">
                    <wps:wsp>
                      <wps:cNvSpPr txBox="1"/>
                      <wps:spPr>
                        <a:xfrm rot="19800000">
                          <a:off x="2336720" y="4387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9C3A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0" o:spid="_x0000_s1026" o:spt="202" type="#_x0000_t202" style="position:absolute;left:0pt;margin-left:183.95pt;margin-top:34.5pt;height:21.25pt;width:143.45pt;rotation:-1966080f;z-index:252006400;mso-width-relative:page;mso-height-relative:page;" filled="f" stroked="f" coordsize="21600,21600" o:gfxdata="UEsDBAoAAAAAAIdO4kAAAAAAAAAAAAAAAAAEAAAAZHJzL1BLAwQUAAAACACHTuJA+/TMbNgAAAAK&#10;AQAADwAAAGRycy9kb3ducmV2LnhtbE2PMU/DMBCFdyT+g3VIbNQJJWkT4lQCBANbSxm6ufERR8Tn&#10;ELtp+PccE4yn+/Te96rN7Hox4Rg6TwrSRQICqfGmo1bB/u35Zg0iRE1G955QwTcG2NSXF5UujT/T&#10;FqddbAWHUCi1AhvjUEoZGotOh4UfkPj34UenI59jK82ozxzuenmbJLl0uiNusHrAR4vN5+7kFDzZ&#10;r9XypZCvD1O6fZ/386GbYqbU9VWa3IOIOMc/GH71WR1qdjr6E5kgegXLfFUwqiAveBMDeXbHW45M&#10;pmkGsq7k/wn1D1BLAwQUAAAACACHTuJA+ZpYj1ICAAClBAAADgAAAGRycy9lMm9Eb2MueG1srVRN&#10;TxsxEL1X6n+wfC+bBBpCxAalRFSVUEGCqmfHa7OW/FXbyS799X327lLU9sChOViz4+c3M29mcnnV&#10;G02OIkTlbE3nJzNKhOWuUfappt8ebz6sKImJ2YZpZ0VNn0WkV5v37y47vxYL1zrdiEBAYuO68zVt&#10;U/Lrqoq8FYbFE+eFxaV0wbCEz/BUNYF1YDe6Wsxmy6pzofHBcREjvLvhko6M4S2ETkrFxc7xgxE2&#10;DaxBaJZQUmyVj3RTspVS8HQnZRSJ6Jqi0lROBIG9z2e1uWTrp8B8q/iYAntLCn/UZJiyCPpCtWOJ&#10;kUNQf1EZxYOLTqYT7kw1FFIUQRXz2R/aPLTMi1ILpI7+RfT4/2j51+N9IKqp6fIMmlhm0PJH0adP&#10;rifZBYE6H9fAPXggU48LjM3kj3DmunsZDAkO+s4vVrP8K3KgQAL44vR0eb4A/3NNz05X58vlIDzi&#10;EJ7pVov5an5GCQdgsbxYnX/MgGrgzfw+xPRZOEOyUdOAxpYA7Hgb0wCdIBlu3Y3SujRXW9KVfnOG&#10;aZWYkvLwFSI/3LHYkiPDlESnVTOkZ1TCqGtlxklBPtoirSzIUHi2Ur/vR5X2rnmGSEUHVBs9v1Eg&#10;v2Ux3bOAwYITq5fucEjtkJcbLUpaF37+y5/x6DduKekwqMjwx4EFQYn+YjEJoEyTESZjPxn2YK4d&#10;qpqXbIqJByHpyZTBme/YyG2OgitmOWLVNE3mdRrWBRvNxXZbQJhdz9KtffA8Uw+Kbw/JSVWakWUZ&#10;tBjVwvSWdo6bltfj9XdB/f532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MbNgAAAAKAQAA&#10;DwAAAAAAAAABACAAAAAiAAAAZHJzL2Rvd25yZXYueG1sUEsBAhQAFAAAAAgAh07iQPmaWI9SAgAA&#10;pQQAAA4AAAAAAAAAAQAgAAAAJwEAAGRycy9lMm9Eb2MueG1sUEsFBgAAAAAGAAYAWQEAAOsFAAAA&#10;AA==&#10;">
                <v:fill on="f" focussize="0,0"/>
                <v:stroke on="f" weight="0pt" miterlimit="0" joinstyle="miter"/>
                <v:imagedata o:title=""/>
                <o:lock v:ext="edit" aspectratio="f"/>
                <v:textbox inset="0mm,0mm,0mm,0mm">
                  <w:txbxContent>
                    <w:p w14:paraId="2E9C3A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05376" behindDoc="0" locked="0" layoutInCell="1" allowOverlap="1">
                <wp:simplePos x="0" y="0"/>
                <wp:positionH relativeFrom="column">
                  <wp:posOffset>4408170</wp:posOffset>
                </wp:positionH>
                <wp:positionV relativeFrom="paragraph">
                  <wp:posOffset>438150</wp:posOffset>
                </wp:positionV>
                <wp:extent cx="1821815" cy="269875"/>
                <wp:effectExtent l="0" t="0" r="0" b="0"/>
                <wp:wrapNone/>
                <wp:docPr id="642" name="TextBox 642"/>
                <wp:cNvGraphicFramePr/>
                <a:graphic xmlns:a="http://schemas.openxmlformats.org/drawingml/2006/main">
                  <a:graphicData uri="http://schemas.microsoft.com/office/word/2010/wordprocessingShape">
                    <wps:wsp>
                      <wps:cNvSpPr txBox="1"/>
                      <wps:spPr>
                        <a:xfrm rot="19800000">
                          <a:off x="4408344" y="4387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6ADEA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2" o:spid="_x0000_s1026" o:spt="202" type="#_x0000_t202" style="position:absolute;left:0pt;margin-left:347.1pt;margin-top:34.5pt;height:21.25pt;width:143.45pt;rotation:-1966080f;z-index:252005376;mso-width-relative:page;mso-height-relative:page;" filled="f" stroked="f" coordsize="21600,21600" o:gfxdata="UEsDBAoAAAAAAIdO4kAAAAAAAAAAAAAAAAAEAAAAZHJzL1BLAwQUAAAACACHTuJAlkqXrtgAAAAK&#10;AQAADwAAAGRycy9kb3ducmV2LnhtbE2PwU7DMAyG70i8Q2QkbizNYGMtTScBggO3jXHgljWmqWic&#10;0mRdeXu807jZ8qff31+uJ9+JEYfYBtKgZhkIpDrYlhoNu/eXmxWImAxZ0wVCDb8YYV1dXpSmsOFI&#10;Gxy3qREcQrEwGlxKfSFlrB16E2ehR+LbVxi8SbwOjbSDOXK47+Q8y5bSm5b4gzM9Pjmsv7cHr+HZ&#10;/dzfvuby7XFUm49pN322Y1pofX2lsgcQCad0huGkz+pQsdM+HMhG0WlY5ndzRk8Dd2IgXykFYs+k&#10;UguQVSn/V6j+AFBLAwQUAAAACACHTuJA2WSTwlECAAClBAAADgAAAGRycy9lMm9Eb2MueG1srVRN&#10;b9swDL0P2H8QdF+dpFnqBnWKrEGHAcVaoB12VmS5FqCvSUrs7tfvSbbbotuhh+Ug0BT1SD4+5uKy&#10;14ochQ/SmorOT2aUCMNtLc1jRX88XH8qKQmRmZopa0RFn0Sgl5uPHy46txYL21pVC08AYsK6cxVt&#10;Y3Trogi8FZqFE+uEwWVjvWYRn/6xqD3rgK5VsZjNVkVnfe285SIEeHfDJR0R/XsAbdNILnaWH7Qw&#10;cUD1QrGIlkIrXaCbXG3TCB5vmyaISFRF0WnMJ5LA3qez2Fyw9aNnrpV8LIG9p4Q3PWkmDZI+Q+1Y&#10;ZOTg5V9QWnJvg23iCbe6GBrJjKCL+ewNN/ctcyL3AqqDeyY9/D9Y/v1454msK7paLigxTGPkD6KP&#10;X2xPkgsEdS6sEXfvEBl7XEA2kz/AmfruG6+Jt+B3fl7O0i/TgQYJwpfLWXm6XFLyBPu0PFutBuKR&#10;h/AEVy7m5Rz3HAGL1Xl59jkFFANuwnc+xK/CapKMinoMNidgx5sQh9ApJIUbey2VysNVhnR53pxB&#10;rQ1Ukh++ikgPdyy05MigkmCVrIfytIyQupJ6VArqUQZlJUKGxpMV+30/srS39RNIyjxAYcHxawnw&#10;GxbiHfMQFpxYvXiLo1EWddnRoqS1/ve//Cke88YtJR2Eigp/HZgXlKhvBkpIqp4MPxn7yTAHfWXR&#10;1TxXk0088FFNZuOt/omN3KYsuGKGI1dF42RexWFdsNFcbLc5CNp1LN6Ye8cT9MD49hBtI/MwEi0D&#10;FyNbUG8e57hpaT1ef+eol3+X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WSpeu2AAAAAoBAAAP&#10;AAAAAAAAAAEAIAAAACIAAABkcnMvZG93bnJldi54bWxQSwECFAAUAAAACACHTuJA2WSTwlECAACl&#10;BAAADgAAAAAAAAABACAAAAAnAQAAZHJzL2Uyb0RvYy54bWxQSwUGAAAAAAYABgBZAQAA6gUAAAAA&#10;">
                <v:fill on="f" focussize="0,0"/>
                <v:stroke on="f" weight="0pt" miterlimit="0" joinstyle="miter"/>
                <v:imagedata o:title=""/>
                <o:lock v:ext="edit" aspectratio="f"/>
                <v:textbox inset="0mm,0mm,0mm,0mm">
                  <w:txbxContent>
                    <w:p w14:paraId="2E6ADEA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个人形象与社交需求：</w:t>
      </w:r>
      <w:r>
        <w:rPr>
          <w:rFonts w:ascii="微软雅黑" w:hAnsi="微软雅黑" w:eastAsia="微软雅黑" w:cs="微软雅黑"/>
          <w:b/>
          <w:bCs/>
          <w:color w:val="404040"/>
          <w:spacing w:val="-48"/>
          <w:sz w:val="24"/>
          <w:szCs w:val="24"/>
        </w:rPr>
        <w:t xml:space="preserve"> </w:t>
      </w:r>
      <w:r>
        <w:rPr>
          <w:rFonts w:ascii="微软雅黑" w:hAnsi="微软雅黑" w:eastAsia="微软雅黑" w:cs="微软雅黑"/>
          <w:color w:val="404040"/>
          <w:spacing w:val="1"/>
          <w:sz w:val="24"/>
          <w:szCs w:val="24"/>
        </w:rPr>
        <w:t>52%的墨西哥消费者认为</w:t>
      </w:r>
      <w:r>
        <w:rPr>
          <w:rFonts w:ascii="微软雅黑" w:hAnsi="微软雅黑" w:eastAsia="微软雅黑" w:cs="微软雅黑"/>
          <w:color w:val="404040"/>
          <w:sz w:val="24"/>
          <w:szCs w:val="24"/>
        </w:rPr>
        <w:t>打扮得好看对他们来说很重要，这揭示了  个人形象在社交活动中的重要性</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。墨西哥文化中对美学和外观的重视，促使消费者在服饰  </w:t>
      </w:r>
      <w:r>
        <w:rPr>
          <w:rFonts w:ascii="微软雅黑" w:hAnsi="微软雅黑" w:eastAsia="微软雅黑" w:cs="微软雅黑"/>
          <w:color w:val="404040"/>
          <w:spacing w:val="-3"/>
          <w:sz w:val="24"/>
          <w:szCs w:val="24"/>
        </w:rPr>
        <w:t>选择上追求时尚与个性的表达</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3"/>
          <w:sz w:val="24"/>
          <w:szCs w:val="24"/>
        </w:rPr>
        <w:t>。同时，这也与墨西哥的社交文化和节日庆典活动频繁有关，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人们需要通过服饰来展现自己的社会地位和个人品味</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764469CB">
      <w:pPr>
        <w:spacing w:line="251" w:lineRule="auto"/>
        <w:rPr>
          <w:rFonts w:ascii="微软雅黑" w:hAnsi="微软雅黑" w:eastAsia="微软雅黑" w:cs="微软雅黑"/>
          <w:sz w:val="24"/>
          <w:szCs w:val="24"/>
        </w:rPr>
        <w:sectPr>
          <w:pgSz w:w="10800" w:h="15600"/>
          <w:pgMar w:top="240" w:right="120" w:bottom="44" w:left="26" w:header="0" w:footer="0" w:gutter="0"/>
          <w:cols w:equalWidth="0" w:num="1">
            <w:col w:w="10654"/>
          </w:cols>
        </w:sectPr>
      </w:pPr>
    </w:p>
    <w:p w14:paraId="7B033904">
      <w:pPr>
        <w:spacing w:before="229"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6272BDEE">
      <w:pPr>
        <w:pStyle w:val="2"/>
        <w:spacing w:line="14" w:lineRule="auto"/>
        <w:rPr>
          <w:sz w:val="2"/>
        </w:rPr>
      </w:pPr>
      <w:r>
        <w:rPr>
          <w:sz w:val="2"/>
          <w:szCs w:val="2"/>
        </w:rPr>
        <w:br w:type="column"/>
      </w:r>
    </w:p>
    <w:p w14:paraId="419A4067">
      <w:pPr>
        <w:pStyle w:val="2"/>
        <w:spacing w:line="372" w:lineRule="auto"/>
      </w:pPr>
    </w:p>
    <w:p w14:paraId="50DF80BE">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3BFB14D7">
      <w:pPr>
        <w:pStyle w:val="2"/>
        <w:spacing w:line="14" w:lineRule="auto"/>
        <w:rPr>
          <w:sz w:val="2"/>
        </w:rPr>
      </w:pPr>
      <w:r>
        <w:rPr>
          <w:sz w:val="2"/>
          <w:szCs w:val="2"/>
        </w:rPr>
        <w:br w:type="column"/>
      </w:r>
    </w:p>
    <w:p w14:paraId="0552A9D6">
      <w:pPr>
        <w:pStyle w:val="2"/>
        <w:spacing w:before="89" w:line="175"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20</w:t>
      </w:r>
    </w:p>
    <w:p w14:paraId="77B409FC">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683FD406">
      <w:pPr>
        <w:spacing w:line="460" w:lineRule="exact"/>
        <w:ind w:firstLine="8133"/>
      </w:pPr>
      <w:r>
        <w:rPr>
          <w:position w:val="-9"/>
        </w:rPr>
        <w:drawing>
          <wp:inline distT="0" distB="0" distL="0" distR="0">
            <wp:extent cx="1600200" cy="29210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24"/>
                    <a:stretch>
                      <a:fillRect/>
                    </a:stretch>
                  </pic:blipFill>
                  <pic:spPr>
                    <a:xfrm>
                      <a:off x="0" y="0"/>
                      <a:ext cx="1600200" cy="292607"/>
                    </a:xfrm>
                    <a:prstGeom prst="rect">
                      <a:avLst/>
                    </a:prstGeom>
                  </pic:spPr>
                </pic:pic>
              </a:graphicData>
            </a:graphic>
          </wp:inline>
        </w:drawing>
      </w:r>
    </w:p>
    <w:p w14:paraId="6B95F870">
      <w:pPr>
        <w:pStyle w:val="2"/>
        <w:spacing w:line="258" w:lineRule="auto"/>
      </w:pPr>
    </w:p>
    <w:p w14:paraId="12D55632">
      <w:pPr>
        <w:pStyle w:val="2"/>
        <w:spacing w:line="258" w:lineRule="auto"/>
      </w:pPr>
      <w:r>
        <w:drawing>
          <wp:anchor distT="0" distB="0" distL="0" distR="0" simplePos="0" relativeHeight="252056576" behindDoc="0" locked="0" layoutInCell="1" allowOverlap="1">
            <wp:simplePos x="0" y="0"/>
            <wp:positionH relativeFrom="column">
              <wp:posOffset>351790</wp:posOffset>
            </wp:positionH>
            <wp:positionV relativeFrom="paragraph">
              <wp:posOffset>141605</wp:posOffset>
            </wp:positionV>
            <wp:extent cx="7620" cy="90424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27"/>
                    <a:stretch>
                      <a:fillRect/>
                    </a:stretch>
                  </pic:blipFill>
                  <pic:spPr>
                    <a:xfrm>
                      <a:off x="0" y="0"/>
                      <a:ext cx="7620" cy="903973"/>
                    </a:xfrm>
                    <a:prstGeom prst="rect">
                      <a:avLst/>
                    </a:prstGeom>
                  </pic:spPr>
                </pic:pic>
              </a:graphicData>
            </a:graphic>
          </wp:anchor>
        </w:drawing>
      </w:r>
    </w:p>
    <w:p w14:paraId="399CBEB1">
      <w:pPr>
        <w:spacing w:before="133" w:line="203"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理解墨西哥文化</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Culture</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5F3CD948">
      <w:pPr>
        <w:pStyle w:val="2"/>
        <w:spacing w:before="261" w:line="177" w:lineRule="auto"/>
        <w:ind w:left="832"/>
        <w:rPr>
          <w:rFonts w:ascii="微软雅黑" w:hAnsi="微软雅黑" w:eastAsia="微软雅黑" w:cs="微软雅黑"/>
          <w:sz w:val="40"/>
          <w:szCs w:val="40"/>
        </w:rPr>
      </w:pPr>
      <w:r>
        <mc:AlternateContent>
          <mc:Choice Requires="wps">
            <w:drawing>
              <wp:anchor distT="0" distB="0" distL="0" distR="0" simplePos="0" relativeHeight="252067840" behindDoc="0" locked="0" layoutInCell="1" allowOverlap="1">
                <wp:simplePos x="0" y="0"/>
                <wp:positionH relativeFrom="column">
                  <wp:posOffset>963930</wp:posOffset>
                </wp:positionH>
                <wp:positionV relativeFrom="paragraph">
                  <wp:posOffset>497205</wp:posOffset>
                </wp:positionV>
                <wp:extent cx="1066800" cy="267970"/>
                <wp:effectExtent l="0" t="0" r="0" b="0"/>
                <wp:wrapNone/>
                <wp:docPr id="648" name="TextBox 648"/>
                <wp:cNvGraphicFramePr/>
                <a:graphic xmlns:a="http://schemas.openxmlformats.org/drawingml/2006/main">
                  <a:graphicData uri="http://schemas.microsoft.com/office/word/2010/wordprocessingShape">
                    <wps:wsp>
                      <wps:cNvSpPr txBox="1"/>
                      <wps:spPr>
                        <a:xfrm rot="19800000">
                          <a:off x="964510" y="497272"/>
                          <a:ext cx="10668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8806CF">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8" o:spid="_x0000_s1026" o:spt="202" type="#_x0000_t202" style="position:absolute;left:0pt;margin-left:75.9pt;margin-top:39.15pt;height:21.1pt;width:84pt;rotation:-1966080f;z-index:252067840;mso-width-relative:page;mso-height-relative:page;" filled="f" stroked="f" coordsize="21600,21600" o:gfxdata="UEsDBAoAAAAAAIdO4kAAAAAAAAAAAAAAAAAEAAAAZHJzL1BLAwQUAAAACACHTuJA544hDdcAAAAK&#10;AQAADwAAAGRycy9kb3ducmV2LnhtbE2PwU7DMBBE70j8g7VI3KidRqFtiFMJEBy4tZQDNzde4oh4&#10;HWI3DX/PcoLj7Ixm31Tb2fdiwjF2gTRkCwUCqQm2o1bD4fXpZg0iJkPW9IFQwzdG2NaXF5UpbTjT&#10;Dqd9agWXUCyNBpfSUEoZG4fexEUYkNj7CKM3ieXYSjuaM5f7Xi6VupXedMQfnBnwwWHzuT95DY/u&#10;a5U/b+TL/ZTt3ubD/N5NqdD6+ipTdyASzukvDL/4jA41Mx3DiWwUPesiY/SkYbXOQXAgzzZ8OLKz&#10;VAXIupL/J9Q/UEsDBBQAAAAIAIdO4kAKAfsuUAIAAKQEAAAOAAAAZHJzL2Uyb0RvYy54bWytVE1v&#10;2zAMvQ/YfxB0X50EXdIEdYqsQYcBxVagHXZWZKkWoK9JSuzu1+9Jtrui26GH5SDQFPVIPj7m8qo3&#10;mpxEiMrZms7PZpQIy12j7GNNvz/cfLigJCZmG6adFTV9EpFebd+/u+z8Rixc63QjAgGIjZvO17RN&#10;yW+qKvJWGBbPnBcWl9IFwxI+w2PVBNYB3ehqMZstq86FxgfHRYzw7odLOiKGtwA6KRUXe8ePRtg0&#10;oAahWUJLsVU+0m2pVkrB0zcpo0hE1xSdpnIiCexDPqvtJds8BuZbxccS2FtKeNWTYcoi6TPUniVG&#10;jkH9BWUUDy46mc64M9XQSGEEXcxnr7i5b5kXpRdQHf0z6fH/wfKvp7tAVFPT5TkGb5nByB9Enz65&#10;nmQXCOp83CDu3iMy9biAbCZ/hDP33ctgSHDgd76+mOVfoQMNEoSvl+cf56D8qabn69VitRh4RxrC&#10;M9psucQjSjgCFsvVelUGUw2wGd6HmD4LZ0g2ahow14LPTrcxoUSETiE53LobpXWZrbakK+PmDGKV&#10;EEl5+CIiP9yz2JITg0ii06oZyjMqQelamVEoSKItcmU+hr6zlfpDP5J0cM0TOCo0oJvo+Y0C+C2L&#10;6Y4F6ApObF76hkNqh7rcaFHSuvDrX/4cj3HjlpIOOkWFP48sCEr0FwshADJNRpiMw2TYo7l26Gpe&#10;qikmHoSkJ1MGZ35gIXc5C66Y5chV0zSZ12nYFiw0F7tdCYJ0PUu39t7zDD0wvjsmJ1UZRqZl4GJk&#10;C+ItMxoXLW/Hy+8S9efPZf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44hDdcAAAAKAQAADwAA&#10;AAAAAAABACAAAAAiAAAAZHJzL2Rvd25yZXYueG1sUEsBAhQAFAAAAAgAh07iQAoB+y5QAgAApAQA&#10;AA4AAAAAAAAAAQAgAAAAJgEAAGRycy9lMm9Eb2MueG1sUEsFBgAAAAAGAAYAWQEAAOgFAAAAAA==&#10;">
                <v:fill on="f" focussize="0,0"/>
                <v:stroke on="f" weight="0pt" miterlimit="0" joinstyle="miter"/>
                <v:imagedata o:title=""/>
                <o:lock v:ext="edit" aspectratio="f"/>
                <v:textbox inset="0mm,0mm,0mm,0mm">
                  <w:txbxContent>
                    <w:p w14:paraId="0B8806CF">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68864" behindDoc="0" locked="0" layoutInCell="1" allowOverlap="1">
                <wp:simplePos x="0" y="0"/>
                <wp:positionH relativeFrom="column">
                  <wp:posOffset>3035935</wp:posOffset>
                </wp:positionH>
                <wp:positionV relativeFrom="paragraph">
                  <wp:posOffset>497205</wp:posOffset>
                </wp:positionV>
                <wp:extent cx="1066800" cy="267970"/>
                <wp:effectExtent l="0" t="0" r="0" b="0"/>
                <wp:wrapNone/>
                <wp:docPr id="650" name="TextBox 650"/>
                <wp:cNvGraphicFramePr/>
                <a:graphic xmlns:a="http://schemas.openxmlformats.org/drawingml/2006/main">
                  <a:graphicData uri="http://schemas.microsoft.com/office/word/2010/wordprocessingShape">
                    <wps:wsp>
                      <wps:cNvSpPr txBox="1"/>
                      <wps:spPr>
                        <a:xfrm rot="19800000">
                          <a:off x="3036260" y="497272"/>
                          <a:ext cx="10668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63FA0C">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0" o:spid="_x0000_s1026" o:spt="202" type="#_x0000_t202" style="position:absolute;left:0pt;margin-left:239.05pt;margin-top:39.15pt;height:21.1pt;width:84pt;rotation:-1966080f;z-index:252068864;mso-width-relative:page;mso-height-relative:page;" filled="f" stroked="f" coordsize="21600,21600" o:gfxdata="UEsDBAoAAAAAAIdO4kAAAAAAAAAAAAAAAAAEAAAAZHJzL1BLAwQUAAAACACHTuJAtAiJNNkAAAAK&#10;AQAADwAAAGRycy9kb3ducmV2LnhtbE2PTU/DMAyG70j8h8hI3FjSfbSlNJ0ECA7cNsaBW9aYtqJx&#10;SpN15d9jTnC0/ej185bb2fViwjF0njQkCwUCqfa2o0bD4fXpJgcRoiFrek+o4RsDbKvLi9IU1p9p&#10;h9M+NoJDKBRGQxvjUEgZ6hadCQs/IPHtw4/ORB7HRtrRnDnc9XKpVCqd6Yg/tGbAhxbrz/3JaXhs&#10;v7LV8618uZ+S3dt8mN+7KW60vr5K1B2IiHP8g+FXn9WhYqejP5ENotewzvKEUQ1ZvgLBQLpOeXFk&#10;cqk2IKtS/q9Q/QBQSwMEFAAAAAgAh07iQPaD7IJRAgAApQQAAA4AAABkcnMvZTJvRG9jLnhtbK1U&#10;TW/bMAy9D9h/EHRf7aSb0wZ1iqxBhwHFWqAddlZkuRagr0lK7O7X70m2u6LboYflINAU9Ug+Pubi&#10;ctCKHIUP0pqaLk5KSoThtpHmsabfH64/nFESIjMNU9aImj6JQC83799d9G4tlrazqhGeAMSEde9q&#10;2sXo1kUReCc0CyfWCYPL1nrNIj79Y9F41gNdq2JZllXRW984b7kIAd7deEknRP8WQNu2koud5Qct&#10;TBxRvVAsoqXQSRfoJlfbtoLH27YNIhJVU3Qa84kksPfpLDYXbP3omeskn0pgbynhVU+aSYOkz1A7&#10;Fhk5ePkXlJbc22DbeMKtLsZGMiPoYlG+4ua+Y07kXkB1cM+kh/8Hy78d7zyRTU2rT+DEMI2RP4gh&#10;frYDSS4Q1LuwRty9Q2QccAHZzP4AZ+p7aL0m3oLfxflZmX6ZDjRIEH5anlbLCvhPNf14vlquliPx&#10;yEN4giurCq8o4QhYVqvzVU5cjLgJ3/kQvwirSTJq6jHYnIAdb0JEjQidQ1K4sddSqTxcZUif580Z&#10;1NpCJfnhi4j0cMdCR44MKglWyWYsT8sIqSupJ6UgiTLIlQgZG09WHPbDxNLeNk8gKfOAboLj1xLg&#10;NyzEO+YhLDixevEWR6ss6rKTRUln/a9/+VM85o1bSnoIFRX+PDAvKFFfDZQAyDgbfjb2s2EO+sqi&#10;q0WuJpt44KOazdZb/QMbuU1ZcMUMR66axtm8iuO6YKO52G5zELTrWLwx944n6JHx7SHaVuZhJFpG&#10;Lia2oN48o2nT0nq8/M5Rf/5d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AiJNNkAAAAKAQAA&#10;DwAAAAAAAAABACAAAAAiAAAAZHJzL2Rvd25yZXYueG1sUEsBAhQAFAAAAAgAh07iQPaD7IJRAgAA&#10;pQQAAA4AAAAAAAAAAQAgAAAAKAEAAGRycy9lMm9Eb2MueG1sUEsFBgAAAAAGAAYAWQEAAOsFAAAA&#10;AA==&#10;">
                <v:fill on="f" focussize="0,0"/>
                <v:stroke on="f" weight="0pt" miterlimit="0" joinstyle="miter"/>
                <v:imagedata o:title=""/>
                <o:lock v:ext="edit" aspectratio="f"/>
                <v:textbox inset="0mm,0mm,0mm,0mm">
                  <w:txbxContent>
                    <w:p w14:paraId="4963FA0C">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26880" behindDoc="0" locked="0" layoutInCell="1" allowOverlap="1">
                <wp:simplePos x="0" y="0"/>
                <wp:positionH relativeFrom="column">
                  <wp:posOffset>5107305</wp:posOffset>
                </wp:positionH>
                <wp:positionV relativeFrom="paragraph">
                  <wp:posOffset>497205</wp:posOffset>
                </wp:positionV>
                <wp:extent cx="1066800" cy="267970"/>
                <wp:effectExtent l="0" t="0" r="0" b="0"/>
                <wp:wrapNone/>
                <wp:docPr id="652" name="TextBox 652"/>
                <wp:cNvGraphicFramePr/>
                <a:graphic xmlns:a="http://schemas.openxmlformats.org/drawingml/2006/main">
                  <a:graphicData uri="http://schemas.microsoft.com/office/word/2010/wordprocessingShape">
                    <wps:wsp>
                      <wps:cNvSpPr txBox="1"/>
                      <wps:spPr>
                        <a:xfrm rot="19800000">
                          <a:off x="5107885" y="497272"/>
                          <a:ext cx="10668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1CD336">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2" o:spid="_x0000_s1026" o:spt="202" type="#_x0000_t202" style="position:absolute;left:0pt;margin-left:402.15pt;margin-top:39.15pt;height:21.1pt;width:84pt;rotation:-1966080f;z-index:252026880;mso-width-relative:page;mso-height-relative:page;" filled="f" stroked="f" coordsize="21600,21600" o:gfxdata="UEsDBAoAAAAAAIdO4kAAAAAAAAAAAAAAAAAEAAAAZHJzL1BLAwQUAAAACACHTuJAnWImjtgAAAAK&#10;AQAADwAAAGRycy9kb3ducmV2LnhtbE2PwU7DMAyG70i8Q2Qkbixpx2hXmk4CBAduG+PALWtNU9E4&#10;pcm68vaY0zjZlj/9/lxuZteLCcfQedKQLBQIpNo3HbUa9m/PNzmIEA01pveEGn4wwKa6vChN0fgT&#10;bXHaxVZwCIXCaLAxDoWUobboTFj4AYl3n350JvI4trIZzYnDXS9Tpe6kMx3xBWsGfLRYf+2OTsOT&#10;/c6WL2v5+jAl2/d5P390U1xpfX2VqHsQEed4huFPn9WhYqeDP1ITRK8hV7dLRjVkOVcG1lnKzYHJ&#10;VK1AVqX8/0L1C1BLAwQUAAAACACHTuJABW+V2FICAAClBAAADgAAAGRycy9lMm9Eb2MueG1srVTL&#10;btswELwX6D8QvDeSjcYvRA7cGCkKBE2ApOiZpqiIAF8laUvp13dISUmQ9pBDfSBWy+Xs7uysLy57&#10;rchJ+CCtqejsrKREGG5raR4r+uPh+tOKkhCZqZmyRlT0SQR6uf344aJzGzG3rVW18AQgJmw6V9E2&#10;RrcpisBboVk4s04YXDbWaxbx6R+L2rMO6FoV87JcFJ31tfOWixDg3Q+XdET07wG0TSO52Ft+1MLE&#10;AdULxSJaCq10gW5ztU0jeLxtmiAiURVFpzGfSAL7kM5ie8E2j565VvKxBPaeEt70pJk0SPoMtWeR&#10;kaOXf0Fpyb0Ntoln3OpiaCQzgi5m5Rtu7lvmRO4FVAf3THr4f7D8++nOE1lXdHE+p8QwjZE/iD5+&#10;sT1JLhDUubBB3L1DZOxxAdlM/gBn6rtvvCbegt/ZelWmX6YDDRKEn8/K5Wp1TslTRT+vl/NlxmUb&#10;5CE8wZWLBV5RwhEwXyzXyzyZYsBN+M6H+FVYTZJRUY/B5gTsdBMiakToFJLCjb2WSuXhKkO6PG/O&#10;oNYGKskPX0Wkh3sWWnJiUEmwStaDLrSMkLqSelQKkiiDXImQofFkxf7QjywdbP0EkjIP6CY4fi0B&#10;fsNCvGMewoITqxdvcTTKoi47WpS01v/+lz/FY964paSDUFHhryPzghL1zUAJgIyT4SfjMBnmqK8s&#10;uprlarKJBz6qyWy81T+xkbuUBVfMcOSqaJzMqzisCzaai90uB0G7jsUbc+94gh4Y3x2jbWQeRqJl&#10;4GJkC+rNMxo3La3H6+8c9fLvs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WImjtgAAAAKAQAA&#10;DwAAAAAAAAABACAAAAAiAAAAZHJzL2Rvd25yZXYueG1sUEsBAhQAFAAAAAgAh07iQAVvldhSAgAA&#10;pQQAAA4AAAAAAAAAAQAgAAAAJwEAAGRycy9lMm9Eb2MueG1sUEsFBgAAAAAGAAYAWQEAAOsFAAAA&#10;AA==&#10;">
                <v:fill on="f" focussize="0,0"/>
                <v:stroke on="f" weight="0pt" miterlimit="0" joinstyle="miter"/>
                <v:imagedata o:title=""/>
                <o:lock v:ext="edit" aspectratio="f"/>
                <v:textbox inset="0mm,0mm,0mm,0mm">
                  <w:txbxContent>
                    <w:p w14:paraId="7C1CD336">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v:textbox>
              </v:shape>
            </w:pict>
          </mc:Fallback>
        </mc:AlternateContent>
      </w:r>
      <w:r>
        <w:rPr>
          <w:color w:val="CD9869"/>
          <w:spacing w:val="-1"/>
          <w:position w:val="4"/>
          <w:sz w:val="40"/>
          <w:szCs w:val="40"/>
        </w:rPr>
        <w:t>&gt;</w:t>
      </w:r>
      <w:r>
        <w:rPr>
          <w:color w:val="CD9869"/>
          <w:spacing w:val="56"/>
          <w:position w:val="4"/>
          <w:sz w:val="40"/>
          <w:szCs w:val="40"/>
        </w:rPr>
        <w:t xml:space="preserve"> </w:t>
      </w:r>
      <w:r>
        <w:rPr>
          <w:rFonts w:ascii="微软雅黑" w:hAnsi="微软雅黑" w:eastAsia="微软雅黑" w:cs="微软雅黑"/>
          <w:b/>
          <w:bCs/>
          <w:color w:val="F58B21"/>
          <w:spacing w:val="-1"/>
          <w:sz w:val="40"/>
          <w:szCs w:val="40"/>
        </w:rPr>
        <w:t>从消费者行为看墨西哥文化</w:t>
      </w:r>
    </w:p>
    <w:p w14:paraId="204DF1EA">
      <w:pPr>
        <w:pStyle w:val="2"/>
        <w:spacing w:line="295" w:lineRule="auto"/>
      </w:pPr>
    </w:p>
    <w:p w14:paraId="124A7247">
      <w:pPr>
        <w:spacing w:before="103" w:line="190" w:lineRule="auto"/>
        <w:ind w:left="724"/>
        <w:rPr>
          <w:rFonts w:ascii="微软雅黑" w:hAnsi="微软雅黑" w:eastAsia="微软雅黑" w:cs="微软雅黑"/>
          <w:sz w:val="24"/>
          <w:szCs w:val="24"/>
        </w:rPr>
      </w:pPr>
      <w:r>
        <mc:AlternateContent>
          <mc:Choice Requires="wps">
            <w:drawing>
              <wp:anchor distT="0" distB="0" distL="0" distR="0" simplePos="0" relativeHeight="252066816" behindDoc="0" locked="0" layoutInCell="1" allowOverlap="1">
                <wp:simplePos x="0" y="0"/>
                <wp:positionH relativeFrom="column">
                  <wp:posOffset>332740</wp:posOffset>
                </wp:positionH>
                <wp:positionV relativeFrom="paragraph">
                  <wp:posOffset>277495</wp:posOffset>
                </wp:positionV>
                <wp:extent cx="768985" cy="275590"/>
                <wp:effectExtent l="0" t="0" r="0" b="0"/>
                <wp:wrapNone/>
                <wp:docPr id="654" name="TextBox 654"/>
                <wp:cNvGraphicFramePr/>
                <a:graphic xmlns:a="http://schemas.openxmlformats.org/drawingml/2006/main">
                  <a:graphicData uri="http://schemas.microsoft.com/office/word/2010/wordprocessingShape">
                    <wps:wsp>
                      <wps:cNvSpPr txBox="1"/>
                      <wps:spPr>
                        <a:xfrm rot="19800000">
                          <a:off x="332816" y="27783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8D7FB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4" o:spid="_x0000_s1026" o:spt="202" type="#_x0000_t202" style="position:absolute;left:0pt;margin-left:26.2pt;margin-top:21.85pt;height:21.7pt;width:60.55pt;rotation:-1966080f;z-index:252066816;mso-width-relative:page;mso-height-relative:page;" filled="f" stroked="f" coordsize="21600,21600" o:gfxdata="UEsDBAoAAAAAAIdO4kAAAAAAAAAAAAAAAAAEAAAAZHJzL1BLAwQUAAAACACHTuJA+Aj06dcAAAAI&#10;AQAADwAAAGRycy9kb3ducmV2LnhtbE2PMU/DMBSEdyT+g/WQ2KiTpiEl5KUSIBjYWsrA5saPOCJ+&#10;DrGbhn+PO8F4utPdd9Vmtr2YaPSdY4R0kYAgbpzuuEXYvz3frEH4oFir3jEh/JCHTX15UalSuxNv&#10;adqFVsQS9qVCMCEMpZS+MWSVX7iBOHqfbrQqRDm2Uo/qFMttL5dJciut6jguGDXQo6Hma3e0CE/m&#10;u8he7uTrw5Ru3+f9/NFNIUe8vkqTexCB5vAXhjN+RIc6Mh3ckbUXPUK+XMUkwiorQJz9IstBHBDW&#10;RQqyruT/A/UvUEsDBBQAAAAIAIdO4kCSesQAUQIAAKMEAAAOAAAAZHJzL2Uyb0RvYy54bWytVMtu&#10;2zAQvBfoPxC8N/KjcWwjcuDGSFEgaAIkRc80RVkE+CpJW0q/vkNKSoK0hxzqA7HiLmd3Z2d9edVp&#10;RU7CB2lNSadnE0qE4baS5lDSH483n5aUhMhMxZQ1oqRPItCrzccPl61bi5ltrKqEJwAxYd26kjYx&#10;unVRBN4IzcKZdcLAWVuvWcSnPxSVZy3QtSpmk8miaK2vnLdchIDbXe+kA6J/D6Cta8nFzvKjFib2&#10;qF4oFtFSaKQLdJOrrWvB411dBxGJKik6jflEEtj7dBabS7Y+eOYayYcS2HtKeNOTZtIg6TPUjkVG&#10;jl7+BaUl9zbYOp5xq4u+kcwIuphO3nDz0DAnci+gOrhn0sP/g+XfT/eeyKqki/PPlBimMfJH0cUv&#10;tiPpCgS1LqwR9+AQGTs4IJvxPuAy9d3VXhNvwe90tZykX6YDDRKEz+ez5XRByVNJZxcXy/mq5x1p&#10;CIf7YrFcLZGdZ//5+SrPpehRE7rzIX4VVpNklNRjrBmenW5DRIUIHUNSuLE3Uqk8WmVIm6fNGbRa&#10;QyP54auI9HDHQkNODBoJVsmqr07LCKErqQedIIkyyJXo6NtOVuz23cDR3lZPoCizAH0Fx28kwG9Z&#10;iPfMQ1a4xOLFOxy1sqjLDhYljfW//3Wf4jFteClpIVNU+OvIvKBEfTPQQdL0aPjR2I+GOepri66m&#10;uZps4oGPajRrb/VP7OM2ZYGLGY5cJY2jeR37ZcE+c7Hd5iAo17F4ax4cT9A949tjtLXMw0i09FwM&#10;bEG7eUbDnqXleP2do17+W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I9OnXAAAACAEAAA8A&#10;AAAAAAAAAQAgAAAAIgAAAGRycy9kb3ducmV2LnhtbFBLAQIUABQAAAAIAIdO4kCSesQAUQIAAKME&#10;AAAOAAAAAAAAAAEAIAAAACYBAABkcnMvZTJvRG9jLnhtbFBLBQYAAAAABgAGAFkBAADpBQAAAAA=&#10;">
                <v:fill on="f" focussize="0,0"/>
                <v:stroke on="f" weight="0pt" miterlimit="0" joinstyle="miter"/>
                <v:imagedata o:title=""/>
                <o:lock v:ext="edit" aspectratio="f"/>
                <v:textbox inset="0mm,0mm,0mm,0mm">
                  <w:txbxContent>
                    <w:p w14:paraId="798D7FB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065792" behindDoc="0" locked="0" layoutInCell="1" allowOverlap="1">
                <wp:simplePos x="0" y="0"/>
                <wp:positionH relativeFrom="column">
                  <wp:posOffset>2404110</wp:posOffset>
                </wp:positionH>
                <wp:positionV relativeFrom="paragraph">
                  <wp:posOffset>277495</wp:posOffset>
                </wp:positionV>
                <wp:extent cx="768985" cy="275590"/>
                <wp:effectExtent l="0" t="0" r="0" b="0"/>
                <wp:wrapNone/>
                <wp:docPr id="656" name="TextBox 656"/>
                <wp:cNvGraphicFramePr/>
                <a:graphic xmlns:a="http://schemas.openxmlformats.org/drawingml/2006/main">
                  <a:graphicData uri="http://schemas.microsoft.com/office/word/2010/wordprocessingShape">
                    <wps:wsp>
                      <wps:cNvSpPr txBox="1"/>
                      <wps:spPr>
                        <a:xfrm rot="19800000">
                          <a:off x="2404567" y="27783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E3C665">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6" o:spid="_x0000_s1026" o:spt="202" type="#_x0000_t202" style="position:absolute;left:0pt;margin-left:189.3pt;margin-top:21.85pt;height:21.7pt;width:60.55pt;rotation:-1966080f;z-index:252065792;mso-width-relative:page;mso-height-relative:page;" filled="f" stroked="f" coordsize="21600,21600" o:gfxdata="UEsDBAoAAAAAAIdO4kAAAAAAAAAAAAAAAAAEAAAAZHJzL1BLAwQUAAAACACHTuJAd63sGtkAAAAJ&#10;AQAADwAAAGRycy9kb3ducmV2LnhtbE2PTU/DMAyG70j8h8hI3FhaOtaP1Z0ECA7cNsaBW9Z6TUXj&#10;lCbryr8nnMbNlh+9ft5yM5teTDS6zjJCvIhAENe26bhF2L+/3GUgnFfcqN4yIfyQg011fVWqorFn&#10;3tK0860IIewKhaC9HwopXa3JKLewA3G4He1olA/r2MpmVOcQbnp5H0UraVTH4YNWAz1pqr92J4Pw&#10;rL/T5DWXb49TvP2Y9/NnN/kHxNubOFqD8DT7Cwx/+kEdquB0sCdunOgRkjRbBRRhmaQgArDM8zAc&#10;ELI0BlmV8n+D6hdQSwMEFAAAAAgAh07iQLPgNXRQAgAApAQAAA4AAABkcnMvZTJvRG9jLnhtbK1U&#10;y27bMBC8F+g/ELw3stP4iciBGyNFgaAJ4BQ90xQVEeCrJG0p/foOKSkJ0h5yqA/Eiruc3Z2d9eVV&#10;pxU5CR+kNSWdnk0oEYbbSprHkv54uPm0pCREZiqmrBElfRKBXm0+frhs3Vqc28aqSngCEBPWrStp&#10;E6NbF0XgjdAsnFknDJy19ZpFfPrHovKsBbpWxflkMi9a6yvnLRch4HbXO+mA6N8DaOtacrGz/KiF&#10;iT2qF4pFtBQa6QLd5GrrWvB4V9dBRKJKik5jPpEE9iGdxeaSrR89c43kQwnsPSW86UkzaZD0GWrH&#10;IiNHL/+C0pJ7G2wdz7jVRd9IZgRdTCdvuNk3zIncC6gO7pn08P9g+ffTvSeyKul8NqfEMI2RP4gu&#10;frEdSVcgqHVhjbi9Q2Ts4IBsxvuAy9R3V3tNvAW/09Vykn6ZDjRIEH5+MbmYzReUPMFeLJafVz3x&#10;yEM4/Iv5crW8oIRn/2y2yoMpetgE73yIX4XVJBkl9Zhrxmen2xBRIkLHkBRu7I1UKs9WGdLmcXMG&#10;sdYQSX74KiI93LHQkBODSIJVsuqr0zJC6UrqQShIogxyJT76vpMVu0M3kHSw1RM4yjRAYMHxGwnw&#10;WxbiPfPQFS6xefEOR60s6rKDRUlj/e9/3ad4jBteSlroFBX+OjIvKFHfDISQRD0afjQOo2GO+tqi&#10;q2muJpt44KMazdpb/RMLuU1Z4GKGI1dJ42hex35bsNBcbLc5CNJ1LN6aveMJumd8e4y2lnkYiZae&#10;i4EtiDfPaFi0tB2vv3PUy5/L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3rewa2QAAAAkBAAAP&#10;AAAAAAAAAAEAIAAAACIAAABkcnMvZG93bnJldi54bWxQSwECFAAUAAAACACHTuJAs+A1dFACAACk&#10;BAAADgAAAAAAAAABACAAAAAoAQAAZHJzL2Uyb0RvYy54bWxQSwUGAAAAAAYABgBZAQAA6gUAAAAA&#10;">
                <v:fill on="f" focussize="0,0"/>
                <v:stroke on="f" weight="0pt" miterlimit="0" joinstyle="miter"/>
                <v:imagedata o:title=""/>
                <o:lock v:ext="edit" aspectratio="f"/>
                <v:textbox inset="0mm,0mm,0mm,0mm">
                  <w:txbxContent>
                    <w:p w14:paraId="45E3C665">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029952" behindDoc="0" locked="0" layoutInCell="1" allowOverlap="1">
                <wp:simplePos x="0" y="0"/>
                <wp:positionH relativeFrom="column">
                  <wp:posOffset>4476115</wp:posOffset>
                </wp:positionH>
                <wp:positionV relativeFrom="paragraph">
                  <wp:posOffset>277495</wp:posOffset>
                </wp:positionV>
                <wp:extent cx="768985" cy="275590"/>
                <wp:effectExtent l="0" t="0" r="0" b="0"/>
                <wp:wrapNone/>
                <wp:docPr id="658" name="TextBox 658"/>
                <wp:cNvGraphicFramePr/>
                <a:graphic xmlns:a="http://schemas.openxmlformats.org/drawingml/2006/main">
                  <a:graphicData uri="http://schemas.microsoft.com/office/word/2010/wordprocessingShape">
                    <wps:wsp>
                      <wps:cNvSpPr txBox="1"/>
                      <wps:spPr>
                        <a:xfrm rot="19800000">
                          <a:off x="4476191" y="27783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A6E55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8" o:spid="_x0000_s1026" o:spt="202" type="#_x0000_t202" style="position:absolute;left:0pt;margin-left:352.45pt;margin-top:21.85pt;height:21.7pt;width:60.55pt;rotation:-1966080f;z-index:252029952;mso-width-relative:page;mso-height-relative:page;" filled="f" stroked="f" coordsize="21600,21600" o:gfxdata="UEsDBAoAAAAAAIdO4kAAAAAAAAAAAAAAAAAEAAAAZHJzL1BLAwQUAAAACACHTuJA47XjetgAAAAJ&#10;AQAADwAAAGRycy9kb3ducmV2LnhtbE2PwU7DMAyG70i8Q2QkbizpNtatNJ0ECA7cNsaBW9aYpqJx&#10;SpN15e0xJ7jZ8qff319uJ9+JEYfYBtKQzRQIpDrYlhoNh9enmzWImAxZ0wVCDd8YYVtdXpSmsOFM&#10;Oxz3qREcQrEwGlxKfSFlrB16E2ehR+LbRxi8SbwOjbSDOXO47+RcqZX0piX+4EyPDw7rz/3Ja3h0&#10;X/nieSNf7sds9zYdpvd2TLdaX19l6g5Ewin9wfCrz+pQsdMxnMhG0WnI1XLDqIblIgfBwHq+4nJH&#10;HvIMZFXK/w2qH1BLAwQUAAAACACHTuJAE20BvlICAACkBAAADgAAAGRycy9lMm9Eb2MueG1srVTL&#10;btswELwX6D8QvDey3cQvRA7cGCkKBE2ApOiZpiiLAF8laUvp13dISUmQ9pBDfSBW3OXs7uysL686&#10;rchJ+CCtKen0bEKJMNxW0hxK+uPx5tOSkhCZqZiyRpT0SQR6tfn44bJ1azGzjVWV8AQgJqxbV9Im&#10;RrcuisAboVk4s04YOGvrNYv49Iei8qwFulbFbDKZF631lfOWixBwu+uddED07wG0dS252Fl+1MLE&#10;HtULxSJaCo10gW5ytXUteLyr6yAiUSVFpzGfSAJ7n85ic8nWB89cI/lQAntPCW960kwaJH2G2rHI&#10;yNHLv6C05N4GW8czbnXRN5IZQRfTyRtuHhrmRO4FVAf3THr4f7D8++neE1mVdH6BwRumMfJH0cUv&#10;tiPpCgS1LqwR9+AQGTs4IJvxPuAy9d3VXhNvwe90tZykX6YDDRKEn58v5tPVlJKnks4Wi+XnVU88&#10;8hAO/2K+XC3PKeHZf3GxyoMpetgE73yIX4XVJBkl9Zhrxmen2xBRIkLHkBRu7I1UKs9WGdLmcXMG&#10;sdYQSX74KiI93LHQkBODSIJVsuqr0zJC6UrqQShIogxyJT76vpMVu303kLS31RM4yjRAYMHxGwnw&#10;WxbiPfPQFS6xefEOR60s6rKDRUlj/e9/3ad4jBteSlroFBX+OjIvKFHfDISQRD0afjT2o2GO+tqi&#10;K1CParKJBz6q0ay91T+xkNuUBS5mOHKVNI7mdey3BQvNxXabgyBdx+KteXA8QfeMb4/R1jIPI9HS&#10;czGwBfHmGQ2Llrbj9XeOevlz2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7XjetgAAAAJAQAA&#10;DwAAAAAAAAABACAAAAAiAAAAZHJzL2Rvd25yZXYueG1sUEsBAhQAFAAAAAgAh07iQBNtAb5SAgAA&#10;pAQAAA4AAAAAAAAAAQAgAAAAJwEAAGRycy9lMm9Eb2MueG1sUEsFBgAAAAAGAAYAWQEAAOsFAAAA&#10;AA==&#10;">
                <v:fill on="f" focussize="0,0"/>
                <v:stroke on="f" weight="0pt" miterlimit="0" joinstyle="miter"/>
                <v:imagedata o:title=""/>
                <o:lock v:ext="edit" aspectratio="f"/>
                <v:textbox inset="0mm,0mm,0mm,0mm">
                  <w:txbxContent>
                    <w:p w14:paraId="19A6E55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93"/>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z w:val="24"/>
          <w:szCs w:val="24"/>
        </w:rPr>
        <w:t>从交通工具使用看墨西哥生活文化</w:t>
      </w:r>
    </w:p>
    <w:p w14:paraId="6C1E6F5A">
      <w:pPr>
        <w:pStyle w:val="2"/>
        <w:spacing w:line="248" w:lineRule="auto"/>
      </w:pPr>
      <w:r>
        <w:drawing>
          <wp:anchor distT="0" distB="0" distL="0" distR="0" simplePos="0" relativeHeight="252028928" behindDoc="0" locked="0" layoutInCell="1" allowOverlap="1">
            <wp:simplePos x="0" y="0"/>
            <wp:positionH relativeFrom="column">
              <wp:posOffset>356870</wp:posOffset>
            </wp:positionH>
            <wp:positionV relativeFrom="paragraph">
              <wp:posOffset>97155</wp:posOffset>
            </wp:positionV>
            <wp:extent cx="6149975" cy="1270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85"/>
                    <a:stretch>
                      <a:fillRect/>
                    </a:stretch>
                  </pic:blipFill>
                  <pic:spPr>
                    <a:xfrm>
                      <a:off x="0" y="0"/>
                      <a:ext cx="6150128" cy="12700"/>
                    </a:xfrm>
                    <a:prstGeom prst="rect">
                      <a:avLst/>
                    </a:prstGeom>
                  </pic:spPr>
                </pic:pic>
              </a:graphicData>
            </a:graphic>
          </wp:anchor>
        </w:drawing>
      </w:r>
    </w:p>
    <w:p w14:paraId="78200F39">
      <w:pPr>
        <w:spacing w:before="91" w:line="188" w:lineRule="auto"/>
        <w:ind w:left="672"/>
        <w:rPr>
          <w:rFonts w:ascii="微软雅黑" w:hAnsi="微软雅黑" w:eastAsia="微软雅黑" w:cs="微软雅黑"/>
          <w:sz w:val="21"/>
          <w:szCs w:val="21"/>
        </w:rPr>
      </w:pPr>
      <w:r>
        <w:rPr>
          <w:rFonts w:ascii="微软雅黑" w:hAnsi="微软雅黑" w:eastAsia="微软雅黑" w:cs="微软雅黑"/>
          <w:b/>
          <w:bCs/>
          <w:color w:val="404040"/>
          <w:spacing w:val="-3"/>
          <w:sz w:val="21"/>
          <w:szCs w:val="21"/>
        </w:rPr>
        <w:t>截至</w:t>
      </w:r>
      <w:r>
        <w:rPr>
          <w:rFonts w:ascii="微软雅黑" w:hAnsi="微软雅黑" w:eastAsia="微软雅黑" w:cs="微软雅黑"/>
          <w:b/>
          <w:bCs/>
          <w:color w:val="404040"/>
          <w:spacing w:val="26"/>
          <w:sz w:val="21"/>
          <w:szCs w:val="21"/>
        </w:rPr>
        <w:t xml:space="preserve"> </w:t>
      </w:r>
      <w:r>
        <w:rPr>
          <w:rFonts w:ascii="微软雅黑" w:hAnsi="微软雅黑" w:eastAsia="微软雅黑" w:cs="微软雅黑"/>
          <w:b/>
          <w:bCs/>
          <w:color w:val="404040"/>
          <w:spacing w:val="-3"/>
          <w:sz w:val="21"/>
          <w:szCs w:val="21"/>
        </w:rPr>
        <w:t>2025 年</w:t>
      </w:r>
      <w:r>
        <w:rPr>
          <w:rFonts w:ascii="微软雅黑" w:hAnsi="微软雅黑" w:eastAsia="微软雅黑" w:cs="微软雅黑"/>
          <w:b/>
          <w:bCs/>
          <w:color w:val="404040"/>
          <w:spacing w:val="28"/>
          <w:w w:val="101"/>
          <w:sz w:val="21"/>
          <w:szCs w:val="21"/>
        </w:rPr>
        <w:t xml:space="preserve"> </w:t>
      </w:r>
      <w:r>
        <w:rPr>
          <w:rFonts w:ascii="微软雅黑" w:hAnsi="微软雅黑" w:eastAsia="微软雅黑" w:cs="微软雅黑"/>
          <w:b/>
          <w:bCs/>
          <w:color w:val="404040"/>
          <w:spacing w:val="-3"/>
          <w:sz w:val="21"/>
          <w:szCs w:val="21"/>
        </w:rPr>
        <w:t>1</w:t>
      </w:r>
      <w:r>
        <w:rPr>
          <w:rFonts w:ascii="微软雅黑" w:hAnsi="微软雅黑" w:eastAsia="微软雅黑" w:cs="微软雅黑"/>
          <w:b/>
          <w:bCs/>
          <w:color w:val="404040"/>
          <w:spacing w:val="18"/>
          <w:w w:val="101"/>
          <w:sz w:val="21"/>
          <w:szCs w:val="21"/>
        </w:rPr>
        <w:t xml:space="preserve"> </w:t>
      </w:r>
      <w:r>
        <w:rPr>
          <w:rFonts w:ascii="微软雅黑" w:hAnsi="微软雅黑" w:eastAsia="微软雅黑" w:cs="微软雅黑"/>
          <w:b/>
          <w:bCs/>
          <w:color w:val="404040"/>
          <w:spacing w:val="-3"/>
          <w:sz w:val="21"/>
          <w:szCs w:val="21"/>
        </w:rPr>
        <w:t>月</w:t>
      </w:r>
      <w:r>
        <w:rPr>
          <w:rFonts w:ascii="微软雅黑" w:hAnsi="微软雅黑" w:eastAsia="微软雅黑" w:cs="微软雅黑"/>
          <w:b/>
          <w:bCs/>
          <w:color w:val="404040"/>
          <w:spacing w:val="-21"/>
          <w:sz w:val="21"/>
          <w:szCs w:val="21"/>
        </w:rPr>
        <w:t xml:space="preserve"> </w:t>
      </w:r>
      <w:r>
        <w:rPr>
          <w:rFonts w:ascii="微软雅黑" w:hAnsi="微软雅黑" w:eastAsia="微软雅黑" w:cs="微软雅黑"/>
          <w:b/>
          <w:bCs/>
          <w:color w:val="404040"/>
          <w:spacing w:val="-3"/>
          <w:sz w:val="21"/>
          <w:szCs w:val="21"/>
        </w:rPr>
        <w:t>，墨西哥人常用的交通工具</w:t>
      </w:r>
    </w:p>
    <w:p w14:paraId="31F0DDD9">
      <w:pPr>
        <w:spacing w:before="294" w:line="389" w:lineRule="auto"/>
        <w:ind w:left="1632" w:right="8064" w:firstLine="321"/>
        <w:jc w:val="right"/>
        <w:rPr>
          <w:rFonts w:ascii="微软雅黑" w:hAnsi="微软雅黑" w:eastAsia="微软雅黑" w:cs="微软雅黑"/>
          <w:sz w:val="16"/>
          <w:szCs w:val="16"/>
        </w:rPr>
      </w:pPr>
      <w:r>
        <w:pict>
          <v:rect id="_x0000_s1202" o:spid="_x0000_s1202" o:spt="1" style="position:absolute;left:0pt;margin-left:134.6pt;margin-top:59.7pt;height:7.9pt;width:130.55pt;z-index:252037120;mso-width-relative:page;mso-height-relative:page;" fillcolor="#4EACD6" filled="t" stroked="f" coordsize="21600,21600">
            <v:path/>
            <v:fill on="t" focussize="0,0"/>
            <v:stroke on="f"/>
            <v:imagedata o:title=""/>
            <o:lock v:ext="edit"/>
          </v:rect>
        </w:pict>
      </w:r>
      <w:r>
        <w:pict>
          <v:rect id="_x0000_s1203" o:spid="_x0000_s1203" o:spt="1" style="position:absolute;left:0pt;margin-left:134.6pt;margin-top:37.45pt;height:7.9pt;width:153.05pt;z-index:252032000;mso-width-relative:page;mso-height-relative:page;" fillcolor="#4EACD6" filled="t" stroked="f" coordsize="21600,21600">
            <v:path/>
            <v:fill on="t" focussize="0,0"/>
            <v:stroke on="f"/>
            <v:imagedata o:title=""/>
            <o:lock v:ext="edit"/>
          </v:rect>
        </w:pict>
      </w:r>
      <w:r>
        <w:pict>
          <v:rect id="_x0000_s1204" o:spid="_x0000_s1204" o:spt="1" style="position:absolute;left:0pt;margin-left:134.6pt;margin-top:15.2pt;height:7.9pt;width:310.6pt;z-index:252027904;mso-width-relative:page;mso-height-relative:page;" fillcolor="#4EACD6" filled="t" stroked="f" coordsize="21600,21600">
            <v:path/>
            <v:fill on="t" focussize="0,0"/>
            <v:stroke on="f"/>
            <v:imagedata o:title=""/>
            <o:lock v:ext="edit"/>
          </v:rect>
        </w:pict>
      </w:r>
      <w:r>
        <w:pict>
          <v:shape id="_x0000_s1205" o:spid="_x0000_s1205" o:spt="202" type="#_x0000_t202" style="position:absolute;left:0pt;margin-left:451.7pt;margin-top:12.2pt;height:15.8pt;width:18.9pt;z-index:252050432;mso-width-relative:page;mso-height-relative:page;" filled="f" stroked="f" coordsize="21600,21600">
            <v:path/>
            <v:fill on="f" focussize="0,0"/>
            <v:stroke on="f"/>
            <v:imagedata o:title=""/>
            <o:lock v:ext="edit" aspectratio="f"/>
            <v:textbox inset="0mm,0mm,0mm,0mm">
              <w:txbxContent>
                <w:p w14:paraId="1C3E31CE">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69%</w:t>
                  </w:r>
                </w:p>
              </w:txbxContent>
            </v:textbox>
          </v:shape>
        </w:pict>
      </w:r>
      <w:r>
        <w:pict>
          <v:shape id="_x0000_s1206" o:spid="_x0000_s1206" o:spt="202" type="#_x0000_t202" style="position:absolute;left:0pt;margin-left:294.05pt;margin-top:34.45pt;height:15.8pt;width:19pt;z-index:252047360;mso-width-relative:page;mso-height-relative:page;" filled="f" stroked="f" coordsize="21600,21600">
            <v:path/>
            <v:fill on="f" focussize="0,0"/>
            <v:stroke on="f"/>
            <v:imagedata o:title=""/>
            <o:lock v:ext="edit" aspectratio="f"/>
            <v:textbox inset="0mm,0mm,0mm,0mm">
              <w:txbxContent>
                <w:p w14:paraId="178A2DDC">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34%</w:t>
                  </w:r>
                </w:p>
              </w:txbxContent>
            </v:textbox>
          </v:shape>
        </w:pict>
      </w:r>
      <w:r>
        <w:pict>
          <v:shape id="_x0000_s1207" o:spid="_x0000_s1207" o:spt="202" type="#_x0000_t202" style="position:absolute;left:0pt;margin-left:271.65pt;margin-top:56.65pt;height:15.8pt;width:18.9pt;z-index:252049408;mso-width-relative:page;mso-height-relative:page;" filled="f" stroked="f" coordsize="21600,21600">
            <v:path/>
            <v:fill on="f" focussize="0,0"/>
            <v:stroke on="f"/>
            <v:imagedata o:title=""/>
            <o:lock v:ext="edit" aspectratio="f"/>
            <v:textbox inset="0mm,0mm,0mm,0mm">
              <w:txbxContent>
                <w:p w14:paraId="7490B96B">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29%</w:t>
                  </w:r>
                </w:p>
              </w:txbxContent>
            </v:textbox>
          </v:shape>
        </w:pict>
      </w:r>
      <w:r>
        <w:rPr>
          <w:rFonts w:ascii="微软雅黑" w:hAnsi="微软雅黑" w:eastAsia="微软雅黑" w:cs="微软雅黑"/>
          <w:color w:val="404040"/>
          <w:spacing w:val="-2"/>
          <w:sz w:val="16"/>
          <w:szCs w:val="16"/>
        </w:rPr>
        <w:t>家庭汽车</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1"/>
          <w:sz w:val="16"/>
          <w:szCs w:val="16"/>
        </w:rPr>
        <w:t>本地公共交通</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8"/>
          <w:sz w:val="16"/>
          <w:szCs w:val="16"/>
        </w:rPr>
        <w:t>自行车</w:t>
      </w:r>
    </w:p>
    <w:p w14:paraId="32B98E21">
      <w:pPr>
        <w:spacing w:before="1" w:line="177" w:lineRule="auto"/>
        <w:ind w:left="2113"/>
        <w:rPr>
          <w:rFonts w:ascii="微软雅黑" w:hAnsi="微软雅黑" w:eastAsia="微软雅黑" w:cs="微软雅黑"/>
          <w:sz w:val="16"/>
          <w:szCs w:val="16"/>
        </w:rPr>
      </w:pPr>
      <w:r>
        <w:pict>
          <v:rect id="_x0000_s1208" o:spid="_x0000_s1208" o:spt="1" style="position:absolute;left:0pt;margin-left:134.6pt;margin-top:0.5pt;height:7.9pt;width:85.55pt;z-index:252039168;mso-width-relative:page;mso-height-relative:page;" fillcolor="#4EACD6" filled="t" stroked="f" coordsize="21600,21600">
            <v:path/>
            <v:fill on="t" focussize="0,0"/>
            <v:stroke on="f"/>
            <v:imagedata o:title=""/>
            <o:lock v:ext="edit"/>
          </v:rect>
        </w:pict>
      </w:r>
      <w:r>
        <w:pict>
          <v:shape id="_x0000_s1209" o:spid="_x0000_s1209" o:spt="202" type="#_x0000_t202" style="position:absolute;left:0pt;margin-left:226.95pt;margin-top:-2.45pt;height:15.8pt;width:18.6pt;z-index:252051456;mso-width-relative:page;mso-height-relative:page;" filled="f" stroked="f" coordsize="21600,21600">
            <v:path/>
            <v:fill on="f" focussize="0,0"/>
            <v:stroke on="f"/>
            <v:imagedata o:title=""/>
            <o:lock v:ext="edit" aspectratio="f"/>
            <v:textbox inset="0mm,0mm,0mm,0mm">
              <w:txbxContent>
                <w:p w14:paraId="2FDF56C5">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z w:val="16"/>
                      <w:szCs w:val="16"/>
                    </w:rPr>
                    <w:t>19%</w:t>
                  </w:r>
                </w:p>
              </w:txbxContent>
            </v:textbox>
          </v:shape>
        </w:pict>
      </w:r>
      <w:r>
        <w:rPr>
          <w:rFonts w:ascii="微软雅黑" w:hAnsi="微软雅黑" w:eastAsia="微软雅黑" w:cs="微软雅黑"/>
          <w:color w:val="404040"/>
          <w:spacing w:val="-2"/>
          <w:sz w:val="16"/>
          <w:szCs w:val="16"/>
        </w:rPr>
        <w:t>摩托车</w:t>
      </w:r>
    </w:p>
    <w:p w14:paraId="23ACF6AB">
      <w:pPr>
        <w:spacing w:before="241" w:line="389" w:lineRule="auto"/>
        <w:ind w:left="1571" w:right="8064" w:firstLine="556"/>
        <w:jc w:val="right"/>
        <w:rPr>
          <w:rFonts w:ascii="微软雅黑" w:hAnsi="微软雅黑" w:eastAsia="微软雅黑" w:cs="微软雅黑"/>
          <w:sz w:val="16"/>
          <w:szCs w:val="16"/>
        </w:rPr>
      </w:pPr>
      <w:r>
        <w:pict>
          <v:rect id="_x0000_s1210" o:spid="_x0000_s1210" o:spt="1" style="position:absolute;left:0pt;margin-left:134.6pt;margin-top:34.75pt;height:7.9pt;width:45.05pt;z-index:252044288;mso-width-relative:page;mso-height-relative:page;" fillcolor="#4EACD6" filled="t" stroked="f" coordsize="21600,21600">
            <v:path/>
            <v:fill on="t" focussize="0,0"/>
            <v:stroke on="f"/>
            <v:imagedata o:title=""/>
            <o:lock v:ext="edit"/>
          </v:rect>
        </w:pict>
      </w:r>
      <w:r>
        <w:pict>
          <v:rect id="_x0000_s1211" o:spid="_x0000_s1211" o:spt="1" style="position:absolute;left:0pt;margin-left:134.6pt;margin-top:12.5pt;height:7.9pt;width:58.55pt;z-index:252043264;mso-width-relative:page;mso-height-relative:page;" fillcolor="#4EACD6" filled="t" stroked="f" coordsize="21600,21600">
            <v:path/>
            <v:fill on="t" focussize="0,0"/>
            <v:stroke on="f"/>
            <v:imagedata o:title=""/>
            <o:lock v:ext="edit"/>
          </v:rect>
        </w:pict>
      </w:r>
      <w:r>
        <w:pict>
          <v:shape id="_x0000_s1212" o:spid="_x0000_s1212" o:spt="202" type="#_x0000_t202" style="position:absolute;left:0pt;margin-left:186.45pt;margin-top:9.5pt;height:38.05pt;width:32.1pt;z-index:252038144;mso-width-relative:page;mso-height-relative:page;" filled="f" stroked="f" coordsize="21600,21600">
            <v:path/>
            <v:fill on="f" focussize="0,0"/>
            <v:stroke on="f"/>
            <v:imagedata o:title=""/>
            <o:lock v:ext="edit" aspectratio="f"/>
            <v:textbox inset="0mm,0mm,0mm,0mm">
              <w:txbxContent>
                <w:p w14:paraId="31FD3644">
                  <w:pPr>
                    <w:spacing w:before="19" w:line="324" w:lineRule="auto"/>
                    <w:ind w:left="20" w:right="20" w:firstLine="270"/>
                    <w:rPr>
                      <w:rFonts w:ascii="微软雅黑" w:hAnsi="微软雅黑" w:eastAsia="微软雅黑" w:cs="微软雅黑"/>
                      <w:sz w:val="16"/>
                      <w:szCs w:val="16"/>
                    </w:rPr>
                  </w:pPr>
                  <w:r>
                    <w:rPr>
                      <w:rFonts w:ascii="微软雅黑" w:hAnsi="微软雅黑" w:eastAsia="微软雅黑" w:cs="微软雅黑"/>
                      <w:color w:val="404040"/>
                      <w:sz w:val="16"/>
                      <w:szCs w:val="16"/>
                    </w:rPr>
                    <w:t>13% 10%</w:t>
                  </w:r>
                </w:p>
              </w:txbxContent>
            </v:textbox>
          </v:shape>
        </w:pict>
      </w:r>
      <w:r>
        <w:rPr>
          <w:rFonts w:ascii="微软雅黑" w:hAnsi="微软雅黑" w:eastAsia="微软雅黑" w:cs="微软雅黑"/>
          <w:color w:val="404040"/>
          <w:spacing w:val="-7"/>
          <w:sz w:val="16"/>
          <w:szCs w:val="16"/>
        </w:rPr>
        <w:t>出租车</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2"/>
          <w:sz w:val="16"/>
          <w:szCs w:val="16"/>
        </w:rPr>
        <w:t>拼车/叫车服务</w:t>
      </w:r>
    </w:p>
    <w:p w14:paraId="04236930">
      <w:pPr>
        <w:spacing w:before="1" w:line="375" w:lineRule="auto"/>
        <w:ind w:left="1430" w:right="8064" w:firstLine="524"/>
        <w:jc w:val="right"/>
        <w:rPr>
          <w:rFonts w:ascii="微软雅黑" w:hAnsi="微软雅黑" w:eastAsia="微软雅黑" w:cs="微软雅黑"/>
          <w:sz w:val="16"/>
          <w:szCs w:val="16"/>
        </w:rPr>
      </w:pPr>
      <w:r>
        <w:pict>
          <v:rect id="_x0000_s1213" o:spid="_x0000_s1213" o:spt="1" style="position:absolute;left:0pt;margin-left:134.6pt;margin-top:0.5pt;height:7.9pt;width:18.05pt;z-index:252052480;mso-width-relative:page;mso-height-relative:page;" fillcolor="#4EACD6" filled="t" stroked="f" coordsize="21600,21600">
            <v:path/>
            <v:fill on="t" focussize="0,0"/>
            <v:stroke on="f"/>
            <v:imagedata o:title=""/>
            <o:lock v:ext="edit"/>
          </v:rect>
        </w:pict>
      </w:r>
      <w:r>
        <w:pict>
          <v:shape id="_x0000_s1214" o:spid="_x0000_s1214" o:spt="202" type="#_x0000_t202" style="position:absolute;left:0pt;margin-left:133.6pt;margin-top:-2.45pt;height:36.65pt;width:39.45pt;z-index:252030976;mso-width-relative:page;mso-height-relative:page;" filled="f" stroked="f" coordsize="21600,21600">
            <v:path/>
            <v:fill on="f" focussize="0,0"/>
            <v:stroke on="f"/>
            <v:imagedata o:title=""/>
            <o:lock v:ext="edit" aspectratio="f"/>
            <v:textbox inset="0mm,0mm,0mm,0mm">
              <w:txbxContent>
                <w:p w14:paraId="26865143">
                  <w:pPr>
                    <w:spacing w:before="20" w:line="311" w:lineRule="auto"/>
                    <w:ind w:left="20" w:right="20" w:firstLine="506"/>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4%</w:t>
                  </w:r>
                  <w:r>
                    <w:rPr>
                      <w:rFonts w:ascii="微软雅黑" w:hAnsi="微软雅黑" w:eastAsia="微软雅黑" w:cs="微软雅黑"/>
                      <w:color w:val="404040"/>
                      <w:sz w:val="16"/>
                      <w:szCs w:val="16"/>
                    </w:rPr>
                    <w:t xml:space="preserve"> </w:t>
                  </w:r>
                  <w:r>
                    <w:rPr>
                      <w:rFonts w:ascii="微软雅黑" w:hAnsi="微软雅黑" w:eastAsia="微软雅黑" w:cs="微软雅黑"/>
                      <w:color w:val="404040"/>
                      <w:position w:val="-3"/>
                      <w:sz w:val="16"/>
                      <w:szCs w:val="16"/>
                    </w:rPr>
                    <w:drawing>
                      <wp:inline distT="0" distB="0" distL="0" distR="0">
                        <wp:extent cx="171450" cy="99695"/>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94"/>
                                <a:stretch>
                                  <a:fillRect/>
                                </a:stretch>
                              </pic:blipFill>
                              <pic:spPr>
                                <a:xfrm>
                                  <a:off x="0" y="0"/>
                                  <a:ext cx="171488" cy="100101"/>
                                </a:xfrm>
                                <a:prstGeom prst="rect">
                                  <a:avLst/>
                                </a:prstGeom>
                              </pic:spPr>
                            </pic:pic>
                          </a:graphicData>
                        </a:graphic>
                      </wp:inline>
                    </w:drawing>
                  </w:r>
                  <w:r>
                    <w:rPr>
                      <w:rFonts w:ascii="微软雅黑" w:hAnsi="微软雅黑" w:eastAsia="微软雅黑" w:cs="微软雅黑"/>
                      <w:color w:val="404040"/>
                      <w:spacing w:val="2"/>
                      <w:sz w:val="16"/>
                      <w:szCs w:val="16"/>
                    </w:rPr>
                    <w:t xml:space="preserve">   </w:t>
                  </w:r>
                  <w:r>
                    <w:rPr>
                      <w:rFonts w:ascii="微软雅黑" w:hAnsi="微软雅黑" w:eastAsia="微软雅黑" w:cs="微软雅黑"/>
                      <w:color w:val="404040"/>
                      <w:spacing w:val="1"/>
                      <w:sz w:val="16"/>
                      <w:szCs w:val="16"/>
                    </w:rPr>
                    <w:t>3%</w:t>
                  </w:r>
                </w:p>
              </w:txbxContent>
            </v:textbox>
          </v:shape>
        </w:pict>
      </w:r>
      <w:r>
        <w:rPr>
          <w:rFonts w:ascii="微软雅黑" w:hAnsi="微软雅黑" w:eastAsia="微软雅黑" w:cs="微软雅黑"/>
          <w:color w:val="404040"/>
          <w:spacing w:val="-2"/>
          <w:sz w:val="16"/>
          <w:szCs w:val="16"/>
        </w:rPr>
        <w:t>共享汽车</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pacing w:val="-4"/>
          <w:sz w:val="16"/>
          <w:szCs w:val="16"/>
        </w:rPr>
        <w:t>自行车租赁/共享</w:t>
      </w:r>
    </w:p>
    <w:p w14:paraId="5ABAE5B2">
      <w:pPr>
        <w:spacing w:line="216" w:lineRule="auto"/>
        <w:ind w:left="1793"/>
        <w:rPr>
          <w:rFonts w:ascii="微软雅黑" w:hAnsi="微软雅黑" w:eastAsia="微软雅黑" w:cs="微软雅黑"/>
          <w:sz w:val="16"/>
          <w:szCs w:val="16"/>
        </w:rPr>
      </w:pPr>
      <w:r>
        <mc:AlternateContent>
          <mc:Choice Requires="wps">
            <w:drawing>
              <wp:anchor distT="0" distB="0" distL="0" distR="0" simplePos="0" relativeHeight="252063744" behindDoc="0" locked="0" layoutInCell="1" allowOverlap="1">
                <wp:simplePos x="0" y="0"/>
                <wp:positionH relativeFrom="column">
                  <wp:posOffset>264795</wp:posOffset>
                </wp:positionH>
                <wp:positionV relativeFrom="paragraph">
                  <wp:posOffset>392430</wp:posOffset>
                </wp:positionV>
                <wp:extent cx="1821815" cy="269875"/>
                <wp:effectExtent l="0" t="0" r="0" b="0"/>
                <wp:wrapNone/>
                <wp:docPr id="666" name="TextBox 666"/>
                <wp:cNvGraphicFramePr/>
                <a:graphic xmlns:a="http://schemas.openxmlformats.org/drawingml/2006/main">
                  <a:graphicData uri="http://schemas.microsoft.com/office/word/2010/wordprocessingShape">
                    <wps:wsp>
                      <wps:cNvSpPr txBox="1"/>
                      <wps:spPr>
                        <a:xfrm rot="19800000">
                          <a:off x="264969" y="3925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8362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6" o:spid="_x0000_s1026" o:spt="202" type="#_x0000_t202" style="position:absolute;left:0pt;margin-left:20.85pt;margin-top:30.9pt;height:21.25pt;width:143.45pt;rotation:-1966080f;z-index:252063744;mso-width-relative:page;mso-height-relative:page;" filled="f" stroked="f" coordsize="21600,21600" o:gfxdata="UEsDBAoAAAAAAIdO4kAAAAAAAAAAAAAAAAAEAAAAZHJzL1BLAwQUAAAACACHTuJA2g6oXtgAAAAJ&#10;AQAADwAAAGRycy9kb3ducmV2LnhtbE2PMU/DMBCFdyT+g3VIbNR2U9I2xKkECAa2ljKwubEbR8Tn&#10;ELtp+PccUxlP79O775WbyXdstENsAyqQMwHMYh1Mi42C/fvL3QpYTBqN7gJaBT82wqa6vip1YcIZ&#10;t3bcpYZRCcZCK3Ap9QXnsXbW6zgLvUXKjmHwOtE5NNwM+kzlvuNzIXLudYv0wenePjlbf+1OXsGz&#10;+15mr2v+9jjK7ce0nz7bMd0rdXsjxQOwZKd0geFPn9ShIqdDOKGJrFOwkEsiFeSSFlCezVc5sAOB&#10;YpEBr0r+f0H1C1BLAwQUAAAACACHTuJAsNR0CFICAACkBAAADgAAAGRycy9lMm9Eb2MueG1srVRd&#10;T9swFH2ftP9g+X2kLZC1FSnqqJgmoYEE055dxyGW/DXbbcJ+/Y6dBBDbAw/rg3VjHx/fe+65vbjs&#10;tSJH4YO0pqLzkxklwnBbS/NY0R8P15+WlITITM2UNaKiTyLQy83HDxedW4uFba2qhScgMWHduYq2&#10;Mbp1UQTeCs3CiXXC4LCxXrOIT/9Y1J51YNeqWMxmZdFZXztvuQgBu7vhkI6M/j2EtmkkFzvLD1qY&#10;OLB6oVhESaGVLtBNzrZpBI+3TRNEJKqiqDTmFY8g3qe12Fyw9aNnrpV8TIG9J4U3NWkmDR59ptqx&#10;yMjBy7+otOTeBtvEE251MRSSFUEV89kbbe5b5kSuBVIH9yx6+H+0/PvxzhNZV7QsS0oM02j5g+jj&#10;F9uTtAWBOhfWwN07IGOPA9hm2g/YTHX3jdfEW+g7Xy1n6ZflQIEE8EV5tipXlDxV9HS1OD89HXTH&#10;M4QntuVivpyfUcIBWJSr5efzBCgG2kTvfIhfhdUkBRX16GvmZ8ebEAfoBElwY6+lUrm3ypAut5sz&#10;mLWBSfLFV4h0ccdCS44MJglWyXpIT8sIpyupR6MgH2WQVtJjqDtFsd/3o0h7Wz9BoywDDBYcv5Yg&#10;v2Eh3jEPX2ETkxdvsTTKIi87RpS01v/+137Co904paSDT5HhrwPzghL1zcAIydRT4KdgPwXmoK8s&#10;qprnbHKICz6qKWy81T8xkNv0Co6Y4XironEKr+IwLRhoLrbbDIJ1HYs35t7xRD0ovj1E28jcjCTL&#10;oMWoFsyb2zkOWpqO198Z9fLns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g6oXtgAAAAJAQAA&#10;DwAAAAAAAAABACAAAAAiAAAAZHJzL2Rvd25yZXYueG1sUEsBAhQAFAAAAAgAh07iQLDUdAhSAgAA&#10;pAQAAA4AAAAAAAAAAQAgAAAAJwEAAGRycy9lMm9Eb2MueG1sUEsFBgAAAAAGAAYAWQEAAOsFAAAA&#10;AA==&#10;">
                <v:fill on="f" focussize="0,0"/>
                <v:stroke on="f" weight="0pt" miterlimit="0" joinstyle="miter"/>
                <v:imagedata o:title=""/>
                <o:lock v:ext="edit" aspectratio="f"/>
                <v:textbox inset="0mm,0mm,0mm,0mm">
                  <w:txbxContent>
                    <w:p w14:paraId="788362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061696" behindDoc="0" locked="0" layoutInCell="1" allowOverlap="1">
            <wp:simplePos x="0" y="0"/>
            <wp:positionH relativeFrom="column">
              <wp:posOffset>1668780</wp:posOffset>
            </wp:positionH>
            <wp:positionV relativeFrom="paragraph">
              <wp:posOffset>-2327910</wp:posOffset>
            </wp:positionV>
            <wp:extent cx="45085" cy="2827655"/>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95"/>
                    <a:stretch>
                      <a:fillRect/>
                    </a:stretch>
                  </pic:blipFill>
                  <pic:spPr>
                    <a:xfrm>
                      <a:off x="0" y="0"/>
                      <a:ext cx="45402" cy="2827730"/>
                    </a:xfrm>
                    <a:prstGeom prst="rect">
                      <a:avLst/>
                    </a:prstGeom>
                  </pic:spPr>
                </pic:pic>
              </a:graphicData>
            </a:graphic>
          </wp:anchor>
        </w:drawing>
      </w:r>
      <w:r>
        <w:drawing>
          <wp:anchor distT="0" distB="0" distL="0" distR="0" simplePos="0" relativeHeight="252062720" behindDoc="0" locked="0" layoutInCell="1" allowOverlap="1">
            <wp:simplePos x="0" y="0"/>
            <wp:positionH relativeFrom="column">
              <wp:posOffset>1668780</wp:posOffset>
            </wp:positionH>
            <wp:positionV relativeFrom="paragraph">
              <wp:posOffset>205740</wp:posOffset>
            </wp:positionV>
            <wp:extent cx="40640" cy="22225"/>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96"/>
                    <a:stretch>
                      <a:fillRect/>
                    </a:stretch>
                  </pic:blipFill>
                  <pic:spPr>
                    <a:xfrm>
                      <a:off x="0" y="0"/>
                      <a:ext cx="40639" cy="22225"/>
                    </a:xfrm>
                    <a:prstGeom prst="rect">
                      <a:avLst/>
                    </a:prstGeom>
                  </pic:spPr>
                </pic:pic>
              </a:graphicData>
            </a:graphic>
          </wp:anchor>
        </w:drawing>
      </w:r>
      <w:r>
        <w:rPr>
          <w:rFonts w:ascii="微软雅黑" w:hAnsi="微软雅黑" w:eastAsia="微软雅黑" w:cs="微软雅黑"/>
          <w:color w:val="404040"/>
          <w:sz w:val="16"/>
          <w:szCs w:val="16"/>
        </w:rPr>
        <w:t xml:space="preserve">摩托踏板车  </w:t>
      </w:r>
      <w:r>
        <w:rPr>
          <w:position w:val="-3"/>
          <w:sz w:val="16"/>
          <w:szCs w:val="16"/>
        </w:rPr>
        <w:drawing>
          <wp:inline distT="0" distB="0" distL="0" distR="0">
            <wp:extent cx="171450" cy="9969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97"/>
                    <a:stretch>
                      <a:fillRect/>
                    </a:stretch>
                  </pic:blipFill>
                  <pic:spPr>
                    <a:xfrm>
                      <a:off x="0" y="0"/>
                      <a:ext cx="171488" cy="100101"/>
                    </a:xfrm>
                    <a:prstGeom prst="rect">
                      <a:avLst/>
                    </a:prstGeom>
                  </pic:spPr>
                </pic:pic>
              </a:graphicData>
            </a:graphic>
          </wp:inline>
        </w:drawing>
      </w:r>
      <w:r>
        <w:rPr>
          <w:rFonts w:ascii="微软雅黑" w:hAnsi="微软雅黑" w:eastAsia="微软雅黑" w:cs="微软雅黑"/>
          <w:color w:val="404040"/>
          <w:spacing w:val="4"/>
          <w:sz w:val="16"/>
          <w:szCs w:val="16"/>
        </w:rPr>
        <w:t xml:space="preserve">   </w:t>
      </w:r>
      <w:r>
        <w:rPr>
          <w:rFonts w:ascii="微软雅黑" w:hAnsi="微软雅黑" w:eastAsia="微软雅黑" w:cs="微软雅黑"/>
          <w:color w:val="404040"/>
          <w:sz w:val="16"/>
          <w:szCs w:val="16"/>
        </w:rPr>
        <w:t>3%</w:t>
      </w:r>
    </w:p>
    <w:p w14:paraId="421CB391">
      <w:pPr>
        <w:spacing w:before="197" w:line="217" w:lineRule="auto"/>
        <w:ind w:left="180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电动滑板车  </w:t>
      </w:r>
      <w:r>
        <w:rPr>
          <w:position w:val="-3"/>
          <w:sz w:val="16"/>
          <w:szCs w:val="16"/>
        </w:rPr>
        <w:drawing>
          <wp:inline distT="0" distB="0" distL="0" distR="0">
            <wp:extent cx="114300" cy="9969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98"/>
                    <a:stretch>
                      <a:fillRect/>
                    </a:stretch>
                  </pic:blipFill>
                  <pic:spPr>
                    <a:xfrm>
                      <a:off x="0" y="0"/>
                      <a:ext cx="114325" cy="100101"/>
                    </a:xfrm>
                    <a:prstGeom prst="rect">
                      <a:avLst/>
                    </a:prstGeom>
                  </pic:spPr>
                </pic:pic>
              </a:graphicData>
            </a:graphic>
          </wp:inline>
        </w:drawing>
      </w:r>
      <w:r>
        <w:rPr>
          <w:rFonts w:ascii="微软雅黑" w:hAnsi="微软雅黑" w:eastAsia="微软雅黑" w:cs="微软雅黑"/>
          <w:color w:val="404040"/>
          <w:spacing w:val="2"/>
          <w:sz w:val="16"/>
          <w:szCs w:val="16"/>
        </w:rPr>
        <w:t xml:space="preserve">   </w:t>
      </w:r>
      <w:r>
        <w:rPr>
          <w:rFonts w:ascii="微软雅黑" w:hAnsi="微软雅黑" w:eastAsia="微软雅黑" w:cs="微软雅黑"/>
          <w:color w:val="404040"/>
          <w:spacing w:val="-1"/>
          <w:sz w:val="16"/>
          <w:szCs w:val="16"/>
        </w:rPr>
        <w:t>2%</w:t>
      </w:r>
    </w:p>
    <w:p w14:paraId="7841E34A">
      <w:pPr>
        <w:pStyle w:val="2"/>
        <w:spacing w:line="409" w:lineRule="auto"/>
      </w:pPr>
      <w:r>
        <w:drawing>
          <wp:anchor distT="0" distB="0" distL="0" distR="0" simplePos="0" relativeHeight="252041216" behindDoc="0" locked="0" layoutInCell="1" allowOverlap="1">
            <wp:simplePos x="0" y="0"/>
            <wp:positionH relativeFrom="column">
              <wp:posOffset>360680</wp:posOffset>
            </wp:positionH>
            <wp:positionV relativeFrom="paragraph">
              <wp:posOffset>165735</wp:posOffset>
            </wp:positionV>
            <wp:extent cx="6148070" cy="1270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99"/>
                    <a:stretch>
                      <a:fillRect/>
                    </a:stretch>
                  </pic:blipFill>
                  <pic:spPr>
                    <a:xfrm>
                      <a:off x="0" y="0"/>
                      <a:ext cx="6148247" cy="12700"/>
                    </a:xfrm>
                    <a:prstGeom prst="rect">
                      <a:avLst/>
                    </a:prstGeom>
                  </pic:spPr>
                </pic:pic>
              </a:graphicData>
            </a:graphic>
          </wp:anchor>
        </w:drawing>
      </w:r>
      <w:r>
        <w:drawing>
          <wp:anchor distT="0" distB="0" distL="0" distR="0" simplePos="0" relativeHeight="252064768" behindDoc="0" locked="0" layoutInCell="1" allowOverlap="1">
            <wp:simplePos x="0" y="0"/>
            <wp:positionH relativeFrom="column">
              <wp:posOffset>1668780</wp:posOffset>
            </wp:positionH>
            <wp:positionV relativeFrom="paragraph">
              <wp:posOffset>46355</wp:posOffset>
            </wp:positionV>
            <wp:extent cx="40640" cy="15875"/>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100"/>
                    <a:stretch>
                      <a:fillRect/>
                    </a:stretch>
                  </pic:blipFill>
                  <pic:spPr>
                    <a:xfrm>
                      <a:off x="0" y="0"/>
                      <a:ext cx="40639" cy="15875"/>
                    </a:xfrm>
                    <a:prstGeom prst="rect">
                      <a:avLst/>
                    </a:prstGeom>
                  </pic:spPr>
                </pic:pic>
              </a:graphicData>
            </a:graphic>
          </wp:anchor>
        </w:drawing>
      </w:r>
    </w:p>
    <w:p w14:paraId="564ACC20">
      <w:pPr>
        <w:spacing w:before="103" w:line="251" w:lineRule="auto"/>
        <w:ind w:left="693" w:right="382" w:firstLine="6"/>
        <w:jc w:val="both"/>
        <w:rPr>
          <w:rFonts w:ascii="微软雅黑" w:hAnsi="微软雅黑" w:eastAsia="微软雅黑" w:cs="微软雅黑"/>
          <w:sz w:val="24"/>
          <w:szCs w:val="24"/>
        </w:rPr>
      </w:pPr>
      <w:r>
        <mc:AlternateContent>
          <mc:Choice Requires="wps">
            <w:drawing>
              <wp:anchor distT="0" distB="0" distL="0" distR="0" simplePos="0" relativeHeight="252059648" behindDoc="0" locked="0" layoutInCell="1" allowOverlap="1">
                <wp:simplePos x="0" y="0"/>
                <wp:positionH relativeFrom="column">
                  <wp:posOffset>2336165</wp:posOffset>
                </wp:positionH>
                <wp:positionV relativeFrom="paragraph">
                  <wp:posOffset>-309880</wp:posOffset>
                </wp:positionV>
                <wp:extent cx="1821815" cy="269875"/>
                <wp:effectExtent l="0" t="0" r="0" b="0"/>
                <wp:wrapNone/>
                <wp:docPr id="680" name="TextBox 680"/>
                <wp:cNvGraphicFramePr/>
                <a:graphic xmlns:a="http://schemas.openxmlformats.org/drawingml/2006/main">
                  <a:graphicData uri="http://schemas.microsoft.com/office/word/2010/wordprocessingShape">
                    <wps:wsp>
                      <wps:cNvSpPr txBox="1"/>
                      <wps:spPr>
                        <a:xfrm rot="19800000">
                          <a:off x="2336720" y="-3101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4C87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0" o:spid="_x0000_s1026" o:spt="202" type="#_x0000_t202" style="position:absolute;left:0pt;margin-left:183.95pt;margin-top:-24.4pt;height:21.25pt;width:143.45pt;rotation:-1966080f;z-index:252059648;mso-width-relative:page;mso-height-relative:page;" filled="f" stroked="f" coordsize="21600,21600" o:gfxdata="UEsDBAoAAAAAAIdO4kAAAAAAAAAAAAAAAAAEAAAAZHJzL1BLAwQUAAAACACHTuJAcgNFVtkAAAAK&#10;AQAADwAAAGRycy9kb3ducmV2LnhtbE2PMU/DMBCFdyT+g3VIbK0T0qZtiFMJEAxsLWVgc+MjjojP&#10;IXbT8O85prLd3Xt6971yO7lOjDiE1pOCdJ6AQKq9aalRcHh7nq1BhKjJ6M4TKvjBANvq+qrUhfFn&#10;2uG4j43gEAqFVmBj7AspQ23R6TD3PRJrn35wOvI6NNIM+szhrpN3SZJLp1viD1b3+Gix/tqfnIIn&#10;+73KXjby9WFMd+/TYfpox7hU6vYmTe5BRJzixQx/+IwOFTMd/YlMEJ2CLF9t2KpgtlhzB3bkywUP&#10;R77kGciqlP8rVL9QSwMEFAAAAAgAh07iQNlbTvlTAgAApgQAAA4AAABkcnMvZTJvRG9jLnhtbK1U&#10;TW/bMAy9D9h/EHRvHadrmgZxiqxBhwHFWqAddlZkuRagr0lK7O7X70m2u6LboYflINDU0yP5SGZ9&#10;1WtFjsIHaU1Fy9MZJcJwW0vzVNHvjzcnS0pCZKZmyhpR0WcR6NXm44d151ZiblurauEJSExYda6i&#10;bYxuVRSBt0KzcGqdMLhsrNcs4tM/FbVnHdi1Kuaz2aLorK+dt1yEAO9uuKQjo38PoW0aycXO8oMW&#10;Jg6sXigWUVJopQt0k7NtGsHjXdMEEYmqKCqN+UQQ2Pt0Fps1Wz155lrJxxTYe1J4U5Nm0iDoC9WO&#10;RUYOXv5FpSX3NtgmnnKri6GQrAiqKGdvtHlomRO5Fkgd3Ivo4f/R8m/He09kXdHFEpoYptHyR9HH&#10;z7YnyQWBOhdWwD04IGOPC4zN5A9wprr7xmviLfQtL5ez9MtyoEAC+PzsbHExB/9zRU/Oyll5fjEo&#10;j0CEJ77lvFyWnyjhQMwXl8uL8wQoBuIUwPkQvwirSTIq6tHZHIEdb0McoBMkwY29kUrl7ipDutxw&#10;zjCuDcYkP3yFSA93LLTkyDAmwSpZD+lpGTHrSupxVJCPMkgrKTJUnqzY7/tRpr2tn6FSFgLlBsdv&#10;JMhvWYj3zGOy4MTuxTscjbLIy44WJa31v/7lT3g0HLeUdJhUZPjzwLygRH01GAVQxsnwk7GfDHPQ&#10;1xZVlTmbbOKBj2oyG2/1D6zkNkXBFTMcsSoaJ/M6DvuCleZiu80gDK9j8dY8OJ6oB8W3h2gbmZuR&#10;ZBm0GNXC+OZ2jquW9uP1d0b9+Xv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yA0VW2QAAAAoB&#10;AAAPAAAAAAAAAAEAIAAAACIAAABkcnMvZG93bnJldi54bWxQSwECFAAUAAAACACHTuJA2VtO+VMC&#10;AACmBAAADgAAAAAAAAABACAAAAAoAQAAZHJzL2Uyb0RvYy54bWxQSwUGAAAAAAYABgBZAQAA7QUA&#10;AAAA&#10;">
                <v:fill on="f" focussize="0,0"/>
                <v:stroke on="f" weight="0pt" miterlimit="0" joinstyle="miter"/>
                <v:imagedata o:title=""/>
                <o:lock v:ext="edit" aspectratio="f"/>
                <v:textbox inset="0mm,0mm,0mm,0mm">
                  <w:txbxContent>
                    <w:p w14:paraId="0B4C87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60672" behindDoc="0" locked="0" layoutInCell="1" allowOverlap="1">
                <wp:simplePos x="0" y="0"/>
                <wp:positionH relativeFrom="column">
                  <wp:posOffset>4408170</wp:posOffset>
                </wp:positionH>
                <wp:positionV relativeFrom="paragraph">
                  <wp:posOffset>-309880</wp:posOffset>
                </wp:positionV>
                <wp:extent cx="1821815" cy="269875"/>
                <wp:effectExtent l="0" t="0" r="0" b="0"/>
                <wp:wrapNone/>
                <wp:docPr id="682" name="TextBox 682"/>
                <wp:cNvGraphicFramePr/>
                <a:graphic xmlns:a="http://schemas.openxmlformats.org/drawingml/2006/main">
                  <a:graphicData uri="http://schemas.microsoft.com/office/word/2010/wordprocessingShape">
                    <wps:wsp>
                      <wps:cNvSpPr txBox="1"/>
                      <wps:spPr>
                        <a:xfrm rot="19800000">
                          <a:off x="4408344" y="-3101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3B9123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2" o:spid="_x0000_s1026" o:spt="202" type="#_x0000_t202" style="position:absolute;left:0pt;margin-left:347.1pt;margin-top:-24.4pt;height:21.25pt;width:143.45pt;rotation:-1966080f;z-index:252060672;mso-width-relative:page;mso-height-relative:page;" filled="f" stroked="f" coordsize="21600,21600" o:gfxdata="UEsDBAoAAAAAAIdO4kAAAAAAAAAAAAAAAAAEAAAAZHJzL1BLAwQUAAAACACHTuJARbP9utkAAAAK&#10;AQAADwAAAGRycy9kb3ducmV2LnhtbE2PwU7DMAyG70i8Q2QkbluabZS2NJ0ECA7cNsaBW9aapqJx&#10;SpN15e0xJzja/vT7+8vt7Hox4Rg6TxrUMgGBVPumo1bD4fVpkYEI0VBjek+o4RsDbKvLi9IUjT/T&#10;Dqd9bAWHUCiMBhvjUEgZaovOhKUfkPj24UdnIo9jK5vRnDnc9XKVJKl0piP+YM2ADxbrz/3JaXi0&#10;X7fr51y+3E9q9zYf5vduijdaX1+p5A5ExDn+wfCrz+pQsdPRn6gJoteQ5psVoxoWm4w7MJFnSoE4&#10;8iZdg6xK+b9C9QNQSwMEFAAAAAgAh07iQO+wbcJTAgAApgQAAA4AAABkcnMvZTJvRG9jLnhtbK1U&#10;TU/cMBC9V+p/sHyHJMsCYUUWbVlRVUIFCaqevY5NLNke1/ZuQn99x04CiPbAoXuwJuPn+XjzZi+v&#10;BqPJQfigwDa0Oi4pEZZDq+xTQ3883hzVlITIbMs0WNHQZxHo1frzp8vercQCOtCt8ASD2LDqXUO7&#10;GN2qKALvhGHhGJyweCnBGxbx0z8VrWc9Rje6WJTlWdGDb50HLkJA73a8pFNE/5GAIKXiYgt8b4SN&#10;Y1QvNIvYUuiUC3Sdq5VS8HgnZRCR6IZipzGfmATtXTqL9SVbPXnmOsWnEthHSnjXk2HKYtKXUFsW&#10;Gdl79Vcoo7iHADIeczDF2EhmBLuoynfcPHTMidwLUh3cC+nh/4Xl3w/3nqi2oWf1ghLLDI78UQzx&#10;CwwkuZCg3oUV4h4cIuOAFyib2R/QmfoepDfEA/JbXdRl+mU6sEGC8OWyrE+WS0qeG3p0UpXV6fnI&#10;PCYiPMWrF1VdIYAjYnF2UZ+fJkAxBk4JnA/xqwBDktFQj5PNGdjhNsQROkMS3MKN0jpPV1vS54Fz&#10;hnKVKJP88A0iPdyy0JEDQ5kE0KodyzMqota1MpNUsB5tsazEyNh5suKwGyaadtA+I0uZCJRYcPxG&#10;YfBbFuI986gsdOLuxTs8pAasCyaLkg7873/5Ex4HjreU9KhUrPDXnnlBif5mUQpJ1rPhZ2M3G3Zv&#10;rgG7qnI12cQHPurZlB7MT1zJTcqCV8xyzNXQOJvXcdwXXGkuNpsMQvE6Fm/tg+Mp9Mj4Zh9BqjyM&#10;RMvIxcQWyjePc1q1tB9vvzPq9e9l/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s/262QAAAAoB&#10;AAAPAAAAAAAAAAEAIAAAACIAAABkcnMvZG93bnJldi54bWxQSwECFAAUAAAACACHTuJA77BtwlMC&#10;AACmBAAADgAAAAAAAAABACAAAAAoAQAAZHJzL2Uyb0RvYy54bWxQSwUGAAAAAAYABgBZAQAA7QUA&#10;AAAA&#10;">
                <v:fill on="f" focussize="0,0"/>
                <v:stroke on="f" weight="0pt" miterlimit="0" joinstyle="miter"/>
                <v:imagedata o:title=""/>
                <o:lock v:ext="edit" aspectratio="f"/>
                <v:textbox inset="0mm,0mm,0mm,0mm">
                  <w:txbxContent>
                    <w:p w14:paraId="03B9123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墨西哥人常用的交通工具数据显示，家庭汽车以69%的比例占据主导地位，反映了墨西哥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社会对个人机动性的高度重视</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。这一现象与墨西哥城市化进程</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、家庭结构的变化以及对私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人空间和出行便利性的需求增长紧密相关</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，34%的墨西哥人依赖本</w:t>
      </w:r>
      <w:r>
        <w:rPr>
          <w:rFonts w:ascii="微软雅黑" w:hAnsi="微软雅黑" w:eastAsia="微软雅黑" w:cs="微软雅黑"/>
          <w:color w:val="404040"/>
          <w:spacing w:val="-2"/>
          <w:sz w:val="24"/>
          <w:szCs w:val="24"/>
        </w:rPr>
        <w:t>地公共交通，这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一比例揭示了墨西哥城市中公共交通系统的普及和可靠性，</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2"/>
          <w:sz w:val="24"/>
          <w:szCs w:val="24"/>
        </w:rPr>
        <w:t>同时也体现了墨西哥人对高效</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经济出行方式的需求</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2D0E39F9">
      <w:pPr>
        <w:spacing w:before="90" w:line="245" w:lineRule="auto"/>
        <w:ind w:left="6250" w:right="533" w:firstLine="6"/>
        <w:jc w:val="both"/>
        <w:rPr>
          <w:rFonts w:ascii="微软雅黑" w:hAnsi="微软雅黑" w:eastAsia="微软雅黑" w:cs="微软雅黑"/>
          <w:sz w:val="24"/>
          <w:szCs w:val="24"/>
        </w:rPr>
      </w:pPr>
      <w:r>
        <w:pict>
          <v:rect id="_x0000_s1215" o:spid="_x0000_s1215" o:spt="1" style="position:absolute;left:0pt;margin-left:46.7pt;margin-top:60.25pt;height:80.35pt;width:8.15pt;z-index:252040192;mso-width-relative:page;mso-height-relative:page;" fillcolor="#4EADD6" filled="t" stroked="f" coordsize="21600,21600">
            <v:path/>
            <v:fill on="t" focussize="0,0"/>
            <v:stroke on="f"/>
            <v:imagedata o:title=""/>
            <o:lock v:ext="edit"/>
          </v:rect>
        </w:pict>
      </w:r>
      <w:r>
        <w:drawing>
          <wp:anchor distT="0" distB="0" distL="0" distR="0" simplePos="0" relativeHeight="252046336" behindDoc="0" locked="0" layoutInCell="1" allowOverlap="1">
            <wp:simplePos x="0" y="0"/>
            <wp:positionH relativeFrom="column">
              <wp:posOffset>401955</wp:posOffset>
            </wp:positionH>
            <wp:positionV relativeFrom="paragraph">
              <wp:posOffset>71120</wp:posOffset>
            </wp:positionV>
            <wp:extent cx="3308985" cy="1270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101"/>
                    <a:stretch>
                      <a:fillRect/>
                    </a:stretch>
                  </pic:blipFill>
                  <pic:spPr>
                    <a:xfrm>
                      <a:off x="0" y="0"/>
                      <a:ext cx="3308896" cy="12700"/>
                    </a:xfrm>
                    <a:prstGeom prst="rect">
                      <a:avLst/>
                    </a:prstGeom>
                  </pic:spPr>
                </pic:pic>
              </a:graphicData>
            </a:graphic>
          </wp:anchor>
        </w:drawing>
      </w:r>
      <w:r>
        <w:pict>
          <v:shape id="_x0000_s1216" o:spid="_x0000_s1216" o:spt="202" type="#_x0000_t202" style="position:absolute;left:0pt;margin-left:37.2pt;margin-top:16.15pt;height:42.5pt;width:217.4pt;z-index:252025856;mso-width-relative:page;mso-height-relative:page;" filled="f" stroked="f" coordsize="21600,21600">
            <v:path/>
            <v:fill on="f" focussize="0,0"/>
            <v:stroke on="f"/>
            <v:imagedata o:title=""/>
            <o:lock v:ext="edit" aspectratio="f"/>
            <v:textbox inset="0mm,0mm,0mm,0mm">
              <w:txbxContent>
                <w:p w14:paraId="11388DC7">
                  <w:pPr>
                    <w:spacing w:before="20" w:line="188" w:lineRule="auto"/>
                    <w:ind w:left="20"/>
                    <w:rPr>
                      <w:rFonts w:ascii="微软雅黑" w:hAnsi="微软雅黑" w:eastAsia="微软雅黑" w:cs="微软雅黑"/>
                      <w:sz w:val="21"/>
                      <w:szCs w:val="21"/>
                    </w:rPr>
                  </w:pPr>
                  <w:r>
                    <w:rPr>
                      <w:rFonts w:ascii="微软雅黑" w:hAnsi="微软雅黑" w:eastAsia="微软雅黑" w:cs="微软雅黑"/>
                      <w:b/>
                      <w:bCs/>
                      <w:color w:val="404040"/>
                      <w:spacing w:val="-3"/>
                      <w:sz w:val="21"/>
                      <w:szCs w:val="21"/>
                    </w:rPr>
                    <w:t>截至</w:t>
                  </w:r>
                  <w:r>
                    <w:rPr>
                      <w:rFonts w:ascii="微软雅黑" w:hAnsi="微软雅黑" w:eastAsia="微软雅黑" w:cs="微软雅黑"/>
                      <w:b/>
                      <w:bCs/>
                      <w:color w:val="404040"/>
                      <w:spacing w:val="26"/>
                      <w:sz w:val="21"/>
                      <w:szCs w:val="21"/>
                    </w:rPr>
                    <w:t xml:space="preserve"> </w:t>
                  </w:r>
                  <w:r>
                    <w:rPr>
                      <w:rFonts w:ascii="微软雅黑" w:hAnsi="微软雅黑" w:eastAsia="微软雅黑" w:cs="微软雅黑"/>
                      <w:b/>
                      <w:bCs/>
                      <w:color w:val="404040"/>
                      <w:spacing w:val="-3"/>
                      <w:sz w:val="21"/>
                      <w:szCs w:val="21"/>
                    </w:rPr>
                    <w:t>2025 年</w:t>
                  </w:r>
                  <w:r>
                    <w:rPr>
                      <w:rFonts w:ascii="微软雅黑" w:hAnsi="微软雅黑" w:eastAsia="微软雅黑" w:cs="微软雅黑"/>
                      <w:b/>
                      <w:bCs/>
                      <w:color w:val="404040"/>
                      <w:spacing w:val="28"/>
                      <w:w w:val="101"/>
                      <w:sz w:val="21"/>
                      <w:szCs w:val="21"/>
                    </w:rPr>
                    <w:t xml:space="preserve"> </w:t>
                  </w:r>
                  <w:r>
                    <w:rPr>
                      <w:rFonts w:ascii="微软雅黑" w:hAnsi="微软雅黑" w:eastAsia="微软雅黑" w:cs="微软雅黑"/>
                      <w:b/>
                      <w:bCs/>
                      <w:color w:val="404040"/>
                      <w:spacing w:val="-3"/>
                      <w:sz w:val="21"/>
                      <w:szCs w:val="21"/>
                    </w:rPr>
                    <w:t>1</w:t>
                  </w:r>
                  <w:r>
                    <w:rPr>
                      <w:rFonts w:ascii="微软雅黑" w:hAnsi="微软雅黑" w:eastAsia="微软雅黑" w:cs="微软雅黑"/>
                      <w:b/>
                      <w:bCs/>
                      <w:color w:val="404040"/>
                      <w:spacing w:val="18"/>
                      <w:w w:val="101"/>
                      <w:sz w:val="21"/>
                      <w:szCs w:val="21"/>
                    </w:rPr>
                    <w:t xml:space="preserve"> </w:t>
                  </w:r>
                  <w:r>
                    <w:rPr>
                      <w:rFonts w:ascii="微软雅黑" w:hAnsi="微软雅黑" w:eastAsia="微软雅黑" w:cs="微软雅黑"/>
                      <w:b/>
                      <w:bCs/>
                      <w:color w:val="404040"/>
                      <w:spacing w:val="-3"/>
                      <w:sz w:val="21"/>
                      <w:szCs w:val="21"/>
                    </w:rPr>
                    <w:t>月</w:t>
                  </w:r>
                  <w:r>
                    <w:rPr>
                      <w:rFonts w:ascii="微软雅黑" w:hAnsi="微软雅黑" w:eastAsia="微软雅黑" w:cs="微软雅黑"/>
                      <w:b/>
                      <w:bCs/>
                      <w:color w:val="404040"/>
                      <w:spacing w:val="-21"/>
                      <w:sz w:val="21"/>
                      <w:szCs w:val="21"/>
                    </w:rPr>
                    <w:t xml:space="preserve"> </w:t>
                  </w:r>
                  <w:r>
                    <w:rPr>
                      <w:rFonts w:ascii="微软雅黑" w:hAnsi="微软雅黑" w:eastAsia="微软雅黑" w:cs="微软雅黑"/>
                      <w:b/>
                      <w:bCs/>
                      <w:color w:val="404040"/>
                      <w:spacing w:val="-3"/>
                      <w:sz w:val="21"/>
                      <w:szCs w:val="21"/>
                    </w:rPr>
                    <w:t>，墨西哥人车辆的拥有现状</w:t>
                  </w:r>
                </w:p>
                <w:p w14:paraId="7A2EB6C5">
                  <w:pPr>
                    <w:spacing w:before="251" w:line="241" w:lineRule="auto"/>
                    <w:ind w:left="106"/>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80%</w:t>
                  </w:r>
                </w:p>
              </w:txbxContent>
            </v:textbox>
          </v:shape>
        </w:pict>
      </w:r>
      <w:r>
        <w:rPr>
          <w:rFonts w:ascii="微软雅黑" w:hAnsi="微软雅黑" w:eastAsia="微软雅黑" w:cs="微软雅黑"/>
          <w:color w:val="404040"/>
          <w:spacing w:val="1"/>
          <w:sz w:val="24"/>
          <w:szCs w:val="24"/>
        </w:rPr>
        <w:t>墨西哥的交通工具拥有情况反映了国</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1"/>
          <w:sz w:val="24"/>
          <w:szCs w:val="24"/>
        </w:rPr>
        <w:t>家交通基础设施和居民出行偏好的现</w:t>
      </w:r>
      <w:r>
        <w:rPr>
          <w:rFonts w:ascii="微软雅黑" w:hAnsi="微软雅黑" w:eastAsia="微软雅黑" w:cs="微软雅黑"/>
          <w:color w:val="404040"/>
          <w:spacing w:val="12"/>
          <w:sz w:val="24"/>
          <w:szCs w:val="24"/>
        </w:rPr>
        <w:t xml:space="preserve"> 状</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12"/>
          <w:sz w:val="24"/>
          <w:szCs w:val="24"/>
        </w:rPr>
        <w:t>。汽车以80%的高拥有率显示了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其在墨西哥家庭中的普遍性和对便捷</w:t>
      </w:r>
    </w:p>
    <w:p w14:paraId="19B3EE78">
      <w:pPr>
        <w:spacing w:before="1" w:line="233" w:lineRule="auto"/>
        <w:ind w:left="6250" w:right="534" w:firstLine="21"/>
        <w:jc w:val="both"/>
        <w:rPr>
          <w:rFonts w:ascii="微软雅黑" w:hAnsi="微软雅黑" w:eastAsia="微软雅黑" w:cs="微软雅黑"/>
          <w:sz w:val="24"/>
          <w:szCs w:val="24"/>
        </w:rPr>
      </w:pPr>
      <w:r>
        <w:pict>
          <v:rect id="_x0000_s1217" o:spid="_x0000_s1217" o:spt="1" style="position:absolute;left:0pt;margin-left:120.55pt;margin-top:41.85pt;height:10.05pt;width:8.15pt;z-index:252015616;mso-width-relative:page;mso-height-relative:page;" fillcolor="#4EADD6" filled="t" stroked="f" coordsize="21600,21600">
            <v:path/>
            <v:fill on="t" focussize="0,0"/>
            <v:stroke on="f"/>
            <v:imagedata o:title=""/>
            <o:lock v:ext="edit"/>
          </v:rect>
        </w:pict>
      </w:r>
      <w:r>
        <w:pict>
          <v:rect id="_x0000_s1218" o:spid="_x0000_s1218" o:spt="1" style="position:absolute;left:0pt;margin-left:83.6pt;margin-top:21.75pt;height:30.15pt;width:8.15pt;z-index:252014592;mso-width-relative:page;mso-height-relative:page;" fillcolor="#4EADD6" filled="t" stroked="f" coordsize="21600,21600">
            <v:path/>
            <v:fill on="t" focussize="0,0"/>
            <v:stroke on="f"/>
            <v:imagedata o:title=""/>
            <o:lock v:ext="edit"/>
          </v:rect>
        </w:pict>
      </w:r>
      <w:r>
        <mc:AlternateContent>
          <mc:Choice Requires="wps">
            <w:drawing>
              <wp:anchor distT="0" distB="0" distL="0" distR="0" simplePos="0" relativeHeight="252024832" behindDoc="0" locked="0" layoutInCell="1" allowOverlap="1">
                <wp:simplePos x="0" y="0"/>
                <wp:positionH relativeFrom="column">
                  <wp:posOffset>264795</wp:posOffset>
                </wp:positionH>
                <wp:positionV relativeFrom="paragraph">
                  <wp:posOffset>545465</wp:posOffset>
                </wp:positionV>
                <wp:extent cx="1821815" cy="269875"/>
                <wp:effectExtent l="0" t="0" r="0" b="0"/>
                <wp:wrapNone/>
                <wp:docPr id="686" name="TextBox 686"/>
                <wp:cNvGraphicFramePr/>
                <a:graphic xmlns:a="http://schemas.openxmlformats.org/drawingml/2006/main">
                  <a:graphicData uri="http://schemas.microsoft.com/office/word/2010/wordprocessingShape">
                    <wps:wsp>
                      <wps:cNvSpPr txBox="1"/>
                      <wps:spPr>
                        <a:xfrm rot="19800000">
                          <a:off x="264969" y="5456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0ECB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6" o:spid="_x0000_s1026" o:spt="202" type="#_x0000_t202" style="position:absolute;left:0pt;margin-left:20.85pt;margin-top:42.95pt;height:21.25pt;width:143.45pt;rotation:-1966080f;z-index:252024832;mso-width-relative:page;mso-height-relative:page;" filled="f" stroked="f" coordsize="21600,21600" o:gfxdata="UEsDBAoAAAAAAIdO4kAAAAAAAAAAAAAAAAAEAAAAZHJzL1BLAwQUAAAACACHTuJAbzu4ndgAAAAJ&#10;AQAADwAAAGRycy9kb3ducmV2LnhtbE2Py07DMBBF90j8gzVI7KiT9JWGOJUAwYJdS1mwc+MhjojH&#10;IXbT8PcMq7Ic3aN7z5TbyXVixCG0nhSkswQEUu1NS42Cw9vzXQ4iRE1Gd55QwQ8G2FbXV6UujD/T&#10;Dsd9bASXUCi0AhtjX0gZaotOh5nvkTj79IPTkc+hkWbQZy53ncySZCWdbokXrO7x0WL9tT85BU/2&#10;ez1/2cjXhzHdvU+H6aMd41Kp25s0uQcRcYoXGP70WR0qdjr6E5kgOgWLdM2kgny5AcH5PMtXII4M&#10;ZvkCZFXK/x9Uv1BLAwQUAAAACACHTuJAom2huVICAACkBAAADgAAAGRycy9lMm9Eb2MueG1srVTB&#10;bhshEL1X6j8g7s3arr1dW1lHbqxUlaImklP1jFnIIgFDAXs3/foO7G4apT3kUB/QLDweM2/e+PKq&#10;N5qchQ8KbE3nFzNKhOXQKPtY0+8PNx8qSkJktmEarKjpkwj0avv+3WXnNmIBLehGeIIkNmw6V9M2&#10;RrcpisBbYVi4ACcsHkrwhkX89I9F41mH7EYXi9msLDrwjfPARQi4ux8O6cjo30IIUiou9sBPRtg4&#10;sHqhWcSSQqtcoNucrZSCxzspg4hE1xQrjXnFRzA+prXYXrLNo2euVXxMgb0lhVc1GaYsPvpMtWeR&#10;kZNXf1EZxT0EkPGCgymGQrIiWMV89kqbQ8ucyLWg1ME9ix7+Hy3/dr73RDU1LauSEssMtvxB9PEz&#10;9CRtoUCdCxvEHRwiY48HaJtpP+BmqruX3hAPqO98Xc3SL8uBBRKEL8rlulxT8lTT1XJVVh8H3fEZ&#10;whNbtZhX8yUlHAGLcl19WiVAMdAmeudD/CLAkBTU1GNfMz8734Y4QCdIglu4UVrn3mpLutxuztCs&#10;Ek2SL75ApIt7FlpyZmiSAFo1Q3pGRXS6VmY0CuajLaaV9BjqTlHsj/0o0hGaJ9Qoy4AGC47fKCS/&#10;ZSHeM4++wk2cvHiHi9SAecEYUdKC//Wv/YTHduMpJR36FDP8eWJeUKK/WjRCMvUU+Ck4ToE9mWvA&#10;quY5mxziBR/1FEoP5gcO5C69gkfMcnyrpnEKr+MwLTjQXOx2GYTWdSze2oPjiXpQfHeKIFVuRpJl&#10;0GJUC82b2zkOWpqOl98Z9efPZf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zu4ndgAAAAJAQAA&#10;DwAAAAAAAAABACAAAAAiAAAAZHJzL2Rvd25yZXYueG1sUEsBAhQAFAAAAAgAh07iQKJtoblSAgAA&#10;pAQAAA4AAAAAAAAAAQAgAAAAJwEAAGRycy9lMm9Eb2MueG1sUEsFBgAAAAAGAAYAWQEAAOsFAAAA&#10;AA==&#10;">
                <v:fill on="f" focussize="0,0"/>
                <v:stroke on="f" weight="0pt" miterlimit="0" joinstyle="miter"/>
                <v:imagedata o:title=""/>
                <o:lock v:ext="edit" aspectratio="f"/>
                <v:textbox inset="0mm,0mm,0mm,0mm">
                  <w:txbxContent>
                    <w:p w14:paraId="620ECB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58624" behindDoc="0" locked="0" layoutInCell="1" allowOverlap="1">
                <wp:simplePos x="0" y="0"/>
                <wp:positionH relativeFrom="column">
                  <wp:posOffset>2336165</wp:posOffset>
                </wp:positionH>
                <wp:positionV relativeFrom="paragraph">
                  <wp:posOffset>545465</wp:posOffset>
                </wp:positionV>
                <wp:extent cx="1821815" cy="269875"/>
                <wp:effectExtent l="0" t="0" r="0" b="0"/>
                <wp:wrapNone/>
                <wp:docPr id="688" name="TextBox 688"/>
                <wp:cNvGraphicFramePr/>
                <a:graphic xmlns:a="http://schemas.openxmlformats.org/drawingml/2006/main">
                  <a:graphicData uri="http://schemas.microsoft.com/office/word/2010/wordprocessingShape">
                    <wps:wsp>
                      <wps:cNvSpPr txBox="1"/>
                      <wps:spPr>
                        <a:xfrm rot="19800000">
                          <a:off x="2336720" y="5456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3690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8" o:spid="_x0000_s1026" o:spt="202" type="#_x0000_t202" style="position:absolute;left:0pt;margin-left:183.95pt;margin-top:42.95pt;height:21.25pt;width:143.45pt;rotation:-1966080f;z-index:252058624;mso-width-relative:page;mso-height-relative:page;" filled="f" stroked="f" coordsize="21600,21600" o:gfxdata="UEsDBAoAAAAAAIdO4kAAAAAAAAAAAAAAAAAEAAAAZHJzL1BLAwQUAAAACACHTuJANM6X7doAAAAK&#10;AQAADwAAAGRycy9kb3ducmV2LnhtbE2PwU7DMAyG70i8Q2QkbizttnZd13QSIDhw2xgHblnrNRWN&#10;U5qsK2+POY2TZfnT7+8vtpPtxIiDbx0piGcRCKTK1S01Cg7vLw8ZCB801bpzhAp+0MO2vL0pdF67&#10;C+1w3IdGcAj5XCswIfS5lL4yaLWfuR6Jbyc3WB14HRpZD/rC4baT8yhKpdUt8Qeje3wyWH3tz1bB&#10;s/leLV7X8u1xjHcf02H6bMeQKHV/F0cbEAGncIXhT5/VoWSnoztT7UWnYJGu1owqyBKeDKTJkrsc&#10;mZxnS5BlIf9XKH8BUEsDBBQAAAAIAIdO4kCQkZJPUgIAAKUEAAAOAAAAZHJzL2Uyb0RvYy54bWyt&#10;VE1v2zAMvQ/YfxB0X52kbeoGcYqsQYcBxVqgHXZWZLkWoK9JSuzu1+9Jtrui26GH5SDQ1NMj+Uhm&#10;fdVrRY7CB2lNRecnM0qE4baW5qmi3x9vPpWUhMhMzZQ1oqLPItCrzccP686txMK2VtXCE5CYsOpc&#10;RdsY3aooAm+FZuHEOmFw2VivWcSnfypqzzqwa1UsZrNl0VlfO2+5CAHe3XBJR0b/HkLbNJKLneUH&#10;LUwcWL1QLKKk0EoX6CZn2zSCx7umCSISVVFUGvOJILD36Sw2a7Z68sy1ko8psPek8KYmzaRB0Beq&#10;HYuMHLz8i0pL7m2wTTzhVhdDIVkRVDGfvdHmoWVO5FogdXAvoof/R8u/He89kXVFlyUab5hGyx9F&#10;Hz/bniQXBOpcWAH34ICMPS4wNpM/wJnq7huvibfQd35ZztIvy4ECCeCL09PlxQKaP1f0/Ox8WZ4O&#10;wiMO4YmuXMzL+RklHIDF8rK8OE+AYuBN/M6H+EVYTZJRUY/G5gDseBviAJ0gCW7sjVQqN1cZ0uV+&#10;c4ZpbTAl+eErRHq4Y6ElR4YpCVbJekhPy4hRV1KPk4J8lEFaSZCh8GTFft+PKu1t/QyRsg6oNjh+&#10;I0F+y0K8Zx6DBSdWL97haJRFXna0KGmt//Uvf8Kj37ilpMOgIsOfB+YFJeqrwSSAMk6Gn4z9ZJiD&#10;vraoap6zySYe+Kgms/FW/8BGblMUXDHDEauicTKv47Au2GguttsMwuw6Fm/Ng+OJelB8e4i2kbkZ&#10;SZZBi1EtTG9u57hpaT1ef2fUn3+X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0zpft2gAAAAoB&#10;AAAPAAAAAAAAAAEAIAAAACIAAABkcnMvZG93bnJldi54bWxQSwECFAAUAAAACACHTuJAkJGST1IC&#10;AAClBAAADgAAAAAAAAABACAAAAApAQAAZHJzL2Uyb0RvYy54bWxQSwUGAAAAAAYABgBZAQAA7QUA&#10;AAAA&#10;">
                <v:fill on="f" focussize="0,0"/>
                <v:stroke on="f" weight="0pt" miterlimit="0" joinstyle="miter"/>
                <v:imagedata o:title=""/>
                <o:lock v:ext="edit" aspectratio="f"/>
                <v:textbox inset="0mm,0mm,0mm,0mm">
                  <w:txbxContent>
                    <w:p w14:paraId="313690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57600" behindDoc="0" locked="0" layoutInCell="1" allowOverlap="1">
                <wp:simplePos x="0" y="0"/>
                <wp:positionH relativeFrom="column">
                  <wp:posOffset>4408170</wp:posOffset>
                </wp:positionH>
                <wp:positionV relativeFrom="paragraph">
                  <wp:posOffset>545465</wp:posOffset>
                </wp:positionV>
                <wp:extent cx="1821815" cy="269875"/>
                <wp:effectExtent l="0" t="0" r="0" b="0"/>
                <wp:wrapNone/>
                <wp:docPr id="690" name="TextBox 690"/>
                <wp:cNvGraphicFramePr/>
                <a:graphic xmlns:a="http://schemas.openxmlformats.org/drawingml/2006/main">
                  <a:graphicData uri="http://schemas.microsoft.com/office/word/2010/wordprocessingShape">
                    <wps:wsp>
                      <wps:cNvSpPr txBox="1"/>
                      <wps:spPr>
                        <a:xfrm rot="19800000">
                          <a:off x="4408344" y="5456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EECC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0" o:spid="_x0000_s1026" o:spt="202" type="#_x0000_t202" style="position:absolute;left:0pt;margin-left:347.1pt;margin-top:42.95pt;height:21.25pt;width:143.45pt;rotation:-1966080f;z-index:252057600;mso-width-relative:page;mso-height-relative:page;" filled="f" stroked="f" coordsize="21600,21600" o:gfxdata="UEsDBAoAAAAAAIdO4kAAAAAAAAAAAAAAAAAEAAAAZHJzL1BLAwQUAAAACACHTuJAWXDML9kAAAAK&#10;AQAADwAAAGRycy9kb3ducmV2LnhtbE2PMU/DMBCFdyT+g3VIbNRJaEsS4lQCBANbSxnY3PiII+Jz&#10;iN00/HuOqYyn9+m976rN7Hox4Rg6TwrSRQICqfGmo1bB/u35JgcRoiaje0+o4AcDbOrLi0qXxp9o&#10;i9MutoJLKJRagY1xKKUMjUWnw8IPSJx9+tHpyOfYSjPqE5e7XmZJspZOd8QLVg/4aLH52h2dgif7&#10;fXf7UsjXhyndvs/7+aOb4kqp66s0uQcRcY5nGP70WR1qdjr4I5kgegXrYpkxqiBfFSAYKPI0BXFg&#10;MsuXIOtK/n+h/gVQSwMEFAAAAAgAh07iQAxqHhpSAgAApQQAAA4AAABkcnMvZTJvRG9jLnhtbK1U&#10;TW/bMAy9D9h/EHRfnaRp5gZ1iqxBhwHFWqAddlZkuRagr0lK7O7X70m226LboYflINDU0yP5SObi&#10;steKHIUP0pqKzk9mlAjDbS3NY0V/PFx/KikJkZmaKWtERZ9EoJebjx8uOrcWC9taVQtPQGLCunMV&#10;bWN066IIvBWahRPrhMFlY71mEZ/+sag968CuVbGYzVZFZ33tvOUiBHh3wyUdGf17CG3TSC52lh+0&#10;MHFg9UKxiJJCK12gm5xt0wgeb5smiEhURVFpzCeCwN6ns9hcsPWjZ66VfEyBvSeFNzVpJg2CPlPt&#10;WGTk4OVfVFpyb4Nt4gm3uhgKyYqgivnsjTb3LXMi1wKpg3sWPfw/Wv79eOeJrCu6Oocmhmm0/EH0&#10;8YvtSXJBoM6FNXD3DsjY4wJjM/kDnKnuvvGaeAt95+flLP2yHCiQAL5czsrT5ZKSp4qeLc9W5ekg&#10;POIQnujKxbyc454DsFidl5/PEqAYeBO/8yF+FVaTZFTUo7E5ADvehDhAJ0iCG3stlcrNVYZ0ud+c&#10;YVobTEl++AqRHu5YaMmRYUqCVbIe0tMyYtSV1OOkIB9lkFYSZCg8WbHf96NKe1s/QaSsA9QMjl9L&#10;kN+wEO+Yx2DBidWLtzgaZZGXHS1KWut//8uf8Og3binpMKjI8NeBeUGJ+mYwCaCMk+EnYz8Z5qCv&#10;LKqa52yyiQc+qslsvNU/sZHbFAVXzHDEqmiczKs4rAs2movtNoMwu47FG3PveKIeFN8eom1kbkaS&#10;ZdBiVAvTm9s5blpaj9ffGfXy77L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lwzC/ZAAAACgEA&#10;AA8AAAAAAAAAAQAgAAAAIgAAAGRycy9kb3ducmV2LnhtbFBLAQIUABQAAAAIAIdO4kAMah4aUgIA&#10;AKUEAAAOAAAAAAAAAAEAIAAAACgBAABkcnMvZTJvRG9jLnhtbFBLBQYAAAAABgAGAFkBAADsBQAA&#10;AAA=&#10;">
                <v:fill on="f" focussize="0,0"/>
                <v:stroke on="f" weight="0pt" miterlimit="0" joinstyle="miter"/>
                <v:imagedata o:title=""/>
                <o:lock v:ext="edit" aspectratio="f"/>
                <v:textbox inset="0mm,0mm,0mm,0mm">
                  <w:txbxContent>
                    <w:p w14:paraId="64EECC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13568" behindDoc="0" locked="0" layoutInCell="1" allowOverlap="1">
                <wp:simplePos x="0" y="0"/>
                <wp:positionH relativeFrom="column">
                  <wp:posOffset>422910</wp:posOffset>
                </wp:positionH>
                <wp:positionV relativeFrom="paragraph">
                  <wp:posOffset>762000</wp:posOffset>
                </wp:positionV>
                <wp:extent cx="223520" cy="181610"/>
                <wp:effectExtent l="0" t="0" r="0" b="0"/>
                <wp:wrapNone/>
                <wp:docPr id="692" name="TextBox 692"/>
                <wp:cNvGraphicFramePr/>
                <a:graphic xmlns:a="http://schemas.openxmlformats.org/drawingml/2006/main">
                  <a:graphicData uri="http://schemas.microsoft.com/office/word/2010/wordprocessingShape">
                    <wps:wsp>
                      <wps:cNvSpPr txBox="1"/>
                      <wps:spPr>
                        <a:xfrm rot="18900000">
                          <a:off x="423443" y="762024"/>
                          <a:ext cx="223520" cy="1816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571F65">
                            <w:pPr>
                              <w:spacing w:before="68" w:line="184" w:lineRule="auto"/>
                              <w:ind w:left="20"/>
                              <w:rPr>
                                <w:rFonts w:ascii="微软雅黑" w:hAnsi="微软雅黑" w:eastAsia="微软雅黑" w:cs="微软雅黑"/>
                                <w:sz w:val="15"/>
                                <w:szCs w:val="15"/>
                              </w:rPr>
                            </w:pPr>
                            <w:r>
                              <w:rPr>
                                <w:rFonts w:ascii="微软雅黑" w:hAnsi="微软雅黑" w:eastAsia="微软雅黑" w:cs="微软雅黑"/>
                                <w:color w:val="404040"/>
                                <w:spacing w:val="5"/>
                                <w:sz w:val="15"/>
                                <w:szCs w:val="15"/>
                              </w:rPr>
                              <w:t>汽车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2" o:spid="_x0000_s1026" o:spt="202" type="#_x0000_t202" style="position:absolute;left:0pt;margin-left:33.3pt;margin-top:60pt;height:14.3pt;width:17.6pt;rotation:-2949120f;z-index:252013568;mso-width-relative:page;mso-height-relative:page;" filled="f" stroked="f" coordsize="21600,21600" o:gfxdata="UEsDBAoAAAAAAIdO4kAAAAAAAAAAAAAAAAAEAAAAZHJzL1BLAwQUAAAACACHTuJAHwfCTtUAAAAK&#10;AQAADwAAAGRycy9kb3ducmV2LnhtbE2PzU7DMBCE70i8g7VI3KgdQCEKcXoA9QFauHBzYhO7xOvI&#10;dpK2T8/2BLf9Gc1802xPfmSLickFlFBsBDCDfdAOBwmfH7uHCljKCrUaAxoJZ5Ng297eNKrWYcW9&#10;WQ55YGSCqVYSbM5TzXnqrfEqbcJkkH7fIXqVaY0D11GtZO5H/ihEyb1ySAlWTebNmv7nMHsJy9F2&#10;l5fq/DVf9hHXJ7dz78dCyvu7QrwCy+aU/8RwxSd0aImpCzPqxEYJZVmSku4UA+wqEAV16Wh4rkrg&#10;bcP/V2h/AVBLAwQUAAAACACHTuJA/Lot1FECAACjBAAADgAAAGRycy9lMm9Eb2MueG1srVRNb9sw&#10;DL0P2H8QdF8du1nWBnWKrEGHAcVaoB12VmS5FqCvSUrs7tfvSba7otuhh+Ug0CL1SD4+5uJy0Ioc&#10;hQ/SmpqWJwtKhOG2keaxpt8frj+cURIiMw1T1oiaPolALzfv3130bi0q21nVCE8AYsK6dzXtYnTr&#10;ogi8E5qFE+uEgbO1XrOIT/9YNJ71QNeqqBaLVdFb3zhvuQgBt7vRSSdE/xZA27aSi53lBy1MHFG9&#10;UCyipdBJF+gmV9u2gsfbtg0iElVTdBrziSSw9+ksNhds/eiZ6ySfSmBvKeFVT5pJg6TPUDsWGTl4&#10;+ReUltzbYNt4wq0uxkYyI+iiXLzi5r5jTuReQHVwz6SH/wfLvx3vPJFNTVfnFSWGaYz8QQzxsx1I&#10;ugJBvQtrxN07RMYBDshmvg+4TH0PrdfEW/Bbnp0v0i/TgQYJwpfV6XJ5SslTTT+tqkW1HHlHGsLh&#10;rqrTjxUmwuEvz8pVmedSjKgJ3fkQvwirSTJq6jHWDM+ONyGiQoTOISnc2GupVB6tMqTP0+YMWm2h&#10;kfzwRUR6uGOhI0cGjQSrZDNWp2WE0JXUk06QRBnkSnSMbScrDvth4mhvmydQlFlAN8HxawnwGxbi&#10;HfOQFS6xePEWR6ss6rKTRUln/a9/3ad4TBteSnrIFBX+PDAvKFFfDXQAyDgbfjb2s2EO+sqiqzJX&#10;k0088FHNZuut/oF93KYscDHDkaumcTav4rgs2GcuttscBOU6Fm/MveMJemR8e4i2lXkYiZaRi4kt&#10;aDfPaNqztBwvv3PUn/+W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fB8JO1QAAAAoBAAAPAAAA&#10;AAAAAAEAIAAAACIAAABkcnMvZG93bnJldi54bWxQSwECFAAUAAAACACHTuJA/Lot1FECAACjBAAA&#10;DgAAAAAAAAABACAAAAAkAQAAZHJzL2Uyb0RvYy54bWxQSwUGAAAAAAYABgBZAQAA5wUAAAAA&#10;">
                <v:fill on="f" focussize="0,0"/>
                <v:stroke on="f" weight="0pt" miterlimit="0" joinstyle="miter"/>
                <v:imagedata o:title=""/>
                <o:lock v:ext="edit" aspectratio="f"/>
                <v:textbox inset="0mm,0mm,0mm,0mm">
                  <w:txbxContent>
                    <w:p w14:paraId="57571F65">
                      <w:pPr>
                        <w:spacing w:before="68" w:line="184" w:lineRule="auto"/>
                        <w:ind w:left="20"/>
                        <w:rPr>
                          <w:rFonts w:ascii="微软雅黑" w:hAnsi="微软雅黑" w:eastAsia="微软雅黑" w:cs="微软雅黑"/>
                          <w:sz w:val="15"/>
                          <w:szCs w:val="15"/>
                        </w:rPr>
                      </w:pPr>
                      <w:r>
                        <w:rPr>
                          <w:rFonts w:ascii="微软雅黑" w:hAnsi="微软雅黑" w:eastAsia="微软雅黑" w:cs="微软雅黑"/>
                          <w:color w:val="404040"/>
                          <w:spacing w:val="5"/>
                          <w:sz w:val="15"/>
                          <w:szCs w:val="15"/>
                        </w:rPr>
                        <w:t>汽车</w:t>
                      </w:r>
                    </w:p>
                  </w:txbxContent>
                </v:textbox>
              </v:shape>
            </w:pict>
          </mc:Fallback>
        </mc:AlternateContent>
      </w:r>
      <w:r>
        <mc:AlternateContent>
          <mc:Choice Requires="wps">
            <w:drawing>
              <wp:anchor distT="0" distB="0" distL="0" distR="0" simplePos="0" relativeHeight="252021760" behindDoc="0" locked="0" layoutInCell="1" allowOverlap="1">
                <wp:simplePos x="0" y="0"/>
                <wp:positionH relativeFrom="column">
                  <wp:posOffset>829945</wp:posOffset>
                </wp:positionH>
                <wp:positionV relativeFrom="paragraph">
                  <wp:posOffset>793750</wp:posOffset>
                </wp:positionV>
                <wp:extent cx="312420" cy="181610"/>
                <wp:effectExtent l="0" t="0" r="0" b="0"/>
                <wp:wrapNone/>
                <wp:docPr id="694" name="TextBox 694"/>
                <wp:cNvGraphicFramePr/>
                <a:graphic xmlns:a="http://schemas.openxmlformats.org/drawingml/2006/main">
                  <a:graphicData uri="http://schemas.microsoft.com/office/word/2010/wordprocessingShape">
                    <wps:wsp>
                      <wps:cNvSpPr txBox="1"/>
                      <wps:spPr>
                        <a:xfrm rot="18900000">
                          <a:off x="830340" y="793928"/>
                          <a:ext cx="312420" cy="18161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04DB3E">
                            <w:pPr>
                              <w:spacing w:before="68" w:line="184" w:lineRule="auto"/>
                              <w:ind w:left="20"/>
                              <w:rPr>
                                <w:rFonts w:ascii="微软雅黑" w:hAnsi="微软雅黑" w:eastAsia="微软雅黑" w:cs="微软雅黑"/>
                                <w:sz w:val="15"/>
                                <w:szCs w:val="15"/>
                              </w:rPr>
                            </w:pPr>
                            <w:r>
                              <w:rPr>
                                <w:rFonts w:ascii="微软雅黑" w:hAnsi="微软雅黑" w:eastAsia="微软雅黑" w:cs="微软雅黑"/>
                                <w:color w:val="404040"/>
                                <w:sz w:val="15"/>
                                <w:szCs w:val="15"/>
                              </w:rPr>
                              <w:t>自行车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4" o:spid="_x0000_s1026" o:spt="202" type="#_x0000_t202" style="position:absolute;left:0pt;margin-left:65.35pt;margin-top:62.5pt;height:14.3pt;width:24.6pt;rotation:-2949120f;z-index:252021760;mso-width-relative:page;mso-height-relative:page;" filled="f" stroked="f" coordsize="21600,21600" o:gfxdata="UEsDBAoAAAAAAIdO4kAAAAAAAAAAAAAAAAAEAAAAZHJzL1BLAwQUAAAACACHTuJADovZBdcAAAAL&#10;AQAADwAAAGRycy9kb3ducmV2LnhtbE2PwW7CMBBE75X6D9ZW6q3YIYJAiMOhFR8A7aU3J3ETQ7yO&#10;bCcBvr7Lqb3NaJ9mZ4r91fZs0j4YhxKShQCmsXaNwVbC1+fhbQMsRIWN6h1qCTcdYF8+PxUqb9yM&#10;Rz2dYssoBEOuJHQxDjnnoe60VWHhBo10+3HeqkjWt7zxaqZw2/OlEGtulUH60KlBv3e6vpxGK2E6&#10;d9U929y+x/vR45yag/k4J1K+viRiByzqa/yD4VGfqkNJnSo3YhNYTz4VGaEklisa9SCy7RZYRWKV&#10;roGXBf+/ofwFUEsDBBQAAAAIAIdO4kAGolTCUAIAAKMEAAAOAAAAZHJzL2Uyb0RvYy54bWytVE1v&#10;2zAMvQ/YfxB0Xx0nRZcEdYqsQYcBxVogHXZWZLkWoK9JSuzu1+9Jttui26GH5SDQIvVIPj7m8qrX&#10;ipyED9KaipZnM0qE4baW5rGiPx5uPi0pCZGZmilrREWfRKBXm48fLju3FnPbWlULTwBiwrpzFW1j&#10;dOuiCLwVmoUz64SBs7Fes4hP/1jUnnVA16qYz2YXRWd97bzlIgTc7gYnHRH9ewBt00gudpYftTBx&#10;QPVCsYiWQitdoJtcbdMIHu+aJohIVEXRacwnksA+pLPYXLL1o2eulXwsgb2nhDc9aSYNkj5D7Vhk&#10;5OjlX1Bacm+DbeIZt7oYGsmMoIty9oabfcucyL2A6uCeSQ//D5Z/P917IuuKXqzOKTFMY+QPoo9f&#10;bE/SFQjqXFgjbu8QGXs4IJvpPuAy9d03XhNvwW+5XM3SL9OBBgnCl4vZ4hyUP1X082qxmi8H3pGG&#10;cLgX5fx8DjeHv1yWF2WeSzGgJnTnQ/wqrCbJqKjHWDM8O92GiAoROoWkcGNvpFJ5tMqQLk+bM2i1&#10;gUbyw1cR6eGOhZacGDQSrJL1UJ2WEUJXUo86QRJlkCvRMbSdrNgf+pGjg62fQFFmAd0Ex28kwG9Z&#10;iPfMQ1a4xOLFOxyNsqjLjhYlrfW//3Wf4jFteCnpIFNU+OvIvKBEfTPQASDjZPjJOEyGOepri67K&#10;XE028cBHNZmNt/on9nGbssDFDEeuisbJvI7DsmCfudhucxCU61i8NXvHE/TA+PYYbSPzMBItAxcj&#10;W9BuntG4Z2k5Xn/nqJf/ls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ovZBdcAAAALAQAADwAA&#10;AAAAAAABACAAAAAiAAAAZHJzL2Rvd25yZXYueG1sUEsBAhQAFAAAAAgAh07iQAaiVMJQAgAAowQA&#10;AA4AAAAAAAAAAQAgAAAAJgEAAGRycy9lMm9Eb2MueG1sUEsFBgAAAAAGAAYAWQEAAOgFAAAAAA==&#10;">
                <v:fill on="f" focussize="0,0"/>
                <v:stroke on="f" weight="0pt" miterlimit="0" joinstyle="miter"/>
                <v:imagedata o:title=""/>
                <o:lock v:ext="edit" aspectratio="f"/>
                <v:textbox inset="0mm,0mm,0mm,0mm">
                  <w:txbxContent>
                    <w:p w14:paraId="1104DB3E">
                      <w:pPr>
                        <w:spacing w:before="68" w:line="184" w:lineRule="auto"/>
                        <w:ind w:left="20"/>
                        <w:rPr>
                          <w:rFonts w:ascii="微软雅黑" w:hAnsi="微软雅黑" w:eastAsia="微软雅黑" w:cs="微软雅黑"/>
                          <w:sz w:val="15"/>
                          <w:szCs w:val="15"/>
                        </w:rPr>
                      </w:pPr>
                      <w:r>
                        <w:rPr>
                          <w:rFonts w:ascii="微软雅黑" w:hAnsi="微软雅黑" w:eastAsia="微软雅黑" w:cs="微软雅黑"/>
                          <w:color w:val="404040"/>
                          <w:sz w:val="15"/>
                          <w:szCs w:val="15"/>
                        </w:rPr>
                        <w:t>自行车</w:t>
                      </w:r>
                    </w:p>
                  </w:txbxContent>
                </v:textbox>
              </v:shape>
            </w:pict>
          </mc:Fallback>
        </mc:AlternateContent>
      </w:r>
      <w:r>
        <mc:AlternateContent>
          <mc:Choice Requires="wps">
            <w:drawing>
              <wp:anchor distT="0" distB="0" distL="0" distR="0" simplePos="0" relativeHeight="252042240" behindDoc="0" locked="0" layoutInCell="1" allowOverlap="1">
                <wp:simplePos x="0" y="0"/>
                <wp:positionH relativeFrom="column">
                  <wp:posOffset>1289050</wp:posOffset>
                </wp:positionH>
                <wp:positionV relativeFrom="paragraph">
                  <wp:posOffset>798195</wp:posOffset>
                </wp:positionV>
                <wp:extent cx="325120" cy="182245"/>
                <wp:effectExtent l="0" t="0" r="0" b="0"/>
                <wp:wrapNone/>
                <wp:docPr id="696" name="TextBox 696"/>
                <wp:cNvGraphicFramePr/>
                <a:graphic xmlns:a="http://schemas.openxmlformats.org/drawingml/2006/main">
                  <a:graphicData uri="http://schemas.microsoft.com/office/word/2010/wordprocessingShape">
                    <wps:wsp>
                      <wps:cNvSpPr txBox="1"/>
                      <wps:spPr>
                        <a:xfrm rot="18900000">
                          <a:off x="1289351" y="798364"/>
                          <a:ext cx="325120" cy="1822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FFBAE3">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7"/>
                                <w:sz w:val="15"/>
                                <w:szCs w:val="15"/>
                              </w:rPr>
                              <w:t>摩托车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6" o:spid="_x0000_s1026" o:spt="202" type="#_x0000_t202" style="position:absolute;left:0pt;margin-left:101.5pt;margin-top:62.85pt;height:14.35pt;width:25.6pt;rotation:-2949120f;z-index:252042240;mso-width-relative:page;mso-height-relative:page;" filled="f" stroked="f" coordsize="21600,21600" o:gfxdata="UEsDBAoAAAAAAIdO4kAAAAAAAAAAAAAAAAAEAAAAZHJzL1BLAwQUAAAACACHTuJAT7f7SdgAAAAL&#10;AQAADwAAAGRycy9kb3ducmV2LnhtbE2PwW6DMBBE75X6D9ZG6q0xONBEFJNDq3xA0l56M+BiErxG&#10;toEkX9/tqT3uzGj2Tbm/2oHN2ofeoYR0nQDT2Li2x07C58fheQcsRIWtGhxqCTcdYF89PpSqaN2C&#10;Rz2fYseoBEOhJJgYx4Lz0BhtVVi7USN5385bFen0HW+9WqjcDlwkyQu3qkf6YNSo34xuLqfJSpjP&#10;pr5vd7ev6X70uGz6Q/9+TqV8WqXJK7Cor/EvDL/4hA4VMdVuwjawQYJINrQlkiHyLTBKiDwTwGpS&#10;8iwDXpX8/4bqB1BLAwQUAAAACACHTuJAY4i00VICAACkBAAADgAAAGRycy9lMm9Eb2MueG1srVRN&#10;b9swDL0P2H8QdF+duG2WBHWKrEGHAcVaoB12VmS5FqCvSUrs7tfvSbbbotuhh+Ug0CT1RD4+5uKy&#10;14ochQ/SmorOT2aUCMNtLc1jRX88XH9aUhIiMzVT1oiKPolALzcfP1x0bi1K21pVC08AYsK6cxVt&#10;Y3Trogi8FZqFE+uEQbCxXrOIT/9Y1J51QNeqKGezRdFZXztvuQgB3t0QpCOifw+gbRrJxc7ygxYm&#10;DqheKBbRUmilC3STq20aweNt0wQRiaooOo35xCOw9+ksNhds/eiZayUfS2DvKeFNT5pJg0efoXYs&#10;MnLw8i8oLbm3wTbxhFtdDI1kRtDFfPaGm/uWOZF7AdXBPZMe/h8s/36880TWFV2sFpQYpjHyB9HH&#10;L7YnyQWCOhfWyLt3yIw9ApDN5A9wpr77xmviLfidL1ez9Mt0oEGS0svl6vR8TslTRT+vlqeLs4F4&#10;vEM44qfl+bzESDji82VZnp2neDHAJnjnQ/wqrCbJqKjHXDM+O96EOKROKSnd2GupVJ6tMqTL4+YM&#10;Ym0gknzxVUa6uGOhJUcGkQSrZD1Up2WE0pXUo1BQjzIoK/Ex9J2s2O/7kaS9rZ/AUaYB3QTHryXA&#10;b1iId8xDV3Bi8+ItjkZZ1GVHi5LW+t//8qd8jBtRSjroFBX+OjAvKFHfDIQAyDgZfjL2k2EO+sqi&#10;K1CParKJCz6qyWy81T+xkNv0CkLMcLxV0TiZV3HYFiw0F9ttToJ0HYs35t7xBD0wvj1E28g8jETL&#10;wMXIFsSbxzkuWtqO19856+XPZ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7f7SdgAAAALAQAA&#10;DwAAAAAAAAABACAAAAAiAAAAZHJzL2Rvd25yZXYueG1sUEsBAhQAFAAAAAgAh07iQGOItNFSAgAA&#10;pAQAAA4AAAAAAAAAAQAgAAAAJwEAAGRycy9lMm9Eb2MueG1sUEsFBgAAAAAGAAYAWQEAAOsFAAAA&#10;AA==&#10;">
                <v:fill on="f" focussize="0,0"/>
                <v:stroke on="f" weight="0pt" miterlimit="0" joinstyle="miter"/>
                <v:imagedata o:title=""/>
                <o:lock v:ext="edit" aspectratio="f"/>
                <v:textbox inset="0mm,0mm,0mm,0mm">
                  <w:txbxContent>
                    <w:p w14:paraId="36FFBAE3">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7"/>
                          <w:sz w:val="15"/>
                          <w:szCs w:val="15"/>
                        </w:rPr>
                        <w:t>摩托车</w:t>
                      </w:r>
                    </w:p>
                  </w:txbxContent>
                </v:textbox>
              </v:shape>
            </w:pict>
          </mc:Fallback>
        </mc:AlternateContent>
      </w:r>
      <w:r>
        <mc:AlternateContent>
          <mc:Choice Requires="wps">
            <w:drawing>
              <wp:anchor distT="0" distB="0" distL="0" distR="0" simplePos="0" relativeHeight="252035072" behindDoc="0" locked="0" layoutInCell="1" allowOverlap="1">
                <wp:simplePos x="0" y="0"/>
                <wp:positionH relativeFrom="column">
                  <wp:posOffset>1621790</wp:posOffset>
                </wp:positionH>
                <wp:positionV relativeFrom="paragraph">
                  <wp:posOffset>866775</wp:posOffset>
                </wp:positionV>
                <wp:extent cx="516890" cy="182880"/>
                <wp:effectExtent l="0" t="0" r="0" b="0"/>
                <wp:wrapNone/>
                <wp:docPr id="698" name="TextBox 698"/>
                <wp:cNvGraphicFramePr/>
                <a:graphic xmlns:a="http://schemas.openxmlformats.org/drawingml/2006/main">
                  <a:graphicData uri="http://schemas.microsoft.com/office/word/2010/wordprocessingShape">
                    <wps:wsp>
                      <wps:cNvSpPr txBox="1"/>
                      <wps:spPr>
                        <a:xfrm rot="18900000">
                          <a:off x="1622018" y="866966"/>
                          <a:ext cx="516890" cy="182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1AF8AD">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电动滑板车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8" o:spid="_x0000_s1026" o:spt="202" type="#_x0000_t202" style="position:absolute;left:0pt;margin-left:127.7pt;margin-top:68.25pt;height:14.4pt;width:40.7pt;rotation:-2949120f;z-index:252035072;mso-width-relative:page;mso-height-relative:page;" filled="f" stroked="f" coordsize="21600,21600" o:gfxdata="UEsDBAoAAAAAAIdO4kAAAAAAAAAAAAAAAAAEAAAAZHJzL1BLAwQUAAAACACHTuJA1a5kyNgAAAAL&#10;AQAADwAAAGRycy9kb3ducmV2LnhtbE2PwW6DMBBE75X6D9ZW6q0xxIFGFJNDq3xA0l5yM+Bip3iN&#10;sIEkX9/NqT3uzNPsTLm7uJ7NegzWo4R0lQDT2PjWYifh63P/sgUWosJW9R61hKsOsKseH0pVtH7B&#10;g56PsWMUgqFQEkyMQ8F5aIx2Kqz8oJG8bz86FekcO96OaqFw1/N1kuTcKYv0wahBvxvd/BwnJ2E+&#10;m/r2ur2eptthxEXYvf04p1I+P6XJG7CoL/EPhnt9qg4Vdar9hG1gvYR1lm0IJUPkGTAihMhpTE1K&#10;ngngVcn/b6h+AVBLAwQUAAAACACHTuJAfVSDaU0CAACkBAAADgAAAGRycy9lMm9Eb2MueG1srVRN&#10;b9swDL0P2H8QdF+dBJiXBHWKrEGGAcVaIB12VmQ5FqCvSUrs7tfvSba7otuhh+Ug0CT1xPdI5vqm&#10;14pchA/SmorOr2aUCMNtLc2pot8f9x+WlITITM2UNaKiTyLQm837d9edW4uFba2qhScAMWHduYq2&#10;Mbp1UQTeCs3ClXXCINhYr1nEpz8VtWcd0LUqFrNZWXTW185bLkKAdzcE6Yjo3wJom0ZysbP8rIWJ&#10;A6oXikVQCq10gW5ytU0jeLxvmiAiURUF05hPPAL7mM5ic83WJ89cK/lYAntLCa84aSYNHn2G2rHI&#10;yNnLv6C05N4G28QrbnUxEMmKgMV89kqbQ8ucyFwgdXDPoof/B8u/XR48kXVFyxUab5hGyx9FHz/b&#10;niQXBOpcWCPv4JAZewQwNpM/wJl4943XxFvoO1+uZumX5QBBktLLBegB/6miy7JcleUgPN4hHPGP&#10;8xK3KOGIz5eL5adVihcDbIJ3PsQvwmqSjIp69DXjs8tdiEPqlJLSjd1LpXJvlSFdbjdnGNYGQ5Iv&#10;vshIF3cstOTCMCTBKlkP1WkZMelK6nFQUI8yKCvpMfBOVuyP/SjS0dZP0CjLADbB8b0E+B0L8YF5&#10;zBWc2Lx4j6NRFnXZ0aKktf7Xv/wpH+1GlJIOc4oKf56ZF5SorwaDAMg4GX4yjpNhzvrWgtU8V5NN&#10;XPBRTWbjrf6BhdymVxBihuOtisbJvI3DtmChudhucxJG17F4Zw6OJ+hB8e052kbmZiRZBi1GtTC8&#10;uZ3joqXtePmds/78uW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WuZMjYAAAACwEAAA8AAAAA&#10;AAAAAQAgAAAAIgAAAGRycy9kb3ducmV2LnhtbFBLAQIUABQAAAAIAIdO4kB9VINpTQIAAKQEAAAO&#10;AAAAAAAAAAEAIAAAACcBAABkcnMvZTJvRG9jLnhtbFBLBQYAAAAABgAGAFkBAADmBQAAAAA=&#10;">
                <v:fill on="f" focussize="0,0"/>
                <v:stroke on="f" weight="0pt" miterlimit="0" joinstyle="miter"/>
                <v:imagedata o:title=""/>
                <o:lock v:ext="edit" aspectratio="f"/>
                <v:textbox inset="0mm,0mm,0mm,0mm">
                  <w:txbxContent>
                    <w:p w14:paraId="2B1AF8AD">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电动滑板车</w:t>
                      </w:r>
                    </w:p>
                  </w:txbxContent>
                </v:textbox>
              </v:shape>
            </w:pict>
          </mc:Fallback>
        </mc:AlternateContent>
      </w:r>
      <w:r>
        <mc:AlternateContent>
          <mc:Choice Requires="wps">
            <w:drawing>
              <wp:anchor distT="0" distB="0" distL="0" distR="0" simplePos="0" relativeHeight="252033024" behindDoc="0" locked="0" layoutInCell="1" allowOverlap="1">
                <wp:simplePos x="0" y="0"/>
                <wp:positionH relativeFrom="column">
                  <wp:posOffset>2082800</wp:posOffset>
                </wp:positionH>
                <wp:positionV relativeFrom="paragraph">
                  <wp:posOffset>870585</wp:posOffset>
                </wp:positionV>
                <wp:extent cx="526415" cy="182880"/>
                <wp:effectExtent l="0" t="0" r="0" b="0"/>
                <wp:wrapNone/>
                <wp:docPr id="700" name="TextBox 700"/>
                <wp:cNvGraphicFramePr/>
                <a:graphic xmlns:a="http://schemas.openxmlformats.org/drawingml/2006/main">
                  <a:graphicData uri="http://schemas.microsoft.com/office/word/2010/wordprocessingShape">
                    <wps:wsp>
                      <wps:cNvSpPr txBox="1"/>
                      <wps:spPr>
                        <a:xfrm rot="18900000">
                          <a:off x="2083398" y="870843"/>
                          <a:ext cx="526415" cy="182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74A350">
                            <w:pPr>
                              <w:spacing w:before="68" w:line="186" w:lineRule="auto"/>
                              <w:ind w:left="20"/>
                              <w:rPr>
                                <w:rFonts w:ascii="微软雅黑" w:hAnsi="微软雅黑" w:eastAsia="微软雅黑" w:cs="微软雅黑"/>
                                <w:sz w:val="15"/>
                                <w:szCs w:val="15"/>
                              </w:rPr>
                            </w:pPr>
                            <w:r>
                              <w:rPr>
                                <w:rFonts w:ascii="微软雅黑" w:hAnsi="微软雅黑" w:eastAsia="微软雅黑" w:cs="微软雅黑"/>
                                <w:color w:val="404040"/>
                                <w:spacing w:val="7"/>
                                <w:sz w:val="15"/>
                                <w:szCs w:val="15"/>
                              </w:rPr>
                              <w:t>摩托踏板车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0" o:spid="_x0000_s1026" o:spt="202" type="#_x0000_t202" style="position:absolute;left:0pt;margin-left:164pt;margin-top:68.55pt;height:14.4pt;width:41.45pt;rotation:-2949120f;z-index:252033024;mso-width-relative:page;mso-height-relative:page;" filled="f" stroked="f" coordsize="21600,21600" o:gfxdata="UEsDBAoAAAAAAIdO4kAAAAAAAAAAAAAAAAAEAAAAZHJzL1BLAwQUAAAACACHTuJAT9nUZ9kAAAAL&#10;AQAADwAAAGRycy9kb3ducmV2LnhtbE2PwW7CMBBE75X6D9ZW6q3YIS2EEIdDKz4AyqU3J3HjQLyO&#10;bCcBvr7bU3vcmdHsm2J3tT2btA+dQwnJQgDTWLumw1bC6XP/kgELUWGjeodawk0H2JWPD4XKGzfj&#10;QU/H2DIqwZArCSbGIec81EZbFRZu0Ejet/NWRTp9yxuvZiq3PV8KseJWdUgfjBr0u9H15ThaCdPZ&#10;VPd1dvsa7wePc9rtu49zIuXzUyK2wKK+xr8w/OITOpTEVLkRm8B6Cekyoy2RjHSdAKPEayI2wCpS&#10;Vm8b4GXB/28ofwBQSwMEFAAAAAgAh07iQAgkjYZRAgAApAQAAA4AAABkcnMvZTJvRG9jLnhtbK1U&#10;y27bMBC8F+g/ELw3kp2XYkQO3BgpCgRNgKTomaaoiABfJWlL6dd3SElpkPaQQ30gVrvL4e7srC+v&#10;Bq3IQfggranp4qikRBhuG2meavr98eZTRUmIzDRMWSNq+iwCvVp//HDZu5VY2s6qRngCEBNWvatp&#10;F6NbFUXgndAsHFknDIKt9ZpFfPqnovGsB7pWxbIsz4re+sZ5y0UI8G7HIJ0Q/XsAbdtKLraW77Uw&#10;cUT1QrGIlkInXaDrXG3bCh7v2jaISFRN0WnMJx6BvUtnsb5kqyfPXCf5VAJ7TwlvetJMGjz6ArVl&#10;kZG9l39Bacm9DbaNR9zqYmwkM4IuFuUbbh465kTuBVQH90J6+H+w/Nvh3hPZ1PS8BCeGaYz8UQzx&#10;sx1IcoGg3oUV8h4cMuOAAGQz+wOcqe+h9Zp4C34X1UWZfpkONEiQviyr4+MLCOu5ptV5WZ0cj8Tj&#10;HcIRP12enSxOKeGIL6pldX6R4sUIm+CdD/GLsJoko6Yec8347HAb4pg6p6R0Y2+kUnm2ypA+j5sz&#10;iLWFSPLFVxnp4paFjhwYRBKsks1YnZYRSldST0JBPcqgrMTH2Hey4rAbJpJ2tnkGR5kGkBkcv5EA&#10;v2Uh3jMPXcGJzYt3OFplUZedLEo663/9y5/yMW5EKemhU1T4c8+8oER9NRACIONs+NnYzYbZ62uL&#10;rha5mmzigo9qNltv9Q8s5Ca9ghAzHG/VNM7mdRy3BQvNxWaTkyBdx+KteXA8QY+Mb/bRtjIPI9Ey&#10;cjGxBfHmcU6Llrbj9XfO+vPn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9nUZ9kAAAALAQAA&#10;DwAAAAAAAAABACAAAAAiAAAAZHJzL2Rvd25yZXYueG1sUEsBAhQAFAAAAAgAh07iQAgkjYZRAgAA&#10;pAQAAA4AAAAAAAAAAQAgAAAAKAEAAGRycy9lMm9Eb2MueG1sUEsFBgAAAAAGAAYAWQEAAOsFAAAA&#10;AA==&#10;">
                <v:fill on="f" focussize="0,0"/>
                <v:stroke on="f" weight="0pt" miterlimit="0" joinstyle="miter"/>
                <v:imagedata o:title=""/>
                <o:lock v:ext="edit" aspectratio="f"/>
                <v:textbox inset="0mm,0mm,0mm,0mm">
                  <w:txbxContent>
                    <w:p w14:paraId="2574A350">
                      <w:pPr>
                        <w:spacing w:before="68" w:line="186" w:lineRule="auto"/>
                        <w:ind w:left="20"/>
                        <w:rPr>
                          <w:rFonts w:ascii="微软雅黑" w:hAnsi="微软雅黑" w:eastAsia="微软雅黑" w:cs="微软雅黑"/>
                          <w:sz w:val="15"/>
                          <w:szCs w:val="15"/>
                        </w:rPr>
                      </w:pPr>
                      <w:r>
                        <w:rPr>
                          <w:rFonts w:ascii="微软雅黑" w:hAnsi="微软雅黑" w:eastAsia="微软雅黑" w:cs="微软雅黑"/>
                          <w:color w:val="404040"/>
                          <w:spacing w:val="7"/>
                          <w:sz w:val="15"/>
                          <w:szCs w:val="15"/>
                        </w:rPr>
                        <w:t>摩托踏板车</w:t>
                      </w:r>
                    </w:p>
                  </w:txbxContent>
                </v:textbox>
              </v:shape>
            </w:pict>
          </mc:Fallback>
        </mc:AlternateContent>
      </w:r>
      <w:r>
        <mc:AlternateContent>
          <mc:Choice Requires="wps">
            <w:drawing>
              <wp:anchor distT="0" distB="0" distL="0" distR="0" simplePos="0" relativeHeight="252036096" behindDoc="0" locked="0" layoutInCell="1" allowOverlap="1">
                <wp:simplePos x="0" y="0"/>
                <wp:positionH relativeFrom="column">
                  <wp:posOffset>2559050</wp:posOffset>
                </wp:positionH>
                <wp:positionV relativeFrom="paragraph">
                  <wp:posOffset>866775</wp:posOffset>
                </wp:positionV>
                <wp:extent cx="516890" cy="182245"/>
                <wp:effectExtent l="0" t="0" r="0" b="0"/>
                <wp:wrapNone/>
                <wp:docPr id="702" name="TextBox 702"/>
                <wp:cNvGraphicFramePr/>
                <a:graphic xmlns:a="http://schemas.openxmlformats.org/drawingml/2006/main">
                  <a:graphicData uri="http://schemas.microsoft.com/office/word/2010/wordprocessingShape">
                    <wps:wsp>
                      <wps:cNvSpPr txBox="1"/>
                      <wps:spPr>
                        <a:xfrm rot="18900000">
                          <a:off x="2559278" y="866966"/>
                          <a:ext cx="516890" cy="1822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C56A3F">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电动自行车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2" o:spid="_x0000_s1026" o:spt="202" type="#_x0000_t202" style="position:absolute;left:0pt;margin-left:201.5pt;margin-top:68.25pt;height:14.35pt;width:40.7pt;rotation:-2949120f;z-index:252036096;mso-width-relative:page;mso-height-relative:page;" filled="f" stroked="f" coordsize="21600,21600" o:gfxdata="UEsDBAoAAAAAAIdO4kAAAAAAAAAAAAAAAAAEAAAAZHJzL1BLAwQUAAAACACHTuJAIcXlUNgAAAAL&#10;AQAADwAAAGRycy9kb3ducmV2LnhtbE2PwU7DMBBE70j8g7VI3KiTJg1RiNMDqB/QwoWbE5s4JV5H&#10;tpO0/XqWExx3ZjT7pt5f7MgW7cPgUEC6SYBp7JwasBfw8X54KoGFKFHJ0aEWcNUB9s39XS0r5VY8&#10;6uUUe0YlGCopwMQ4VZyHzmgrw8ZNGsn7ct7KSKfvufJypXI78m2SFNzKAemDkZN+Nbr7Ps1WwHI2&#10;7e25vH7Ot6PHNRsOw9s5FeLxIU1egEV9iX9h+MUndGiIqXUzqsBGAXmS0ZZIRlbsgFEiL/McWEtK&#10;sdsCb2r+f0PzA1BLAwQUAAAACACHTuJAcSkzCFACAACkBAAADgAAAGRycy9lMm9Eb2MueG1srVRN&#10;b9swDL0P2H8QdF+dGEuaBHWKrEGHAcVaoB12VmS5FqCvSUrs7tfvSbbbotuhh+Ug0CT1RD4+5uKy&#10;14qchA/SmorOz2aUCMNtLc1jRX88XH9aURIiMzVT1oiKPolAL7cfP1x0biNK21pVC08AYsKmcxVt&#10;Y3Sbogi8FZqFM+uEQbCxXrOIT/9Y1J51QNeqKGezZdFZXztvuQgB3v0QpCOifw+gbRrJxd7yoxYm&#10;DqheKBbRUmilC3Sbq20aweNt0wQRiaooOo35xCOwD+ksthds8+iZayUfS2DvKeFNT5pJg0efofYs&#10;MnL08i8oLbm3wTbxjFtdDI1kRtDFfPaGm/uWOZF7AdXBPZMe/h8s/36680TWFT2flZQYpjHyB9HH&#10;L7YnyQWCOhc2yLt3yIw9ApDN5A9wpr77xmviLfidr9az9Mt0oEGC9HKxWJfnENZTRVfL5Xq5HIjH&#10;O4QjvpgvcYsSjvh8VZafFyleDLAJ3vkQvwqrSTIq6jHXjM9ONyEOqVNKSjf2WiqVZ6sM6fK4OYNY&#10;G4gkX3yVkS7uWWjJiUEkwSpZD9VpGaF0JfUoFNSjDMpKfAx9Jyv2h34k6WDrJ3CUaUA3wfFrCfAb&#10;FuId89AVnNi8eIujURZ12dGipLX+97/8KR/jRpSSDjpFhb+OzAtK1DcDIQAyToafjMNkmKO+suhq&#10;nqvJJi74qCaz8Vb/xELu0isIMcPxVkXjZF7FYVuw0FzsdjkJ0nUs3ph7xxP0wPjuGG0j8zASLQMX&#10;I1sQbx7nuGhpO15/56yXP5f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HF5VDYAAAACwEAAA8A&#10;AAAAAAAAAQAgAAAAIgAAAGRycy9kb3ducmV2LnhtbFBLAQIUABQAAAAIAIdO4kBxKTMIUAIAAKQE&#10;AAAOAAAAAAAAAAEAIAAAACcBAABkcnMvZTJvRG9jLnhtbFBLBQYAAAAABgAGAFkBAADpBQAAAAA=&#10;">
                <v:fill on="f" focussize="0,0"/>
                <v:stroke on="f" weight="0pt" miterlimit="0" joinstyle="miter"/>
                <v:imagedata o:title=""/>
                <o:lock v:ext="edit" aspectratio="f"/>
                <v:textbox inset="0mm,0mm,0mm,0mm">
                  <w:txbxContent>
                    <w:p w14:paraId="5AC56A3F">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电动自行车</w:t>
                      </w:r>
                    </w:p>
                  </w:txbxContent>
                </v:textbox>
              </v:shape>
            </w:pict>
          </mc:Fallback>
        </mc:AlternateContent>
      </w:r>
      <w:r>
        <mc:AlternateContent>
          <mc:Choice Requires="wps">
            <w:drawing>
              <wp:anchor distT="0" distB="0" distL="0" distR="0" simplePos="0" relativeHeight="252034048" behindDoc="0" locked="0" layoutInCell="1" allowOverlap="1">
                <wp:simplePos x="0" y="0"/>
                <wp:positionH relativeFrom="column">
                  <wp:posOffset>3028315</wp:posOffset>
                </wp:positionH>
                <wp:positionV relativeFrom="paragraph">
                  <wp:posOffset>866775</wp:posOffset>
                </wp:positionV>
                <wp:extent cx="516890" cy="182245"/>
                <wp:effectExtent l="0" t="0" r="0" b="0"/>
                <wp:wrapNone/>
                <wp:docPr id="704" name="TextBox 704"/>
                <wp:cNvGraphicFramePr/>
                <a:graphic xmlns:a="http://schemas.openxmlformats.org/drawingml/2006/main">
                  <a:graphicData uri="http://schemas.microsoft.com/office/word/2010/wordprocessingShape">
                    <wps:wsp>
                      <wps:cNvSpPr txBox="1"/>
                      <wps:spPr>
                        <a:xfrm rot="18900000">
                          <a:off x="3028543" y="866966"/>
                          <a:ext cx="516890" cy="1822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E5EB52">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电动摩托车</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4" o:spid="_x0000_s1026" o:spt="202" type="#_x0000_t202" style="position:absolute;left:0pt;margin-left:238.45pt;margin-top:68.25pt;height:14.35pt;width:40.7pt;rotation:-2949120f;z-index:252034048;mso-width-relative:page;mso-height-relative:page;" filled="f" stroked="f" coordsize="21600,21600" o:gfxdata="UEsDBAoAAAAAAIdO4kAAAAAAAAAAAAAAAAAEAAAAZHJzL1BLAwQUAAAACACHTuJA1OWyxtgAAAAL&#10;AQAADwAAAGRycy9kb3ducmV2LnhtbE2PwVKDMBCG7874Dpl1xpsNFKGUEnrQ6QO09uItkEioZMOQ&#10;AG2f3vWkx93/m3+/LfdX27NZj75zKCBeRcA0Nk512Ao4fxxecmA+SFSyd6gF3LSHffX4UMpCuQWP&#10;ej6FllEJ+kIKMCEMBee+MdpKv3KDRsq+3GhloHFsuRrlQuW25+soyriVHdIFIwf9ZnTzfZqsgPli&#10;6vsmv31O9+OIS9IduvdLLMTzUxztgAV9DX8w/OqTOlTkVLsJlWe9gNdNtiWUgiRLgRGRpnkCrKZN&#10;lq6BVyX//0P1A1BLAwQUAAAACACHTuJAdDK4vlECAACkBAAADgAAAGRycy9lMm9Eb2MueG1srVRN&#10;b9swDL0P2H8QdF/tpG2WBnWKrEGHAcVaIB12VmS5FqCvSUrs7tfvSbbbotuhh+Ug0CT1RD4+5vKq&#10;14ochQ/SmorOTkpKhOG2luaxoj8ebj4tKQmRmZopa0RFn0SgV+uPHy47txJz21pVC08AYsKqcxVt&#10;Y3Srogi8FZqFE+uEQbCxXrOIT/9Y1J51QNeqmJflouisr523XIQA73YI0hHRvwfQNo3kYmv5QQsT&#10;B1QvFItoKbTSBbrO1TaN4PGuaYKIRFUUncZ84hHY+3QW60u2evTMtZKPJbD3lPCmJ82kwaPPUFsW&#10;GTl4+ReUltzbYJt4wq0uhkYyI+hiVr7hZtcyJ3IvoDq4Z9LD/4Pl34/3nsi6op/LM0oM0xj5g+jj&#10;F9uT5AJBnQsr5O0cMmOPAGQz+QOcqe++8Zp4C35ny4sy/TIdaJAg/bScL8/PTil5quhysbhYLAbi&#10;8Q7hiJ/PFrhFCUd8tpzPz85TvBhgE7zzIX4VVpNkVNRjrhmfHW9DHFKnlJRu7I1UKs9WGdLlcXMG&#10;sTYQSb74KiNd3LLQkiODSIJVsh6q0zJC6UrqUSioRxmUlfgY+k5W7Pf9SNLe1k/gKNOAboLjNxLg&#10;tyzEe+ahKzixefEOR6Ms6rKjRUlr/e9/+VM+xo0oJR10igp/HZgXlKhvBkIAZJwMPxn7yTAHfW3R&#10;1SxXk01c8FFNZuOt/omF3KRXEGKG462Kxsm8jsO2YKG52GxyEqTrWLw1O8cT9MD45hBtI/MwEi0D&#10;FyNbEG8e57hoaTtef+eslz+X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5bLG2AAAAAsBAAAP&#10;AAAAAAAAAAEAIAAAACIAAABkcnMvZG93bnJldi54bWxQSwECFAAUAAAACACHTuJAdDK4vlECAACk&#10;BAAADgAAAAAAAAABACAAAAAnAQAAZHJzL2Uyb0RvYy54bWxQSwUGAAAAAAYABgBZAQAA6gUAAAAA&#10;">
                <v:fill on="f" focussize="0,0"/>
                <v:stroke on="f" weight="0pt" miterlimit="0" joinstyle="miter"/>
                <v:imagedata o:title=""/>
                <o:lock v:ext="edit" aspectratio="f"/>
                <v:textbox inset="0mm,0mm,0mm,0mm">
                  <w:txbxContent>
                    <w:p w14:paraId="35E5EB52">
                      <w:pPr>
                        <w:spacing w:before="68" w:line="185" w:lineRule="auto"/>
                        <w:ind w:left="20"/>
                        <w:rPr>
                          <w:rFonts w:ascii="微软雅黑" w:hAnsi="微软雅黑" w:eastAsia="微软雅黑" w:cs="微软雅黑"/>
                          <w:sz w:val="15"/>
                          <w:szCs w:val="15"/>
                        </w:rPr>
                      </w:pPr>
                      <w:r>
                        <w:rPr>
                          <w:rFonts w:ascii="微软雅黑" w:hAnsi="微软雅黑" w:eastAsia="微软雅黑" w:cs="微软雅黑"/>
                          <w:color w:val="404040"/>
                          <w:spacing w:val="4"/>
                          <w:sz w:val="15"/>
                          <w:szCs w:val="15"/>
                        </w:rPr>
                        <w:t>电动摩托车</w:t>
                      </w:r>
                    </w:p>
                  </w:txbxContent>
                </v:textbox>
              </v:shape>
            </w:pict>
          </mc:Fallback>
        </mc:AlternateContent>
      </w:r>
      <w:r>
        <w:drawing>
          <wp:anchor distT="0" distB="0" distL="0" distR="0" simplePos="0" relativeHeight="252045312" behindDoc="0" locked="0" layoutInCell="1" allowOverlap="1">
            <wp:simplePos x="0" y="0"/>
            <wp:positionH relativeFrom="column">
              <wp:posOffset>413385</wp:posOffset>
            </wp:positionH>
            <wp:positionV relativeFrom="paragraph">
              <wp:posOffset>1244600</wp:posOffset>
            </wp:positionV>
            <wp:extent cx="3308985" cy="12700"/>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102"/>
                    <a:stretch>
                      <a:fillRect/>
                    </a:stretch>
                  </pic:blipFill>
                  <pic:spPr>
                    <a:xfrm>
                      <a:off x="0" y="0"/>
                      <a:ext cx="3308896" cy="12700"/>
                    </a:xfrm>
                    <a:prstGeom prst="rect">
                      <a:avLst/>
                    </a:prstGeom>
                  </pic:spPr>
                </pic:pic>
              </a:graphicData>
            </a:graphic>
          </wp:anchor>
        </w:drawing>
      </w:r>
      <w:r>
        <w:pict>
          <v:shape id="_x0000_s1219" o:spid="_x0000_s1219" o:spt="202" type="#_x0000_t202" style="position:absolute;left:0pt;margin-left:78.45pt;margin-top:4.4pt;height:15.8pt;width:19pt;z-index:252048384;mso-width-relative:page;mso-height-relative:page;" filled="f" stroked="f" coordsize="21600,21600">
            <v:path/>
            <v:fill on="f" focussize="0,0"/>
            <v:stroke on="f"/>
            <v:imagedata o:title=""/>
            <o:lock v:ext="edit" aspectratio="f"/>
            <v:textbox inset="0mm,0mm,0mm,0mm">
              <w:txbxContent>
                <w:p w14:paraId="32CF5131">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30%</w:t>
                  </w:r>
                </w:p>
              </w:txbxContent>
            </v:textbox>
          </v:shape>
        </w:pict>
      </w:r>
      <w:r>
        <w:pict>
          <v:shape id="_x0000_s1220" o:spid="_x0000_s1220" o:spt="202" type="#_x0000_t202" style="position:absolute;left:0pt;margin-left:115.75pt;margin-top:24.5pt;height:15.8pt;width:18.6pt;z-index:252022784;mso-width-relative:page;mso-height-relative:page;" filled="f" stroked="f" coordsize="21600,21600">
            <v:path/>
            <v:fill on="f" focussize="0,0"/>
            <v:stroke on="f"/>
            <v:imagedata o:title=""/>
            <o:lock v:ext="edit" aspectratio="f"/>
            <v:textbox inset="0mm,0mm,0mm,0mm">
              <w:txbxContent>
                <w:p w14:paraId="48D668DF">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z w:val="16"/>
                      <w:szCs w:val="16"/>
                    </w:rPr>
                    <w:t>10%</w:t>
                  </w:r>
                </w:p>
              </w:txbxContent>
            </v:textbox>
          </v:shape>
        </w:pict>
      </w:r>
      <w:r>
        <w:pict>
          <v:shape id="_x0000_s1221" o:spid="_x0000_s1221" o:spt="202" type="#_x0000_t202" style="position:absolute;left:0pt;margin-left:154.85pt;margin-top:28.5pt;height:15.8pt;width:13.9pt;z-index:252023808;mso-width-relative:page;mso-height-relative:page;" filled="f" stroked="f" coordsize="21600,21600">
            <v:path/>
            <v:fill on="f" focussize="0,0"/>
            <v:stroke on="f"/>
            <v:imagedata o:title=""/>
            <o:lock v:ext="edit" aspectratio="f"/>
            <v:textbox inset="0mm,0mm,0mm,0mm">
              <w:txbxContent>
                <w:p w14:paraId="136C4AA5">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z w:val="16"/>
                      <w:szCs w:val="16"/>
                    </w:rPr>
                    <w:t>6%</w:t>
                  </w:r>
                </w:p>
              </w:txbxContent>
            </v:textbox>
          </v:shape>
        </w:pict>
      </w:r>
      <w:r>
        <w:pict>
          <v:shape id="_x0000_s1222" o:spid="_x0000_s1222" o:spt="202" type="#_x0000_t202" style="position:absolute;left:0pt;margin-left:191.75pt;margin-top:28.5pt;height:15.8pt;width:13.9pt;z-index:252055552;mso-width-relative:page;mso-height-relative:page;" filled="f" stroked="f" coordsize="21600,21600">
            <v:path/>
            <v:fill on="f" focussize="0,0"/>
            <v:stroke on="f"/>
            <v:imagedata o:title=""/>
            <o:lock v:ext="edit" aspectratio="f"/>
            <v:textbox inset="0mm,0mm,0mm,0mm">
              <w:txbxContent>
                <w:p w14:paraId="7B0D1783">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z w:val="16"/>
                      <w:szCs w:val="16"/>
                    </w:rPr>
                    <w:t>6%</w:t>
                  </w:r>
                </w:p>
              </w:txbxContent>
            </v:textbox>
          </v:shape>
        </w:pict>
      </w:r>
      <w:r>
        <w:pict>
          <v:shape id="_x0000_s1223" o:spid="_x0000_s1223" o:spt="202" type="#_x0000_t202" style="position:absolute;left:0pt;margin-left:228.65pt;margin-top:29.5pt;height:15.8pt;width:13.95pt;z-index:252054528;mso-width-relative:page;mso-height-relative:page;" filled="f" stroked="f" coordsize="21600,21600">
            <v:path/>
            <v:fill on="f" focussize="0,0"/>
            <v:stroke on="f"/>
            <v:imagedata o:title=""/>
            <o:lock v:ext="edit" aspectratio="f"/>
            <v:textbox inset="0mm,0mm,0mm,0mm">
              <w:txbxContent>
                <w:p w14:paraId="13F83C79">
                  <w:pPr>
                    <w:spacing w:before="19"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5%</w:t>
                  </w:r>
                </w:p>
              </w:txbxContent>
            </v:textbox>
          </v:shape>
        </w:pict>
      </w:r>
      <w:r>
        <w:pict>
          <v:shape id="_x0000_s1224" o:spid="_x0000_s1224" o:spt="202" type="#_x0000_t202" style="position:absolute;left:0pt;margin-left:265.4pt;margin-top:30.5pt;height:15.8pt;width:14.1pt;z-index:252053504;mso-width-relative:page;mso-height-relative:page;" filled="f" stroked="f" coordsize="21600,21600">
            <v:path/>
            <v:fill on="f" focussize="0,0"/>
            <v:stroke on="f"/>
            <v:imagedata o:title=""/>
            <o:lock v:ext="edit" aspectratio="f"/>
            <v:textbox inset="0mm,0mm,0mm,0mm">
              <w:txbxContent>
                <w:p w14:paraId="4EE83C38">
                  <w:pPr>
                    <w:spacing w:before="20" w:line="241" w:lineRule="auto"/>
                    <w:ind w:left="20"/>
                    <w:rPr>
                      <w:rFonts w:ascii="微软雅黑" w:hAnsi="微软雅黑" w:eastAsia="微软雅黑" w:cs="微软雅黑"/>
                      <w:sz w:val="16"/>
                      <w:szCs w:val="16"/>
                    </w:rPr>
                  </w:pPr>
                  <w:r>
                    <w:rPr>
                      <w:rFonts w:ascii="微软雅黑" w:hAnsi="微软雅黑" w:eastAsia="微软雅黑" w:cs="微软雅黑"/>
                      <w:color w:val="404040"/>
                      <w:spacing w:val="2"/>
                      <w:sz w:val="16"/>
                      <w:szCs w:val="16"/>
                    </w:rPr>
                    <w:t>4%</w:t>
                  </w:r>
                </w:p>
              </w:txbxContent>
            </v:textbox>
          </v:shape>
        </w:pict>
      </w:r>
      <w:r>
        <w:drawing>
          <wp:anchor distT="0" distB="0" distL="0" distR="0" simplePos="0" relativeHeight="252017664" behindDoc="0" locked="0" layoutInCell="1" allowOverlap="1">
            <wp:simplePos x="0" y="0"/>
            <wp:positionH relativeFrom="column">
              <wp:posOffset>1999615</wp:posOffset>
            </wp:positionH>
            <wp:positionV relativeFrom="paragraph">
              <wp:posOffset>582295</wp:posOffset>
            </wp:positionV>
            <wp:extent cx="102870" cy="7620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103"/>
                    <a:stretch>
                      <a:fillRect/>
                    </a:stretch>
                  </pic:blipFill>
                  <pic:spPr>
                    <a:xfrm>
                      <a:off x="0" y="0"/>
                      <a:ext cx="103035" cy="76517"/>
                    </a:xfrm>
                    <a:prstGeom prst="rect">
                      <a:avLst/>
                    </a:prstGeom>
                  </pic:spPr>
                </pic:pic>
              </a:graphicData>
            </a:graphic>
          </wp:anchor>
        </w:drawing>
      </w:r>
      <w:r>
        <w:drawing>
          <wp:anchor distT="0" distB="0" distL="0" distR="0" simplePos="0" relativeHeight="252016640" behindDoc="0" locked="0" layoutInCell="1" allowOverlap="1">
            <wp:simplePos x="0" y="0"/>
            <wp:positionH relativeFrom="column">
              <wp:posOffset>2468245</wp:posOffset>
            </wp:positionH>
            <wp:positionV relativeFrom="paragraph">
              <wp:posOffset>582295</wp:posOffset>
            </wp:positionV>
            <wp:extent cx="102870" cy="7620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103"/>
                    <a:stretch>
                      <a:fillRect/>
                    </a:stretch>
                  </pic:blipFill>
                  <pic:spPr>
                    <a:xfrm>
                      <a:off x="0" y="0"/>
                      <a:ext cx="103035" cy="76517"/>
                    </a:xfrm>
                    <a:prstGeom prst="rect">
                      <a:avLst/>
                    </a:prstGeom>
                  </pic:spPr>
                </pic:pic>
              </a:graphicData>
            </a:graphic>
          </wp:anchor>
        </w:drawing>
      </w:r>
      <w:r>
        <w:drawing>
          <wp:anchor distT="0" distB="0" distL="0" distR="0" simplePos="0" relativeHeight="252018688" behindDoc="0" locked="0" layoutInCell="1" allowOverlap="1">
            <wp:simplePos x="0" y="0"/>
            <wp:positionH relativeFrom="column">
              <wp:posOffset>2936875</wp:posOffset>
            </wp:positionH>
            <wp:positionV relativeFrom="paragraph">
              <wp:posOffset>595630</wp:posOffset>
            </wp:positionV>
            <wp:extent cx="102870" cy="6350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104"/>
                    <a:stretch>
                      <a:fillRect/>
                    </a:stretch>
                  </pic:blipFill>
                  <pic:spPr>
                    <a:xfrm>
                      <a:off x="0" y="0"/>
                      <a:ext cx="103035" cy="63765"/>
                    </a:xfrm>
                    <a:prstGeom prst="rect">
                      <a:avLst/>
                    </a:prstGeom>
                  </pic:spPr>
                </pic:pic>
              </a:graphicData>
            </a:graphic>
          </wp:anchor>
        </w:drawing>
      </w:r>
      <w:r>
        <w:pict>
          <v:shape id="_x0000_s1225" o:spid="_x0000_s1225" style="position:absolute;left:0pt;margin-left:268.2pt;margin-top:47.9pt;height:4.05pt;width:8.15pt;z-index:252019712;mso-width-relative:page;mso-height-relative:page;" fillcolor="#4EADD6" filled="t" stroked="f" coordsize="162,81" path="m0,0l162,0,162,80,0,80,0,0xe">
            <v:path/>
            <v:fill on="t" focussize="0,0"/>
            <v:stroke on="f"/>
            <v:imagedata o:title=""/>
            <o:lock v:ext="edit"/>
          </v:shape>
        </w:pict>
      </w:r>
      <w:r>
        <w:drawing>
          <wp:anchor distT="0" distB="0" distL="0" distR="0" simplePos="0" relativeHeight="252020736" behindDoc="0" locked="0" layoutInCell="1" allowOverlap="1">
            <wp:simplePos x="0" y="0"/>
            <wp:positionH relativeFrom="column">
              <wp:posOffset>405765</wp:posOffset>
            </wp:positionH>
            <wp:positionV relativeFrom="paragraph">
              <wp:posOffset>654050</wp:posOffset>
            </wp:positionV>
            <wp:extent cx="3291205" cy="45085"/>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105"/>
                    <a:stretch>
                      <a:fillRect/>
                    </a:stretch>
                  </pic:blipFill>
                  <pic:spPr>
                    <a:xfrm>
                      <a:off x="0" y="0"/>
                      <a:ext cx="3291103" cy="45402"/>
                    </a:xfrm>
                    <a:prstGeom prst="rect">
                      <a:avLst/>
                    </a:prstGeom>
                  </pic:spPr>
                </pic:pic>
              </a:graphicData>
            </a:graphic>
          </wp:anchor>
        </w:drawing>
      </w:r>
      <w:r>
        <w:rPr>
          <w:rFonts w:ascii="微软雅黑" w:hAnsi="微软雅黑" w:eastAsia="微软雅黑" w:cs="微软雅黑"/>
          <w:color w:val="404040"/>
          <w:spacing w:val="10"/>
          <w:sz w:val="24"/>
          <w:szCs w:val="24"/>
        </w:rPr>
        <w:t>出行方式的偏好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0"/>
          <w:sz w:val="24"/>
          <w:szCs w:val="24"/>
        </w:rPr>
        <w:t>。自行车的30%拥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有率表明了对健康生活方式和环保出</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行的关注</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2"/>
          <w:sz w:val="24"/>
          <w:szCs w:val="24"/>
        </w:rPr>
        <w:t>。其他车型的拥有率则揭示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了墨西哥人对于多样化交通方式的探</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索和接受度</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p>
    <w:p w14:paraId="185145E9">
      <w:pPr>
        <w:spacing w:line="233" w:lineRule="auto"/>
        <w:rPr>
          <w:rFonts w:ascii="微软雅黑" w:hAnsi="微软雅黑" w:eastAsia="微软雅黑" w:cs="微软雅黑"/>
          <w:sz w:val="24"/>
          <w:szCs w:val="24"/>
        </w:rPr>
        <w:sectPr>
          <w:pgSz w:w="10800" w:h="15600"/>
          <w:pgMar w:top="240" w:right="120" w:bottom="44" w:left="26" w:header="0" w:footer="0" w:gutter="0"/>
          <w:cols w:equalWidth="0" w:num="1">
            <w:col w:w="10654"/>
          </w:cols>
        </w:sectPr>
      </w:pPr>
    </w:p>
    <w:p w14:paraId="01D273FF">
      <w:pPr>
        <w:spacing w:before="226"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3421564">
      <w:pPr>
        <w:pStyle w:val="2"/>
        <w:spacing w:line="14" w:lineRule="auto"/>
        <w:rPr>
          <w:sz w:val="2"/>
        </w:rPr>
      </w:pPr>
      <w:r>
        <w:rPr>
          <w:sz w:val="2"/>
          <w:szCs w:val="2"/>
        </w:rPr>
        <w:br w:type="column"/>
      </w:r>
    </w:p>
    <w:p w14:paraId="0556409C">
      <w:pPr>
        <w:pStyle w:val="2"/>
        <w:spacing w:line="368" w:lineRule="auto"/>
      </w:pPr>
    </w:p>
    <w:p w14:paraId="1C28E04A">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3C442633">
      <w:pPr>
        <w:pStyle w:val="2"/>
        <w:spacing w:line="14" w:lineRule="auto"/>
        <w:rPr>
          <w:sz w:val="2"/>
        </w:rPr>
      </w:pPr>
      <w:r>
        <w:rPr>
          <w:sz w:val="2"/>
          <w:szCs w:val="2"/>
        </w:rPr>
        <w:br w:type="column"/>
      </w:r>
    </w:p>
    <w:p w14:paraId="6C3828E8">
      <w:pPr>
        <w:pStyle w:val="2"/>
        <w:spacing w:before="86" w:line="175"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21</w:t>
      </w:r>
    </w:p>
    <w:p w14:paraId="4DE98C82">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4EFA05B2">
      <w:pPr>
        <w:spacing w:line="460" w:lineRule="exact"/>
        <w:ind w:firstLine="8133"/>
      </w:pPr>
      <w:r>
        <w:rPr>
          <w:position w:val="-9"/>
        </w:rPr>
        <w:drawing>
          <wp:inline distT="0" distB="0" distL="0" distR="0">
            <wp:extent cx="1600200" cy="292100"/>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24"/>
                    <a:stretch>
                      <a:fillRect/>
                    </a:stretch>
                  </pic:blipFill>
                  <pic:spPr>
                    <a:xfrm>
                      <a:off x="0" y="0"/>
                      <a:ext cx="1600200" cy="292607"/>
                    </a:xfrm>
                    <a:prstGeom prst="rect">
                      <a:avLst/>
                    </a:prstGeom>
                  </pic:spPr>
                </pic:pic>
              </a:graphicData>
            </a:graphic>
          </wp:inline>
        </w:drawing>
      </w:r>
    </w:p>
    <w:p w14:paraId="51BED4C5">
      <w:pPr>
        <w:pStyle w:val="2"/>
        <w:spacing w:line="259" w:lineRule="auto"/>
      </w:pPr>
    </w:p>
    <w:p w14:paraId="63456EE5">
      <w:pPr>
        <w:pStyle w:val="2"/>
        <w:spacing w:line="260" w:lineRule="auto"/>
      </w:pPr>
      <w:r>
        <w:drawing>
          <wp:anchor distT="0" distB="0" distL="0" distR="0" simplePos="0" relativeHeight="252069888" behindDoc="0" locked="0" layoutInCell="1" allowOverlap="1">
            <wp:simplePos x="0" y="0"/>
            <wp:positionH relativeFrom="column">
              <wp:posOffset>351790</wp:posOffset>
            </wp:positionH>
            <wp:positionV relativeFrom="paragraph">
              <wp:posOffset>140335</wp:posOffset>
            </wp:positionV>
            <wp:extent cx="7620" cy="90424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27"/>
                    <a:stretch>
                      <a:fillRect/>
                    </a:stretch>
                  </pic:blipFill>
                  <pic:spPr>
                    <a:xfrm>
                      <a:off x="0" y="0"/>
                      <a:ext cx="7620" cy="903973"/>
                    </a:xfrm>
                    <a:prstGeom prst="rect">
                      <a:avLst/>
                    </a:prstGeom>
                  </pic:spPr>
                </pic:pic>
              </a:graphicData>
            </a:graphic>
          </wp:anchor>
        </w:drawing>
      </w:r>
    </w:p>
    <w:p w14:paraId="34F007E8">
      <w:pPr>
        <w:spacing w:before="133" w:line="202"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理解墨西哥商业</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Business</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7FEEF571">
      <w:pPr>
        <w:pStyle w:val="2"/>
        <w:spacing w:before="265" w:line="175" w:lineRule="auto"/>
        <w:ind w:left="832"/>
        <w:rPr>
          <w:rFonts w:ascii="微软雅黑" w:hAnsi="微软雅黑" w:eastAsia="微软雅黑" w:cs="微软雅黑"/>
          <w:sz w:val="40"/>
          <w:szCs w:val="40"/>
        </w:rPr>
      </w:pPr>
      <w:r>
        <mc:AlternateContent>
          <mc:Choice Requires="wps">
            <w:drawing>
              <wp:anchor distT="0" distB="0" distL="0" distR="0" simplePos="0" relativeHeight="252085248" behindDoc="0" locked="0" layoutInCell="1" allowOverlap="1">
                <wp:simplePos x="0" y="0"/>
                <wp:positionH relativeFrom="column">
                  <wp:posOffset>264795</wp:posOffset>
                </wp:positionH>
                <wp:positionV relativeFrom="paragraph">
                  <wp:posOffset>694690</wp:posOffset>
                </wp:positionV>
                <wp:extent cx="1821815" cy="269875"/>
                <wp:effectExtent l="0" t="0" r="0" b="0"/>
                <wp:wrapNone/>
                <wp:docPr id="720" name="TextBox 720"/>
                <wp:cNvGraphicFramePr/>
                <a:graphic xmlns:a="http://schemas.openxmlformats.org/drawingml/2006/main">
                  <a:graphicData uri="http://schemas.microsoft.com/office/word/2010/wordprocessingShape">
                    <wps:wsp>
                      <wps:cNvSpPr txBox="1"/>
                      <wps:spPr>
                        <a:xfrm rot="19800000">
                          <a:off x="264969" y="69510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6421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0" o:spid="_x0000_s1026" o:spt="202" type="#_x0000_t202" style="position:absolute;left:0pt;margin-left:20.85pt;margin-top:54.7pt;height:21.25pt;width:143.45pt;rotation:-1966080f;z-index:252085248;mso-width-relative:page;mso-height-relative:page;" filled="f" stroked="f" coordsize="21600,21600" o:gfxdata="UEsDBAoAAAAAAIdO4kAAAAAAAAAAAAAAAAAEAAAAZHJzL1BLAwQUAAAACACHTuJAJtgk1tgAAAAK&#10;AQAADwAAAGRycy9kb3ducmV2LnhtbE2PPU/DMBCGdyT+g3VIbNR2v5PGqQQIBraWMrC58TWOiO0Q&#10;u2n49xxTGe+9R+89V2xH17IB+9gEr0BOBDD0VTCNrxUc3l8e1sBi0t7oNnhU8IMRtuXtTaFzEy5+&#10;h8M+1YxKfMy1AptSl3MeK4tOx0no0NPuFHqnE419zU2vL1TuWj4VYsmdbjxdsLrDJ4vV1/7sFDzb&#10;79XsNeNvj4PcfYyH8bMZ0kKp+zspNsASjukKw58+qUNJTsdw9iayVsFcroikXGRzYATMpuslsCMl&#10;C5kBLwv+/4XyF1BLAwQUAAAACACHTuJAtAsLFlECAACkBAAADgAAAGRycy9lMm9Eb2MueG1srVRN&#10;b9swDL0P2H8QdF8dZ22aBHWKrEGHAcVaoB12VmS5FqCvSUrs7tfvSbbbotuhh+Ug0NTTI/lI5uKy&#10;14ochQ/SmoqWJzNKhOG2luaxoj8erj8tKQmRmZopa0RFn0Sgl5uPHy46txZz21pVC09AYsK6cxVt&#10;Y3Trogi8FZqFE+uEwWVjvWYRn/6xqD3rwK5VMZ/NFkVnfe285SIEeHfDJR0Z/XsIbdNILnaWH7Qw&#10;cWD1QrGIkkIrXaCbnG3TCB5vmyaISFRFUWnMJ4LA3qez2Fyw9aNnrpV8TIG9J4U3NWkmDYI+U+1Y&#10;ZOTg5V9UWnJvg23iCbe6GArJiqCKcvZGm/uWOZFrgdTBPYse/h8t/36880TWFT2fQxPDNFr+IPr4&#10;xfYkuSBQ58IauHsHZOxxgbGZ/AHOVHffeE28hb7lajlLvywHCiSAzxenq8WKkqeKLlZn5ezzoDvC&#10;EJ7YlvNyWZ5SwgGYL1bL87MEKAbaRO98iF+F1SQZFfXoa+Znx5sQB+gESXBjr6VSubfKkC63mzMM&#10;a4MhyQ9fIdLDHQstOTIMSbBK1kN6WkZMupJ6HBTkowzSSnoMdScr9vt+FGlv6ydolGWAmMHxawny&#10;GxbiHfOYKzixefEWR6Ms8rKjRUlr/e9/+RMe7cYtJR3mFBn+OjAvKFHfDAYBlHEy/GTsJ8Mc9JVF&#10;VWXOJpt44KOazMZb/RMLuU1RcMUMR6yKxsm8isO2YKG52G4zCKPrWLwx944n6kHx7SHaRuZmJFkG&#10;LUa1MLy5neOipe14/Z1RL38u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2CTW2AAAAAoBAAAP&#10;AAAAAAAAAAEAIAAAACIAAABkcnMvZG93bnJldi54bWxQSwECFAAUAAAACACHTuJAtAsLFlECAACk&#10;BAAADgAAAAAAAAABACAAAAAnAQAAZHJzL2Uyb0RvYy54bWxQSwUGAAAAAAYABgBZAQAA6gUAAAAA&#10;">
                <v:fill on="f" focussize="0,0"/>
                <v:stroke on="f" weight="0pt" miterlimit="0" joinstyle="miter"/>
                <v:imagedata o:title=""/>
                <o:lock v:ext="edit" aspectratio="f"/>
                <v:textbox inset="0mm,0mm,0mm,0mm">
                  <w:txbxContent>
                    <w:p w14:paraId="126421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2"/>
          <w:position w:val="4"/>
          <w:sz w:val="40"/>
          <w:szCs w:val="40"/>
        </w:rPr>
        <w:t>&gt;</w:t>
      </w:r>
      <w:r>
        <w:rPr>
          <w:color w:val="CB9767"/>
          <w:spacing w:val="54"/>
          <w:position w:val="4"/>
          <w:sz w:val="40"/>
          <w:szCs w:val="40"/>
        </w:rPr>
        <w:t xml:space="preserve"> </w:t>
      </w:r>
      <w:r>
        <w:rPr>
          <w:rFonts w:ascii="微软雅黑" w:hAnsi="微软雅黑" w:eastAsia="微软雅黑" w:cs="微软雅黑"/>
          <w:b/>
          <w:bCs/>
          <w:color w:val="F58B21"/>
          <w:spacing w:val="-2"/>
          <w:sz w:val="40"/>
          <w:szCs w:val="40"/>
        </w:rPr>
        <w:t>理解墨西哥商业</w:t>
      </w:r>
    </w:p>
    <w:p w14:paraId="1A573EBA">
      <w:pPr>
        <w:pStyle w:val="2"/>
        <w:spacing w:line="265" w:lineRule="auto"/>
      </w:pPr>
    </w:p>
    <w:p w14:paraId="2BC71C8B">
      <w:pPr>
        <w:spacing w:before="103" w:line="190"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pacing w:val="-1"/>
          <w:sz w:val="24"/>
          <w:szCs w:val="24"/>
        </w:rPr>
        <w:t>墨西哥的经济状况</w:t>
      </w:r>
    </w:p>
    <w:p w14:paraId="11E1B908">
      <w:pPr>
        <w:pStyle w:val="2"/>
        <w:spacing w:before="327" w:line="246" w:lineRule="auto"/>
        <w:ind w:left="709" w:right="521" w:firstLine="6"/>
        <w:jc w:val="both"/>
        <w:rPr>
          <w:rFonts w:ascii="微软雅黑" w:hAnsi="微软雅黑" w:eastAsia="微软雅黑" w:cs="微软雅黑"/>
          <w:sz w:val="24"/>
          <w:szCs w:val="24"/>
        </w:rPr>
      </w:pPr>
      <w:r>
        <mc:AlternateContent>
          <mc:Choice Requires="wps">
            <w:drawing>
              <wp:anchor distT="0" distB="0" distL="0" distR="0" simplePos="0" relativeHeight="252083200" behindDoc="0" locked="0" layoutInCell="1" allowOverlap="1">
                <wp:simplePos x="0" y="0"/>
                <wp:positionH relativeFrom="column">
                  <wp:posOffset>2336165</wp:posOffset>
                </wp:positionH>
                <wp:positionV relativeFrom="paragraph">
                  <wp:posOffset>-229870</wp:posOffset>
                </wp:positionV>
                <wp:extent cx="1821815" cy="269875"/>
                <wp:effectExtent l="0" t="0" r="0" b="0"/>
                <wp:wrapNone/>
                <wp:docPr id="724" name="TextBox 724"/>
                <wp:cNvGraphicFramePr/>
                <a:graphic xmlns:a="http://schemas.openxmlformats.org/drawingml/2006/main">
                  <a:graphicData uri="http://schemas.microsoft.com/office/word/2010/wordprocessingShape">
                    <wps:wsp>
                      <wps:cNvSpPr txBox="1"/>
                      <wps:spPr>
                        <a:xfrm rot="19800000">
                          <a:off x="2336720" y="-23047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9891D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4" o:spid="_x0000_s1026" o:spt="202" type="#_x0000_t202" style="position:absolute;left:0pt;margin-left:183.95pt;margin-top:-18.1pt;height:21.25pt;width:143.45pt;rotation:-1966080f;z-index:252083200;mso-width-relative:page;mso-height-relative:page;" filled="f" stroked="f" coordsize="21600,21600" o:gfxdata="UEsDBAoAAAAAAIdO4kAAAAAAAAAAAAAAAAAEAAAAZHJzL1BLAwQUAAAACACHTuJAvmOQG9kAAAAJ&#10;AQAADwAAAGRycy9kb3ducmV2LnhtbE2PwU7DMAyG70i8Q2QkblvalXWsNJ0EiB24bYwDt6wxTUXj&#10;lCbrytvPnOBmy59+f3+5mVwnRhxC60lBOk9AINXetNQoOLy9zO5BhKjJ6M4TKvjBAJvq+qrUhfFn&#10;2uG4j43gEAqFVmBj7AspQ23R6TD3PRLfPv3gdOR1aKQZ9JnDXScXSZJLp1viD1b3+GSx/tqfnIJn&#10;+73Ktmv5+jimu/fpMH20Y1wqdXuTJg8gIk7xD4ZffVaHip2O/kQmiE5Blq/WjCqYZfkCBBP58o7L&#10;HHnIQFal/N+gugBQSwMEFAAAAAgAh07iQPuIQW1SAgAApgQAAA4AAABkcnMvZTJvRG9jLnhtbK1U&#10;TW/bMAy9D9h/EHRvnThdmwZ1iqxBhwHFWiAddlZkuRagr0lK7O7X70m2u6LboYflINDU0yP5SObq&#10;uteKHIUP0pqKzk9nlAjDbS3NU0W/P96eLCkJkZmaKWtERZ9FoNfrjx+uOrcSpW2tqoUnIDFh1bmK&#10;tjG6VVEE3grNwql1wuCysV6ziE//VNSedWDXqihns/Ois7523nIRArzb4ZKOjP49hLZpJBdbyw9a&#10;mDiweqFYREmhlS7Qdc62aQSP900TRCSqoqg05hNBYO/TWayv2OrJM9dKPqbA3pPCm5o0kwZBX6i2&#10;LDJy8PIvKi25t8E28ZRbXQyFZEVQxXz2Rptdy5zItUDq4F5ED/+Pln87Pngi64pelGeUGKbR8kfR&#10;x8+2J8kFgToXVsDtHJCxxwXGZvIHOFPdfeM18Rb6zi+Xs/TLcqBAAni5WJxflND8uaIn5WJ2dvFp&#10;UB6BCE98y3K+nCMBDkR5frkcAMVAnAI4H+IXYTVJRkU9OpsjsONdiEgS0AmS4MbeSqVyd5UhXW44&#10;ZxjXBmOSH75CpIdbFlpyZBiTYJWsh/S0jJh1JfU4KgiiDGIlRYbKkxX7fT/KtLf1M1TKQqDc4Pit&#10;BPkdC/GBeUwWnNi9eI+jURZ52dGipLX+17/8CY+G45aSDpOKDH8emBeUqK8GowDKOBl+MvaTYQ76&#10;xqKqec4mm3jgo5rMxlv9Ayu5SVFwxQxHrIrGybyJw75gpbnYbDIIw+tYvDM7xxP1oPjmEG0jczOS&#10;LIMWo1oY39yjcdXSfrz+zqg/fy/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5jkBvZAAAACQEA&#10;AA8AAAAAAAAAAQAgAAAAIgAAAGRycy9kb3ducmV2LnhtbFBLAQIUABQAAAAIAIdO4kD7iEFtUgIA&#10;AKYEAAAOAAAAAAAAAAEAIAAAACgBAABkcnMvZTJvRG9jLnhtbFBLBQYAAAAABgAGAFkBAADsBQAA&#10;AAA=&#10;">
                <v:fill on="f" focussize="0,0"/>
                <v:stroke on="f" weight="0pt" miterlimit="0" joinstyle="miter"/>
                <v:imagedata o:title=""/>
                <o:lock v:ext="edit" aspectratio="f"/>
                <v:textbox inset="0mm,0mm,0mm,0mm">
                  <w:txbxContent>
                    <w:p w14:paraId="539891D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84224" behindDoc="0" locked="0" layoutInCell="1" allowOverlap="1">
                <wp:simplePos x="0" y="0"/>
                <wp:positionH relativeFrom="column">
                  <wp:posOffset>4408170</wp:posOffset>
                </wp:positionH>
                <wp:positionV relativeFrom="paragraph">
                  <wp:posOffset>-229870</wp:posOffset>
                </wp:positionV>
                <wp:extent cx="1821815" cy="269875"/>
                <wp:effectExtent l="0" t="0" r="0" b="0"/>
                <wp:wrapNone/>
                <wp:docPr id="726" name="TextBox 726"/>
                <wp:cNvGraphicFramePr/>
                <a:graphic xmlns:a="http://schemas.openxmlformats.org/drawingml/2006/main">
                  <a:graphicData uri="http://schemas.microsoft.com/office/word/2010/wordprocessingShape">
                    <wps:wsp>
                      <wps:cNvSpPr txBox="1"/>
                      <wps:spPr>
                        <a:xfrm rot="19800000">
                          <a:off x="4408344" y="-23047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84AD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6" o:spid="_x0000_s1026" o:spt="202" type="#_x0000_t202" style="position:absolute;left:0pt;margin-left:347.1pt;margin-top:-18.1pt;height:21.25pt;width:143.45pt;rotation:-1966080f;z-index:252084224;mso-width-relative:page;mso-height-relative:page;" filled="f" stroked="f" coordsize="21600,21600" o:gfxdata="UEsDBAoAAAAAAIdO4kAAAAAAAAAAAAAAAAAEAAAAZHJzL1BLAwQUAAAACACHTuJAf3LSwNgAAAAJ&#10;AQAADwAAAGRycy9kb3ducmV2LnhtbE2PwU7DMAyG70i8Q2QkbluaFcpamk4CBAduG+PALWtNU9E4&#10;pcm68vaY07jZ+j/9/lxuZteLCcfQedKglgkIpNo3HbUa9m/PizWIEA01pveEGn4wwKa6vChN0fgT&#10;bXHaxVZwCYXCaLAxDoWUobboTFj6AYmzTz86E3kdW9mM5sTlrperJMmkMx3xBWsGfLRYf+2OTsOT&#10;/b5LX3L5+jCp7fu8nz+6Kd5qfX2lknsQEed4huFPn9WhYqeDP1ITRK8hy29WjGpYpBkPTORrpUAc&#10;OEpBVqX8/0H1C1BLAwQUAAAACACHTuJAzWNiVlICAACmBAAADgAAAGRycy9lMm9Eb2MueG1srVRd&#10;T9swFH2ftP9g+R2Slg5K1RR1VEyT0ECCac+u4xBL/prtNmG/fsdOwhDbAw/rg3VzfXw/zj2366te&#10;K3IUPkhrKjo7LSkRhttamqeKfn+8OVlSEiIzNVPWiIo+i0CvNh8/rDu3EnPbWlULTxDEhFXnKtrG&#10;6FZFEXgrNAun1gmDy8Z6zSI+/VNRe9YhulbFvCzPi8762nnLRQjw7oZLOkb07wlom0ZysbP8oIWJ&#10;Q1QvFItoKbTSBbrJ1TaN4PGuaYKIRFUUncZ8IgnsfTqLzZqtnjxzreRjCew9JbzpSTNpkPQl1I5F&#10;Rg5e/hVKS+5tsE085VYXQyOZEXQxK99w89AyJ3IvoDq4F9LD/wvLvx3vPZF1RS/m55QYpjHyR9HH&#10;z7YnyQWCOhdWwD04IGOPC8hm8gc4U9994zXxFvzOLpdl+mU60CABfLEol2eLBSXPFT2Zn5WLi08D&#10;80hEeIq3nM+WMwA4EPPzy+UAKIbAKYHzIX4RVpNkVNRjsjkDO96GiCIBnSAJbuyNVCpPVxnS5YFz&#10;Brk2kEl++AqRHu5YaMmRQSbBKlkP5WkZoXUl9SgVJFEGuRIjQ+fJiv2+H2na2/oZLGUiILHg+I1E&#10;8FsW4j3zUBac2L14h6NRFnXZ0aKktf7Xv/wJj4HjlpIOSkWFPw/MC0rUVwMpJFlPhp+M/WSYg762&#10;6GqWq8kmHvioJrPxVv/ASm5TFlwxw5GronEyr+OwL1hpLrbbDIJ4HYu35sHxFHpgfHuItpF5GImW&#10;gYuRLcg3z2hctbQfr78z6s/f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3LSwNgAAAAJAQAA&#10;DwAAAAAAAAABACAAAAAiAAAAZHJzL2Rvd25yZXYueG1sUEsBAhQAFAAAAAgAh07iQM1jYlZSAgAA&#10;pgQAAA4AAAAAAAAAAQAgAAAAJwEAAGRycy9lMm9Eb2MueG1sUEsFBgAAAAAGAAYAWQEAAOsFAAAA&#10;AA==&#10;">
                <v:fill on="f" focussize="0,0"/>
                <v:stroke on="f" weight="0pt" miterlimit="0" joinstyle="miter"/>
                <v:imagedata o:title=""/>
                <o:lock v:ext="edit" aspectratio="f"/>
                <v:textbox inset="0mm,0mm,0mm,0mm">
                  <w:txbxContent>
                    <w:p w14:paraId="4484AD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2"/>
          <w:sz w:val="24"/>
          <w:szCs w:val="24"/>
        </w:rPr>
        <w:t>•</w:t>
      </w:r>
      <w:r>
        <w:rPr>
          <w:rFonts w:ascii="微软雅黑" w:hAnsi="微软雅黑" w:eastAsia="微软雅黑" w:cs="微软雅黑"/>
          <w:b/>
          <w:bCs/>
          <w:color w:val="404040"/>
          <w:spacing w:val="2"/>
          <w:sz w:val="24"/>
          <w:szCs w:val="24"/>
        </w:rPr>
        <w:t>工业领域：</w:t>
      </w:r>
      <w:r>
        <w:rPr>
          <w:rFonts w:ascii="微软雅黑" w:hAnsi="微软雅黑" w:eastAsia="微软雅黑" w:cs="微软雅黑"/>
          <w:b/>
          <w:bCs/>
          <w:color w:val="404040"/>
          <w:spacing w:val="-42"/>
          <w:sz w:val="24"/>
          <w:szCs w:val="24"/>
        </w:rPr>
        <w:t xml:space="preserve"> </w:t>
      </w:r>
      <w:r>
        <w:rPr>
          <w:rFonts w:ascii="微软雅黑" w:hAnsi="微软雅黑" w:eastAsia="微软雅黑" w:cs="微软雅黑"/>
          <w:color w:val="404040"/>
          <w:spacing w:val="2"/>
          <w:sz w:val="24"/>
          <w:szCs w:val="24"/>
        </w:rPr>
        <w:t>墨西哥的工业领域以制造业为主导</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，尤其是汽车制造和电子设备制造业</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车工业是墨西哥最大的制造业部门</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，也是其经济的支柱产业之一</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。墨西哥的制造业崛起得</w:t>
      </w:r>
      <w:r>
        <w:rPr>
          <w:rFonts w:ascii="微软雅黑" w:hAnsi="微软雅黑" w:eastAsia="微软雅黑" w:cs="微软雅黑"/>
          <w:color w:val="404040"/>
          <w:sz w:val="24"/>
          <w:szCs w:val="24"/>
        </w:rPr>
        <w:t xml:space="preserve"> 益于其与美国相邻的地理位置优势，</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以及《美墨加三</w:t>
      </w:r>
      <w:r>
        <w:rPr>
          <w:rFonts w:ascii="微软雅黑" w:hAnsi="微软雅黑" w:eastAsia="微软雅黑" w:cs="微软雅黑"/>
          <w:color w:val="404040"/>
          <w:spacing w:val="-1"/>
          <w:sz w:val="24"/>
          <w:szCs w:val="24"/>
        </w:rPr>
        <w:t>国协议》（</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USMCA）</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的实施</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，这促</w:t>
      </w:r>
      <w:r>
        <w:rPr>
          <w:rFonts w:ascii="微软雅黑" w:hAnsi="微软雅黑" w:eastAsia="微软雅黑" w:cs="微软雅黑"/>
          <w:color w:val="404040"/>
          <w:sz w:val="24"/>
          <w:szCs w:val="24"/>
        </w:rPr>
        <w:t xml:space="preserve"> 使了全球企业和资本涌入墨西哥，尤其是汽车和</w:t>
      </w:r>
      <w:r>
        <w:rPr>
          <w:rFonts w:ascii="微软雅黑" w:hAnsi="微软雅黑" w:eastAsia="微软雅黑" w:cs="微软雅黑"/>
          <w:color w:val="404040"/>
          <w:spacing w:val="-1"/>
          <w:sz w:val="24"/>
          <w:szCs w:val="24"/>
        </w:rPr>
        <w:t>电子行业的投资</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54DBCB49">
      <w:pPr>
        <w:pStyle w:val="2"/>
        <w:spacing w:line="367" w:lineRule="auto"/>
      </w:pPr>
    </w:p>
    <w:p w14:paraId="6FB63981">
      <w:pPr>
        <w:pStyle w:val="2"/>
        <w:spacing w:before="104" w:line="248" w:lineRule="auto"/>
        <w:ind w:left="709" w:right="365" w:firstLine="6"/>
        <w:jc w:val="both"/>
        <w:rPr>
          <w:rFonts w:ascii="微软雅黑" w:hAnsi="微软雅黑" w:eastAsia="微软雅黑" w:cs="微软雅黑"/>
          <w:sz w:val="24"/>
          <w:szCs w:val="24"/>
        </w:rPr>
      </w:pPr>
      <w:r>
        <w:rPr>
          <w:color w:val="404040"/>
          <w:spacing w:val="3"/>
          <w:sz w:val="24"/>
          <w:szCs w:val="24"/>
        </w:rPr>
        <w:t>•</w:t>
      </w:r>
      <w:r>
        <w:rPr>
          <w:rFonts w:ascii="微软雅黑" w:hAnsi="微软雅黑" w:eastAsia="微软雅黑" w:cs="微软雅黑"/>
          <w:b/>
          <w:bCs/>
          <w:color w:val="404040"/>
          <w:spacing w:val="3"/>
          <w:sz w:val="24"/>
          <w:szCs w:val="24"/>
        </w:rPr>
        <w:t>服务业领域：</w:t>
      </w:r>
      <w:r>
        <w:rPr>
          <w:rFonts w:ascii="微软雅黑" w:hAnsi="微软雅黑" w:eastAsia="微软雅黑" w:cs="微软雅黑"/>
          <w:b/>
          <w:bCs/>
          <w:color w:val="404040"/>
          <w:spacing w:val="-31"/>
          <w:sz w:val="24"/>
          <w:szCs w:val="24"/>
        </w:rPr>
        <w:t xml:space="preserve"> </w:t>
      </w:r>
      <w:r>
        <w:rPr>
          <w:rFonts w:ascii="微软雅黑" w:hAnsi="微软雅黑" w:eastAsia="微软雅黑" w:cs="微软雅黑"/>
          <w:color w:val="404040"/>
          <w:spacing w:val="3"/>
          <w:sz w:val="24"/>
          <w:szCs w:val="24"/>
        </w:rPr>
        <w:t>墨西哥的服务业在经济中占据重要地位</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，其中旅游业是墨西哥服务业的重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要组成部分</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。墨西哥拥有丰富的自然和文化资源</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，如美丽的海滩</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、古老的遗迹和丰</w:t>
      </w:r>
      <w:r>
        <w:rPr>
          <w:rFonts w:ascii="微软雅黑" w:hAnsi="微软雅黑" w:eastAsia="微软雅黑" w:cs="微软雅黑"/>
          <w:color w:val="404040"/>
          <w:spacing w:val="-3"/>
          <w:sz w:val="24"/>
          <w:szCs w:val="24"/>
        </w:rPr>
        <w:t>富的文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化，</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2"/>
          <w:sz w:val="24"/>
          <w:szCs w:val="24"/>
        </w:rPr>
        <w:t>吸引着大量的国内外游客</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。金融</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、物流</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2"/>
          <w:sz w:val="24"/>
          <w:szCs w:val="24"/>
        </w:rPr>
        <w:t>、通信等服务业也在墨</w:t>
      </w:r>
      <w:r>
        <w:rPr>
          <w:rFonts w:ascii="微软雅黑" w:hAnsi="微软雅黑" w:eastAsia="微软雅黑" w:cs="微软雅黑"/>
          <w:color w:val="404040"/>
          <w:spacing w:val="-3"/>
          <w:sz w:val="24"/>
          <w:szCs w:val="24"/>
        </w:rPr>
        <w:t>西哥经济中发挥着重要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作用</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5"/>
          <w:sz w:val="24"/>
          <w:szCs w:val="24"/>
        </w:rPr>
        <w:t>。墨西哥政府积极推动数字经济和绿色经济的发展，</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5"/>
          <w:sz w:val="24"/>
          <w:szCs w:val="24"/>
        </w:rPr>
        <w:t>电子商务</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、金融科技</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、在线教育</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远程医疗等领域的发展迅速</w:t>
      </w:r>
      <w:r>
        <w:rPr>
          <w:rFonts w:ascii="微软雅黑" w:hAnsi="微软雅黑" w:eastAsia="微软雅黑" w:cs="微软雅黑"/>
          <w:color w:val="404040"/>
          <w:spacing w:val="41"/>
          <w:w w:val="101"/>
          <w:sz w:val="24"/>
          <w:szCs w:val="24"/>
        </w:rPr>
        <w:t xml:space="preserve"> </w:t>
      </w:r>
      <w:r>
        <w:rPr>
          <w:rFonts w:ascii="微软雅黑" w:hAnsi="微软雅黑" w:eastAsia="微软雅黑" w:cs="微软雅黑"/>
          <w:color w:val="404040"/>
          <w:spacing w:val="-1"/>
          <w:sz w:val="24"/>
          <w:szCs w:val="24"/>
        </w:rPr>
        <w:t>。</w:t>
      </w:r>
    </w:p>
    <w:p w14:paraId="20BF5AA6">
      <w:pPr>
        <w:pStyle w:val="2"/>
        <w:spacing w:line="354" w:lineRule="auto"/>
      </w:pPr>
    </w:p>
    <w:p w14:paraId="5979FD2E">
      <w:pPr>
        <w:pStyle w:val="2"/>
        <w:spacing w:before="103" w:line="248" w:lineRule="auto"/>
        <w:ind w:left="710" w:right="401" w:firstLine="5"/>
        <w:jc w:val="both"/>
        <w:rPr>
          <w:rFonts w:ascii="微软雅黑" w:hAnsi="微软雅黑" w:eastAsia="微软雅黑" w:cs="微软雅黑"/>
          <w:sz w:val="24"/>
          <w:szCs w:val="24"/>
        </w:rPr>
      </w:pPr>
      <w:r>
        <mc:AlternateContent>
          <mc:Choice Requires="wps">
            <w:drawing>
              <wp:anchor distT="0" distB="0" distL="0" distR="0" simplePos="0" relativeHeight="252081152" behindDoc="0" locked="0" layoutInCell="1" allowOverlap="1">
                <wp:simplePos x="0" y="0"/>
                <wp:positionH relativeFrom="column">
                  <wp:posOffset>264795</wp:posOffset>
                </wp:positionH>
                <wp:positionV relativeFrom="paragraph">
                  <wp:posOffset>76200</wp:posOffset>
                </wp:positionV>
                <wp:extent cx="1821815" cy="269875"/>
                <wp:effectExtent l="0" t="0" r="0" b="0"/>
                <wp:wrapNone/>
                <wp:docPr id="728" name="TextBox 728"/>
                <wp:cNvGraphicFramePr/>
                <a:graphic xmlns:a="http://schemas.openxmlformats.org/drawingml/2006/main">
                  <a:graphicData uri="http://schemas.microsoft.com/office/word/2010/wordprocessingShape">
                    <wps:wsp>
                      <wps:cNvSpPr txBox="1"/>
                      <wps:spPr>
                        <a:xfrm rot="19800000">
                          <a:off x="264969" y="767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BF67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8" o:spid="_x0000_s1026" o:spt="202" type="#_x0000_t202" style="position:absolute;left:0pt;margin-left:20.85pt;margin-top:6pt;height:21.25pt;width:143.45pt;rotation:-1966080f;z-index:252081152;mso-width-relative:page;mso-height-relative:page;" filled="f" stroked="f" coordsize="21600,21600" o:gfxdata="UEsDBAoAAAAAAIdO4kAAAAAAAAAAAAAAAAAEAAAAZHJzL1BLAwQUAAAACACHTuJAFeCrw9gAAAAI&#10;AQAADwAAAGRycy9kb3ducmV2LnhtbE2PwU7DMBBE70j8g7VI3KiTtGlLiFMJEBx6aykHbm68xBHx&#10;OsRuGv6+ywmOOzOafVNuJteJEYfQelKQzhIQSLU3LTUKDm8vd2sQIWoyuvOECn4wwKa6vip1YfyZ&#10;djjuYyO4hEKhFdgY+0LKUFt0Osx8j8Tepx+cjnwOjTSDPnO562SWJEvpdEv8weoenyzWX/uTU/Bs&#10;v1fz13u5fRzT3ft0mD7aMeZK3d6kyQOIiFP8C8MvPqNDxUxHfyITRKdgka44yXrGk9ifZ+sliKOC&#10;fJGDrEr5f0B1AVBLAwQUAAAACACHTuJAC2rt4E8CAACjBAAADgAAAGRycy9lMm9Eb2MueG1srVTL&#10;btswELwX6D8QvNeyjdQvRA7cGC4KBE2ApOiZpqiIAF8laUvp13dISUmQ9pBDfSBWy+Xs7uysL686&#10;rchZ+CCtKelsMqVEGG4raR5L+uPh8GlFSYjMVExZI0r6JAK92n78cNm6jZjbxqpKeAIQEzatK2kT&#10;o9sUReCN0CxMrBMGl7X1mkV8+sei8qwFulbFfDpdFK31lfOWixDg3feXdED07wG0dS252Ft+0sLE&#10;HtULxSJaCo10gW5ztXUteLyt6yAiUSVFpzGfSAL7mM5ie8k2j565RvKhBPaeEt70pJk0SPoMtWeR&#10;kZOXf0Fpyb0Nto4TbnXRN5IZQRez6Rtu7hvmRO4FVAf3THr4f7D8+/nOE1mVdDnH4A3TGPmD6OIX&#10;25HkAkGtCxvE3TtExg4XkM3oD3Cmvrvaa+It+J2tV9P0y3SgQYLw+eJivVhT8oQ0i+VyoB1ZCE9g&#10;q/lsNbughON+vlivlp8TfNGjJnTnQ/wqrCbJKKnHWDM8O9+E2IeOISnc2INUKo9WGdLmaXMGrdbQ&#10;SH74KiI93LPQkDODRoJVsupVoWWE0JXUg05QjzIoK9HRt52s2B27gaOjrZ5AUWYB+gqOHyTAb1iI&#10;d8xDVnBi8eItjlpZ1GUHi5LG+t//8qd4TBu3lLSQKSr8dWJeUKK+GeggaXo0/GgcR8Oc9LVFV7Nc&#10;TTbxwEc1mrW3+if2cZey4IoZjlwljaN5HftlwT5zsdvlICjXsXhj7h1P0D3ju1O0tczDSLT0XAxs&#10;Qbt5nMOepeV4/Z2jXv5bt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Crw9gAAAAIAQAADwAA&#10;AAAAAAABACAAAAAiAAAAZHJzL2Rvd25yZXYueG1sUEsBAhQAFAAAAAgAh07iQAtq7eBPAgAAowQA&#10;AA4AAAAAAAAAAQAgAAAAJwEAAGRycy9lMm9Eb2MueG1sUEsFBgAAAAAGAAYAWQEAAOgFAAAAAA==&#10;">
                <v:fill on="f" focussize="0,0"/>
                <v:stroke on="f" weight="0pt" miterlimit="0" joinstyle="miter"/>
                <v:imagedata o:title=""/>
                <o:lock v:ext="edit" aspectratio="f"/>
                <v:textbox inset="0mm,0mm,0mm,0mm">
                  <w:txbxContent>
                    <w:p w14:paraId="16BF67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80128" behindDoc="0" locked="0" layoutInCell="1" allowOverlap="1">
                <wp:simplePos x="0" y="0"/>
                <wp:positionH relativeFrom="column">
                  <wp:posOffset>2336165</wp:posOffset>
                </wp:positionH>
                <wp:positionV relativeFrom="paragraph">
                  <wp:posOffset>76200</wp:posOffset>
                </wp:positionV>
                <wp:extent cx="1821815" cy="269875"/>
                <wp:effectExtent l="0" t="0" r="0" b="0"/>
                <wp:wrapNone/>
                <wp:docPr id="730" name="TextBox 730"/>
                <wp:cNvGraphicFramePr/>
                <a:graphic xmlns:a="http://schemas.openxmlformats.org/drawingml/2006/main">
                  <a:graphicData uri="http://schemas.microsoft.com/office/word/2010/wordprocessingShape">
                    <wps:wsp>
                      <wps:cNvSpPr txBox="1"/>
                      <wps:spPr>
                        <a:xfrm rot="19800000">
                          <a:off x="2336720" y="767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2885DA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0" o:spid="_x0000_s1026" o:spt="202" type="#_x0000_t202" style="position:absolute;left:0pt;margin-left:183.95pt;margin-top:6pt;height:21.25pt;width:143.45pt;rotation:-1966080f;z-index:252080128;mso-width-relative:page;mso-height-relative:page;" filled="f" stroked="f" coordsize="21600,21600" o:gfxdata="UEsDBAoAAAAAAIdO4kAAAAAAAAAAAAAAAAAEAAAAZHJzL1BLAwQUAAAACACHTuJAEDSqhtgAAAAJ&#10;AQAADwAAAGRycy9kb3ducmV2LnhtbE2PMU/DMBCFdyT+g3VIbNRJ26Q0xKkECIZuLWVgc+MjjojP&#10;IXbT8O97TDCe3tO77ys3k+vEiENoPSlIZwkIpNqblhoFh7eXu3sQIWoyuvOECn4wwKa6vip1YfyZ&#10;djjuYyN4hEKhFdgY+0LKUFt0Osx8j8TZpx+cjnwOjTSDPvO46+Q8SXLpdEv8weoenyzWX/uTU/Bs&#10;v1eL17XcPo7p7n06TB/tGDOlbm/S5AFExCn+leEXn9GhYqajP5EJolOwyFdrrnIwZycu5NmSXY4K&#10;smUGsirlf4PqAlBLAwQUAAAACACHTuJA4q+duU8CAACkBAAADgAAAGRycy9lMm9Eb2MueG1srVTL&#10;btswELwX6D8QvNfyo7UdI3LgxkhRIGgCOEXPNEVFBPgqSVtKv75DSkqDtIcc6gOxWi5nd2dnfXnV&#10;aUXOwgdpTUlnkyklwnBbSfNY0u8PNx/WlITITMWUNaKkTyLQq+37d5et24i5bayqhCcAMWHTupI2&#10;MbpNUQTeCM3CxDphcFlbr1nEp38sKs9aoGtVzKfTZdFaXzlvuQgB3n1/SQdE/xZAW9eSi73lJy1M&#10;7FG9UCyipdBIF+g2V1vXgse7ug4iElVSdBrziSSwj+kstpds8+iZayQfSmBvKeFVT5pJg6TPUHsW&#10;GTl5+ReUltzbYOs44VYXfSOZEXQxm77i5tAwJ3IvoDq4Z9LD/4Pl3873nsiqpKsFODFMY+QPoouf&#10;bUeSCwS1LmwQd3CIjB0uIJvRH+BMfXe118Rb8Du7WE/TL9OBBgnC54vFcjUH/hPyLFergXekITyh&#10;reez9ewjJRz38+XFevUp4Rc9bIJ3PsQvwmqSjJJ6zDXjs/NtiH3oGJLCjb2RSuXZKkPaPG7OINYa&#10;IskPX0Skh3sWGnJmEEmwSla9LLSMULqSehAK6lEGZSU++r6TFbtjN5B0tNUTOMo0oNng+I0E+C0L&#10;8Z556ApObF68w1Eri7rsYFHSWP/rX/4Uj3HjlpIWOkWFP0/MC0rUVwMhADKOhh+N42iYk7626GqW&#10;q8kmHvioRrP2Vv/AQu5SFlwxw5GrpHE0r2O/LVhoLna7HATpOhZvzcHxBN0zvjtFW8s8jERLz8XA&#10;FsSbxzksWtqOl9856s+fy/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DSqhtgAAAAJAQAADwAA&#10;AAAAAAABACAAAAAiAAAAZHJzL2Rvd25yZXYueG1sUEsBAhQAFAAAAAgAh07iQOKvnblPAgAApAQA&#10;AA4AAAAAAAAAAQAgAAAAJwEAAGRycy9lMm9Eb2MueG1sUEsFBgAAAAAGAAYAWQEAAOgFAAAAAA==&#10;">
                <v:fill on="f" focussize="0,0"/>
                <v:stroke on="f" weight="0pt" miterlimit="0" joinstyle="miter"/>
                <v:imagedata o:title=""/>
                <o:lock v:ext="edit" aspectratio="f"/>
                <v:textbox inset="0mm,0mm,0mm,0mm">
                  <w:txbxContent>
                    <w:p w14:paraId="22885DA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82176" behindDoc="0" locked="0" layoutInCell="1" allowOverlap="1">
                <wp:simplePos x="0" y="0"/>
                <wp:positionH relativeFrom="column">
                  <wp:posOffset>4408170</wp:posOffset>
                </wp:positionH>
                <wp:positionV relativeFrom="paragraph">
                  <wp:posOffset>76200</wp:posOffset>
                </wp:positionV>
                <wp:extent cx="1821815" cy="269875"/>
                <wp:effectExtent l="0" t="0" r="0" b="0"/>
                <wp:wrapNone/>
                <wp:docPr id="732" name="TextBox 732"/>
                <wp:cNvGraphicFramePr/>
                <a:graphic xmlns:a="http://schemas.openxmlformats.org/drawingml/2006/main">
                  <a:graphicData uri="http://schemas.microsoft.com/office/word/2010/wordprocessingShape">
                    <wps:wsp>
                      <wps:cNvSpPr txBox="1"/>
                      <wps:spPr>
                        <a:xfrm rot="19800000">
                          <a:off x="4408344" y="767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9BF22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2" o:spid="_x0000_s1026" o:spt="202" type="#_x0000_t202" style="position:absolute;left:0pt;margin-left:347.1pt;margin-top:6pt;height:21.25pt;width:143.45pt;rotation:-1966080f;z-index:252082176;mso-width-relative:page;mso-height-relative:page;" filled="f" stroked="f" coordsize="21600,21600" o:gfxdata="UEsDBAoAAAAAAIdO4kAAAAAAAAAAAAAAAAAEAAAAZHJzL1BLAwQUAAAACACHTuJArP7rCtgAAAAJ&#10;AQAADwAAAGRycy9kb3ducmV2LnhtbE2PMU/DMBCFdyT+g3VIbNRxaEoT4lQCBANbSxnY3OSII+Jz&#10;iN00/HuOqYyn9+nd98rN7Hox4Rg6TxrUIgGBVPumo1bD/u35Zg0iREON6T2hhh8MsKkuL0pTNP5E&#10;W5x2sRVcQqEwGmyMQyFlqC06ExZ+QOLs04/ORD7HVjajOXG562WaJCvpTEf8wZoBHy3WX7uj0/Bk&#10;v+9uX3L5+jCp7fu8nz+6KWZaX1+p5B5ExDmeYfjTZ3Wo2Ongj9QE0WtY5cuUUQ5S3sRAvlYKxEFD&#10;tsxAVqX8v6D6BVBLAwQUAAAACACHTuJAgtcCwFACAACkBAAADgAAAGRycy9lMm9Eb2MueG1srVRN&#10;b9swDL0P2H8QdF+cpFmTBnWKrEGHAcVaoB12VmQ5FqCvSUrs7tfvSbbbotuhh+Ug0CL1SD4+5vKq&#10;04qchA/SmpLOJlNKhOG2kuZQ0h+PN59WlITITMWUNaKkTyLQq83HD5etW4u5bayqhCcAMWHdupI2&#10;Mbp1UQTeCM3CxDph4Kyt1yzi0x+KyrMW6FoV8+n0vGitr5y3XISA213vpAOifw+grWvJxc7yoxYm&#10;9qheKBbRUmikC3STq61rweNdXQcRiSopOo35RBLY+3QWm0u2PnjmGsmHEth7SnjTk2bSIOkz1I5F&#10;Ro5e/gWlJfc22DpOuNVF30hmBF3Mpm+4eWiYE7kXUB3cM+nh/8Hy76d7T2RV0uXZnBLDNEb+KLr4&#10;xXYkXYGg1oU14h4cImMHB2Qz3gdcpr672mviLfidXaym6ZfpQIME4YvFdHW2WFDyhDzny+XAO9IQ&#10;ntBW89lqBjeHf35+sVp+TvhFD5vgnQ/xq7CaJKOkHnPN+Ox0G2IfOoakcGNvpFJ5tsqQNo+bM4i1&#10;hkjyw1cR6eGOhYacGEQSrJJVLwstI5SupB6EgnqUQVmJj77vZMVu3w0k7W31BI4yDRBYcPxGAvyW&#10;hXjPPHSFS2xevMNRK4u67GBR0lj/+1/3KR7jhpeSFjpFhb+OzAtK1DcDISRRj4Yfjf1omKO+tuhq&#10;lqvJJh74qEaz9lb/xEJuUxa4mOHIVdI4mtex3xYsNBfbbQ6CdB2Lt+bB8QTdM749RlvLPIxES8/F&#10;wBbEm8c5LFrajtffOerlz2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z+6wrYAAAACQEAAA8A&#10;AAAAAAAAAQAgAAAAIgAAAGRycy9kb3ducmV2LnhtbFBLAQIUABQAAAAIAIdO4kCC1wLAUAIAAKQE&#10;AAAOAAAAAAAAAAEAIAAAACcBAABkcnMvZTJvRG9jLnhtbFBLBQYAAAAABgAGAFkBAADpBQAAAAA=&#10;">
                <v:fill on="f" focussize="0,0"/>
                <v:stroke on="f" weight="0pt" miterlimit="0" joinstyle="miter"/>
                <v:imagedata o:title=""/>
                <o:lock v:ext="edit" aspectratio="f"/>
                <v:textbox inset="0mm,0mm,0mm,0mm">
                  <w:txbxContent>
                    <w:p w14:paraId="359BF22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2"/>
          <w:sz w:val="24"/>
          <w:szCs w:val="24"/>
        </w:rPr>
        <w:t>•</w:t>
      </w:r>
      <w:r>
        <w:rPr>
          <w:rFonts w:ascii="微软雅黑" w:hAnsi="微软雅黑" w:eastAsia="微软雅黑" w:cs="微软雅黑"/>
          <w:b/>
          <w:bCs/>
          <w:color w:val="404040"/>
          <w:spacing w:val="-2"/>
          <w:sz w:val="24"/>
          <w:szCs w:val="24"/>
        </w:rPr>
        <w:t>农业领域：</w:t>
      </w:r>
      <w:r>
        <w:rPr>
          <w:rFonts w:ascii="微软雅黑" w:hAnsi="微软雅黑" w:eastAsia="微软雅黑" w:cs="微软雅黑"/>
          <w:b/>
          <w:bCs/>
          <w:color w:val="404040"/>
          <w:spacing w:val="-42"/>
          <w:sz w:val="24"/>
          <w:szCs w:val="24"/>
        </w:rPr>
        <w:t xml:space="preserve"> </w:t>
      </w:r>
      <w:r>
        <w:rPr>
          <w:rFonts w:ascii="微软雅黑" w:hAnsi="微软雅黑" w:eastAsia="微软雅黑" w:cs="微软雅黑"/>
          <w:color w:val="404040"/>
          <w:spacing w:val="-2"/>
          <w:sz w:val="24"/>
          <w:szCs w:val="24"/>
        </w:rPr>
        <w:t>墨西哥的农业资源丰富</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，主要农产品包括玉米</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、小麦</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、豆类</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、水果等</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。农业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出口在一定程度上促进了墨西哥的经济发展</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5"/>
          <w:sz w:val="24"/>
          <w:szCs w:val="24"/>
        </w:rPr>
        <w:t>。墨西哥是玉米</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、番茄</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5"/>
          <w:sz w:val="24"/>
          <w:szCs w:val="24"/>
        </w:rPr>
        <w:t>、甘薯和烟草的原产地，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同时也是全球前十大农产品出口国之一</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2"/>
          <w:sz w:val="24"/>
          <w:szCs w:val="24"/>
        </w:rPr>
        <w:t>，主要出口的农副产品包括鳄梨</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、浆果类水果</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、柠</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1"/>
          <w:sz w:val="24"/>
          <w:szCs w:val="24"/>
        </w:rPr>
        <w:t>檬</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1"/>
          <w:sz w:val="24"/>
          <w:szCs w:val="24"/>
        </w:rPr>
        <w:t>、西兰花</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、青辣椒</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、西红柿</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、啤酒</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、牛肉</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1"/>
          <w:sz w:val="24"/>
          <w:szCs w:val="24"/>
        </w:rPr>
        <w:t>、龙舌兰酒等</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1"/>
          <w:sz w:val="24"/>
          <w:szCs w:val="24"/>
        </w:rPr>
        <w:t>。</w:t>
      </w:r>
    </w:p>
    <w:p w14:paraId="558A35BC">
      <w:pPr>
        <w:spacing w:before="270" w:line="190"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pacing w:val="-1"/>
          <w:sz w:val="24"/>
          <w:szCs w:val="24"/>
        </w:rPr>
        <w:t>墨西哥的经商环境</w:t>
      </w:r>
    </w:p>
    <w:p w14:paraId="20B547CA">
      <w:pPr>
        <w:pStyle w:val="2"/>
        <w:spacing w:line="274" w:lineRule="auto"/>
      </w:pPr>
    </w:p>
    <w:p w14:paraId="3C76B72F">
      <w:pPr>
        <w:pStyle w:val="2"/>
        <w:spacing w:before="1" w:line="3697" w:lineRule="exact"/>
        <w:ind w:firstLine="549"/>
      </w:pPr>
      <w:r>
        <mc:AlternateContent>
          <mc:Choice Requires="wps">
            <w:drawing>
              <wp:anchor distT="0" distB="0" distL="0" distR="0" simplePos="0" relativeHeight="252076032" behindDoc="0" locked="0" layoutInCell="1" allowOverlap="1">
                <wp:simplePos x="0" y="0"/>
                <wp:positionH relativeFrom="column">
                  <wp:posOffset>972820</wp:posOffset>
                </wp:positionH>
                <wp:positionV relativeFrom="paragraph">
                  <wp:posOffset>1628775</wp:posOffset>
                </wp:positionV>
                <wp:extent cx="927100" cy="267970"/>
                <wp:effectExtent l="0" t="0" r="0" b="0"/>
                <wp:wrapNone/>
                <wp:docPr id="736" name="TextBox 736"/>
                <wp:cNvGraphicFramePr/>
                <a:graphic xmlns:a="http://schemas.openxmlformats.org/drawingml/2006/main">
                  <a:graphicData uri="http://schemas.microsoft.com/office/word/2010/wordprocessingShape">
                    <wps:wsp>
                      <wps:cNvSpPr txBox="1"/>
                      <wps:spPr>
                        <a:xfrm rot="19800000">
                          <a:off x="973080" y="1629324"/>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C32018">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6" o:spid="_x0000_s1026" o:spt="202" type="#_x0000_t202" style="position:absolute;left:0pt;margin-left:76.6pt;margin-top:128.25pt;height:21.1pt;width:73pt;rotation:-1966080f;z-index:252076032;mso-width-relative:page;mso-height-relative:page;" filled="f" stroked="f" coordsize="21600,21600" o:gfxdata="UEsDBAoAAAAAAIdO4kAAAAAAAAAAAAAAAAAEAAAAZHJzL1BLAwQUAAAACACHTuJAbWHLkNkAAAAL&#10;AQAADwAAAGRycy9kb3ducmV2LnhtbE2PMU/DMBCFdyT+g3VIbNRJqrRNiFMJEAxsLWVgc+MjjojP&#10;IXbT8O+5TrDdu3t6971qO7teTDiGzpOCdJGAQGq86ahVcHh7vtuACFGT0b0nVPCDAbb19VWlS+PP&#10;tMNpH1vBIRRKrcDGOJRShsai02HhByS+ffrR6chybKUZ9ZnDXS+zJFlJpzviD1YP+Gix+dqfnIIn&#10;+71evhTy9WFKd+/zYf7oppgrdXuTJvcgIs7xzwwXfEaHmpmO/kQmiJ51vszYqiDLVzkIdmRFwZvj&#10;ZdisQdaV/N+h/gVQSwMEFAAAAAgAh07iQJIt9LtQAgAApAQAAA4AAABkcnMvZTJvRG9jLnhtbK1U&#10;TW/bMAy9D9h/EHRfnaRD0gR1iqxBhwHFVqAddlZkqRagr0lK7O7X70m2u6LboYflINAi9Ug+Puby&#10;qjeanESIytmazs9mlAjLXaPsY02/P9x8uKAkJmYbpp0VNX0SkV5t37+77PxGLFzrdCMCAYiNm87X&#10;tE3Jb6oq8lYYFs+cFxZO6YJhCZ/hsWoC64BudLWYzZZV50Ljg+MiRtzuBycdEcNbAJ2Uiou940cj&#10;bBpQg9AsoaXYKh/ptlQrpeDpm5RRJKJrik5TOZEE9iGf1faSbR4D863iYwnsLSW86skwZZH0GWrP&#10;EiPHoP6CMooHF51MZ9yZamikMIIu5rNX3Ny3zIvSC6iO/pn0+P9g+dfTXSCqqenqfEmJZQYjfxB9&#10;+uR6kq9AUOfjBnH3HpGphwOyme4jLnPfvQyGBAd+5+uLWf4VOtAgQfh6dT67AOVPcC8X6/PFx4F4&#10;5CE8+xerOV4QjoDFcrVelcFUA2yG9yGmz8IZko2aBsy14LPTbUwoEaFTSA637kZpXWarLenKuDmD&#10;WCVEUh6+iMgP9yy25MQgkui0aobqjEpQulZmFAqSaItcmY+h72yl/tCPJB1c8wSOCg3oJnp+owB+&#10;y2K6YwG6wiU2L33DIbVDXW60KGld+PWv+xyPccNLSQedosKfRxYEJfqLhRAAmSYjTMZhMuzRXDt0&#10;NS/VFBMPQtKTKYMzP7CQu5wFLmY5ctU0TeZ1GrYFC83FbleCIF3P0q299zxDD4zvjslJVYaRaRm4&#10;GNmCeMuMxkXL2/Hyu0T9+XPZ/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YcuQ2QAAAAsBAAAP&#10;AAAAAAAAAAEAIAAAACIAAABkcnMvZG93bnJldi54bWxQSwECFAAUAAAACACHTuJAki30u1ACAACk&#10;BAAADgAAAAAAAAABACAAAAAoAQAAZHJzL2Uyb0RvYy54bWxQSwUGAAAAAAYABgBZAQAA6gUAAAAA&#10;">
                <v:fill on="f" focussize="0,0"/>
                <v:stroke on="f" weight="0pt" miterlimit="0" joinstyle="miter"/>
                <v:imagedata o:title=""/>
                <o:lock v:ext="edit" aspectratio="f"/>
                <v:textbox inset="0mm,0mm,0mm,0mm">
                  <w:txbxContent>
                    <w:p w14:paraId="07C32018">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v:textbox>
              </v:shape>
            </w:pict>
          </mc:Fallback>
        </mc:AlternateContent>
      </w:r>
      <w:r>
        <mc:AlternateContent>
          <mc:Choice Requires="wps">
            <w:drawing>
              <wp:anchor distT="0" distB="0" distL="0" distR="0" simplePos="0" relativeHeight="252073984" behindDoc="0" locked="0" layoutInCell="1" allowOverlap="1">
                <wp:simplePos x="0" y="0"/>
                <wp:positionH relativeFrom="column">
                  <wp:posOffset>3044825</wp:posOffset>
                </wp:positionH>
                <wp:positionV relativeFrom="paragraph">
                  <wp:posOffset>1628775</wp:posOffset>
                </wp:positionV>
                <wp:extent cx="927100" cy="267970"/>
                <wp:effectExtent l="0" t="0" r="0" b="0"/>
                <wp:wrapNone/>
                <wp:docPr id="738" name="TextBox 738"/>
                <wp:cNvGraphicFramePr/>
                <a:graphic xmlns:a="http://schemas.openxmlformats.org/drawingml/2006/main">
                  <a:graphicData uri="http://schemas.microsoft.com/office/word/2010/wordprocessingShape">
                    <wps:wsp>
                      <wps:cNvSpPr txBox="1"/>
                      <wps:spPr>
                        <a:xfrm rot="19800000">
                          <a:off x="3044831" y="1629324"/>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AAB6F7">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8" o:spid="_x0000_s1026" o:spt="202" type="#_x0000_t202" style="position:absolute;left:0pt;margin-left:239.75pt;margin-top:128.25pt;height:21.1pt;width:73pt;rotation:-1966080f;z-index:252073984;mso-width-relative:page;mso-height-relative:page;" filled="f" stroked="f" coordsize="21600,21600" o:gfxdata="UEsDBAoAAAAAAIdO4kAAAAAAAAAAAAAAAAAEAAAAZHJzL1BLAwQUAAAACACHTuJA7GglBdkAAAAL&#10;AQAADwAAAGRycy9kb3ducmV2LnhtbE2PQU+DQBCF7yb+h82YeLMLKFCQpYkaPXhrrQdvWxhZIjuL&#10;7Jbiv3c81dubeS9vvqk2ix3EjJPvHSmIVxEIpMa1PXUK9m/PN2sQPmhq9eAIFfygh019eVHpsnUn&#10;2uK8C53gEvKlVmBCGEspfWPQar9yIxJ7n26yOvA4dbKd9InL7SCTKMqk1T3xBaNHfDTYfO2OVsGT&#10;+c5vXwr5+jDH2/dlv3z0c0iVur6Ko3sQAZdwDsMfPqNDzUwHd6TWi0HBXV6kHFWQpBkLTmRJyuLA&#10;m2Kdg6wr+f+H+hdQSwMEFAAAAAgAh07iQNUW0u1SAgAApQQAAA4AAABkcnMvZTJvRG9jLnhtbK1U&#10;y27bMBC8F+g/ELw38gtxbEQO3BgpCgRNAKfomaYoiwBfJWlL6dd3SElpkPaQQ30gVsvh7O7srq9v&#10;Oq3IWfggrSnp9GJCiTDcVtIcS/r96e7TFSUhMlMxZY0o6bMI9Gbz8cN169ZiZhurKuEJSExYt66k&#10;TYxuXRSBN0KzcGGdMLisrdcs4tMfi8qzFuxaFbPJ5LJora+ct1yEAO+uv6QDo38Poa1rycXO8pMW&#10;JvasXigWUVJopAt0k7Ota8HjQ10HEYkqKSqN+UQQ2Id0Fptrtj565hrJhxTYe1J4U5Nm0iDoC9WO&#10;RUZOXv5FpSX3Ntg6XnCri76QrAiqmE7eaLNvmBO5Fkgd3Ivo4f/R8m/nR09kVdLlHI03TKPlT6KL&#10;n21HkgsCtS6sgds7IGOHC4zN6A9wprq72mviLfSdrq4m6ZflQIEE8PlksbiaTyl5xv3lbDWfLXrl&#10;EYhwAFaz5RRPCAdgdrlcLXNnip438Tsf4hdhNUlGST0amwOw832IyBHQEZLgxt5JpXJzlSFt7jdn&#10;mNYaU5IfvkKkhzsWGnJmmJJglaz67LSMGHUl9TApCKIMYiVB+sKTFbtDN6h0sNUzRMo6oJrg+J0E&#10;+T0L8ZF5DBacWL34gKNWFnnZwaKksf7Xv/wJj37jlpIWg4oMf56YF5SorwaTAMo4Gn40DqNhTvrW&#10;oipoj2yyiQc+qtGsvdU/sJHbFAVXzHDEKmkczdvYrws2movtNoMwu47Fe7N3PFH3im9P0dYyNyPJ&#10;0msxqIXpzT0aNi2tx+vvjPrz77L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xoJQXZAAAACwEA&#10;AA8AAAAAAAAAAQAgAAAAIgAAAGRycy9kb3ducmV2LnhtbFBLAQIUABQAAAAIAIdO4kDVFtLtUgIA&#10;AKUEAAAOAAAAAAAAAAEAIAAAACgBAABkcnMvZTJvRG9jLnhtbFBLBQYAAAAABgAGAFkBAADsBQAA&#10;AAA=&#10;">
                <v:fill on="f" focussize="0,0"/>
                <v:stroke on="f" weight="0pt" miterlimit="0" joinstyle="miter"/>
                <v:imagedata o:title=""/>
                <o:lock v:ext="edit" aspectratio="f"/>
                <v:textbox inset="0mm,0mm,0mm,0mm">
                  <w:txbxContent>
                    <w:p w14:paraId="06AAB6F7">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v:textbox>
              </v:shape>
            </w:pict>
          </mc:Fallback>
        </mc:AlternateContent>
      </w:r>
      <w:r>
        <mc:AlternateContent>
          <mc:Choice Requires="wps">
            <w:drawing>
              <wp:anchor distT="0" distB="0" distL="0" distR="0" simplePos="0" relativeHeight="252071936" behindDoc="0" locked="0" layoutInCell="1" allowOverlap="1">
                <wp:simplePos x="0" y="0"/>
                <wp:positionH relativeFrom="column">
                  <wp:posOffset>5116195</wp:posOffset>
                </wp:positionH>
                <wp:positionV relativeFrom="paragraph">
                  <wp:posOffset>1628775</wp:posOffset>
                </wp:positionV>
                <wp:extent cx="927100" cy="267970"/>
                <wp:effectExtent l="0" t="0" r="0" b="0"/>
                <wp:wrapNone/>
                <wp:docPr id="740" name="TextBox 740"/>
                <wp:cNvGraphicFramePr/>
                <a:graphic xmlns:a="http://schemas.openxmlformats.org/drawingml/2006/main">
                  <a:graphicData uri="http://schemas.microsoft.com/office/word/2010/wordprocessingShape">
                    <wps:wsp>
                      <wps:cNvSpPr txBox="1"/>
                      <wps:spPr>
                        <a:xfrm rot="19800000">
                          <a:off x="5116455" y="1629324"/>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F0E5FE">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0" o:spid="_x0000_s1026" o:spt="202" type="#_x0000_t202" style="position:absolute;left:0pt;margin-left:402.85pt;margin-top:128.25pt;height:21.1pt;width:73pt;rotation:-1966080f;z-index:252071936;mso-width-relative:page;mso-height-relative:page;" filled="f" stroked="f" coordsize="21600,21600" o:gfxdata="UEsDBAoAAAAAAIdO4kAAAAAAAAAAAAAAAAAEAAAAZHJzL1BLAwQUAAAACACHTuJAXJOnhtkAAAAL&#10;AQAADwAAAGRycy9kb3ducmV2LnhtbE2PPU/DMBCGdyT+g3VIbNROkZsP4lQCBANbSxnY3PiII2I7&#10;xG4a/j3HBOO99+i95+rt4gY24xT74BVkKwEMfRtM7zsFh9enmwJYTNobPQSPCr4xwra5vKh1ZcLZ&#10;73Dep45RiY+VVmBTGivOY2vR6bgKI3rafYTJ6UTj1HEz6TOVu4Gvhdhwp3tPF6we8cFi+7k/OQWP&#10;9iu/fS75y/2c7d6Ww/Lez0kqdX2ViTtgCZf0B8OvPqlDQ07HcPImskFBIWROqIK13EhgRJQyo+RI&#10;SVnkwJua//+h+QFQSwMEFAAAAAgAh07iQEwUrnVSAgAApQQAAA4AAABkcnMvZTJvRG9jLnhtbK1U&#10;TW/bMAy9D9h/EHRfHWdt0gR1iqxBhwHFWqAddlZkuRagr0lK7O7X70m226LboYflINDU0yP5SObi&#10;steKHIUP0pqKliczSoThtpbmsaI/Hq4/nVMSIjM1U9aIij6JQC83Hz9cdG4t5ra1qhaegMSEdecq&#10;2sbo1kUReCs0CyfWCYPLxnrNIj79Y1F71oFdq2I+my2KzvraectFCPDuhks6Mvr3ENqmkVzsLD9o&#10;YeLA6oViESWFVrpANznbphE83jZNEJGoiqLSmE8Egb1PZ7G5YOtHz1wr+ZgCe08Kb2rSTBoEfaba&#10;scjIwcu/qLTk3gbbxBNudTEUkhVBFeXsjTb3LXMi1wKpg3sWPfw/Wv79eOeJrCu6PIUmhmm0/EH0&#10;8YvtSXJBoM6FNXD3DsjY4wJjM/kDnKnuvvGaeAt9y9X5LP2yHCiQAH5WlovTszNKnnC/mK8+z08H&#10;5RGIcABW82WJJ4QDMF8sV8scuBh4E7/zIX4VVpNkVNSjsTkAO96EiBwBnSAJbuy1VCo3VxnS5X5z&#10;hmltMCX54StEerhjoSVHhikJVsl6yE7LiFFXUo+TgiDKIFYSZCg8WbHf96NKe1s/QaSsA6oJjl9L&#10;kN+wEO+Yx2DBidWLtzgaZZGXHS1KWut//8uf8Og3binpMKjI8NeBeUGJ+mYwCaCMk+EnYz8Z5qCv&#10;LKoqczbZxAMf1WQ23uqf2MhtioIrZjhiVTRO5lUc1gUbzcV2m0GYXcfijbl3PFEPim8P0TYyNyPJ&#10;MmgxqoXpzT0aNy2tx+vvjHr5d9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Tp4bZAAAACwEA&#10;AA8AAAAAAAAAAQAgAAAAIgAAAGRycy9kb3ducmV2LnhtbFBLAQIUABQAAAAIAIdO4kBMFK51UgIA&#10;AKUEAAAOAAAAAAAAAAEAIAAAACgBAABkcnMvZTJvRG9jLnhtbFBLBQYAAAAABgAGAFkBAADsBQAA&#10;AAA=&#10;">
                <v:fill on="f" focussize="0,0"/>
                <v:stroke on="f" weight="0pt" miterlimit="0" joinstyle="miter"/>
                <v:imagedata o:title=""/>
                <o:lock v:ext="edit" aspectratio="f"/>
                <v:textbox inset="0mm,0mm,0mm,0mm">
                  <w:txbxContent>
                    <w:p w14:paraId="35F0E5FE">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(39622</w:t>
                      </w:r>
                    </w:p>
                  </w:txbxContent>
                </v:textbox>
              </v:shape>
            </w:pict>
          </mc:Fallback>
        </mc:AlternateContent>
      </w:r>
      <w:r>
        <mc:AlternateContent>
          <mc:Choice Requires="wps">
            <w:drawing>
              <wp:anchor distT="0" distB="0" distL="0" distR="0" simplePos="0" relativeHeight="252078080" behindDoc="0" locked="0" layoutInCell="1" allowOverlap="1">
                <wp:simplePos x="0" y="0"/>
                <wp:positionH relativeFrom="column">
                  <wp:posOffset>1819275</wp:posOffset>
                </wp:positionH>
                <wp:positionV relativeFrom="paragraph">
                  <wp:posOffset>1383030</wp:posOffset>
                </wp:positionV>
                <wp:extent cx="156845" cy="258445"/>
                <wp:effectExtent l="0" t="0" r="0" b="0"/>
                <wp:wrapNone/>
                <wp:docPr id="742" name="TextBox 742"/>
                <wp:cNvGraphicFramePr/>
                <a:graphic xmlns:a="http://schemas.openxmlformats.org/drawingml/2006/main">
                  <a:graphicData uri="http://schemas.microsoft.com/office/word/2010/wordprocessingShape">
                    <wps:wsp>
                      <wps:cNvSpPr txBox="1"/>
                      <wps:spPr>
                        <a:xfrm rot="19800000">
                          <a:off x="1819815" y="1383521"/>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B996BA">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2" o:spid="_x0000_s1026" o:spt="202" type="#_x0000_t202" style="position:absolute;left:0pt;margin-left:143.25pt;margin-top:108.9pt;height:20.35pt;width:12.35pt;rotation:-1966080f;z-index:252078080;mso-width-relative:page;mso-height-relative:page;" filled="f" stroked="f" coordsize="21600,21600" o:gfxdata="UEsDBAoAAAAAAIdO4kAAAAAAAAAAAAAAAAAEAAAAZHJzL1BLAwQUAAAACACHTuJAi8wREdkAAAAL&#10;AQAADwAAAGRycy9kb3ducmV2LnhtbE2PMU/DMBCFdyT+g3VIbNRxqrQhxKkECAa2ljKwuckRR8Tn&#10;ELtp+Pdcp7Ld3Xt6971yM7teTDiGzpMGtUhAINW+6ajVsH9/uctBhGioMb0n1PCLATbV9VVpisaf&#10;aIvTLraCQygURoONcSikDLVFZ8LCD0isffnRmcjr2MpmNCcOd71Mk2QlnemIP1gz4JPF+nt3dBqe&#10;7c96+Xov3x4ntf2Y9/NnN8VM69sblTyAiDjHixnO+IwOFTMd/JGaIHoNab7K2MqDWnMHdiyVSkEc&#10;+JLlGciqlP87VH9QSwMEFAAAAAgAh07iQFbsT7ZPAgAApQQAAA4AAABkcnMvZTJvRG9jLnhtbK1U&#10;TU8bMRC9V+p/sHwvmwRC04gNSomoKqGCBFXPjtdmLfmrtpNd+uv77N2liPbAoTlYs+Pxm5k3b3Jx&#10;2RtNjiJE5WxN5yczSoTlrlH2sabfH64/rCiJidmGaWdFTZ9EpJeb9+8uOr8WC9c63YhAAGLjuvM1&#10;bVPy66qKvBWGxRPnhcWldMGwhM/wWDWBdUA3ulrMZudV50Ljg+MiRnh3wyUdEcNbAJ2Uioud4wcj&#10;bBpQg9AsoaXYKh/pplQrpeDpVsooEtE1RaepnEgCe5/PanPB1o+B+VbxsQT2lhJe9WSYskj6DLVj&#10;iZFDUH9BGcWDi06mE+5MNTRSGEEX89krbu5b5kXpBVRH/0x6/H+w/NvxLhDV1PTj2YISywxG/iD6&#10;9Nn1JLtAUOfjGnH3HpGpxwVkM/kjnLnvXgZDggO/80+rWf4VOtAgyeEreOdLSp5gn65Ol4sCwNZI&#10;RHgOWJ6vznDPEbBYrs5gI3E14GZ8H2L6Ipwh2ahpwGBLAna8iWkInUJyuHXXSusyXG1JV+bNGdQq&#10;oZLy8EVEfrhjsSVHBpVEp1Uz6MKoBKlrZUaloB5tUVYmZGg8W6nf9yNLe9c8gaTCAxQWPb9WAL9h&#10;Md2xAGHBidVLtzikdqjLjRYlrQu//uXP8Zg3binpIFRU+PPAgqBEf7VQQlb1ZITJ2E+GPZgrh67m&#10;pZpi4kFIejJlcOYHNnKbs+CKWY5cNU2TeZWGdcFGc7HdliBo17N0Y+89z9AD49tDclKVYWRaBi5G&#10;tqDeMs5x0/J6vPwuUX/+XT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MERHZAAAACwEAAA8A&#10;AAAAAAAAAQAgAAAAIgAAAGRycy9kb3ducmV2LnhtbFBLAQIUABQAAAAIAIdO4kBW7E+2TwIAAKUE&#10;AAAOAAAAAAAAAAEAIAAAACgBAABkcnMvZTJvRG9jLnhtbFBLBQYAAAAABgAGAFkBAADpBQAAAAA=&#10;">
                <v:fill on="f" focussize="0,0"/>
                <v:stroke on="f" weight="0pt" miterlimit="0" joinstyle="miter"/>
                <v:imagedata o:title=""/>
                <o:lock v:ext="edit" aspectratio="f"/>
                <v:textbox inset="0mm,0mm,0mm,0mm">
                  <w:txbxContent>
                    <w:p w14:paraId="48B996BA">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077056" behindDoc="0" locked="0" layoutInCell="1" allowOverlap="1">
                <wp:simplePos x="0" y="0"/>
                <wp:positionH relativeFrom="column">
                  <wp:posOffset>3891280</wp:posOffset>
                </wp:positionH>
                <wp:positionV relativeFrom="paragraph">
                  <wp:posOffset>1383030</wp:posOffset>
                </wp:positionV>
                <wp:extent cx="156845" cy="258445"/>
                <wp:effectExtent l="0" t="0" r="0" b="0"/>
                <wp:wrapNone/>
                <wp:docPr id="744" name="TextBox 744"/>
                <wp:cNvGraphicFramePr/>
                <a:graphic xmlns:a="http://schemas.openxmlformats.org/drawingml/2006/main">
                  <a:graphicData uri="http://schemas.microsoft.com/office/word/2010/wordprocessingShape">
                    <wps:wsp>
                      <wps:cNvSpPr txBox="1"/>
                      <wps:spPr>
                        <a:xfrm rot="19800000">
                          <a:off x="3891566" y="1383521"/>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56F104">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4" o:spid="_x0000_s1026" o:spt="202" type="#_x0000_t202" style="position:absolute;left:0pt;margin-left:306.4pt;margin-top:108.9pt;height:20.35pt;width:12.35pt;rotation:-1966080f;z-index:252077056;mso-width-relative:page;mso-height-relative:page;" filled="f" stroked="f" coordsize="21600,21600" o:gfxdata="UEsDBAoAAAAAAIdO4kAAAAAAAAAAAAAAAAAEAAAAZHJzL1BLAwQUAAAACACHTuJAZ1DZ/9oAAAAL&#10;AQAADwAAAGRycy9kb3ducmV2LnhtbE2PMU/DMBCFdyT+g3VIbNRJqiQlxKkECAa2ljKwufERR8Tn&#10;ELtp+PccE2x3757e+67eLm4QM06h96QgXSUgkFpveuoUHF6fbjYgQtRk9OAJFXxjgG1zeVHryvgz&#10;7XDex05wCIVKK7AxjpWUobXodFj5EYlvH35yOvI6ddJM+szhbpBZkhTS6Z64weoRHyy2n/uTU/Bo&#10;v8r18618uZ/T3dtyWN77OeZKXV+lyR2IiEv8M8MvPqNDw0xHfyITxKCgSDNGjwqytOSBHcW6zEEc&#10;Wck3Ocimlv9/aH4AUEsDBBQAAAAIAIdO4kCkR4hSUgIAAKUEAAAOAAAAZHJzL2Uyb0RvYy54bWyt&#10;VE1v2zAMvQ/YfxB0X52kSZYGdYqsQYcBxVogHXZWZLkWoK9JSuzu1+9Jttui26GH5SDQFPVIPj7m&#10;8qrTipyED9Kakk7PJpQIw20lzWNJfzzcfFpREiIzFVPWiJI+iUCvNh8/XLZuLWa2saoSngDEhHXr&#10;StrE6NZFEXgjNAtn1gmDy9p6zSI+/WNRedYCXatiNpksi9b6ynnLRQjw7vpLOiD69wDaupZc7Cw/&#10;amFij+qFYhEthUa6QDe52roWPN7VdRCRqJKi05hPJIF9SGexuWTrR89cI/lQAntPCW960kwaJH2G&#10;2rHIyNHLv6C05N4GW8czbnXRN5IZQRfTyRtu9g1zIvcCqoN7Jj38P1j+/XTviaxK+nk+p8QwjZE/&#10;iC5+sR1JLhDUurBG3N4hMna4gGxGf4Az9d3VXhNvwe/0YjVJv0wHGiQIP19dTBfLJSVPuD9fnS9m&#10;GYCtkYjwhLdYruYLSjgCZovVHDYSFz1uwnc+xK/CapKMknoMNidgp9sQ+9AxJIUbeyOVysNVhrR5&#10;3pxBrTVUkh++ikgPdyw05MSgkmCVrHpdaBkhdSX1oBTUowzKSoT0jScrdoduYOlgqyeQlHmAwoLj&#10;NxLgtyzEe+YhLDixevEOR60s6rKDRUlj/e9/+VM85o1bSloIFRX+OjIvKFHfDJSQVD0afjQOo2GO&#10;+tqiq2muJpt44KMazdpb/RMbuU1ZcMUMR66SxtG8jv26YKO52G5zELTrWLw1e8cTdM/49hhtLfMw&#10;Ei09FwNbUG8e57BpaT1ef+eol3+X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UNn/2gAAAAsB&#10;AAAPAAAAAAAAAAEAIAAAACIAAABkcnMvZG93bnJldi54bWxQSwECFAAUAAAACACHTuJApEeIUlIC&#10;AAClBAAADgAAAAAAAAABACAAAAApAQAAZHJzL2Uyb0RvYy54bWxQSwUGAAAAAAYABgBZAQAA7QUA&#10;AAAA&#10;">
                <v:fill on="f" focussize="0,0"/>
                <v:stroke on="f" weight="0pt" miterlimit="0" joinstyle="miter"/>
                <v:imagedata o:title=""/>
                <o:lock v:ext="edit" aspectratio="f"/>
                <v:textbox inset="0mm,0mm,0mm,0mm">
                  <w:txbxContent>
                    <w:p w14:paraId="2E56F104">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075008" behindDoc="0" locked="0" layoutInCell="1" allowOverlap="1">
                <wp:simplePos x="0" y="0"/>
                <wp:positionH relativeFrom="column">
                  <wp:posOffset>5962650</wp:posOffset>
                </wp:positionH>
                <wp:positionV relativeFrom="paragraph">
                  <wp:posOffset>1383030</wp:posOffset>
                </wp:positionV>
                <wp:extent cx="156845" cy="258445"/>
                <wp:effectExtent l="0" t="0" r="0" b="0"/>
                <wp:wrapNone/>
                <wp:docPr id="746" name="TextBox 746"/>
                <wp:cNvGraphicFramePr/>
                <a:graphic xmlns:a="http://schemas.openxmlformats.org/drawingml/2006/main">
                  <a:graphicData uri="http://schemas.microsoft.com/office/word/2010/wordprocessingShape">
                    <wps:wsp>
                      <wps:cNvSpPr txBox="1"/>
                      <wps:spPr>
                        <a:xfrm rot="19800000">
                          <a:off x="5963190" y="1383521"/>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357DC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6" o:spid="_x0000_s1026" o:spt="202" type="#_x0000_t202" style="position:absolute;left:0pt;margin-left:469.5pt;margin-top:108.9pt;height:20.35pt;width:12.35pt;rotation:-1966080f;z-index:252075008;mso-width-relative:page;mso-height-relative:page;" filled="f" stroked="f" coordsize="21600,21600" o:gfxdata="UEsDBAoAAAAAAIdO4kAAAAAAAAAAAAAAAAAEAAAAZHJzL1BLAwQUAAAACACHTuJAWZRW99oAAAAL&#10;AQAADwAAAGRycy9kb3ducmV2LnhtbE2PwU6DQBCG7ya+w2ZMvNmFEkpBliZq9OCttR68bWHKkrKz&#10;yG4pvr3jyR5n5s8/31duZtuLCUffOVIQLyIQSLVrOmoV7D9eH9YgfNDU6N4RKvhBD5vq9qbUReMu&#10;tMVpF1rBJeQLrcCEMBRS+tqg1X7hBiS+Hd1odeBxbGUz6guX214uo2glre6IPxg94LPB+rQ7WwUv&#10;5jtL3nL5/jTF2895P391U0iVur+Lo0cQAefwH4Y/fEaHipkO7kyNF72CPMnZJShYxhk7cCJfJRmI&#10;A2/SdQqyKuW1Q/ULUEsDBBQAAAAIAIdO4kBn4LlRUQIAAKUEAAAOAAAAZHJzL2Uyb0RvYy54bWyt&#10;VMtu2zAQvBfoPxC8N/K7jhE5cGOkKBA0AZKiZ5qiIgJ8laQtpV/fISUlQdpDDvWBWC2Xs7uzs764&#10;7LQiJ+GDtKak07MJJcJwW0nzWNIfD9ef1pSEyEzFlDWipE8i0Mvtxw8XrduImW2sqoQnADFh07qS&#10;NjG6TVEE3gjNwpl1wuCytl6ziE//WFSetUDXqphNJquitb5y3nIRArz7/pIOiP49gLauJRd7y49a&#10;mNijeqFYREuhkS7Qba62rgWPt3UdRCSqpOg05hNJYB/SWWwv2ObRM9dIPpTA3lPCm540kwZJn6H2&#10;LDJy9PIvKC25t8HW8YxbXfSNZEbQxXTyhpv7hjmRewHVwT2THv4fLP9+uvNEViX9vFhRYpjGyB9E&#10;F7/YjiQXCGpd2CDu3iEydriAbEZ/gDP13dVeE2/B7/R8PUm/TAcaJAhfnq/m03Nw/oT7+Xq+nGUA&#10;tkEiwhPecrVeLCnhCJgt1wvYSFz0uAnf+RC/CqtJMkrqMdicgJ1uQuxDx5AUbuy1VCoPVxnS5nlz&#10;BrXWUEl++CoiPdyz0JATg0qCVbLqdaFlhNSV1INSUI8yKCsR0jeerNgduoGlg62eQFLmAd0Gx68l&#10;wG9YiHfMQ1hwYvXiLY5aWdRlB4uSxvrf//KneMwbt5S0ECoq/HVkXlCivhkoAZBxNPxoHEbDHPWV&#10;RVfTXE028cBHNZq1t/onNnKXsuCKGY5cJY2jeRX7dcFGc7Hb5SBo17F4Y+4dT9A947tjtLXMw0i0&#10;9FwMbEG9eZzDpqX1eP2do17+Xb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mUVvfaAAAACwEA&#10;AA8AAAAAAAAAAQAgAAAAIgAAAGRycy9kb3ducmV2LnhtbFBLAQIUABQAAAAIAIdO4kBn4LlRUQIA&#10;AKUEAAAOAAAAAAAAAAEAIAAAACkBAABkcnMvZTJvRG9jLnhtbFBLBQYAAAAABgAGAFkBAADsBQAA&#10;AAA=&#10;">
                <v:fill on="f" focussize="0,0"/>
                <v:stroke on="f" weight="0pt" miterlimit="0" joinstyle="miter"/>
                <v:imagedata o:title=""/>
                <o:lock v:ext="edit" aspectratio="f"/>
                <v:textbox inset="0mm,0mm,0mm,0mm">
                  <w:txbxContent>
                    <w:p w14:paraId="0A357DC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079104" behindDoc="0" locked="0" layoutInCell="1" allowOverlap="1">
                <wp:simplePos x="0" y="0"/>
                <wp:positionH relativeFrom="column">
                  <wp:posOffset>332740</wp:posOffset>
                </wp:positionH>
                <wp:positionV relativeFrom="paragraph">
                  <wp:posOffset>2046605</wp:posOffset>
                </wp:positionV>
                <wp:extent cx="768985" cy="275590"/>
                <wp:effectExtent l="0" t="0" r="0" b="0"/>
                <wp:wrapNone/>
                <wp:docPr id="748" name="TextBox 748"/>
                <wp:cNvGraphicFramePr/>
                <a:graphic xmlns:a="http://schemas.openxmlformats.org/drawingml/2006/main">
                  <a:graphicData uri="http://schemas.microsoft.com/office/word/2010/wordprocessingShape">
                    <wps:wsp>
                      <wps:cNvSpPr txBox="1"/>
                      <wps:spPr>
                        <a:xfrm rot="19800000">
                          <a:off x="332816" y="2047225"/>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05F0C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8" o:spid="_x0000_s1026" o:spt="202" type="#_x0000_t202" style="position:absolute;left:0pt;margin-left:26.2pt;margin-top:161.15pt;height:21.7pt;width:60.55pt;rotation:-1966080f;z-index:252079104;mso-width-relative:page;mso-height-relative:page;" filled="f" stroked="f" coordsize="21600,21600" o:gfxdata="UEsDBAoAAAAAAIdO4kAAAAAAAAAAAAAAAAAEAAAAZHJzL1BLAwQUAAAACACHTuJAnILtUNkAAAAK&#10;AQAADwAAAGRycy9kb3ducmV2LnhtbE2Py07DMBBF90j9B2uQ2FHnQZo2xKkECBbs+mDBzo2HOCIe&#10;p7Gbhr/HXbXLmTm6c265nkzHRhxca0lAPI+AIdVWtdQI2O/eH5fAnJekZGcJBfyhg3U1uytloeyZ&#10;NjhufcNCCLlCCtDe9wXnrtZopJvbHincfuxgpA/j0HA1yHMINx1PomjBjWwpfNCyx1eN9e/2ZAS8&#10;6WOefqz458sYb76m/fTdjj4T4uE+jp6BeZz8FYaLflCHKjgd7ImUY52ALHkKpIA0SVJgFyBPM2CH&#10;sFlkOfCq5LcVqn9QSwMEFAAAAAgAh07iQHw2KTtTAgAApAQAAA4AAABkcnMvZTJvRG9jLnhtbK1U&#10;y27bMBC8F+g/ELw3sh0nfiBy4MZIUSBoAjhFzzRFRQT4KklbSr++Q0pKg7SHHOoDsVouZ3dnZ311&#10;3WlFTsIHaU1Jp2cTSoThtpLmqaTfH28/LSkJkZmKKWtESZ9FoNebjx+uWrcWM9tYVQlPAGLCunUl&#10;bWJ066IIvBGahTPrhMFlbb1mEZ/+qag8a4GuVTGbTC6L1vrKectFCPDu+ks6IPr3ANq6llzsLD9q&#10;YWKP6oViES2FRrpAN7nauhY83td1EJGokqLTmE8kgX1IZ7G5Yusnz1wj+VACe08Jb3rSTBokfYHa&#10;scjI0cu/oLTk3gZbxzNuddE3khlBF9PJG272DXMi9wKqg3shPfw/WP7t9OCJrEq6mGPwhmmM/FF0&#10;8bPtSHKBoNaFNeL2DpGxwwVkM/oDnKnvrvaaeAt+p6vlJP0yHWiQIPz8fLacXlLyXNLZZL6YzS56&#10;4pGHcNwvLper5ZwSngIWFxerPJiih03wzof4RVhNklFSj7lmfHa6CxElInQMSeHG3kql8myVIW0e&#10;N2cQaw2R5IevItLDHQsNOTGIJFglq746LSOUrqQehIIkyiBX4qPvO1mxO3QDSQdbPYOjTAMEFhy/&#10;lQC/YyE+MA9dwYnNi/c4amVRlx0sShrrf/3Ln+IxbtxS0kKnqPDnkXlBifpqIIQk6tHwo3EYDXPU&#10;NxZdTXM12cQDH9Vo1t7qH1jIbcqCK2Y4cpU0juZN7LcFC83FdpuDIF3H4p3ZO56ge8a3x2hrmYeR&#10;aOm5GNiCePOMhkVL2/H6O0f9+XP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gu1Q2QAAAAoB&#10;AAAPAAAAAAAAAAEAIAAAACIAAABkcnMvZG93bnJldi54bWxQSwECFAAUAAAACACHTuJAfDYpO1MC&#10;AACkBAAADgAAAAAAAAABACAAAAAoAQAAZHJzL2Uyb0RvYy54bWxQSwUGAAAAAAYABgBZAQAA7QUA&#10;AAAA&#10;">
                <v:fill on="f" focussize="0,0"/>
                <v:stroke on="f" weight="0pt" miterlimit="0" joinstyle="miter"/>
                <v:imagedata o:title=""/>
                <o:lock v:ext="edit" aspectratio="f"/>
                <v:textbox inset="0mm,0mm,0mm,0mm">
                  <w:txbxContent>
                    <w:p w14:paraId="4305F0C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072960" behindDoc="0" locked="0" layoutInCell="1" allowOverlap="1">
                <wp:simplePos x="0" y="0"/>
                <wp:positionH relativeFrom="column">
                  <wp:posOffset>2404110</wp:posOffset>
                </wp:positionH>
                <wp:positionV relativeFrom="paragraph">
                  <wp:posOffset>2046605</wp:posOffset>
                </wp:positionV>
                <wp:extent cx="768985" cy="275590"/>
                <wp:effectExtent l="0" t="0" r="0" b="0"/>
                <wp:wrapNone/>
                <wp:docPr id="750" name="TextBox 750"/>
                <wp:cNvGraphicFramePr/>
                <a:graphic xmlns:a="http://schemas.openxmlformats.org/drawingml/2006/main">
                  <a:graphicData uri="http://schemas.microsoft.com/office/word/2010/wordprocessingShape">
                    <wps:wsp>
                      <wps:cNvSpPr txBox="1"/>
                      <wps:spPr>
                        <a:xfrm rot="19800000">
                          <a:off x="2404567" y="2047225"/>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427DC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50" o:spid="_x0000_s1026" o:spt="202" type="#_x0000_t202" style="position:absolute;left:0pt;margin-left:189.3pt;margin-top:161.15pt;height:21.7pt;width:60.55pt;rotation:-1966080f;z-index:252072960;mso-width-relative:page;mso-height-relative:page;" filled="f" stroked="f" coordsize="21600,21600" o:gfxdata="UEsDBAoAAAAAAIdO4kAAAAAAAAAAAAAAAAAEAAAAZHJzL1BLAwQUAAAACACHTuJApHE58tkAAAAL&#10;AQAADwAAAGRycy9kb3ducmV2LnhtbE2PPU/DMBCGdyT+g3VIbNT5oEkT4lQCBANbSxnY3OSII+Jz&#10;iN00/HuOCbb7ePTec9V2sYOYcfK9IwXxKgKB1Li2p07B4fXpZgPCB02tHhyhgm/0sK0vLypdtu5M&#10;O5z3oRMcQr7UCkwIYymlbwxa7VduROLdh5usDtxOnWwnfeZwO8gkijJpdU98wegRHww2n/uTVfBo&#10;vvL0uZAv93O8e1sOy3s/h7VS11dxdAci4BL+YPjVZ3Wo2enoTtR6MShI803GKBdJkoJg4rYochBH&#10;nmTrHGRdyf8/1D9QSwMEFAAAAAgAh07iQNiCgpVRAgAApQQAAA4AAABkcnMvZTJvRG9jLnhtbK1U&#10;TW/bMAy9D9h/EHRf7QRJkwZ1iqxBhwHFWqAddlZkuRagr0lK7O7X70m2u6LboYflINDU0yP5SOby&#10;qteKnIQP0pqKzs5KSoThtpbmqaLfH28+rSkJkZmaKWtERZ9FoFfbjx8uO7cRc9taVQtPQGLCpnMV&#10;bWN0m6IIvBWahTPrhMFlY71mEZ/+qag968CuVTEvy/Ois7523nIRArz74ZKOjP49hLZpJBd7y49a&#10;mDiweqFYREmhlS7Qbc62aQSPd00TRCSqoqg05hNBYB/SWWwv2ebJM9dKPqbA3pPCm5o0kwZBX6j2&#10;LDJy9PIvKi25t8E28YxbXQyFZEVQxax8o81Dy5zItUDq4F5ED/+Pln873Xsi64qultDEMI2WP4o+&#10;frY9SS4I1LmwAe7BARl7XGBsJn+AM9XdN14Tb6Hv7GJdpl+WAwUSwOeLcrE8X1HyDLtcrObz5aA8&#10;AhEOwOp8fbFeUMITYLVcXuTAxcCb+J0P8YuwmiSjoh6NzQHY6TZE5AjoBElwY2+kUrm5ypAu95sz&#10;TGuDKckPXyHSwz0LLTkxTEmwStZDdlpGjLqSepwUBFEGsZIgQ+HJiv2hH1U62PoZImUdoGZw/EaC&#10;/JaFeM88BgtOrF68w9Eoi7zsaFHSWv/rX/6ER79xS0mHQUWGP4/MC0rUV4NJAGWcDD8Zh8kwR31t&#10;UdUsZ5NNPPBRTWbjrf6BjdylKLhihiNWReNkXsdhXbDRXOx2GYTZdSzemgfHE/Wg+O4YbSNzM5Is&#10;gxajWpje3KNx09J6vP7OqD//L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HE58tkAAAALAQAA&#10;DwAAAAAAAAABACAAAAAiAAAAZHJzL2Rvd25yZXYueG1sUEsBAhQAFAAAAAgAh07iQNiCgpVRAgAA&#10;pQQAAA4AAAAAAAAAAQAgAAAAKAEAAGRycy9lMm9Eb2MueG1sUEsFBgAAAAAGAAYAWQEAAOsFAAAA&#10;AA==&#10;">
                <v:fill on="f" focussize="0,0"/>
                <v:stroke on="f" weight="0pt" miterlimit="0" joinstyle="miter"/>
                <v:imagedata o:title=""/>
                <o:lock v:ext="edit" aspectratio="f"/>
                <v:textbox inset="0mm,0mm,0mm,0mm">
                  <w:txbxContent>
                    <w:p w14:paraId="4B427DCC">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070912" behindDoc="0" locked="0" layoutInCell="1" allowOverlap="1">
                <wp:simplePos x="0" y="0"/>
                <wp:positionH relativeFrom="column">
                  <wp:posOffset>4476115</wp:posOffset>
                </wp:positionH>
                <wp:positionV relativeFrom="paragraph">
                  <wp:posOffset>2046605</wp:posOffset>
                </wp:positionV>
                <wp:extent cx="768985" cy="275590"/>
                <wp:effectExtent l="0" t="0" r="0" b="0"/>
                <wp:wrapNone/>
                <wp:docPr id="752" name="TextBox 752"/>
                <wp:cNvGraphicFramePr/>
                <a:graphic xmlns:a="http://schemas.openxmlformats.org/drawingml/2006/main">
                  <a:graphicData uri="http://schemas.microsoft.com/office/word/2010/wordprocessingShape">
                    <wps:wsp>
                      <wps:cNvSpPr txBox="1"/>
                      <wps:spPr>
                        <a:xfrm rot="19800000">
                          <a:off x="4476191" y="2047225"/>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CF0870">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52" o:spid="_x0000_s1026" o:spt="202" type="#_x0000_t202" style="position:absolute;left:0pt;margin-left:352.45pt;margin-top:161.15pt;height:21.7pt;width:60.55pt;rotation:-1966080f;z-index:252070912;mso-width-relative:page;mso-height-relative:page;" filled="f" stroked="f" coordsize="21600,21600" o:gfxdata="UEsDBAoAAAAAAIdO4kAAAAAAAAAAAAAAAAAEAAAAZHJzL1BLAwQUAAAACACHTuJAe8gHFdoAAAAL&#10;AQAADwAAAGRycy9kb3ducmV2LnhtbE2PsU7DMBCGdyTewTokNmonoUkb4lQCRAe2ljKwufERR8R2&#10;iN00vD3XCca7+/Tf91eb2fZswjF03klIFgIYusbrzrUSDm8vdytgISqnVe8dSvjBAJv6+qpSpfZn&#10;t8NpH1tGIS6USoKJcSg5D41Bq8LCD+jo9ulHqyKNY8v1qM4UbnueCpFzqzpHH4wa8Mlg87U/WQnP&#10;5rvItmv++jglu/f5MH90U1xKeXuTiAdgEef4B8NFn9ShJqejPzkdWC+hEPdrQiVkaZoBI2KV5tTu&#10;SJt8WQCvK/6/Q/0LUEsDBBQAAAAIAIdO4kDSrXnPVAIAAKUEAAAOAAAAZHJzL2Uyb0RvYy54bWyt&#10;VMtu2zAQvBfoPxC8N7INO34gcuDGSFEgaAI4Rc80RUUE+CpJW0q/vkNKSoO0hxzqA7FaLmd3Z2d9&#10;dd1pRc7CB2lNSacXE0qE4baS5qmk3x9vP60oCZGZiilrREmfRaDX248frlq3ETPbWFUJTwBiwqZ1&#10;JW1idJuiCLwRmoUL64TBZW29ZhGf/qmoPGuBrlUxm0wui9b6ynnLRQjw7vtLOiD69wDaupZc7C0/&#10;aWFij+qFYhEthUa6QLe52roWPN7XdRCRqJKi05hPJIF9TGexvWKbJ89cI/lQAntPCW960kwaJH2B&#10;2rPIyMnLv6C05N4GW8cLbnXRN5IZQRfTyRtuDg1zIvcCqoN7IT38P1j+7fzgiaxKulzMKDFMY+SP&#10;ooufbUeSCwS1LmwQd3CIjB0uIJvRH+BMfXe118Rb8Dtdrybpl+lAgwTh8/nycrqeUvJc0tlkvpzN&#10;Fj3zSEQ4ApaXq/VqTglPAcvFYp0nU/S4Cd/5EL8Iq0kySuox2JyAne9CRI0IHUNSuLG3Uqk8XGVI&#10;m+fNGdRaQyX54auI9HDPQkPODCoJVsmqr07LCKkrqQelIIkyyJUI6RtPVuyO3cDS0VbPICnzAIUF&#10;x28lwO9YiA/MQ1hwYvXiPY5aWdRlB4uSxvpf//KneMwbt5S0ECoq/HliXlCivhooIal6NPxoHEfD&#10;nPSNRVfgHtVkEw98VKNZe6t/YCN3KQuumOHIVdI4mjexXxdsNBe7XQ6Cdh2Ld+bgeILuGd+doq1l&#10;HkaipediYAvqzTMaNi2tx+vvHPXn32X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vIBxXaAAAA&#10;CwEAAA8AAAAAAAAAAQAgAAAAIgAAAGRycy9kb3ducmV2LnhtbFBLAQIUABQAAAAIAIdO4kDSrXnP&#10;VAIAAKUEAAAOAAAAAAAAAAEAIAAAACkBAABkcnMvZTJvRG9jLnhtbFBLBQYAAAAABgAGAFkBAADv&#10;BQAAAAA=&#10;">
                <v:fill on="f" focussize="0,0"/>
                <v:stroke on="f" weight="0pt" miterlimit="0" joinstyle="miter"/>
                <v:imagedata o:title=""/>
                <o:lock v:ext="edit" aspectratio="f"/>
                <v:textbox inset="0mm,0mm,0mm,0mm">
                  <w:txbxContent>
                    <w:p w14:paraId="64CF0870">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w:rPr>
          <w:position w:val="-73"/>
        </w:rPr>
        <w:pict>
          <v:group id="_x0000_s1226" o:spid="_x0000_s1226" o:spt="203" style="height:184.85pt;width:485.3pt;" coordsize="9705,3697">
            <o:lock v:ext="edit"/>
            <v:group id="_x0000_s1227" o:spid="_x0000_s1227" o:spt="203" style="position:absolute;left:9;top:11;height:3677;width:9687;" coordsize="9687,3677">
              <o:lock v:ext="edit"/>
              <v:shape id="_x0000_s1228" o:spid="_x0000_s1228" style="position:absolute;left:0;top:0;height:3677;width:2597;" fillcolor="#51ACD6" filled="t" stroked="f" coordsize="2597,3677" path="m0,0l2596,0,2596,1483,0,1483,0,0xem0,1483l2596,1483,2596,2520,0,2520,0,1483xem0,2520l2596,2520,2596,3676,0,3676,0,2520xe">
                <v:path/>
                <v:fill on="t" focussize="0,0"/>
                <v:stroke on="f"/>
                <v:imagedata o:title=""/>
                <o:lock v:ext="edit"/>
              </v:shape>
              <v:shape id="_x0000_s1229" o:spid="_x0000_s1229" style="position:absolute;left:2596;top:0;height:3677;width:7090;" fillcolor="#F2F2F2" filled="t" stroked="f" coordsize="7090,3677" path="m0,0l7089,0,7089,1483,0,1483,0,0xem0,1483l7089,1483,7089,2520,0,2520,0,1483xem0,2520l7089,2520,7089,3676,0,3676,0,2520xe">
                <v:path/>
                <v:fill on="t" focussize="0,0"/>
                <v:stroke on="f"/>
                <v:imagedata o:title=""/>
                <o:lock v:ext="edit"/>
              </v:shape>
            </v:group>
            <v:shape id="_x0000_s1230" o:spid="_x0000_s1230" o:spt="202" type="#_x0000_t202" style="position:absolute;left:-20;top:-20;height:3737;width:9745;" filled="f" stroked="f" coordsize="21600,21600">
              <v:path/>
              <v:fill on="f" focussize="0,0"/>
              <v:stroke on="f"/>
              <v:imagedata o:title=""/>
              <o:lock v:ext="edit" aspectratio="f"/>
              <v:textbox inset="0mm,0mm,0mm,0mm">
                <w:txbxContent>
                  <w:p w14:paraId="09943D66">
                    <w:pPr>
                      <w:spacing w:line="20" w:lineRule="exact"/>
                    </w:pPr>
                  </w:p>
                  <w:tbl>
                    <w:tblPr>
                      <w:tblStyle w:val="5"/>
                      <w:tblW w:w="9685"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01"/>
                      <w:gridCol w:w="7084"/>
                    </w:tblGrid>
                    <w:tr w14:paraId="344C08E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66" w:hRule="atLeast"/>
                      </w:trPr>
                      <w:tc>
                        <w:tcPr>
                          <w:tcW w:w="2601" w:type="dxa"/>
                          <w:tcBorders>
                            <w:right w:val="single" w:color="FFFFFF" w:sz="24" w:space="0"/>
                          </w:tcBorders>
                          <w:vAlign w:val="top"/>
                        </w:tcPr>
                        <w:p w14:paraId="44C3A715">
                          <w:pPr>
                            <w:spacing w:line="272" w:lineRule="auto"/>
                            <w:rPr>
                              <w:rFonts w:ascii="Arial"/>
                              <w:sz w:val="21"/>
                            </w:rPr>
                          </w:pPr>
                        </w:p>
                        <w:p w14:paraId="56B7BA8D">
                          <w:pPr>
                            <w:spacing w:line="273" w:lineRule="auto"/>
                            <w:rPr>
                              <w:rFonts w:ascii="Arial"/>
                              <w:sz w:val="21"/>
                            </w:rPr>
                          </w:pPr>
                        </w:p>
                        <w:p w14:paraId="182CFD73">
                          <w:pPr>
                            <w:spacing w:before="103" w:line="175" w:lineRule="auto"/>
                            <w:ind w:left="573"/>
                            <w:rPr>
                              <w:rFonts w:ascii="微软雅黑" w:hAnsi="微软雅黑" w:eastAsia="微软雅黑" w:cs="微软雅黑"/>
                              <w:sz w:val="24"/>
                              <w:szCs w:val="24"/>
                            </w:rPr>
                          </w:pPr>
                          <w:r>
                            <w:rPr>
                              <w:rFonts w:ascii="微软雅黑" w:hAnsi="微软雅黑" w:eastAsia="微软雅黑" w:cs="微软雅黑"/>
                              <w:b/>
                              <w:bCs/>
                              <w:color w:val="FFFFFF"/>
                              <w:spacing w:val="-1"/>
                              <w:sz w:val="24"/>
                              <w:szCs w:val="24"/>
                            </w:rPr>
                            <w:t>地理位置优势</w:t>
                          </w:r>
                        </w:p>
                      </w:tc>
                      <w:tc>
                        <w:tcPr>
                          <w:tcW w:w="7084" w:type="dxa"/>
                          <w:tcBorders>
                            <w:left w:val="single" w:color="FFFFFF" w:sz="24" w:space="0"/>
                          </w:tcBorders>
                          <w:vAlign w:val="top"/>
                        </w:tcPr>
                        <w:p w14:paraId="516286E3">
                          <w:pPr>
                            <w:spacing w:line="399" w:lineRule="auto"/>
                            <w:rPr>
                              <w:rFonts w:ascii="Arial"/>
                              <w:sz w:val="21"/>
                            </w:rPr>
                          </w:pPr>
                        </w:p>
                        <w:p w14:paraId="4D9F85BF">
                          <w:pPr>
                            <w:spacing w:before="82" w:line="263" w:lineRule="auto"/>
                            <w:ind w:left="127" w:right="135" w:hanging="7"/>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墨西哥位于北美洲南部</w:t>
                          </w:r>
                          <w:r>
                            <w:rPr>
                              <w:rFonts w:ascii="微软雅黑" w:hAnsi="微软雅黑" w:eastAsia="微软雅黑" w:cs="微软雅黑"/>
                              <w:color w:val="404040"/>
                              <w:spacing w:val="-11"/>
                              <w:sz w:val="19"/>
                              <w:szCs w:val="19"/>
                            </w:rPr>
                            <w:t xml:space="preserve"> </w:t>
                          </w:r>
                          <w:r>
                            <w:rPr>
                              <w:rFonts w:ascii="微软雅黑" w:hAnsi="微软雅黑" w:eastAsia="微软雅黑" w:cs="微软雅黑"/>
                              <w:color w:val="404040"/>
                              <w:spacing w:val="6"/>
                              <w:sz w:val="19"/>
                              <w:szCs w:val="19"/>
                            </w:rPr>
                            <w:t>，与美国接壤</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6"/>
                              <w:sz w:val="19"/>
                              <w:szCs w:val="19"/>
                            </w:rPr>
                            <w:t>，地理位置十分优越</w:t>
                          </w:r>
                          <w:r>
                            <w:rPr>
                              <w:rFonts w:ascii="微软雅黑" w:hAnsi="微软雅黑" w:eastAsia="微软雅黑" w:cs="微软雅黑"/>
                              <w:color w:val="404040"/>
                              <w:spacing w:val="-19"/>
                              <w:sz w:val="19"/>
                              <w:szCs w:val="19"/>
                            </w:rPr>
                            <w:t xml:space="preserve"> </w:t>
                          </w:r>
                          <w:r>
                            <w:rPr>
                              <w:rFonts w:ascii="微软雅黑" w:hAnsi="微软雅黑" w:eastAsia="微软雅黑" w:cs="微软雅黑"/>
                              <w:color w:val="404040"/>
                              <w:spacing w:val="6"/>
                              <w:sz w:val="19"/>
                              <w:szCs w:val="19"/>
                            </w:rPr>
                            <w:t>。这使得墨西哥在国</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7"/>
                              <w:sz w:val="19"/>
                              <w:szCs w:val="19"/>
                            </w:rPr>
                            <w:t>际贸易中具有重要的战略地位</w:t>
                          </w:r>
                          <w:r>
                            <w:rPr>
                              <w:rFonts w:ascii="微软雅黑" w:hAnsi="微软雅黑" w:eastAsia="微软雅黑" w:cs="微软雅黑"/>
                              <w:color w:val="404040"/>
                              <w:spacing w:val="-9"/>
                              <w:sz w:val="19"/>
                              <w:szCs w:val="19"/>
                            </w:rPr>
                            <w:t xml:space="preserve"> </w:t>
                          </w:r>
                          <w:r>
                            <w:rPr>
                              <w:rFonts w:ascii="微软雅黑" w:hAnsi="微软雅黑" w:eastAsia="微软雅黑" w:cs="微软雅黑"/>
                              <w:color w:val="404040"/>
                              <w:spacing w:val="7"/>
                              <w:sz w:val="19"/>
                              <w:szCs w:val="19"/>
                            </w:rPr>
                            <w:t>，方便企业开展进出口贸易</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7"/>
                              <w:sz w:val="19"/>
                              <w:szCs w:val="19"/>
                            </w:rPr>
                            <w:t>。</w:t>
                          </w:r>
                        </w:p>
                      </w:tc>
                    </w:tr>
                    <w:tr w14:paraId="271C1D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11" w:hRule="atLeast"/>
                      </w:trPr>
                      <w:tc>
                        <w:tcPr>
                          <w:tcW w:w="2601" w:type="dxa"/>
                          <w:tcBorders>
                            <w:right w:val="single" w:color="FFFFFF" w:sz="24" w:space="0"/>
                          </w:tcBorders>
                          <w:vAlign w:val="top"/>
                        </w:tcPr>
                        <w:p w14:paraId="272C6125">
                          <w:pPr>
                            <w:spacing w:line="320" w:lineRule="auto"/>
                            <w:rPr>
                              <w:rFonts w:ascii="Arial"/>
                              <w:sz w:val="21"/>
                            </w:rPr>
                          </w:pPr>
                        </w:p>
                        <w:p w14:paraId="226C6161">
                          <w:pPr>
                            <w:spacing w:before="103" w:line="175" w:lineRule="auto"/>
                            <w:ind w:left="573"/>
                            <w:rPr>
                              <w:rFonts w:ascii="微软雅黑" w:hAnsi="微软雅黑" w:eastAsia="微软雅黑" w:cs="微软雅黑"/>
                              <w:sz w:val="24"/>
                              <w:szCs w:val="24"/>
                            </w:rPr>
                          </w:pPr>
                          <w:r>
                            <w:rPr>
                              <w:rFonts w:ascii="微软雅黑" w:hAnsi="微软雅黑" w:eastAsia="微软雅黑" w:cs="微软雅黑"/>
                              <w:b/>
                              <w:bCs/>
                              <w:color w:val="FFFFFF"/>
                              <w:spacing w:val="-1"/>
                              <w:sz w:val="24"/>
                              <w:szCs w:val="24"/>
                            </w:rPr>
                            <w:t>基础设施建设</w:t>
                          </w:r>
                        </w:p>
                      </w:tc>
                      <w:tc>
                        <w:tcPr>
                          <w:tcW w:w="7084" w:type="dxa"/>
                          <w:tcBorders>
                            <w:left w:val="single" w:color="FFFFFF" w:sz="24" w:space="0"/>
                          </w:tcBorders>
                          <w:vAlign w:val="top"/>
                        </w:tcPr>
                        <w:p w14:paraId="0AAA0F94">
                          <w:pPr>
                            <w:spacing w:before="257" w:line="263" w:lineRule="auto"/>
                            <w:ind w:left="119" w:right="135"/>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墨西哥拥有大量的劳动力资源</w:t>
                          </w:r>
                          <w:r>
                            <w:rPr>
                              <w:rFonts w:ascii="微软雅黑" w:hAnsi="微软雅黑" w:eastAsia="微软雅黑" w:cs="微软雅黑"/>
                              <w:color w:val="404040"/>
                              <w:spacing w:val="-11"/>
                              <w:sz w:val="19"/>
                              <w:szCs w:val="19"/>
                            </w:rPr>
                            <w:t xml:space="preserve"> </w:t>
                          </w:r>
                          <w:r>
                            <w:rPr>
                              <w:rFonts w:ascii="微软雅黑" w:hAnsi="微软雅黑" w:eastAsia="微软雅黑" w:cs="微软雅黑"/>
                              <w:color w:val="404040"/>
                              <w:spacing w:val="6"/>
                              <w:sz w:val="19"/>
                              <w:szCs w:val="19"/>
                            </w:rPr>
                            <w:t>，劳动力成本相对较低</w:t>
                          </w:r>
                          <w:r>
                            <w:rPr>
                              <w:rFonts w:ascii="微软雅黑" w:hAnsi="微软雅黑" w:eastAsia="微软雅黑" w:cs="微软雅黑"/>
                              <w:color w:val="404040"/>
                              <w:spacing w:val="-19"/>
                              <w:sz w:val="19"/>
                              <w:szCs w:val="19"/>
                            </w:rPr>
                            <w:t xml:space="preserve"> </w:t>
                          </w:r>
                          <w:r>
                            <w:rPr>
                              <w:rFonts w:ascii="微软雅黑" w:hAnsi="微软雅黑" w:eastAsia="微软雅黑" w:cs="微软雅黑"/>
                              <w:color w:val="404040"/>
                              <w:spacing w:val="6"/>
                              <w:sz w:val="19"/>
                              <w:szCs w:val="19"/>
                            </w:rPr>
                            <w:t>。同时</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6"/>
                              <w:sz w:val="19"/>
                              <w:szCs w:val="19"/>
                            </w:rPr>
                            <w:t>，墨西哥的教育水</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7"/>
                              <w:sz w:val="19"/>
                              <w:szCs w:val="19"/>
                            </w:rPr>
                            <w:t>平也在不断提高</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7"/>
                              <w:sz w:val="19"/>
                              <w:szCs w:val="19"/>
                            </w:rPr>
                            <w:t>，为企业提供了高素质的人才</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7"/>
                              <w:sz w:val="19"/>
                              <w:szCs w:val="19"/>
                            </w:rPr>
                            <w:t>。</w:t>
                          </w:r>
                        </w:p>
                      </w:tc>
                    </w:tr>
                    <w:tr w14:paraId="0B8DEE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39" w:hRule="atLeast"/>
                      </w:trPr>
                      <w:tc>
                        <w:tcPr>
                          <w:tcW w:w="2601" w:type="dxa"/>
                          <w:tcBorders>
                            <w:right w:val="single" w:color="FFFFFF" w:sz="24" w:space="0"/>
                          </w:tcBorders>
                          <w:vAlign w:val="top"/>
                        </w:tcPr>
                        <w:p w14:paraId="24125D15">
                          <w:pPr>
                            <w:spacing w:line="386" w:lineRule="auto"/>
                            <w:rPr>
                              <w:rFonts w:ascii="Arial"/>
                              <w:sz w:val="21"/>
                            </w:rPr>
                          </w:pPr>
                        </w:p>
                        <w:p w14:paraId="17143D38">
                          <w:pPr>
                            <w:spacing w:before="103" w:line="175" w:lineRule="auto"/>
                            <w:ind w:left="578"/>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市场潜力巨大</w:t>
                          </w:r>
                        </w:p>
                      </w:tc>
                      <w:tc>
                        <w:tcPr>
                          <w:tcW w:w="7084" w:type="dxa"/>
                          <w:tcBorders>
                            <w:left w:val="single" w:color="FFFFFF" w:sz="24" w:space="0"/>
                          </w:tcBorders>
                          <w:vAlign w:val="top"/>
                        </w:tcPr>
                        <w:p w14:paraId="5A554FD3">
                          <w:pPr>
                            <w:spacing w:line="242" w:lineRule="auto"/>
                            <w:rPr>
                              <w:rFonts w:ascii="Arial"/>
                              <w:sz w:val="21"/>
                            </w:rPr>
                          </w:pPr>
                        </w:p>
                        <w:p w14:paraId="14ACCFDF">
                          <w:pPr>
                            <w:spacing w:before="81" w:line="256" w:lineRule="auto"/>
                            <w:ind w:left="118" w:right="135" w:firstLine="1"/>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墨西哥拥有庞大的国内市场，</w:t>
                          </w:r>
                          <w:r>
                            <w:rPr>
                              <w:rFonts w:ascii="微软雅黑" w:hAnsi="微软雅黑" w:eastAsia="微软雅黑" w:cs="微软雅黑"/>
                              <w:color w:val="404040"/>
                              <w:spacing w:val="-30"/>
                              <w:sz w:val="19"/>
                              <w:szCs w:val="19"/>
                            </w:rPr>
                            <w:t xml:space="preserve"> </w:t>
                          </w:r>
                          <w:r>
                            <w:rPr>
                              <w:rFonts w:ascii="微软雅黑" w:hAnsi="微软雅黑" w:eastAsia="微软雅黑" w:cs="微软雅黑"/>
                              <w:color w:val="404040"/>
                              <w:spacing w:val="8"/>
                              <w:sz w:val="19"/>
                              <w:szCs w:val="19"/>
                            </w:rPr>
                            <w:t>同时由于与美国等国</w:t>
                          </w:r>
                          <w:r>
                            <w:rPr>
                              <w:rFonts w:ascii="微软雅黑" w:hAnsi="微软雅黑" w:eastAsia="微软雅黑" w:cs="微软雅黑"/>
                              <w:color w:val="404040"/>
                              <w:spacing w:val="7"/>
                              <w:sz w:val="19"/>
                              <w:szCs w:val="19"/>
                            </w:rPr>
                            <w:t>家签订自由贸易协定</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7"/>
                              <w:sz w:val="19"/>
                              <w:szCs w:val="19"/>
                            </w:rPr>
                            <w:t>，企业</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8"/>
                              <w:sz w:val="19"/>
                              <w:szCs w:val="19"/>
                            </w:rPr>
                            <w:t>可以更容易地进入国际市场</w:t>
                          </w:r>
                          <w:r>
                            <w:rPr>
                              <w:rFonts w:ascii="微软雅黑" w:hAnsi="微软雅黑" w:eastAsia="微软雅黑" w:cs="微软雅黑"/>
                              <w:color w:val="404040"/>
                              <w:spacing w:val="-26"/>
                              <w:sz w:val="19"/>
                              <w:szCs w:val="19"/>
                            </w:rPr>
                            <w:t xml:space="preserve"> </w:t>
                          </w:r>
                          <w:r>
                            <w:rPr>
                              <w:rFonts w:ascii="微软雅黑" w:hAnsi="微软雅黑" w:eastAsia="微软雅黑" w:cs="微软雅黑"/>
                              <w:color w:val="404040"/>
                              <w:spacing w:val="8"/>
                              <w:sz w:val="19"/>
                              <w:szCs w:val="19"/>
                            </w:rPr>
                            <w:t>。</w:t>
                          </w:r>
                        </w:p>
                      </w:tc>
                    </w:tr>
                  </w:tbl>
                  <w:p w14:paraId="395DF08F">
                    <w:pPr>
                      <w:rPr>
                        <w:rFonts w:ascii="Arial"/>
                        <w:sz w:val="21"/>
                      </w:rPr>
                    </w:pPr>
                  </w:p>
                </w:txbxContent>
              </v:textbox>
            </v:shape>
            <w10:wrap type="none"/>
            <w10:anchorlock/>
          </v:group>
        </w:pict>
      </w:r>
    </w:p>
    <w:p w14:paraId="45D6A1DB">
      <w:pPr>
        <w:spacing w:before="15"/>
      </w:pPr>
    </w:p>
    <w:p w14:paraId="4936C027">
      <w:pPr>
        <w:sectPr>
          <w:pgSz w:w="10800" w:h="15600"/>
          <w:pgMar w:top="240" w:right="120" w:bottom="44" w:left="26" w:header="0" w:footer="0" w:gutter="0"/>
          <w:cols w:equalWidth="0" w:num="1">
            <w:col w:w="10654"/>
          </w:cols>
        </w:sectPr>
      </w:pPr>
    </w:p>
    <w:p w14:paraId="04203C05">
      <w:pPr>
        <w:spacing w:before="23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3E8F8FEF">
      <w:pPr>
        <w:pStyle w:val="2"/>
        <w:spacing w:line="14" w:lineRule="auto"/>
        <w:rPr>
          <w:sz w:val="2"/>
        </w:rPr>
      </w:pPr>
      <w:r>
        <w:rPr>
          <w:sz w:val="2"/>
          <w:szCs w:val="2"/>
        </w:rPr>
        <w:br w:type="column"/>
      </w:r>
    </w:p>
    <w:p w14:paraId="684EB82D">
      <w:pPr>
        <w:pStyle w:val="2"/>
        <w:spacing w:line="372" w:lineRule="auto"/>
      </w:pPr>
    </w:p>
    <w:p w14:paraId="4BB22208">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25FC9FCF">
      <w:pPr>
        <w:pStyle w:val="2"/>
        <w:spacing w:line="14" w:lineRule="auto"/>
        <w:rPr>
          <w:sz w:val="2"/>
        </w:rPr>
      </w:pPr>
      <w:r>
        <w:rPr>
          <w:sz w:val="2"/>
          <w:szCs w:val="2"/>
        </w:rPr>
        <w:br w:type="column"/>
      </w:r>
    </w:p>
    <w:p w14:paraId="3977FC94">
      <w:pPr>
        <w:pStyle w:val="2"/>
        <w:spacing w:before="90" w:line="175" w:lineRule="auto"/>
        <w:rPr>
          <w:rFonts w:ascii="华文宋体" w:hAnsi="华文宋体" w:eastAsia="华文宋体" w:cs="华文宋体"/>
          <w:sz w:val="55"/>
          <w:szCs w:val="55"/>
        </w:rPr>
      </w:pPr>
      <w:r>
        <w:rPr>
          <w:color w:val="F68C22"/>
          <w:spacing w:val="-1"/>
          <w:position w:val="8"/>
          <w:sz w:val="20"/>
          <w:szCs w:val="20"/>
        </w:rPr>
        <w:t>e</w:t>
      </w:r>
      <w:r>
        <w:rPr>
          <w:color w:val="F68C22"/>
          <w:spacing w:val="29"/>
          <w:w w:val="101"/>
          <w:position w:val="8"/>
          <w:sz w:val="20"/>
          <w:szCs w:val="20"/>
        </w:rPr>
        <w:t xml:space="preserve"> </w:t>
      </w:r>
      <w:r>
        <w:rPr>
          <w:color w:val="1D9ED2"/>
          <w:spacing w:val="-1"/>
          <w:position w:val="8"/>
          <w:sz w:val="20"/>
          <w:szCs w:val="20"/>
        </w:rPr>
        <w:t>o</w:t>
      </w:r>
      <w:r>
        <w:rPr>
          <w:color w:val="1D9ED2"/>
          <w:spacing w:val="4"/>
          <w:position w:val="8"/>
          <w:sz w:val="20"/>
          <w:szCs w:val="20"/>
        </w:rPr>
        <w:t xml:space="preserve">      </w:t>
      </w:r>
      <w:r>
        <w:rPr>
          <w:rFonts w:ascii="华文宋体" w:hAnsi="华文宋体" w:eastAsia="华文宋体" w:cs="华文宋体"/>
          <w:color w:val="D9D9D9"/>
          <w:spacing w:val="-1"/>
          <w:position w:val="-8"/>
          <w:sz w:val="55"/>
          <w:szCs w:val="55"/>
        </w:rPr>
        <w:t>22</w:t>
      </w:r>
    </w:p>
    <w:p w14:paraId="1EC2BB87">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34472C0D">
      <w:pPr>
        <w:spacing w:line="460" w:lineRule="exact"/>
        <w:ind w:firstLine="8133"/>
      </w:pPr>
      <w:r>
        <w:rPr>
          <w:position w:val="-9"/>
        </w:rPr>
        <w:drawing>
          <wp:inline distT="0" distB="0" distL="0" distR="0">
            <wp:extent cx="1600200" cy="292100"/>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24"/>
                    <a:stretch>
                      <a:fillRect/>
                    </a:stretch>
                  </pic:blipFill>
                  <pic:spPr>
                    <a:xfrm>
                      <a:off x="0" y="0"/>
                      <a:ext cx="1600200" cy="292607"/>
                    </a:xfrm>
                    <a:prstGeom prst="rect">
                      <a:avLst/>
                    </a:prstGeom>
                  </pic:spPr>
                </pic:pic>
              </a:graphicData>
            </a:graphic>
          </wp:inline>
        </w:drawing>
      </w:r>
    </w:p>
    <w:p w14:paraId="2F2EB842">
      <w:pPr>
        <w:pStyle w:val="2"/>
        <w:spacing w:line="259" w:lineRule="auto"/>
      </w:pPr>
    </w:p>
    <w:p w14:paraId="3547259A">
      <w:pPr>
        <w:pStyle w:val="2"/>
        <w:spacing w:line="260" w:lineRule="auto"/>
      </w:pPr>
      <w:r>
        <w:drawing>
          <wp:anchor distT="0" distB="0" distL="0" distR="0" simplePos="0" relativeHeight="252094464" behindDoc="0" locked="0" layoutInCell="1" allowOverlap="1">
            <wp:simplePos x="0" y="0"/>
            <wp:positionH relativeFrom="column">
              <wp:posOffset>351790</wp:posOffset>
            </wp:positionH>
            <wp:positionV relativeFrom="paragraph">
              <wp:posOffset>140335</wp:posOffset>
            </wp:positionV>
            <wp:extent cx="7620" cy="90424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27"/>
                    <a:stretch>
                      <a:fillRect/>
                    </a:stretch>
                  </pic:blipFill>
                  <pic:spPr>
                    <a:xfrm>
                      <a:off x="0" y="0"/>
                      <a:ext cx="7620" cy="903973"/>
                    </a:xfrm>
                    <a:prstGeom prst="rect">
                      <a:avLst/>
                    </a:prstGeom>
                  </pic:spPr>
                </pic:pic>
              </a:graphicData>
            </a:graphic>
          </wp:anchor>
        </w:drawing>
      </w:r>
    </w:p>
    <w:p w14:paraId="553900E0">
      <w:pPr>
        <w:spacing w:before="133" w:line="202"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理解墨西哥商业</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Business</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706DBAFA">
      <w:pPr>
        <w:pStyle w:val="2"/>
        <w:spacing w:before="265" w:line="175" w:lineRule="auto"/>
        <w:ind w:left="832"/>
        <w:outlineLvl w:val="1"/>
        <w:rPr>
          <w:rFonts w:ascii="微软雅黑" w:hAnsi="微软雅黑" w:eastAsia="微软雅黑" w:cs="微软雅黑"/>
          <w:sz w:val="40"/>
          <w:szCs w:val="40"/>
        </w:rPr>
      </w:pPr>
      <w:r>
        <w:pict>
          <v:shape id="_x0000_s1231" o:spid="_x0000_s1231" o:spt="136" type="#_x0000_t136" style="position:absolute;left:0pt;margin-left:21.85pt;margin-top:59.15pt;height:12.35pt;width:141.45pt;rotation:21626880f;z-index:25209548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CB9767"/>
          <w:spacing w:val="-2"/>
          <w:position w:val="4"/>
          <w:sz w:val="40"/>
          <w:szCs w:val="40"/>
        </w:rPr>
        <w:t>&gt;</w:t>
      </w:r>
      <w:r>
        <w:rPr>
          <w:color w:val="CB9767"/>
          <w:spacing w:val="54"/>
          <w:position w:val="4"/>
          <w:sz w:val="40"/>
          <w:szCs w:val="40"/>
        </w:rPr>
        <w:t xml:space="preserve"> </w:t>
      </w:r>
      <w:r>
        <w:rPr>
          <w:rFonts w:ascii="微软雅黑" w:hAnsi="微软雅黑" w:eastAsia="微软雅黑" w:cs="微软雅黑"/>
          <w:b/>
          <w:bCs/>
          <w:color w:val="F58B21"/>
          <w:spacing w:val="-2"/>
          <w:sz w:val="40"/>
          <w:szCs w:val="40"/>
        </w:rPr>
        <w:t>理解墨西哥商业</w:t>
      </w:r>
    </w:p>
    <w:p w14:paraId="4659A574">
      <w:pPr>
        <w:pStyle w:val="2"/>
        <w:spacing w:line="241" w:lineRule="auto"/>
      </w:pPr>
    </w:p>
    <w:p w14:paraId="6D024AAC">
      <w:pPr>
        <w:spacing w:before="103" w:line="190" w:lineRule="auto"/>
        <w:ind w:left="713"/>
        <w:rPr>
          <w:rFonts w:ascii="微软雅黑" w:hAnsi="微软雅黑" w:eastAsia="微软雅黑" w:cs="微软雅黑"/>
          <w:sz w:val="24"/>
          <w:szCs w:val="24"/>
        </w:rPr>
      </w:pPr>
      <w:r>
        <w:pict>
          <v:shape id="_x0000_s1232" o:spid="_x0000_s1232" o:spt="136" type="#_x0000_t136" style="position:absolute;left:0pt;margin-left:21.85pt;margin-top:550.5pt;height:12.35pt;width:141.45pt;rotation:21626880f;z-index:25209139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rFonts w:ascii="微软雅黑" w:hAnsi="微软雅黑" w:eastAsia="微软雅黑" w:cs="微软雅黑"/>
          <w:color w:val="F58B21"/>
          <w:position w:val="-5"/>
          <w:sz w:val="24"/>
          <w:szCs w:val="24"/>
        </w:rPr>
        <w:drawing>
          <wp:inline distT="0" distB="0" distL="0" distR="0">
            <wp:extent cx="107950" cy="168275"/>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墨西哥的税收优惠政策</w:t>
      </w:r>
    </w:p>
    <w:p w14:paraId="6791C990">
      <w:pPr>
        <w:spacing w:line="182" w:lineRule="exact"/>
      </w:pPr>
    </w:p>
    <w:tbl>
      <w:tblPr>
        <w:tblStyle w:val="5"/>
        <w:tblW w:w="9684" w:type="dxa"/>
        <w:tblInd w:w="560"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440"/>
        <w:gridCol w:w="7244"/>
      </w:tblGrid>
      <w:tr w14:paraId="15F9BE0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090" w:hRule="atLeast"/>
        </w:trPr>
        <w:tc>
          <w:tcPr>
            <w:tcW w:w="2440" w:type="dxa"/>
            <w:tcBorders>
              <w:left w:val="single" w:color="FFFFFF" w:sz="8" w:space="0"/>
              <w:right w:val="single" w:color="FFFFFF" w:sz="24" w:space="0"/>
            </w:tcBorders>
            <w:shd w:val="clear" w:color="auto" w:fill="51ACD6"/>
            <w:vAlign w:val="top"/>
          </w:tcPr>
          <w:p w14:paraId="507E37AE">
            <w:pPr>
              <w:spacing w:line="284" w:lineRule="auto"/>
              <w:rPr>
                <w:rFonts w:ascii="Arial"/>
                <w:sz w:val="21"/>
              </w:rPr>
            </w:pPr>
          </w:p>
          <w:p w14:paraId="184B3994">
            <w:pPr>
              <w:spacing w:line="284" w:lineRule="auto"/>
              <w:rPr>
                <w:rFonts w:ascii="Arial"/>
                <w:sz w:val="21"/>
              </w:rPr>
            </w:pPr>
          </w:p>
          <w:p w14:paraId="5DD60E50">
            <w:pPr>
              <w:spacing w:line="285" w:lineRule="auto"/>
              <w:rPr>
                <w:rFonts w:ascii="Arial"/>
                <w:sz w:val="21"/>
              </w:rPr>
            </w:pPr>
          </w:p>
          <w:p w14:paraId="34E6EED4">
            <w:pPr>
              <w:pStyle w:val="6"/>
              <w:spacing w:before="103" w:line="177" w:lineRule="auto"/>
              <w:ind w:left="142"/>
            </w:pPr>
            <w:r>
              <w:rPr>
                <w:b/>
                <w:bCs/>
                <w:color w:val="FFFFFF"/>
                <w:spacing w:val="-2"/>
              </w:rPr>
              <w:t>经济特区</w:t>
            </w:r>
          </w:p>
        </w:tc>
        <w:tc>
          <w:tcPr>
            <w:tcW w:w="7244" w:type="dxa"/>
            <w:tcBorders>
              <w:left w:val="single" w:color="FFFFFF" w:sz="24" w:space="0"/>
              <w:right w:val="single" w:color="FFFFFF" w:sz="8" w:space="0"/>
            </w:tcBorders>
            <w:shd w:val="clear" w:color="auto" w:fill="F2F2F2"/>
            <w:vAlign w:val="top"/>
          </w:tcPr>
          <w:p w14:paraId="43E00ACA">
            <w:pPr>
              <w:spacing w:line="352" w:lineRule="auto"/>
              <w:rPr>
                <w:rFonts w:ascii="Arial"/>
                <w:sz w:val="21"/>
              </w:rPr>
            </w:pPr>
          </w:p>
          <w:p w14:paraId="06DEC448">
            <w:pPr>
              <w:pStyle w:val="6"/>
              <w:spacing w:before="81" w:line="256" w:lineRule="auto"/>
              <w:ind w:left="115" w:right="134" w:firstLine="1"/>
              <w:jc w:val="both"/>
              <w:rPr>
                <w:sz w:val="19"/>
                <w:szCs w:val="19"/>
              </w:rPr>
            </w:pPr>
            <w:r>
              <w:pict>
                <v:shape id="_x0000_s1233" o:spid="_x0000_s1233" o:spt="136" type="#_x0000_t136" style="position:absolute;left:0pt;margin-left:33.45pt;margin-top:-40.25pt;height:12.35pt;width:141.45pt;rotation:21626880f;z-index:25209241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34" o:spid="_x0000_s1234" o:spt="136" type="#_x0000_t136" style="position:absolute;left:0pt;margin-left:196.55pt;margin-top:-40.25pt;height:12.35pt;width:141.45pt;rotation:21626880f;z-index:25208934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0"/>
                <w:sz w:val="19"/>
                <w:szCs w:val="19"/>
              </w:rPr>
              <w:t>经济特区为入驻的投资者提供多方面的优惠政策</w:t>
            </w:r>
            <w:r>
              <w:rPr>
                <w:color w:val="404040"/>
                <w:spacing w:val="7"/>
                <w:sz w:val="19"/>
                <w:szCs w:val="19"/>
              </w:rPr>
              <w:t xml:space="preserve"> </w:t>
            </w:r>
            <w:r>
              <w:rPr>
                <w:color w:val="404040"/>
                <w:spacing w:val="10"/>
                <w:sz w:val="19"/>
                <w:szCs w:val="19"/>
              </w:rPr>
              <w:t>，包括财政</w:t>
            </w:r>
            <w:r>
              <w:rPr>
                <w:color w:val="404040"/>
                <w:spacing w:val="-12"/>
                <w:sz w:val="19"/>
                <w:szCs w:val="19"/>
              </w:rPr>
              <w:t xml:space="preserve"> </w:t>
            </w:r>
            <w:r>
              <w:rPr>
                <w:color w:val="404040"/>
                <w:spacing w:val="10"/>
                <w:sz w:val="19"/>
                <w:szCs w:val="19"/>
              </w:rPr>
              <w:t>、海关</w:t>
            </w:r>
            <w:r>
              <w:rPr>
                <w:color w:val="404040"/>
                <w:spacing w:val="-12"/>
                <w:sz w:val="19"/>
                <w:szCs w:val="19"/>
              </w:rPr>
              <w:t xml:space="preserve"> </w:t>
            </w:r>
            <w:r>
              <w:rPr>
                <w:color w:val="404040"/>
                <w:spacing w:val="10"/>
                <w:sz w:val="19"/>
                <w:szCs w:val="19"/>
              </w:rPr>
              <w:t>、监管及基</w:t>
            </w:r>
            <w:r>
              <w:rPr>
                <w:color w:val="404040"/>
                <w:sz w:val="19"/>
                <w:szCs w:val="19"/>
              </w:rPr>
              <w:t xml:space="preserve"> </w:t>
            </w:r>
            <w:r>
              <w:rPr>
                <w:color w:val="404040"/>
                <w:spacing w:val="11"/>
                <w:sz w:val="19"/>
                <w:szCs w:val="19"/>
              </w:rPr>
              <w:t>础设施支持</w:t>
            </w:r>
            <w:r>
              <w:rPr>
                <w:color w:val="404040"/>
                <w:spacing w:val="-2"/>
                <w:sz w:val="19"/>
                <w:szCs w:val="19"/>
              </w:rPr>
              <w:t xml:space="preserve"> </w:t>
            </w:r>
            <w:r>
              <w:rPr>
                <w:color w:val="404040"/>
                <w:spacing w:val="11"/>
                <w:sz w:val="19"/>
                <w:szCs w:val="19"/>
              </w:rPr>
              <w:t>。符合条件的企业可享受最长10年的企业所得税豁免，</w:t>
            </w:r>
            <w:r>
              <w:rPr>
                <w:color w:val="404040"/>
                <w:spacing w:val="-35"/>
                <w:sz w:val="19"/>
                <w:szCs w:val="19"/>
              </w:rPr>
              <w:t xml:space="preserve"> </w:t>
            </w:r>
            <w:r>
              <w:rPr>
                <w:color w:val="404040"/>
                <w:spacing w:val="11"/>
                <w:sz w:val="19"/>
                <w:szCs w:val="19"/>
              </w:rPr>
              <w:t>豁免期结束</w:t>
            </w:r>
            <w:r>
              <w:rPr>
                <w:color w:val="404040"/>
                <w:sz w:val="19"/>
                <w:szCs w:val="19"/>
              </w:rPr>
              <w:t xml:space="preserve"> </w:t>
            </w:r>
            <w:r>
              <w:rPr>
                <w:color w:val="404040"/>
                <w:spacing w:val="8"/>
                <w:sz w:val="19"/>
                <w:szCs w:val="19"/>
              </w:rPr>
              <w:t>后还可在接下来的5年内享受50%的所得税减免</w:t>
            </w:r>
            <w:r>
              <w:rPr>
                <w:color w:val="404040"/>
                <w:spacing w:val="-15"/>
                <w:sz w:val="19"/>
                <w:szCs w:val="19"/>
              </w:rPr>
              <w:t xml:space="preserve"> </w:t>
            </w:r>
            <w:r>
              <w:rPr>
                <w:color w:val="404040"/>
                <w:spacing w:val="8"/>
                <w:sz w:val="19"/>
                <w:szCs w:val="19"/>
              </w:rPr>
              <w:t>。这些措施旨在吸引外资</w:t>
            </w:r>
            <w:r>
              <w:rPr>
                <w:color w:val="404040"/>
                <w:spacing w:val="-16"/>
                <w:sz w:val="19"/>
                <w:szCs w:val="19"/>
              </w:rPr>
              <w:t xml:space="preserve"> </w:t>
            </w:r>
            <w:r>
              <w:rPr>
                <w:color w:val="404040"/>
                <w:spacing w:val="8"/>
                <w:sz w:val="19"/>
                <w:szCs w:val="19"/>
              </w:rPr>
              <w:t>，促进</w:t>
            </w:r>
            <w:r>
              <w:rPr>
                <w:color w:val="404040"/>
                <w:sz w:val="19"/>
                <w:szCs w:val="19"/>
              </w:rPr>
              <w:t xml:space="preserve"> </w:t>
            </w:r>
            <w:r>
              <w:rPr>
                <w:color w:val="404040"/>
                <w:spacing w:val="6"/>
                <w:sz w:val="19"/>
                <w:szCs w:val="19"/>
              </w:rPr>
              <w:t>经济增长</w:t>
            </w:r>
            <w:r>
              <w:rPr>
                <w:color w:val="404040"/>
                <w:spacing w:val="-29"/>
                <w:sz w:val="19"/>
                <w:szCs w:val="19"/>
              </w:rPr>
              <w:t xml:space="preserve"> </w:t>
            </w:r>
            <w:r>
              <w:rPr>
                <w:color w:val="404040"/>
                <w:spacing w:val="6"/>
                <w:sz w:val="19"/>
                <w:szCs w:val="19"/>
              </w:rPr>
              <w:t>。</w:t>
            </w:r>
          </w:p>
        </w:tc>
      </w:tr>
      <w:tr w14:paraId="2F1BAFB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890" w:hRule="atLeast"/>
        </w:trPr>
        <w:tc>
          <w:tcPr>
            <w:tcW w:w="2440" w:type="dxa"/>
            <w:tcBorders>
              <w:left w:val="single" w:color="FFFFFF" w:sz="8" w:space="0"/>
              <w:right w:val="single" w:color="FFFFFF" w:sz="24" w:space="0"/>
            </w:tcBorders>
            <w:shd w:val="clear" w:color="auto" w:fill="51ACD6"/>
            <w:vAlign w:val="top"/>
          </w:tcPr>
          <w:p w14:paraId="4AA11DB0">
            <w:pPr>
              <w:spacing w:line="324" w:lineRule="auto"/>
              <w:rPr>
                <w:rFonts w:ascii="Arial"/>
                <w:sz w:val="21"/>
              </w:rPr>
            </w:pPr>
          </w:p>
          <w:p w14:paraId="1E925D69">
            <w:pPr>
              <w:pStyle w:val="6"/>
              <w:spacing w:before="103" w:line="244" w:lineRule="auto"/>
              <w:ind w:left="143" w:right="119" w:firstLine="3"/>
              <w:jc w:val="both"/>
            </w:pPr>
            <w:r>
              <w:rPr>
                <w:b/>
                <w:bCs/>
                <w:color w:val="FFFFFF"/>
                <w:spacing w:val="-7"/>
              </w:rPr>
              <w:t>制</w:t>
            </w:r>
            <w:r>
              <w:rPr>
                <w:b/>
                <w:bCs/>
                <w:color w:val="FFFFFF"/>
                <w:spacing w:val="-32"/>
              </w:rPr>
              <w:t xml:space="preserve"> </w:t>
            </w:r>
            <w:r>
              <w:rPr>
                <w:b/>
                <w:bCs/>
                <w:color w:val="FFFFFF"/>
                <w:spacing w:val="-7"/>
              </w:rPr>
              <w:t>造</w:t>
            </w:r>
            <w:r>
              <w:rPr>
                <w:b/>
                <w:bCs/>
                <w:color w:val="FFFFFF"/>
                <w:spacing w:val="-33"/>
              </w:rPr>
              <w:t xml:space="preserve"> </w:t>
            </w:r>
            <w:r>
              <w:rPr>
                <w:b/>
                <w:bCs/>
                <w:color w:val="FFFFFF"/>
                <w:spacing w:val="-7"/>
              </w:rPr>
              <w:t>加</w:t>
            </w:r>
            <w:r>
              <w:rPr>
                <w:b/>
                <w:bCs/>
                <w:color w:val="FFFFFF"/>
                <w:spacing w:val="-26"/>
              </w:rPr>
              <w:t xml:space="preserve"> </w:t>
            </w:r>
            <w:r>
              <w:rPr>
                <w:b/>
                <w:bCs/>
                <w:color w:val="FFFFFF"/>
                <w:spacing w:val="-7"/>
              </w:rPr>
              <w:t>工</w:t>
            </w:r>
            <w:r>
              <w:rPr>
                <w:b/>
                <w:bCs/>
                <w:color w:val="FFFFFF"/>
                <w:spacing w:val="-32"/>
              </w:rPr>
              <w:t xml:space="preserve"> </w:t>
            </w:r>
            <w:r>
              <w:rPr>
                <w:b/>
                <w:bCs/>
                <w:color w:val="FFFFFF"/>
                <w:spacing w:val="-7"/>
              </w:rPr>
              <w:t>和出 口</w:t>
            </w:r>
            <w:r>
              <w:rPr>
                <w:b/>
                <w:bCs/>
                <w:color w:val="FFFFFF"/>
                <w:spacing w:val="-30"/>
              </w:rPr>
              <w:t xml:space="preserve"> </w:t>
            </w:r>
            <w:r>
              <w:rPr>
                <w:b/>
                <w:bCs/>
                <w:color w:val="FFFFFF"/>
                <w:spacing w:val="-7"/>
              </w:rPr>
              <w:t>服</w:t>
            </w:r>
            <w:r>
              <w:rPr>
                <w:b/>
                <w:bCs/>
                <w:color w:val="FFFFFF"/>
              </w:rPr>
              <w:t xml:space="preserve"> </w:t>
            </w:r>
            <w:r>
              <w:rPr>
                <w:b/>
                <w:bCs/>
                <w:color w:val="FFFFFF"/>
                <w:spacing w:val="-2"/>
              </w:rPr>
              <w:t>务业计划（ IMMEX</w:t>
            </w:r>
            <w:r>
              <w:rPr>
                <w:b/>
                <w:bCs/>
                <w:color w:val="FFFFFF"/>
                <w:spacing w:val="7"/>
              </w:rPr>
              <w:t xml:space="preserve"> </w:t>
            </w:r>
            <w:r>
              <w:rPr>
                <w:b/>
                <w:bCs/>
                <w:color w:val="FFFFFF"/>
                <w:spacing w:val="-3"/>
              </w:rPr>
              <w:t>计划）</w:t>
            </w:r>
          </w:p>
        </w:tc>
        <w:tc>
          <w:tcPr>
            <w:tcW w:w="7244" w:type="dxa"/>
            <w:tcBorders>
              <w:left w:val="single" w:color="FFFFFF" w:sz="24" w:space="0"/>
              <w:right w:val="single" w:color="FFFFFF" w:sz="8" w:space="0"/>
            </w:tcBorders>
            <w:shd w:val="clear" w:color="auto" w:fill="F2F2F2"/>
            <w:vAlign w:val="top"/>
          </w:tcPr>
          <w:p w14:paraId="5EE63BBC">
            <w:pPr>
              <w:spacing w:line="428" w:lineRule="auto"/>
              <w:rPr>
                <w:rFonts w:ascii="Arial"/>
                <w:sz w:val="21"/>
              </w:rPr>
            </w:pPr>
          </w:p>
          <w:p w14:paraId="72165860">
            <w:pPr>
              <w:pStyle w:val="6"/>
              <w:spacing w:before="82" w:line="262" w:lineRule="auto"/>
              <w:ind w:left="117" w:right="134" w:firstLine="1"/>
              <w:rPr>
                <w:sz w:val="19"/>
                <w:szCs w:val="19"/>
              </w:rPr>
            </w:pPr>
            <w:r>
              <w:rPr>
                <w:color w:val="404040"/>
                <w:spacing w:val="13"/>
                <w:sz w:val="19"/>
                <w:szCs w:val="19"/>
              </w:rPr>
              <w:t>允许企业在进口原材料和零部件时递延缴纳关税和增值税</w:t>
            </w:r>
            <w:r>
              <w:rPr>
                <w:color w:val="404040"/>
                <w:spacing w:val="-9"/>
                <w:sz w:val="19"/>
                <w:szCs w:val="19"/>
              </w:rPr>
              <w:t xml:space="preserve"> </w:t>
            </w:r>
            <w:r>
              <w:rPr>
                <w:color w:val="404040"/>
                <w:spacing w:val="13"/>
                <w:sz w:val="19"/>
                <w:szCs w:val="19"/>
              </w:rPr>
              <w:t>。计划内企业需在规</w:t>
            </w:r>
            <w:r>
              <w:rPr>
                <w:color w:val="404040"/>
                <w:sz w:val="19"/>
                <w:szCs w:val="19"/>
              </w:rPr>
              <w:t xml:space="preserve"> </w:t>
            </w:r>
            <w:r>
              <w:rPr>
                <w:color w:val="404040"/>
                <w:spacing w:val="6"/>
                <w:sz w:val="19"/>
                <w:szCs w:val="19"/>
              </w:rPr>
              <w:t>定期限内将产成品复出口</w:t>
            </w:r>
            <w:r>
              <w:rPr>
                <w:color w:val="404040"/>
                <w:spacing w:val="-6"/>
                <w:sz w:val="19"/>
                <w:szCs w:val="19"/>
              </w:rPr>
              <w:t xml:space="preserve"> </w:t>
            </w:r>
            <w:r>
              <w:rPr>
                <w:color w:val="404040"/>
                <w:spacing w:val="6"/>
                <w:sz w:val="19"/>
                <w:szCs w:val="19"/>
              </w:rPr>
              <w:t>，从而促进出口导向型生产</w:t>
            </w:r>
            <w:r>
              <w:rPr>
                <w:color w:val="404040"/>
                <w:spacing w:val="-16"/>
                <w:sz w:val="19"/>
                <w:szCs w:val="19"/>
              </w:rPr>
              <w:t xml:space="preserve"> </w:t>
            </w:r>
            <w:r>
              <w:rPr>
                <w:color w:val="404040"/>
                <w:spacing w:val="6"/>
                <w:sz w:val="19"/>
                <w:szCs w:val="19"/>
              </w:rPr>
              <w:t>，增强企业的国际竞争力，</w:t>
            </w:r>
            <w:r>
              <w:rPr>
                <w:color w:val="404040"/>
                <w:sz w:val="19"/>
                <w:szCs w:val="19"/>
              </w:rPr>
              <w:t xml:space="preserve"> </w:t>
            </w:r>
            <w:r>
              <w:rPr>
                <w:color w:val="404040"/>
                <w:spacing w:val="7"/>
                <w:sz w:val="19"/>
                <w:szCs w:val="19"/>
              </w:rPr>
              <w:t>同时降低运营成本</w:t>
            </w:r>
            <w:r>
              <w:rPr>
                <w:color w:val="404040"/>
                <w:spacing w:val="-24"/>
                <w:sz w:val="19"/>
                <w:szCs w:val="19"/>
              </w:rPr>
              <w:t xml:space="preserve"> </w:t>
            </w:r>
            <w:r>
              <w:rPr>
                <w:color w:val="404040"/>
                <w:spacing w:val="7"/>
                <w:sz w:val="19"/>
                <w:szCs w:val="19"/>
              </w:rPr>
              <w:t>。</w:t>
            </w:r>
          </w:p>
        </w:tc>
      </w:tr>
      <w:tr w14:paraId="48D68C3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04" w:hRule="atLeast"/>
        </w:trPr>
        <w:tc>
          <w:tcPr>
            <w:tcW w:w="2440" w:type="dxa"/>
            <w:tcBorders>
              <w:left w:val="single" w:color="FFFFFF" w:sz="8" w:space="0"/>
              <w:right w:val="single" w:color="FFFFFF" w:sz="24" w:space="0"/>
            </w:tcBorders>
            <w:shd w:val="clear" w:color="auto" w:fill="51ACD6"/>
            <w:vAlign w:val="top"/>
          </w:tcPr>
          <w:p w14:paraId="00E07B36">
            <w:pPr>
              <w:spacing w:line="398" w:lineRule="auto"/>
              <w:rPr>
                <w:rFonts w:ascii="Arial"/>
                <w:sz w:val="21"/>
              </w:rPr>
            </w:pPr>
          </w:p>
          <w:p w14:paraId="62BB8F06">
            <w:pPr>
              <w:pStyle w:val="6"/>
              <w:spacing w:before="103" w:line="250" w:lineRule="auto"/>
              <w:ind w:left="141" w:right="82" w:firstLine="5"/>
            </w:pPr>
            <w:r>
              <w:pict>
                <v:shape id="_x0000_s1235" o:spid="_x0000_s1235" o:spt="136" type="#_x0000_t136" style="position:absolute;left:0pt;margin-left:-6.65pt;margin-top:30pt;height:12.35pt;width:141.45pt;rotation:21626880f;z-index:25208627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b/>
                <w:bCs/>
                <w:color w:val="FFFFFF"/>
                <w:spacing w:val="26"/>
              </w:rPr>
              <w:t>墨西哥产业促进计</w:t>
            </w:r>
            <w:r>
              <w:rPr>
                <w:b/>
                <w:bCs/>
                <w:color w:val="FFFFFF"/>
                <w:spacing w:val="5"/>
              </w:rPr>
              <w:t xml:space="preserve"> </w:t>
            </w:r>
            <w:r>
              <w:rPr>
                <w:b/>
                <w:bCs/>
                <w:color w:val="FFFFFF"/>
                <w:spacing w:val="-6"/>
              </w:rPr>
              <w:t>划（ PROSEC计划）</w:t>
            </w:r>
          </w:p>
        </w:tc>
        <w:tc>
          <w:tcPr>
            <w:tcW w:w="7244" w:type="dxa"/>
            <w:tcBorders>
              <w:left w:val="single" w:color="FFFFFF" w:sz="24" w:space="0"/>
              <w:right w:val="single" w:color="FFFFFF" w:sz="8" w:space="0"/>
            </w:tcBorders>
            <w:shd w:val="clear" w:color="auto" w:fill="F2F2F2"/>
            <w:vAlign w:val="top"/>
          </w:tcPr>
          <w:p w14:paraId="3E196C09">
            <w:pPr>
              <w:spacing w:line="291" w:lineRule="auto"/>
              <w:rPr>
                <w:rFonts w:ascii="Arial"/>
                <w:sz w:val="21"/>
              </w:rPr>
            </w:pPr>
          </w:p>
          <w:p w14:paraId="05D3C843">
            <w:pPr>
              <w:pStyle w:val="6"/>
              <w:spacing w:before="81" w:line="266" w:lineRule="auto"/>
              <w:ind w:left="115" w:right="49" w:firstLine="4"/>
              <w:jc w:val="both"/>
              <w:rPr>
                <w:sz w:val="19"/>
                <w:szCs w:val="19"/>
              </w:rPr>
            </w:pPr>
            <w:r>
              <w:pict>
                <v:shape id="_x0000_s1236" o:spid="_x0000_s1236" o:spt="136" type="#_x0000_t136" style="position:absolute;left:0pt;margin-left:33.45pt;margin-top:35.4pt;height:12.35pt;width:141.45pt;rotation:21626880f;z-index:25209036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37" o:spid="_x0000_s1237" o:spt="136" type="#_x0000_t136" style="position:absolute;left:0pt;margin-left:196.55pt;margin-top:35.4pt;height:12.35pt;width:141.45pt;rotation:21626880f;z-index:25208729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4"/>
                <w:sz w:val="19"/>
                <w:szCs w:val="19"/>
              </w:rPr>
              <w:t>专注于电子</w:t>
            </w:r>
            <w:r>
              <w:rPr>
                <w:color w:val="404040"/>
                <w:spacing w:val="-17"/>
                <w:sz w:val="19"/>
                <w:szCs w:val="19"/>
              </w:rPr>
              <w:t xml:space="preserve"> </w:t>
            </w:r>
            <w:r>
              <w:rPr>
                <w:color w:val="404040"/>
                <w:spacing w:val="4"/>
                <w:sz w:val="19"/>
                <w:szCs w:val="19"/>
              </w:rPr>
              <w:t>、钢铁</w:t>
            </w:r>
            <w:r>
              <w:rPr>
                <w:color w:val="404040"/>
                <w:spacing w:val="-17"/>
                <w:sz w:val="19"/>
                <w:szCs w:val="19"/>
              </w:rPr>
              <w:t xml:space="preserve"> </w:t>
            </w:r>
            <w:r>
              <w:rPr>
                <w:color w:val="404040"/>
                <w:spacing w:val="4"/>
                <w:sz w:val="19"/>
                <w:szCs w:val="19"/>
              </w:rPr>
              <w:t>、汽车及零部件</w:t>
            </w:r>
            <w:r>
              <w:rPr>
                <w:color w:val="404040"/>
                <w:spacing w:val="-17"/>
                <w:sz w:val="19"/>
                <w:szCs w:val="19"/>
              </w:rPr>
              <w:t xml:space="preserve"> </w:t>
            </w:r>
            <w:r>
              <w:rPr>
                <w:color w:val="404040"/>
                <w:spacing w:val="4"/>
                <w:sz w:val="19"/>
                <w:szCs w:val="19"/>
              </w:rPr>
              <w:t>、家具</w:t>
            </w:r>
            <w:r>
              <w:rPr>
                <w:color w:val="404040"/>
                <w:spacing w:val="-17"/>
                <w:sz w:val="19"/>
                <w:szCs w:val="19"/>
              </w:rPr>
              <w:t xml:space="preserve"> </w:t>
            </w:r>
            <w:r>
              <w:rPr>
                <w:color w:val="404040"/>
                <w:spacing w:val="4"/>
                <w:sz w:val="19"/>
                <w:szCs w:val="19"/>
              </w:rPr>
              <w:t>、制</w:t>
            </w:r>
            <w:r>
              <w:rPr>
                <w:color w:val="404040"/>
                <w:spacing w:val="3"/>
                <w:sz w:val="19"/>
                <w:szCs w:val="19"/>
              </w:rPr>
              <w:t>鞋</w:t>
            </w:r>
            <w:r>
              <w:rPr>
                <w:color w:val="404040"/>
                <w:spacing w:val="-17"/>
                <w:sz w:val="19"/>
                <w:szCs w:val="19"/>
              </w:rPr>
              <w:t xml:space="preserve"> </w:t>
            </w:r>
            <w:r>
              <w:rPr>
                <w:color w:val="404040"/>
                <w:spacing w:val="3"/>
                <w:sz w:val="19"/>
                <w:szCs w:val="19"/>
              </w:rPr>
              <w:t>、纺织和服装等24个制造行业</w:t>
            </w:r>
            <w:r>
              <w:rPr>
                <w:color w:val="404040"/>
                <w:spacing w:val="-31"/>
                <w:sz w:val="19"/>
                <w:szCs w:val="19"/>
              </w:rPr>
              <w:t xml:space="preserve"> </w:t>
            </w:r>
            <w:r>
              <w:rPr>
                <w:color w:val="404040"/>
                <w:spacing w:val="3"/>
                <w:sz w:val="19"/>
                <w:szCs w:val="19"/>
              </w:rPr>
              <w:t>。</w:t>
            </w:r>
            <w:r>
              <w:rPr>
                <w:color w:val="404040"/>
                <w:sz w:val="19"/>
                <w:szCs w:val="19"/>
              </w:rPr>
              <w:t xml:space="preserve"> </w:t>
            </w:r>
            <w:r>
              <w:rPr>
                <w:color w:val="404040"/>
                <w:spacing w:val="13"/>
                <w:sz w:val="19"/>
                <w:szCs w:val="19"/>
              </w:rPr>
              <w:t>符合条件的企业能够以优惠或零关税的方式进口所需材料</w:t>
            </w:r>
            <w:r>
              <w:rPr>
                <w:color w:val="404040"/>
                <w:spacing w:val="-5"/>
                <w:sz w:val="19"/>
                <w:szCs w:val="19"/>
              </w:rPr>
              <w:t xml:space="preserve"> </w:t>
            </w:r>
            <w:r>
              <w:rPr>
                <w:color w:val="404040"/>
                <w:spacing w:val="13"/>
                <w:sz w:val="19"/>
                <w:szCs w:val="19"/>
              </w:rPr>
              <w:t>，有助于降低生产成</w:t>
            </w:r>
            <w:r>
              <w:rPr>
                <w:color w:val="404040"/>
                <w:sz w:val="19"/>
                <w:szCs w:val="19"/>
              </w:rPr>
              <w:t xml:space="preserve">  </w:t>
            </w:r>
            <w:r>
              <w:rPr>
                <w:color w:val="404040"/>
                <w:spacing w:val="3"/>
                <w:sz w:val="19"/>
                <w:szCs w:val="19"/>
              </w:rPr>
              <w:t>本</w:t>
            </w:r>
            <w:r>
              <w:rPr>
                <w:color w:val="404040"/>
                <w:spacing w:val="-11"/>
                <w:sz w:val="19"/>
                <w:szCs w:val="19"/>
              </w:rPr>
              <w:t xml:space="preserve"> </w:t>
            </w:r>
            <w:r>
              <w:rPr>
                <w:color w:val="404040"/>
                <w:spacing w:val="3"/>
                <w:sz w:val="19"/>
                <w:szCs w:val="19"/>
              </w:rPr>
              <w:t>，促进产业发展</w:t>
            </w:r>
            <w:r>
              <w:rPr>
                <w:color w:val="404040"/>
                <w:spacing w:val="-31"/>
                <w:sz w:val="19"/>
                <w:szCs w:val="19"/>
              </w:rPr>
              <w:t xml:space="preserve"> </w:t>
            </w:r>
            <w:r>
              <w:rPr>
                <w:color w:val="404040"/>
                <w:spacing w:val="3"/>
                <w:sz w:val="19"/>
                <w:szCs w:val="19"/>
              </w:rPr>
              <w:t>。</w:t>
            </w:r>
          </w:p>
        </w:tc>
      </w:tr>
      <w:tr w14:paraId="52DD28F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605" w:hRule="atLeast"/>
        </w:trPr>
        <w:tc>
          <w:tcPr>
            <w:tcW w:w="2440" w:type="dxa"/>
            <w:tcBorders>
              <w:left w:val="single" w:color="FFFFFF" w:sz="8" w:space="0"/>
              <w:right w:val="single" w:color="FFFFFF" w:sz="24" w:space="0"/>
            </w:tcBorders>
            <w:shd w:val="clear" w:color="auto" w:fill="51ACD6"/>
            <w:vAlign w:val="top"/>
          </w:tcPr>
          <w:p w14:paraId="045C4570">
            <w:pPr>
              <w:spacing w:line="399" w:lineRule="auto"/>
              <w:rPr>
                <w:rFonts w:ascii="Arial"/>
                <w:sz w:val="21"/>
              </w:rPr>
            </w:pPr>
          </w:p>
          <w:p w14:paraId="3C695E39">
            <w:pPr>
              <w:pStyle w:val="6"/>
              <w:spacing w:before="103" w:line="252" w:lineRule="auto"/>
              <w:ind w:left="140" w:right="119" w:firstLine="4"/>
            </w:pPr>
            <w:r>
              <w:rPr>
                <w:b/>
                <w:bCs/>
                <w:color w:val="FFFFFF"/>
                <w:spacing w:val="27"/>
              </w:rPr>
              <w:t>北部边境投资财政</w:t>
            </w:r>
            <w:r>
              <w:rPr>
                <w:b/>
                <w:bCs/>
                <w:color w:val="FFFFFF"/>
              </w:rPr>
              <w:t xml:space="preserve"> </w:t>
            </w:r>
            <w:r>
              <w:rPr>
                <w:b/>
                <w:bCs/>
                <w:color w:val="FFFFFF"/>
                <w:spacing w:val="-3"/>
              </w:rPr>
              <w:t>激励</w:t>
            </w:r>
          </w:p>
        </w:tc>
        <w:tc>
          <w:tcPr>
            <w:tcW w:w="7244" w:type="dxa"/>
            <w:tcBorders>
              <w:left w:val="single" w:color="FFFFFF" w:sz="24" w:space="0"/>
              <w:right w:val="single" w:color="FFFFFF" w:sz="8" w:space="0"/>
            </w:tcBorders>
            <w:shd w:val="clear" w:color="auto" w:fill="F2F2F2"/>
            <w:vAlign w:val="top"/>
          </w:tcPr>
          <w:p w14:paraId="37B57A0F">
            <w:pPr>
              <w:spacing w:line="254" w:lineRule="auto"/>
              <w:rPr>
                <w:rFonts w:ascii="Arial"/>
                <w:sz w:val="21"/>
              </w:rPr>
            </w:pPr>
          </w:p>
          <w:p w14:paraId="4938FF8E">
            <w:pPr>
              <w:pStyle w:val="6"/>
              <w:spacing w:before="81" w:line="256" w:lineRule="auto"/>
              <w:ind w:left="115" w:right="134" w:hanging="1"/>
              <w:jc w:val="both"/>
              <w:rPr>
                <w:sz w:val="19"/>
                <w:szCs w:val="19"/>
              </w:rPr>
            </w:pPr>
            <w:r>
              <w:rPr>
                <w:color w:val="404040"/>
                <w:spacing w:val="14"/>
                <w:sz w:val="19"/>
                <w:szCs w:val="19"/>
              </w:rPr>
              <w:t>在墨西哥北部边境地区开展商业活动的纳税人可享受20%的</w:t>
            </w:r>
            <w:r>
              <w:rPr>
                <w:color w:val="404040"/>
                <w:spacing w:val="13"/>
                <w:sz w:val="19"/>
                <w:szCs w:val="19"/>
              </w:rPr>
              <w:t>所得税优惠税率和</w:t>
            </w:r>
            <w:r>
              <w:rPr>
                <w:color w:val="404040"/>
                <w:sz w:val="19"/>
                <w:szCs w:val="19"/>
              </w:rPr>
              <w:t xml:space="preserve"> </w:t>
            </w:r>
            <w:r>
              <w:rPr>
                <w:color w:val="404040"/>
                <w:spacing w:val="8"/>
                <w:sz w:val="19"/>
                <w:szCs w:val="19"/>
              </w:rPr>
              <w:t>8%的增值税优惠税率</w:t>
            </w:r>
            <w:r>
              <w:rPr>
                <w:color w:val="404040"/>
                <w:spacing w:val="-15"/>
                <w:sz w:val="19"/>
                <w:szCs w:val="19"/>
              </w:rPr>
              <w:t xml:space="preserve"> </w:t>
            </w:r>
            <w:r>
              <w:rPr>
                <w:color w:val="404040"/>
                <w:spacing w:val="8"/>
                <w:sz w:val="19"/>
                <w:szCs w:val="19"/>
              </w:rPr>
              <w:t>。此外</w:t>
            </w:r>
            <w:r>
              <w:rPr>
                <w:color w:val="404040"/>
                <w:spacing w:val="-15"/>
                <w:sz w:val="19"/>
                <w:szCs w:val="19"/>
              </w:rPr>
              <w:t xml:space="preserve"> </w:t>
            </w:r>
            <w:r>
              <w:rPr>
                <w:color w:val="404040"/>
                <w:spacing w:val="8"/>
                <w:sz w:val="19"/>
                <w:szCs w:val="19"/>
              </w:rPr>
              <w:t>，还免征机动车税及对能源销售和进口的特别税</w:t>
            </w:r>
            <w:r>
              <w:rPr>
                <w:color w:val="404040"/>
                <w:spacing w:val="-17"/>
                <w:sz w:val="19"/>
                <w:szCs w:val="19"/>
              </w:rPr>
              <w:t xml:space="preserve"> </w:t>
            </w:r>
            <w:r>
              <w:rPr>
                <w:color w:val="404040"/>
                <w:spacing w:val="8"/>
                <w:sz w:val="19"/>
                <w:szCs w:val="19"/>
              </w:rPr>
              <w:t>。</w:t>
            </w:r>
            <w:r>
              <w:rPr>
                <w:color w:val="404040"/>
                <w:sz w:val="19"/>
                <w:szCs w:val="19"/>
              </w:rPr>
              <w:t xml:space="preserve"> </w:t>
            </w:r>
            <w:r>
              <w:rPr>
                <w:color w:val="404040"/>
                <w:spacing w:val="9"/>
                <w:sz w:val="19"/>
                <w:szCs w:val="19"/>
              </w:rPr>
              <w:t>这些优惠政策旨在激励在边境地区的投资和经济活动</w:t>
            </w:r>
            <w:r>
              <w:rPr>
                <w:color w:val="404040"/>
                <w:spacing w:val="-26"/>
                <w:sz w:val="19"/>
                <w:szCs w:val="19"/>
              </w:rPr>
              <w:t xml:space="preserve"> </w:t>
            </w:r>
            <w:r>
              <w:rPr>
                <w:color w:val="404040"/>
                <w:spacing w:val="9"/>
                <w:sz w:val="19"/>
                <w:szCs w:val="19"/>
              </w:rPr>
              <w:t>。</w:t>
            </w:r>
          </w:p>
        </w:tc>
      </w:tr>
      <w:tr w14:paraId="7D4CA50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081" w:hRule="atLeast"/>
        </w:trPr>
        <w:tc>
          <w:tcPr>
            <w:tcW w:w="2440" w:type="dxa"/>
            <w:tcBorders>
              <w:left w:val="single" w:color="FFFFFF" w:sz="8" w:space="0"/>
              <w:right w:val="single" w:color="FFFFFF" w:sz="24" w:space="0"/>
            </w:tcBorders>
            <w:shd w:val="clear" w:color="auto" w:fill="51ACD6"/>
            <w:vAlign w:val="top"/>
          </w:tcPr>
          <w:p w14:paraId="5FFA81AE">
            <w:pPr>
              <w:spacing w:line="285" w:lineRule="auto"/>
              <w:rPr>
                <w:rFonts w:ascii="Arial"/>
                <w:sz w:val="21"/>
              </w:rPr>
            </w:pPr>
          </w:p>
          <w:p w14:paraId="0628D8D8">
            <w:pPr>
              <w:spacing w:line="285" w:lineRule="auto"/>
              <w:rPr>
                <w:rFonts w:ascii="Arial"/>
                <w:sz w:val="21"/>
              </w:rPr>
            </w:pPr>
          </w:p>
          <w:p w14:paraId="49A893DA">
            <w:pPr>
              <w:spacing w:line="285" w:lineRule="auto"/>
              <w:rPr>
                <w:rFonts w:ascii="Arial"/>
                <w:sz w:val="21"/>
              </w:rPr>
            </w:pPr>
          </w:p>
          <w:p w14:paraId="46A6599F">
            <w:pPr>
              <w:pStyle w:val="6"/>
              <w:spacing w:before="103" w:line="175" w:lineRule="auto"/>
              <w:ind w:left="158"/>
            </w:pPr>
            <w:r>
              <w:rPr>
                <w:b/>
                <w:bCs/>
                <w:color w:val="FFFFFF"/>
                <w:spacing w:val="-6"/>
              </w:rPr>
              <w:t>国际协定</w:t>
            </w:r>
          </w:p>
        </w:tc>
        <w:tc>
          <w:tcPr>
            <w:tcW w:w="7244" w:type="dxa"/>
            <w:tcBorders>
              <w:left w:val="single" w:color="FFFFFF" w:sz="24" w:space="0"/>
              <w:right w:val="single" w:color="FFFFFF" w:sz="8" w:space="0"/>
            </w:tcBorders>
            <w:shd w:val="clear" w:color="auto" w:fill="F2F2F2"/>
            <w:vAlign w:val="top"/>
          </w:tcPr>
          <w:p w14:paraId="332EC4FA">
            <w:pPr>
              <w:spacing w:line="316" w:lineRule="auto"/>
              <w:rPr>
                <w:rFonts w:ascii="Arial"/>
                <w:sz w:val="21"/>
              </w:rPr>
            </w:pPr>
          </w:p>
          <w:p w14:paraId="0F636548">
            <w:pPr>
              <w:pStyle w:val="6"/>
              <w:spacing w:before="81" w:line="261" w:lineRule="auto"/>
              <w:ind w:left="115" w:right="134" w:firstLine="5"/>
              <w:jc w:val="both"/>
              <w:rPr>
                <w:sz w:val="19"/>
                <w:szCs w:val="19"/>
              </w:rPr>
            </w:pPr>
            <w:r>
              <w:rPr>
                <w:color w:val="404040"/>
                <w:spacing w:val="11"/>
                <w:sz w:val="19"/>
                <w:szCs w:val="19"/>
              </w:rPr>
              <w:t>墨西哥与50多个国家和地区签署了17项</w:t>
            </w:r>
            <w:r>
              <w:rPr>
                <w:color w:val="404040"/>
                <w:spacing w:val="10"/>
                <w:sz w:val="19"/>
                <w:szCs w:val="19"/>
              </w:rPr>
              <w:t>自由贸易协定（</w:t>
            </w:r>
            <w:r>
              <w:rPr>
                <w:color w:val="404040"/>
                <w:spacing w:val="-12"/>
                <w:sz w:val="19"/>
                <w:szCs w:val="19"/>
              </w:rPr>
              <w:t xml:space="preserve"> </w:t>
            </w:r>
            <w:r>
              <w:rPr>
                <w:color w:val="404040"/>
                <w:sz w:val="19"/>
                <w:szCs w:val="19"/>
              </w:rPr>
              <w:t>FTA</w:t>
            </w:r>
            <w:r>
              <w:rPr>
                <w:color w:val="404040"/>
                <w:spacing w:val="-11"/>
                <w:sz w:val="19"/>
                <w:szCs w:val="19"/>
              </w:rPr>
              <w:t xml:space="preserve"> </w:t>
            </w:r>
            <w:r>
              <w:rPr>
                <w:color w:val="404040"/>
                <w:spacing w:val="-23"/>
                <w:sz w:val="19"/>
                <w:szCs w:val="19"/>
              </w:rPr>
              <w:t>） ，</w:t>
            </w:r>
            <w:r>
              <w:rPr>
                <w:color w:val="404040"/>
                <w:spacing w:val="10"/>
                <w:sz w:val="19"/>
                <w:szCs w:val="19"/>
              </w:rPr>
              <w:t>并与超过10个</w:t>
            </w:r>
            <w:r>
              <w:rPr>
                <w:color w:val="404040"/>
                <w:sz w:val="19"/>
                <w:szCs w:val="19"/>
              </w:rPr>
              <w:t xml:space="preserve"> </w:t>
            </w:r>
            <w:r>
              <w:rPr>
                <w:color w:val="404040"/>
                <w:spacing w:val="12"/>
                <w:sz w:val="19"/>
                <w:szCs w:val="19"/>
              </w:rPr>
              <w:t xml:space="preserve">国家签署经济一体化协议（ </w:t>
            </w:r>
            <w:r>
              <w:rPr>
                <w:color w:val="404040"/>
                <w:sz w:val="19"/>
                <w:szCs w:val="19"/>
              </w:rPr>
              <w:t>EIA</w:t>
            </w:r>
            <w:r>
              <w:rPr>
                <w:color w:val="404040"/>
                <w:spacing w:val="-7"/>
                <w:sz w:val="19"/>
                <w:szCs w:val="19"/>
              </w:rPr>
              <w:t xml:space="preserve"> </w:t>
            </w:r>
            <w:r>
              <w:rPr>
                <w:color w:val="404040"/>
                <w:spacing w:val="-9"/>
                <w:sz w:val="19"/>
                <w:szCs w:val="19"/>
              </w:rPr>
              <w:t>），</w:t>
            </w:r>
            <w:r>
              <w:rPr>
                <w:color w:val="404040"/>
                <w:spacing w:val="-25"/>
                <w:sz w:val="19"/>
                <w:szCs w:val="19"/>
              </w:rPr>
              <w:t xml:space="preserve"> </w:t>
            </w:r>
            <w:r>
              <w:rPr>
                <w:color w:val="404040"/>
                <w:spacing w:val="12"/>
                <w:sz w:val="19"/>
                <w:szCs w:val="19"/>
              </w:rPr>
              <w:t>同时与50多个国家签署税收协定</w:t>
            </w:r>
            <w:r>
              <w:rPr>
                <w:color w:val="404040"/>
                <w:spacing w:val="-12"/>
                <w:sz w:val="19"/>
                <w:szCs w:val="19"/>
              </w:rPr>
              <w:t xml:space="preserve"> </w:t>
            </w:r>
            <w:r>
              <w:rPr>
                <w:color w:val="404040"/>
                <w:spacing w:val="12"/>
                <w:sz w:val="19"/>
                <w:szCs w:val="19"/>
              </w:rPr>
              <w:t>。这些协</w:t>
            </w:r>
            <w:r>
              <w:rPr>
                <w:color w:val="404040"/>
                <w:sz w:val="19"/>
                <w:szCs w:val="19"/>
              </w:rPr>
              <w:t xml:space="preserve"> </w:t>
            </w:r>
            <w:r>
              <w:rPr>
                <w:color w:val="404040"/>
                <w:spacing w:val="7"/>
                <w:sz w:val="19"/>
                <w:szCs w:val="19"/>
              </w:rPr>
              <w:t>定为外国投资者提供了相关规范与保护</w:t>
            </w:r>
            <w:r>
              <w:rPr>
                <w:color w:val="404040"/>
                <w:spacing w:val="2"/>
                <w:sz w:val="19"/>
                <w:szCs w:val="19"/>
              </w:rPr>
              <w:t xml:space="preserve"> </w:t>
            </w:r>
            <w:r>
              <w:rPr>
                <w:color w:val="404040"/>
                <w:spacing w:val="7"/>
                <w:sz w:val="19"/>
                <w:szCs w:val="19"/>
              </w:rPr>
              <w:t>，包括投资者与国家间争端的解决机制，</w:t>
            </w:r>
            <w:r>
              <w:rPr>
                <w:color w:val="404040"/>
                <w:sz w:val="19"/>
                <w:szCs w:val="19"/>
              </w:rPr>
              <w:t xml:space="preserve"> </w:t>
            </w:r>
            <w:r>
              <w:rPr>
                <w:color w:val="404040"/>
                <w:spacing w:val="8"/>
                <w:sz w:val="19"/>
                <w:szCs w:val="19"/>
              </w:rPr>
              <w:t>确保投资的安全性和透明度</w:t>
            </w:r>
            <w:r>
              <w:rPr>
                <w:color w:val="404040"/>
                <w:spacing w:val="-23"/>
                <w:sz w:val="19"/>
                <w:szCs w:val="19"/>
              </w:rPr>
              <w:t xml:space="preserve"> </w:t>
            </w:r>
            <w:r>
              <w:rPr>
                <w:color w:val="404040"/>
                <w:spacing w:val="8"/>
                <w:sz w:val="19"/>
                <w:szCs w:val="19"/>
              </w:rPr>
              <w:t>。</w:t>
            </w:r>
          </w:p>
        </w:tc>
      </w:tr>
      <w:tr w14:paraId="7961B04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090" w:hRule="atLeast"/>
        </w:trPr>
        <w:tc>
          <w:tcPr>
            <w:tcW w:w="2440" w:type="dxa"/>
            <w:tcBorders>
              <w:left w:val="single" w:color="FFFFFF" w:sz="8" w:space="0"/>
              <w:right w:val="single" w:color="FFFFFF" w:sz="24" w:space="0"/>
            </w:tcBorders>
            <w:shd w:val="clear" w:color="auto" w:fill="51ACD6"/>
            <w:vAlign w:val="top"/>
          </w:tcPr>
          <w:p w14:paraId="50E970EB">
            <w:pPr>
              <w:spacing w:line="286" w:lineRule="auto"/>
              <w:rPr>
                <w:rFonts w:ascii="Arial"/>
                <w:sz w:val="21"/>
              </w:rPr>
            </w:pPr>
          </w:p>
          <w:p w14:paraId="2A6DDB4E">
            <w:pPr>
              <w:spacing w:line="286" w:lineRule="auto"/>
              <w:rPr>
                <w:rFonts w:ascii="Arial"/>
                <w:sz w:val="21"/>
              </w:rPr>
            </w:pPr>
          </w:p>
          <w:p w14:paraId="7490958C">
            <w:pPr>
              <w:spacing w:line="287" w:lineRule="auto"/>
              <w:rPr>
                <w:rFonts w:ascii="Arial"/>
                <w:sz w:val="21"/>
              </w:rPr>
            </w:pPr>
          </w:p>
          <w:p w14:paraId="30280AAC">
            <w:pPr>
              <w:pStyle w:val="6"/>
              <w:spacing w:before="103" w:line="174" w:lineRule="auto"/>
              <w:ind w:left="142"/>
            </w:pPr>
            <w:r>
              <w:rPr>
                <w:b/>
                <w:bCs/>
                <w:color w:val="FFFFFF"/>
                <w:spacing w:val="-2"/>
              </w:rPr>
              <w:t>投资减免</w:t>
            </w:r>
          </w:p>
        </w:tc>
        <w:tc>
          <w:tcPr>
            <w:tcW w:w="7244" w:type="dxa"/>
            <w:tcBorders>
              <w:left w:val="single" w:color="FFFFFF" w:sz="24" w:space="0"/>
              <w:right w:val="single" w:color="FFFFFF" w:sz="8" w:space="0"/>
            </w:tcBorders>
            <w:shd w:val="clear" w:color="auto" w:fill="F2F2F2"/>
            <w:vAlign w:val="top"/>
          </w:tcPr>
          <w:p w14:paraId="51728101">
            <w:pPr>
              <w:spacing w:line="354" w:lineRule="auto"/>
              <w:rPr>
                <w:rFonts w:ascii="Arial"/>
                <w:sz w:val="21"/>
              </w:rPr>
            </w:pPr>
          </w:p>
          <w:p w14:paraId="285C503A">
            <w:pPr>
              <w:pStyle w:val="6"/>
              <w:spacing w:before="82" w:line="252" w:lineRule="auto"/>
              <w:ind w:left="114" w:right="134" w:firstLine="1"/>
              <w:jc w:val="both"/>
              <w:rPr>
                <w:sz w:val="19"/>
                <w:szCs w:val="19"/>
              </w:rPr>
            </w:pPr>
            <w:r>
              <w:pict>
                <v:shape id="_x0000_s1238" o:spid="_x0000_s1238" o:spt="136" type="#_x0000_t136" style="position:absolute;left:0pt;margin-left:33.45pt;margin-top:34.05pt;height:12.35pt;width:141.45pt;rotation:21626880f;z-index:25209344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39" o:spid="_x0000_s1239" o:spt="136" type="#_x0000_t136" style="position:absolute;left:0pt;margin-left:196.55pt;margin-top:34.05pt;height:12.35pt;width:141.45pt;rotation:21626880f;z-index:25208832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4"/>
                <w:sz w:val="19"/>
                <w:szCs w:val="19"/>
              </w:rPr>
              <w:t>针对2023年和2024年在墨西哥开展生产性活动的</w:t>
            </w:r>
            <w:r>
              <w:rPr>
                <w:color w:val="404040"/>
                <w:spacing w:val="13"/>
                <w:sz w:val="19"/>
                <w:szCs w:val="19"/>
              </w:rPr>
              <w:t>公司</w:t>
            </w:r>
            <w:r>
              <w:rPr>
                <w:color w:val="404040"/>
                <w:spacing w:val="-11"/>
                <w:sz w:val="19"/>
                <w:szCs w:val="19"/>
              </w:rPr>
              <w:t xml:space="preserve"> </w:t>
            </w:r>
            <w:r>
              <w:rPr>
                <w:color w:val="404040"/>
                <w:spacing w:val="13"/>
                <w:sz w:val="19"/>
                <w:szCs w:val="19"/>
              </w:rPr>
              <w:t>，新购置的固定资产可</w:t>
            </w:r>
            <w:r>
              <w:rPr>
                <w:color w:val="404040"/>
                <w:sz w:val="19"/>
                <w:szCs w:val="19"/>
              </w:rPr>
              <w:t xml:space="preserve"> </w:t>
            </w:r>
            <w:r>
              <w:rPr>
                <w:color w:val="404040"/>
                <w:spacing w:val="14"/>
                <w:sz w:val="19"/>
                <w:szCs w:val="19"/>
              </w:rPr>
              <w:t>在购置当年享受56%-89%的加速折旧</w:t>
            </w:r>
            <w:r>
              <w:rPr>
                <w:color w:val="404040"/>
                <w:spacing w:val="-13"/>
                <w:sz w:val="19"/>
                <w:szCs w:val="19"/>
              </w:rPr>
              <w:t xml:space="preserve"> </w:t>
            </w:r>
            <w:r>
              <w:rPr>
                <w:color w:val="404040"/>
                <w:spacing w:val="14"/>
                <w:sz w:val="19"/>
                <w:szCs w:val="19"/>
              </w:rPr>
              <w:t>。此</w:t>
            </w:r>
            <w:r>
              <w:rPr>
                <w:color w:val="404040"/>
                <w:spacing w:val="13"/>
                <w:sz w:val="19"/>
                <w:szCs w:val="19"/>
              </w:rPr>
              <w:t>外</w:t>
            </w:r>
            <w:r>
              <w:rPr>
                <w:color w:val="404040"/>
                <w:spacing w:val="-10"/>
                <w:sz w:val="19"/>
                <w:szCs w:val="19"/>
              </w:rPr>
              <w:t xml:space="preserve"> </w:t>
            </w:r>
            <w:r>
              <w:rPr>
                <w:color w:val="404040"/>
                <w:spacing w:val="13"/>
                <w:sz w:val="19"/>
                <w:szCs w:val="19"/>
              </w:rPr>
              <w:t>，企业在三年内的人才培养费用</w:t>
            </w:r>
            <w:r>
              <w:rPr>
                <w:color w:val="404040"/>
                <w:sz w:val="19"/>
                <w:szCs w:val="19"/>
              </w:rPr>
              <w:t xml:space="preserve"> </w:t>
            </w:r>
            <w:r>
              <w:rPr>
                <w:color w:val="404040"/>
                <w:spacing w:val="13"/>
                <w:sz w:val="19"/>
                <w:szCs w:val="19"/>
              </w:rPr>
              <w:t>也可享受额外25%的税费减免</w:t>
            </w:r>
            <w:r>
              <w:rPr>
                <w:color w:val="404040"/>
                <w:spacing w:val="-15"/>
                <w:sz w:val="19"/>
                <w:szCs w:val="19"/>
              </w:rPr>
              <w:t xml:space="preserve"> </w:t>
            </w:r>
            <w:r>
              <w:rPr>
                <w:color w:val="404040"/>
                <w:spacing w:val="13"/>
                <w:sz w:val="19"/>
                <w:szCs w:val="19"/>
              </w:rPr>
              <w:t>。这些激励措施</w:t>
            </w:r>
            <w:r>
              <w:rPr>
                <w:color w:val="404040"/>
                <w:spacing w:val="12"/>
                <w:sz w:val="19"/>
                <w:szCs w:val="19"/>
              </w:rPr>
              <w:t>旨在鼓励企业投资于生产和人才</w:t>
            </w:r>
            <w:r>
              <w:rPr>
                <w:color w:val="404040"/>
                <w:sz w:val="19"/>
                <w:szCs w:val="19"/>
              </w:rPr>
              <w:t xml:space="preserve"> </w:t>
            </w:r>
            <w:r>
              <w:rPr>
                <w:color w:val="404040"/>
                <w:spacing w:val="4"/>
                <w:sz w:val="19"/>
                <w:szCs w:val="19"/>
              </w:rPr>
              <w:t>发展</w:t>
            </w:r>
            <w:r>
              <w:rPr>
                <w:color w:val="404040"/>
                <w:spacing w:val="-30"/>
                <w:sz w:val="19"/>
                <w:szCs w:val="19"/>
              </w:rPr>
              <w:t xml:space="preserve"> </w:t>
            </w:r>
            <w:r>
              <w:rPr>
                <w:color w:val="404040"/>
                <w:spacing w:val="4"/>
                <w:sz w:val="19"/>
                <w:szCs w:val="19"/>
              </w:rPr>
              <w:t>。</w:t>
            </w:r>
          </w:p>
        </w:tc>
      </w:tr>
    </w:tbl>
    <w:p w14:paraId="6959EC69">
      <w:pPr>
        <w:pStyle w:val="2"/>
        <w:spacing w:line="14" w:lineRule="auto"/>
        <w:rPr>
          <w:sz w:val="2"/>
        </w:rPr>
      </w:pPr>
    </w:p>
    <w:p w14:paraId="0AE1862B">
      <w:pPr>
        <w:spacing w:line="14" w:lineRule="auto"/>
        <w:rPr>
          <w:sz w:val="2"/>
          <w:szCs w:val="2"/>
        </w:rPr>
        <w:sectPr>
          <w:pgSz w:w="10800" w:h="15600"/>
          <w:pgMar w:top="240" w:right="120" w:bottom="44" w:left="26" w:header="0" w:footer="0" w:gutter="0"/>
          <w:cols w:equalWidth="0" w:num="1">
            <w:col w:w="10654"/>
          </w:cols>
        </w:sectPr>
      </w:pPr>
    </w:p>
    <w:p w14:paraId="1ED4718B">
      <w:pPr>
        <w:spacing w:before="208"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15F56DBB">
      <w:pPr>
        <w:pStyle w:val="2"/>
        <w:spacing w:line="14" w:lineRule="auto"/>
        <w:rPr>
          <w:sz w:val="2"/>
        </w:rPr>
      </w:pPr>
      <w:r>
        <w:rPr>
          <w:sz w:val="2"/>
          <w:szCs w:val="2"/>
        </w:rPr>
        <w:br w:type="column"/>
      </w:r>
    </w:p>
    <w:p w14:paraId="48C20D6E">
      <w:pPr>
        <w:pStyle w:val="2"/>
        <w:spacing w:line="351" w:lineRule="auto"/>
      </w:pPr>
    </w:p>
    <w:p w14:paraId="1C18264C">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85E22E0">
      <w:pPr>
        <w:pStyle w:val="2"/>
        <w:spacing w:line="14" w:lineRule="auto"/>
        <w:rPr>
          <w:sz w:val="2"/>
        </w:rPr>
      </w:pPr>
      <w:r>
        <w:rPr>
          <w:sz w:val="2"/>
          <w:szCs w:val="2"/>
        </w:rPr>
        <w:br w:type="column"/>
      </w:r>
    </w:p>
    <w:p w14:paraId="62FCC198">
      <w:pPr>
        <w:pStyle w:val="2"/>
        <w:spacing w:before="68" w:line="175"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23</w:t>
      </w:r>
    </w:p>
    <w:p w14:paraId="10DD911B">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55FB3E84">
      <w:pPr>
        <w:spacing w:line="460" w:lineRule="exact"/>
        <w:ind w:firstLine="8133"/>
      </w:pPr>
      <w:r>
        <w:rPr>
          <w:position w:val="-9"/>
        </w:rPr>
        <w:drawing>
          <wp:inline distT="0" distB="0" distL="0" distR="0">
            <wp:extent cx="1600200" cy="29210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24"/>
                    <a:stretch>
                      <a:fillRect/>
                    </a:stretch>
                  </pic:blipFill>
                  <pic:spPr>
                    <a:xfrm>
                      <a:off x="0" y="0"/>
                      <a:ext cx="1600200" cy="292607"/>
                    </a:xfrm>
                    <a:prstGeom prst="rect">
                      <a:avLst/>
                    </a:prstGeom>
                  </pic:spPr>
                </pic:pic>
              </a:graphicData>
            </a:graphic>
          </wp:inline>
        </w:drawing>
      </w:r>
    </w:p>
    <w:p w14:paraId="0DFABD2A">
      <w:pPr>
        <w:pStyle w:val="2"/>
        <w:spacing w:line="258" w:lineRule="auto"/>
      </w:pPr>
    </w:p>
    <w:p w14:paraId="08AB917D">
      <w:pPr>
        <w:pStyle w:val="2"/>
        <w:spacing w:line="258" w:lineRule="auto"/>
      </w:pPr>
      <w:r>
        <w:drawing>
          <wp:anchor distT="0" distB="0" distL="0" distR="0" simplePos="0" relativeHeight="252096512" behindDoc="0" locked="0" layoutInCell="1" allowOverlap="1">
            <wp:simplePos x="0" y="0"/>
            <wp:positionH relativeFrom="column">
              <wp:posOffset>351790</wp:posOffset>
            </wp:positionH>
            <wp:positionV relativeFrom="paragraph">
              <wp:posOffset>141605</wp:posOffset>
            </wp:positionV>
            <wp:extent cx="7620" cy="904240"/>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27"/>
                    <a:stretch>
                      <a:fillRect/>
                    </a:stretch>
                  </pic:blipFill>
                  <pic:spPr>
                    <a:xfrm>
                      <a:off x="0" y="0"/>
                      <a:ext cx="7620" cy="903973"/>
                    </a:xfrm>
                    <a:prstGeom prst="rect">
                      <a:avLst/>
                    </a:prstGeom>
                  </pic:spPr>
                </pic:pic>
              </a:graphicData>
            </a:graphic>
          </wp:anchor>
        </w:drawing>
      </w:r>
    </w:p>
    <w:p w14:paraId="0CDEA3FF">
      <w:pPr>
        <w:spacing w:before="133" w:line="203"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理解墨西哥文化</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595959"/>
          <w:sz w:val="24"/>
          <w:szCs w:val="24"/>
        </w:rPr>
        <w:t>Culture</w:t>
      </w:r>
      <w:r>
        <w:rPr>
          <w:rFonts w:ascii="Times New Roman" w:hAnsi="Times New Roman" w:eastAsia="Times New Roman" w:cs="Times New Roman"/>
          <w:color w:val="595959"/>
          <w:spacing w:val="14"/>
          <w:sz w:val="24"/>
          <w:szCs w:val="24"/>
        </w:rPr>
        <w:t xml:space="preserve"> </w:t>
      </w:r>
      <w:r>
        <w:rPr>
          <w:rFonts w:ascii="Times New Roman" w:hAnsi="Times New Roman" w:eastAsia="Times New Roman" w:cs="Times New Roman"/>
          <w:color w:val="595959"/>
          <w:sz w:val="24"/>
          <w:szCs w:val="24"/>
        </w:rPr>
        <w:t>ofMexico</w:t>
      </w:r>
    </w:p>
    <w:p w14:paraId="6C28EEF2">
      <w:pPr>
        <w:pStyle w:val="2"/>
        <w:spacing w:before="262" w:line="176" w:lineRule="auto"/>
        <w:ind w:left="832"/>
        <w:rPr>
          <w:rFonts w:ascii="微软雅黑" w:hAnsi="微软雅黑" w:eastAsia="微软雅黑" w:cs="微软雅黑"/>
          <w:sz w:val="40"/>
          <w:szCs w:val="40"/>
        </w:rPr>
      </w:pPr>
      <w:r>
        <mc:AlternateContent>
          <mc:Choice Requires="wps">
            <w:drawing>
              <wp:anchor distT="0" distB="0" distL="0" distR="0" simplePos="0" relativeHeight="252109824" behindDoc="0" locked="0" layoutInCell="1" allowOverlap="1">
                <wp:simplePos x="0" y="0"/>
                <wp:positionH relativeFrom="column">
                  <wp:posOffset>264795</wp:posOffset>
                </wp:positionH>
                <wp:positionV relativeFrom="paragraph">
                  <wp:posOffset>695960</wp:posOffset>
                </wp:positionV>
                <wp:extent cx="1821815" cy="269875"/>
                <wp:effectExtent l="0" t="0" r="0" b="0"/>
                <wp:wrapNone/>
                <wp:docPr id="764" name="TextBox 764"/>
                <wp:cNvGraphicFramePr/>
                <a:graphic xmlns:a="http://schemas.openxmlformats.org/drawingml/2006/main">
                  <a:graphicData uri="http://schemas.microsoft.com/office/word/2010/wordprocessingShape">
                    <wps:wsp>
                      <wps:cNvSpPr txBox="1"/>
                      <wps:spPr>
                        <a:xfrm rot="19800000">
                          <a:off x="264969" y="6963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626E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4" o:spid="_x0000_s1026" o:spt="202" type="#_x0000_t202" style="position:absolute;left:0pt;margin-left:20.85pt;margin-top:54.8pt;height:21.25pt;width:143.45pt;rotation:-1966080f;z-index:252109824;mso-width-relative:page;mso-height-relative:page;" filled="f" stroked="f" coordsize="21600,21600" o:gfxdata="UEsDBAoAAAAAAIdO4kAAAAAAAAAAAAAAAAAEAAAAZHJzL1BLAwQUAAAACACHTuJAFqC9qtgAAAAK&#10;AQAADwAAAGRycy9kb3ducmV2LnhtbE2PzU7DMBCE70i8g7VI3KjtlP6FOJUAwYFbSzlwc5MljojX&#10;IXbT8PYsJ7jtzoxmvy22k+/EiENsAxnQMwUCqQp1S42Bw+vTzRpETJZq2wVCA98YYVteXhQ2r8OZ&#10;djjuUyO4hGJuDbiU+lzKWDn0Ns5Cj8TeRxi8TbwOjawHe+Zy38lMqaX0tiW+4GyPDw6rz/3JG3h0&#10;X6v580a+3I969zYdpvd2TAtjrq+0ugORcEp/YfjFZ3QomekYTlRH0Rm41StOsq42SxAcmGdrHo6s&#10;LDINsizk/xfKH1BLAwQUAAAACACHTuJAvfV/4FACAACkBAAADgAAAGRycy9lMm9Eb2MueG1srVRN&#10;b9swDL0P2H8QdF+cZJ2bBHWKrEGHAcVaoC12VmQ5FqCvSUrs7tfvSY7botuhh+Ug0BT1SD4+5uKy&#10;14ochQ/SmorOJlNKhOG2lmZf0ceH608LSkJkpmbKGlHRJxHo5frjh4vOrcTctlbVwhOAmLDqXEXb&#10;GN2qKAJvhWZhYp0wuGys1yzi0++L2rMO6FoV8+m0LDrra+ctFyHAux0u6QnRvwfQNo3kYmv5QQsT&#10;B1QvFItoKbTSBbrO1TaN4PG2aYKIRFUUncZ8IgnsXTqL9QVb7T1zreSnEth7SnjTk2bSIOkz1JZF&#10;Rg5e/gWlJfc22CZOuNXF0EhmBF3Mpm+4uW+ZE7kXUB3cM+nh/8HyH8c7T2Rd0fPyjBLDNEb+IPr4&#10;1fYkuUBQ58IKcfcOkbHHBWQz+gOcqe++8Zp4C35ny8U0/TIdaJAgfF6eLcslJU8VLZflZ5iZd6Qh&#10;PKEt5rPFDOk5AublcnH+JQUUA2yCdz7Eb8JqkoyKesw147PjTYhD6BiSwo29lkrlHMqQLo+bM4i1&#10;gUjyw1cR6eGWhZYcGUQSrJL1UJ6WEUpXUp+EgnqUQVmJj6HvZMV+1yNTMne2fgJHmQYILDh+LQF+&#10;w0K8Yx66ghObF29xNMqiLnuyKGmt//0vf4rHuHFLSQedosJfB+YFJeq7gRCSqEfDj8ZuNMxBX1l0&#10;NcvVZBMPfFSj2Xirf2IhNykLrpjhyFXROJpXcdgWLDQXm00OgnQdizfm3vEEPTC+OUTbyDyMFy5O&#10;bEG8eZynRUvb8fo7R738u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gvarYAAAACgEAAA8A&#10;AAAAAAAAAQAgAAAAIgAAAGRycy9kb3ducmV2LnhtbFBLAQIUABQAAAAIAIdO4kC99X/gUAIAAKQE&#10;AAAOAAAAAAAAAAEAIAAAACcBAABkcnMvZTJvRG9jLnhtbFBLBQYAAAAABgAGAFkBAADpBQAAAAA=&#10;">
                <v:fill on="f" focussize="0,0"/>
                <v:stroke on="f" weight="0pt" miterlimit="0" joinstyle="miter"/>
                <v:imagedata o:title=""/>
                <o:lock v:ext="edit" aspectratio="f"/>
                <v:textbox inset="0mm,0mm,0mm,0mm">
                  <w:txbxContent>
                    <w:p w14:paraId="36626E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08800" behindDoc="0" locked="0" layoutInCell="1" allowOverlap="1">
                <wp:simplePos x="0" y="0"/>
                <wp:positionH relativeFrom="column">
                  <wp:posOffset>2336165</wp:posOffset>
                </wp:positionH>
                <wp:positionV relativeFrom="paragraph">
                  <wp:posOffset>695960</wp:posOffset>
                </wp:positionV>
                <wp:extent cx="1821815" cy="269875"/>
                <wp:effectExtent l="0" t="0" r="0" b="0"/>
                <wp:wrapNone/>
                <wp:docPr id="766" name="TextBox 766"/>
                <wp:cNvGraphicFramePr/>
                <a:graphic xmlns:a="http://schemas.openxmlformats.org/drawingml/2006/main">
                  <a:graphicData uri="http://schemas.microsoft.com/office/word/2010/wordprocessingShape">
                    <wps:wsp>
                      <wps:cNvSpPr txBox="1"/>
                      <wps:spPr>
                        <a:xfrm rot="19800000">
                          <a:off x="2336720" y="6963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28C7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6" o:spid="_x0000_s1026" o:spt="202" type="#_x0000_t202" style="position:absolute;left:0pt;margin-left:183.95pt;margin-top:54.8pt;height:21.25pt;width:143.45pt;rotation:-1966080f;z-index:252108800;mso-width-relative:page;mso-height-relative:page;" filled="f" stroked="f" coordsize="21600,21600" o:gfxdata="UEsDBAoAAAAAAIdO4kAAAAAAAAAAAAAAAAAEAAAAZHJzL1BLAwQUAAAACACHTuJASqYgedkAAAAL&#10;AQAADwAAAGRycy9kb3ducmV2LnhtbE2PwU7DMBBE70j8g7VI3KiTlqQkxKkECA7cWsqBmxsvcUS8&#10;DrGbhr9nOZXjzjzNzlSb2fViwjF0nhSkiwQEUuNNR62C/dvzzR2IEDUZ3XtCBT8YYFNfXlS6NP5E&#10;W5x2sRUcQqHUCmyMQyllaCw6HRZ+QGLv049ORz7HVppRnzjc9XKZJLl0uiP+YPWAjxabr93RKXiy&#10;3+vVSyFfH6Z0+z7v549uiplS11dpcg8i4hzPMPzV5+pQc6eDP5IJolewytcFo2wkRQ6CiTy75TEH&#10;VrJlCrKu5P8N9S9QSwMEFAAAAAgAh07iQCMfSalSAgAApQQAAA4AAABkcnMvZTJvRG9jLnhtbK1U&#10;TW/bMAy9D9h/EHRfnaSbmwR1iqxBhwHFWiAddlZkuRagr0lK7O7X70m2u6LboYflINDU0yP5SOby&#10;qteKnIQP0pqKzs9mlAjDbS3NY0W/P9x8WFISIjM1U9aIij6JQK82799ddm4tFra1qhaegMSEdecq&#10;2sbo1kUReCs0C2fWCYPLxnrNIj79Y1F71oFdq2Ixm5VFZ33tvOUiBHh3wyUdGf1bCG3TSC52lh+1&#10;MHFg9UKxiJJCK12gm5xt0wge75omiEhURVFpzCeCwD6ks9hcsvWjZ66VfEyBvSWFVzVpJg2CPlPt&#10;WGTk6OVfVFpyb4Nt4hm3uhgKyYqgivnslTb7ljmRa4HUwT2LHv4fLf92uvdE1hW9KEtKDNNo+YPo&#10;42fbk+SCQJ0La+D2DsjY4wJjM/kDnKnuvvGaeAt956vlLP2yHCiQAL44Py8vFtD8qaLlqjwvV4Pw&#10;iEN4olsu5sv5R0o4AItytbz4lADFwJv4nQ/xi7CaJKOiHo3NAdjpNsQBOkES3NgbqVRurjKky/3m&#10;DNPaYErywxeI9HDHQktODFMSrJL1kJ6WEaOupB4nBfkog7SSIEPhyYr9oR9VOtj6CSJlHVBtcPxG&#10;gvyWhXjPPAYLTqxevMPRKIu87GhR0lr/61/+hEe/cUtJh0FFhj+PzAtK1FeDSQBlnAw/GYfJMEd9&#10;bVHVPGeTTTzwUU1m463+gY3cpii4YoYjVkXjZF7HYV2w0VxstxmE2XUs3pq944l6UHx7jLaRuRlJ&#10;lkGLUS1Mb27nuGlpPV5+Z9Sff5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qmIHnZAAAACwEA&#10;AA8AAAAAAAAAAQAgAAAAIgAAAGRycy9kb3ducmV2LnhtbFBLAQIUABQAAAAIAIdO4kAjH0mpUgIA&#10;AKUEAAAOAAAAAAAAAAEAIAAAACgBAABkcnMvZTJvRG9jLnhtbFBLBQYAAAAABgAGAFkBAADsBQAA&#10;AAA=&#10;">
                <v:fill on="f" focussize="0,0"/>
                <v:stroke on="f" weight="0pt" miterlimit="0" joinstyle="miter"/>
                <v:imagedata o:title=""/>
                <o:lock v:ext="edit" aspectratio="f"/>
                <v:textbox inset="0mm,0mm,0mm,0mm">
                  <w:txbxContent>
                    <w:p w14:paraId="3528C7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669"/>
          <w:position w:val="4"/>
          <w:sz w:val="40"/>
          <w:szCs w:val="40"/>
        </w:rPr>
        <w:t>&gt;</w:t>
      </w:r>
      <w:r>
        <w:rPr>
          <w:color w:val="CB9669"/>
          <w:spacing w:val="60"/>
          <w:position w:val="4"/>
          <w:sz w:val="40"/>
          <w:szCs w:val="40"/>
        </w:rPr>
        <w:t xml:space="preserve"> </w:t>
      </w:r>
      <w:r>
        <w:rPr>
          <w:rFonts w:ascii="微软雅黑" w:hAnsi="微软雅黑" w:eastAsia="微软雅黑" w:cs="微软雅黑"/>
          <w:b/>
          <w:bCs/>
          <w:color w:val="F58B21"/>
          <w:sz w:val="40"/>
          <w:szCs w:val="40"/>
        </w:rPr>
        <w:t>2025年墨西哥税费减免政策分析</w:t>
      </w:r>
    </w:p>
    <w:p w14:paraId="7500F139">
      <w:pPr>
        <w:pStyle w:val="2"/>
        <w:spacing w:line="296" w:lineRule="auto"/>
      </w:pPr>
    </w:p>
    <w:p w14:paraId="25E55917">
      <w:pPr>
        <w:spacing w:before="103" w:line="255" w:lineRule="auto"/>
        <w:ind w:left="709" w:right="521" w:firstLine="6"/>
        <w:jc w:val="both"/>
        <w:rPr>
          <w:rFonts w:ascii="微软雅黑" w:hAnsi="微软雅黑" w:eastAsia="微软雅黑" w:cs="微软雅黑"/>
          <w:sz w:val="24"/>
          <w:szCs w:val="24"/>
        </w:rPr>
      </w:pPr>
      <w:r>
        <mc:AlternateContent>
          <mc:Choice Requires="wps">
            <w:drawing>
              <wp:anchor distT="0" distB="0" distL="0" distR="0" simplePos="0" relativeHeight="252107776" behindDoc="0" locked="0" layoutInCell="1" allowOverlap="1">
                <wp:simplePos x="0" y="0"/>
                <wp:positionH relativeFrom="column">
                  <wp:posOffset>4408170</wp:posOffset>
                </wp:positionH>
                <wp:positionV relativeFrom="paragraph">
                  <wp:posOffset>21590</wp:posOffset>
                </wp:positionV>
                <wp:extent cx="1821815" cy="269875"/>
                <wp:effectExtent l="0" t="0" r="0" b="0"/>
                <wp:wrapNone/>
                <wp:docPr id="768" name="TextBox 768"/>
                <wp:cNvGraphicFramePr/>
                <a:graphic xmlns:a="http://schemas.openxmlformats.org/drawingml/2006/main">
                  <a:graphicData uri="http://schemas.microsoft.com/office/word/2010/wordprocessingShape">
                    <wps:wsp>
                      <wps:cNvSpPr txBox="1"/>
                      <wps:spPr>
                        <a:xfrm rot="19800000">
                          <a:off x="4408344" y="2167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3DE43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8" o:spid="_x0000_s1026" o:spt="202" type="#_x0000_t202" style="position:absolute;left:0pt;margin-left:347.1pt;margin-top:1.7pt;height:21.25pt;width:143.45pt;rotation:-1966080f;z-index:252107776;mso-width-relative:page;mso-height-relative:page;" filled="f" stroked="f" coordsize="21600,21600" o:gfxdata="UEsDBAoAAAAAAIdO4kAAAAAAAAAAAAAAAAAEAAAAZHJzL1BLAwQUAAAACACHTuJAUh+KldgAAAAI&#10;AQAADwAAAGRycy9kb3ducmV2LnhtbE2PMU/DMBSEdyT+g/WQ2KiTNi1NyEslQDB0aykDmxs/4oj4&#10;OcRuGv59zQTj6U5335WbyXZipMG3jhHSWQKCuHa65Qbh8PZytwbhg2KtOseE8EMeNtX1VakK7c68&#10;o3EfGhFL2BcKwYTQF1L62pBVfuZ64uh9usGqEOXQSD2ocyy3nZwnyUpa1XJcMKqnJ0P11/5kEZ7N&#10;9/3iNZfbxzHdvU+H6aMdwxLx9iZNHkAEmsJfGH7xIzpUkenoTqy96BBWeTaPUYRFBiL6+TpNQRwR&#10;smUOsirl/wPVBVBLAwQUAAAACACHTuJA6+J8L1ACAACkBAAADgAAAGRycy9lMm9Eb2MueG1srVRN&#10;b9swDL0P2H8QdF8dZ1maBnWKrEGHAcVaIB12VmS5FqCvSUrs7tfvSba7otuhh+Ug0CT1RD4+5vKq&#10;14qchA/SmoqWZzNKhOG2luaxot8fbj6sKAmRmZopa0RFn0SgV5v37y47txZz21pVC08AYsK6cxVt&#10;Y3Trogi8FZqFM+uEQbCxXrOIT/9Y1J51QNeqmM9my6KzvnbechECvLshSEdE/xZA2zSSi53lRy1M&#10;HFC9UCyipdBKF+gmV9s0gse7pgkiElVRdBrziUdgH9JZbC7Z+tEz10o+lsDeUsKrnjSTBo8+Q+1Y&#10;ZOTo5V9QWnJvg23iGbe6GBrJjKCLcvaKm33LnMi9gOrgnkkP/w+WfzvdeyLrip4vMXjDNEb+IPr4&#10;2fYkuUBQ58IaeXuHzNgjANlM/gBn6rtvvCbegt/yYjVLv0wHGiRIXyxmq4+LBSVPFZ2Xy/OLgXc8&#10;Q3hCW83LVYkwT/Hlxer8U0ooBtgE73yIX4TVJBkV9Zhrxmen2xCH1CklpRt7I5XKs1WGdHncnEGs&#10;DUSSL77ISBd3LLTkxCCSYJWsh/K0jFC6knoUCupRBmUlPoa+kxX7Qz+SdLD1EzjKNEBgwfEbCfBb&#10;FuI989AVnNi8eIejURZ12dGipLX+17/8KR/jRpSSDjpFhT+PzAtK1FcDISRRT4afjMNkmKO+tuiq&#10;zNVkExd8VJPZeKt/YCG36RWEmOF4q6JxMq/jsC1YaC6225wE6ToWb83e8QQ9ML49RtvIPIxEy8DF&#10;yBbEm8c5LlrajpffOevPn8v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IfipXYAAAACAEAAA8A&#10;AAAAAAAAAQAgAAAAIgAAAGRycy9kb3ducmV2LnhtbFBLAQIUABQAAAAIAIdO4kDr4nwvUAIAAKQE&#10;AAAOAAAAAAAAAAEAIAAAACcBAABkcnMvZTJvRG9jLnhtbFBLBQYAAAAABgAGAFkBAADpBQAAAAA=&#10;">
                <v:fill on="f" focussize="0,0"/>
                <v:stroke on="f" weight="0pt" miterlimit="0" joinstyle="miter"/>
                <v:imagedata o:title=""/>
                <o:lock v:ext="edit" aspectratio="f"/>
                <v:textbox inset="0mm,0mm,0mm,0mm">
                  <w:txbxContent>
                    <w:p w14:paraId="643DE43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墨西哥城政府于2025年1月推出了一系列税费减免措施，涵盖地税（水资源税）</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水费和 </w:t>
      </w:r>
      <w:r>
        <w:rPr>
          <w:rFonts w:ascii="微软雅黑" w:hAnsi="微软雅黑" w:eastAsia="微软雅黑" w:cs="微软雅黑"/>
          <w:color w:val="404040"/>
          <w:spacing w:val="-1"/>
          <w:sz w:val="24"/>
          <w:szCs w:val="24"/>
        </w:rPr>
        <w:t>车辆税的优惠政策</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。这些政策旨在减轻通货膨胀对居民生活的压力</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，尤其是为经济弱势群</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体提供更大的支持，</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1"/>
          <w:sz w:val="24"/>
          <w:szCs w:val="24"/>
        </w:rPr>
        <w:t>同时通过税收优惠推动社会经济的均衡发</w:t>
      </w:r>
      <w:r>
        <w:rPr>
          <w:rFonts w:ascii="微软雅黑" w:hAnsi="微软雅黑" w:eastAsia="微软雅黑" w:cs="微软雅黑"/>
          <w:color w:val="404040"/>
          <w:spacing w:val="-2"/>
          <w:sz w:val="24"/>
          <w:szCs w:val="24"/>
        </w:rPr>
        <w:t>展</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0089609D">
      <w:pPr>
        <w:spacing w:before="123" w:line="190"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w w:val="101"/>
          <w:sz w:val="24"/>
          <w:szCs w:val="24"/>
        </w:rPr>
        <w:t xml:space="preserve">   </w:t>
      </w:r>
      <w:r>
        <w:rPr>
          <w:rFonts w:ascii="微软雅黑" w:hAnsi="微软雅黑" w:eastAsia="微软雅黑" w:cs="微软雅黑"/>
          <w:b/>
          <w:bCs/>
          <w:color w:val="F58B21"/>
          <w:spacing w:val="-1"/>
          <w:sz w:val="24"/>
          <w:szCs w:val="24"/>
        </w:rPr>
        <w:t>政策细则与分析</w:t>
      </w:r>
    </w:p>
    <w:p w14:paraId="4FFBE075">
      <w:pPr>
        <w:spacing w:line="178" w:lineRule="exact"/>
      </w:pPr>
    </w:p>
    <w:tbl>
      <w:tblPr>
        <w:tblStyle w:val="5"/>
        <w:tblW w:w="9712" w:type="dxa"/>
        <w:tblInd w:w="57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25"/>
        <w:gridCol w:w="3547"/>
        <w:gridCol w:w="4240"/>
      </w:tblGrid>
      <w:tr w14:paraId="259AB4B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3" w:hRule="atLeast"/>
        </w:trPr>
        <w:tc>
          <w:tcPr>
            <w:tcW w:w="1925" w:type="dxa"/>
            <w:tcBorders>
              <w:top w:val="single" w:color="FFFFFF" w:sz="6" w:space="0"/>
              <w:bottom w:val="single" w:color="FFFFFF" w:sz="22" w:space="0"/>
            </w:tcBorders>
            <w:shd w:val="clear" w:color="auto" w:fill="51ACD6"/>
            <w:vAlign w:val="top"/>
          </w:tcPr>
          <w:p w14:paraId="76098469">
            <w:pPr>
              <w:pStyle w:val="6"/>
              <w:spacing w:before="181" w:line="175" w:lineRule="auto"/>
              <w:ind w:left="485"/>
            </w:pPr>
            <w:r>
              <w:rPr>
                <w:b/>
                <w:bCs/>
                <w:color w:val="FFFFFF"/>
                <w:spacing w:val="-2"/>
              </w:rPr>
              <w:t>政策类别</w:t>
            </w:r>
          </w:p>
        </w:tc>
        <w:tc>
          <w:tcPr>
            <w:tcW w:w="3547" w:type="dxa"/>
            <w:tcBorders>
              <w:top w:val="single" w:color="FFFFFF" w:sz="6" w:space="0"/>
              <w:bottom w:val="single" w:color="FFFFFF" w:sz="22" w:space="0"/>
            </w:tcBorders>
            <w:shd w:val="clear" w:color="auto" w:fill="51ACD6"/>
            <w:vAlign w:val="top"/>
          </w:tcPr>
          <w:p w14:paraId="2B7F56FF">
            <w:pPr>
              <w:pStyle w:val="6"/>
              <w:spacing w:before="181" w:line="175" w:lineRule="auto"/>
              <w:ind w:left="1287"/>
            </w:pPr>
            <w:r>
              <w:rPr>
                <w:b/>
                <w:bCs/>
                <w:color w:val="FFFFFF"/>
                <w:spacing w:val="-2"/>
              </w:rPr>
              <w:t>优惠措施</w:t>
            </w:r>
          </w:p>
        </w:tc>
        <w:tc>
          <w:tcPr>
            <w:tcW w:w="4240" w:type="dxa"/>
            <w:tcBorders>
              <w:top w:val="single" w:color="FFFFFF" w:sz="6" w:space="0"/>
              <w:bottom w:val="single" w:color="FFFFFF" w:sz="22" w:space="0"/>
            </w:tcBorders>
            <w:shd w:val="clear" w:color="auto" w:fill="51ACD6"/>
            <w:vAlign w:val="top"/>
          </w:tcPr>
          <w:p w14:paraId="22FC3AF8">
            <w:pPr>
              <w:pStyle w:val="6"/>
              <w:spacing w:before="181" w:line="175" w:lineRule="auto"/>
              <w:ind w:left="1879"/>
            </w:pPr>
            <w:r>
              <w:rPr>
                <w:b/>
                <w:bCs/>
                <w:color w:val="FFFFFF"/>
                <w:spacing w:val="-5"/>
              </w:rPr>
              <w:t>分析</w:t>
            </w:r>
          </w:p>
        </w:tc>
      </w:tr>
      <w:tr w14:paraId="0C335E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60" w:hRule="atLeast"/>
        </w:trPr>
        <w:tc>
          <w:tcPr>
            <w:tcW w:w="1925" w:type="dxa"/>
            <w:tcBorders>
              <w:top w:val="single" w:color="FFFFFF" w:sz="22" w:space="0"/>
              <w:bottom w:val="single" w:color="FFFFFF" w:sz="6" w:space="0"/>
            </w:tcBorders>
            <w:shd w:val="clear" w:color="auto" w:fill="F2F2F2"/>
            <w:vAlign w:val="top"/>
          </w:tcPr>
          <w:p w14:paraId="72E154DF">
            <w:pPr>
              <w:spacing w:line="332" w:lineRule="auto"/>
              <w:rPr>
                <w:rFonts w:ascii="Arial"/>
                <w:sz w:val="21"/>
              </w:rPr>
            </w:pPr>
          </w:p>
          <w:p w14:paraId="1DFF9BA8">
            <w:pPr>
              <w:spacing w:line="332" w:lineRule="auto"/>
              <w:rPr>
                <w:rFonts w:ascii="Arial"/>
                <w:sz w:val="21"/>
              </w:rPr>
            </w:pPr>
          </w:p>
          <w:p w14:paraId="2871C449">
            <w:pPr>
              <w:pStyle w:val="6"/>
              <w:spacing w:before="81" w:line="181" w:lineRule="auto"/>
              <w:ind w:left="158"/>
              <w:rPr>
                <w:sz w:val="19"/>
                <w:szCs w:val="19"/>
              </w:rPr>
            </w:pPr>
            <w:r>
              <w:rPr>
                <w:color w:val="404040"/>
                <w:spacing w:val="8"/>
                <w:sz w:val="19"/>
                <w:szCs w:val="19"/>
              </w:rPr>
              <w:t>地税优惠措施</w:t>
            </w:r>
          </w:p>
        </w:tc>
        <w:tc>
          <w:tcPr>
            <w:tcW w:w="3547" w:type="dxa"/>
            <w:tcBorders>
              <w:top w:val="single" w:color="FFFFFF" w:sz="22" w:space="0"/>
              <w:bottom w:val="single" w:color="FFFFFF" w:sz="6" w:space="0"/>
            </w:tcBorders>
            <w:shd w:val="clear" w:color="auto" w:fill="F2F2F2"/>
            <w:vAlign w:val="top"/>
          </w:tcPr>
          <w:p w14:paraId="042C1EC8">
            <w:pPr>
              <w:spacing w:line="252" w:lineRule="auto"/>
              <w:rPr>
                <w:rFonts w:ascii="Arial"/>
                <w:sz w:val="21"/>
              </w:rPr>
            </w:pPr>
          </w:p>
          <w:p w14:paraId="0737D8BF">
            <w:pPr>
              <w:spacing w:line="253" w:lineRule="auto"/>
              <w:rPr>
                <w:rFonts w:ascii="Arial"/>
                <w:sz w:val="21"/>
              </w:rPr>
            </w:pPr>
          </w:p>
          <w:p w14:paraId="5D62259F">
            <w:pPr>
              <w:pStyle w:val="6"/>
              <w:spacing w:before="81" w:line="204" w:lineRule="auto"/>
              <w:ind w:left="135" w:right="175" w:firstLine="13"/>
              <w:rPr>
                <w:sz w:val="19"/>
                <w:szCs w:val="19"/>
              </w:rPr>
            </w:pPr>
            <w:r>
              <w:rPr>
                <w:color w:val="404040"/>
                <w:spacing w:val="6"/>
                <w:sz w:val="19"/>
                <w:szCs w:val="19"/>
              </w:rPr>
              <w:t>1月缴纳地税享受</w:t>
            </w:r>
            <w:r>
              <w:rPr>
                <w:color w:val="404040"/>
                <w:spacing w:val="29"/>
                <w:w w:val="101"/>
                <w:sz w:val="19"/>
                <w:szCs w:val="19"/>
              </w:rPr>
              <w:t xml:space="preserve"> </w:t>
            </w:r>
            <w:r>
              <w:rPr>
                <w:color w:val="404040"/>
                <w:spacing w:val="6"/>
                <w:sz w:val="19"/>
                <w:szCs w:val="19"/>
              </w:rPr>
              <w:t>8%折扣</w:t>
            </w:r>
            <w:r>
              <w:rPr>
                <w:color w:val="404040"/>
                <w:spacing w:val="-16"/>
                <w:sz w:val="19"/>
                <w:szCs w:val="19"/>
              </w:rPr>
              <w:t xml:space="preserve"> </w:t>
            </w:r>
            <w:r>
              <w:rPr>
                <w:color w:val="404040"/>
                <w:spacing w:val="6"/>
                <w:sz w:val="19"/>
                <w:szCs w:val="19"/>
              </w:rPr>
              <w:t>，2月缴纳</w:t>
            </w:r>
            <w:r>
              <w:rPr>
                <w:color w:val="404040"/>
                <w:sz w:val="19"/>
                <w:szCs w:val="19"/>
              </w:rPr>
              <w:t xml:space="preserve"> </w:t>
            </w:r>
            <w:r>
              <w:rPr>
                <w:color w:val="404040"/>
                <w:spacing w:val="7"/>
                <w:sz w:val="19"/>
                <w:szCs w:val="19"/>
              </w:rPr>
              <w:t>地税享受</w:t>
            </w:r>
            <w:r>
              <w:rPr>
                <w:color w:val="404040"/>
                <w:spacing w:val="25"/>
                <w:sz w:val="19"/>
                <w:szCs w:val="19"/>
              </w:rPr>
              <w:t xml:space="preserve"> </w:t>
            </w:r>
            <w:r>
              <w:rPr>
                <w:color w:val="404040"/>
                <w:spacing w:val="7"/>
                <w:sz w:val="19"/>
                <w:szCs w:val="19"/>
              </w:rPr>
              <w:t>5%折扣</w:t>
            </w:r>
            <w:r>
              <w:rPr>
                <w:color w:val="404040"/>
                <w:spacing w:val="-31"/>
                <w:sz w:val="19"/>
                <w:szCs w:val="19"/>
              </w:rPr>
              <w:t xml:space="preserve"> </w:t>
            </w:r>
            <w:r>
              <w:rPr>
                <w:color w:val="404040"/>
                <w:spacing w:val="7"/>
                <w:sz w:val="19"/>
                <w:szCs w:val="19"/>
              </w:rPr>
              <w:t>。</w:t>
            </w:r>
          </w:p>
        </w:tc>
        <w:tc>
          <w:tcPr>
            <w:tcW w:w="4240" w:type="dxa"/>
            <w:tcBorders>
              <w:top w:val="single" w:color="FFFFFF" w:sz="22" w:space="0"/>
              <w:bottom w:val="single" w:color="FFFFFF" w:sz="6" w:space="0"/>
            </w:tcBorders>
            <w:shd w:val="clear" w:color="auto" w:fill="F2F2F2"/>
            <w:vAlign w:val="top"/>
          </w:tcPr>
          <w:p w14:paraId="7FAE5E88">
            <w:pPr>
              <w:spacing w:line="423" w:lineRule="auto"/>
              <w:rPr>
                <w:rFonts w:ascii="Arial"/>
                <w:sz w:val="21"/>
              </w:rPr>
            </w:pPr>
          </w:p>
          <w:p w14:paraId="0820BDBC">
            <w:pPr>
              <w:pStyle w:val="6"/>
              <w:spacing w:before="82" w:line="180" w:lineRule="auto"/>
              <w:ind w:left="142" w:right="285"/>
              <w:jc w:val="both"/>
              <w:rPr>
                <w:sz w:val="19"/>
                <w:szCs w:val="19"/>
              </w:rPr>
            </w:pPr>
            <w:r>
              <w:rPr>
                <w:color w:val="404040"/>
                <w:spacing w:val="7"/>
                <w:sz w:val="19"/>
                <w:szCs w:val="19"/>
              </w:rPr>
              <w:t>政策利用缴纳时间激励居民早缴税款</w:t>
            </w:r>
            <w:r>
              <w:rPr>
                <w:color w:val="404040"/>
                <w:spacing w:val="-9"/>
                <w:sz w:val="19"/>
                <w:szCs w:val="19"/>
              </w:rPr>
              <w:t xml:space="preserve"> </w:t>
            </w:r>
            <w:r>
              <w:rPr>
                <w:color w:val="404040"/>
                <w:spacing w:val="7"/>
                <w:sz w:val="19"/>
                <w:szCs w:val="19"/>
              </w:rPr>
              <w:t>，提高</w:t>
            </w:r>
            <w:r>
              <w:rPr>
                <w:color w:val="404040"/>
                <w:sz w:val="19"/>
                <w:szCs w:val="19"/>
              </w:rPr>
              <w:t xml:space="preserve"> </w:t>
            </w:r>
            <w:r>
              <w:rPr>
                <w:color w:val="404040"/>
                <w:spacing w:val="8"/>
                <w:sz w:val="19"/>
                <w:szCs w:val="19"/>
              </w:rPr>
              <w:t>政府现金流管理效率，</w:t>
            </w:r>
            <w:r>
              <w:rPr>
                <w:color w:val="404040"/>
                <w:spacing w:val="-28"/>
                <w:sz w:val="19"/>
                <w:szCs w:val="19"/>
              </w:rPr>
              <w:t xml:space="preserve"> </w:t>
            </w:r>
            <w:r>
              <w:rPr>
                <w:color w:val="404040"/>
                <w:spacing w:val="8"/>
                <w:sz w:val="19"/>
                <w:szCs w:val="19"/>
              </w:rPr>
              <w:t>同时减轻居民税费负</w:t>
            </w:r>
            <w:r>
              <w:rPr>
                <w:color w:val="404040"/>
                <w:sz w:val="19"/>
                <w:szCs w:val="19"/>
              </w:rPr>
              <w:t xml:space="preserve"> 担</w:t>
            </w:r>
            <w:r>
              <w:rPr>
                <w:color w:val="404040"/>
                <w:spacing w:val="-31"/>
                <w:sz w:val="19"/>
                <w:szCs w:val="19"/>
              </w:rPr>
              <w:t xml:space="preserve"> </w:t>
            </w:r>
            <w:r>
              <w:rPr>
                <w:color w:val="404040"/>
                <w:sz w:val="19"/>
                <w:szCs w:val="19"/>
              </w:rPr>
              <w:t>。</w:t>
            </w:r>
          </w:p>
        </w:tc>
      </w:tr>
      <w:tr w14:paraId="28D663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40" w:hRule="atLeast"/>
        </w:trPr>
        <w:tc>
          <w:tcPr>
            <w:tcW w:w="1925" w:type="dxa"/>
            <w:vMerge w:val="restart"/>
            <w:tcBorders>
              <w:top w:val="single" w:color="FFFFFF" w:sz="6" w:space="0"/>
              <w:bottom w:val="nil"/>
            </w:tcBorders>
            <w:shd w:val="clear" w:color="auto" w:fill="F2F2F2"/>
            <w:vAlign w:val="top"/>
          </w:tcPr>
          <w:p w14:paraId="4BA81F46">
            <w:pPr>
              <w:spacing w:line="262" w:lineRule="auto"/>
              <w:rPr>
                <w:rFonts w:ascii="Arial"/>
                <w:sz w:val="21"/>
              </w:rPr>
            </w:pPr>
          </w:p>
          <w:p w14:paraId="195C43A2">
            <w:pPr>
              <w:spacing w:line="263" w:lineRule="auto"/>
              <w:rPr>
                <w:rFonts w:ascii="Arial"/>
                <w:sz w:val="21"/>
              </w:rPr>
            </w:pPr>
          </w:p>
          <w:p w14:paraId="6A155D14">
            <w:pPr>
              <w:spacing w:line="263" w:lineRule="auto"/>
              <w:rPr>
                <w:rFonts w:ascii="Arial"/>
                <w:sz w:val="21"/>
              </w:rPr>
            </w:pPr>
          </w:p>
          <w:p w14:paraId="079E2BB2">
            <w:pPr>
              <w:spacing w:line="263" w:lineRule="auto"/>
              <w:rPr>
                <w:rFonts w:ascii="Arial"/>
                <w:sz w:val="21"/>
              </w:rPr>
            </w:pPr>
          </w:p>
          <w:p w14:paraId="041BA267">
            <w:pPr>
              <w:pStyle w:val="6"/>
              <w:spacing w:before="81" w:line="183" w:lineRule="auto"/>
              <w:ind w:left="158"/>
              <w:rPr>
                <w:sz w:val="19"/>
                <w:szCs w:val="19"/>
              </w:rPr>
            </w:pPr>
            <w:r>
              <mc:AlternateContent>
                <mc:Choice Requires="wps">
                  <w:drawing>
                    <wp:anchor distT="0" distB="0" distL="0" distR="0" simplePos="0" relativeHeight="252105728" behindDoc="0" locked="0" layoutInCell="1" allowOverlap="1">
                      <wp:simplePos x="0" y="0"/>
                      <wp:positionH relativeFrom="column">
                        <wp:posOffset>-77470</wp:posOffset>
                      </wp:positionH>
                      <wp:positionV relativeFrom="paragraph">
                        <wp:posOffset>53975</wp:posOffset>
                      </wp:positionV>
                      <wp:extent cx="1413510" cy="269875"/>
                      <wp:effectExtent l="0" t="0" r="0" b="0"/>
                      <wp:wrapNone/>
                      <wp:docPr id="772" name="TextBox 772"/>
                      <wp:cNvGraphicFramePr/>
                      <a:graphic xmlns:a="http://schemas.openxmlformats.org/drawingml/2006/main">
                        <a:graphicData uri="http://schemas.microsoft.com/office/word/2010/wordprocessingShape">
                          <wps:wsp>
                            <wps:cNvSpPr txBox="1"/>
                            <wps:spPr>
                              <a:xfrm rot="19800000">
                                <a:off x="-77862" y="54261"/>
                                <a:ext cx="1413510"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D5405A">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18"/>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2" o:spid="_x0000_s1026" o:spt="202" type="#_x0000_t202" style="position:absolute;left:0pt;margin-left:-6.1pt;margin-top:4.25pt;height:21.25pt;width:111.3pt;rotation:-1966080f;z-index:252105728;mso-width-relative:page;mso-height-relative:page;" filled="f" stroked="f" coordsize="21600,21600" o:gfxdata="UEsDBAoAAAAAAIdO4kAAAAAAAAAAAAAAAAAEAAAAZHJzL1BLAwQUAAAACACHTuJANRqCj9cAAAAI&#10;AQAADwAAAGRycy9kb3ducmV2LnhtbE2PMU/DMBSEdyT+g/WQ2FrbgUAJeakECAa2ljKwuckjjoif&#10;Q+ym4d9jpjKe7nT3XbmeXS8mGkPnGUEvFQji2jcdtwi7t+fFCkSIhhvTeyaEHwqwrs7PSlM0/sgb&#10;mraxFamEQ2EQbIxDIWWoLTkTln4gTt6nH52JSY6tbEZzTOWul5lSN9KZjtOCNQM9Wqq/tgeH8GS/&#10;b69e7uTrw6Q37/Nu/uimmCNeXmh1DyLSHE9h+MNP6FAlpr0/cBNEj7DQWZaiCKscRPIzra5B7BFy&#10;rUBWpfx/oPoFUEsDBBQAAAAIAIdO4kBzxMs4UQIAAKMEAAAOAAAAZHJzL2Uyb0RvYy54bWytVMtu&#10;2zAQvBfoPxC8J7Ld+BEjcuDGSFEgaAI4Rc80RUUE+CpJW0q/vkNKSoO0hxzqA7HaXQ53Z2d9dd1p&#10;RU7CB2lNSafnE0qE4baS5qmk3x9vz1aUhMhMxZQ1oqTPItDrzccPV61bi5ltrKqEJwAxYd26kjYx&#10;unVRBN4IzcK5dcIgWFuvWcSnfyoqz1qga1XMJpNF0VpfOW+5CAHeXR+kA6J/D6Cta8nFzvKjFib2&#10;qF4oFtFSaKQLdJOrrWvB431dBxGJKik6jfnEI7AP6Sw2V2z95JlrJB9KYO8p4U1PmkmDR1+gdiwy&#10;cvTyLygtubfB1vGcW130jWRG0MV08oabfcOcyL2A6uBeSA//D5Z/Oz14IquSLpczSgzTGPmj6OJn&#10;25HkAkGtC2vk7R0yY4cAZDP6A5yp7672mngLfqeXq0n6ZTrQIEH62XK5WgD+uaTzi9ki32ZrvEJ4&#10;AruYfppPMRGO+GxxuVrOE3zRoyZ050P8IqwmySipx1gzPDvdhdinjikp3dhbqVQerTKkzdPmDFqt&#10;oZF88VVGurhjoSEnBo0Eq2TVq0LLCKErqQedoB5lUFaio287WbE7dANHB1s9g6LMAroJjt9KgN+x&#10;EB+Yh6zgxOLFexy1sqjLDhYljfW//uVP+Zg2opS0kCkq/HlkXlCivhroAJBxNPxoHEbDHPWNRVfT&#10;XE02ccFHNZq1t/oH9nGbXkGIGY63ShpH8yb2y4J95mK7zUlQrmPxzuwdT9A949tjtLXMw0i09FwM&#10;bEG7eZzDnqXleP2ds/78t2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Uago/XAAAACAEAAA8A&#10;AAAAAAAAAQAgAAAAIgAAAGRycy9kb3ducmV2LnhtbFBLAQIUABQAAAAIAIdO4kBzxMs4UQIAAKME&#10;AAAOAAAAAAAAAAEAIAAAACYBAABkcnMvZTJvRG9jLnhtbFBLBQYAAAAABgAGAFkBAADpBQAAAAA=&#10;">
                      <v:fill on="f" focussize="0,0"/>
                      <v:stroke on="f" weight="0pt" miterlimit="0" joinstyle="miter"/>
                      <v:imagedata o:title=""/>
                      <o:lock v:ext="edit" aspectratio="f"/>
                      <v:textbox inset="0mm,0mm,0mm,0mm">
                        <w:txbxContent>
                          <w:p w14:paraId="09D5405A">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18"/>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w:t>
                            </w:r>
                          </w:p>
                        </w:txbxContent>
                      </v:textbox>
                    </v:shape>
                  </w:pict>
                </mc:Fallback>
              </mc:AlternateContent>
            </w:r>
            <w:r>
              <w:rPr>
                <w:color w:val="404040"/>
                <w:spacing w:val="9"/>
                <w:sz w:val="19"/>
                <w:szCs w:val="19"/>
              </w:rPr>
              <w:t>经济弱势群体支持</w:t>
            </w:r>
          </w:p>
        </w:tc>
        <w:tc>
          <w:tcPr>
            <w:tcW w:w="3547" w:type="dxa"/>
            <w:tcBorders>
              <w:top w:val="single" w:color="FFFFFF" w:sz="6" w:space="0"/>
              <w:bottom w:val="single" w:color="FFFFFF" w:sz="6" w:space="0"/>
            </w:tcBorders>
            <w:shd w:val="clear" w:color="auto" w:fill="F2F2F2"/>
            <w:vAlign w:val="top"/>
          </w:tcPr>
          <w:p w14:paraId="28785AFE">
            <w:pPr>
              <w:spacing w:line="306" w:lineRule="auto"/>
              <w:rPr>
                <w:rFonts w:ascii="Arial"/>
                <w:sz w:val="21"/>
              </w:rPr>
            </w:pPr>
          </w:p>
          <w:p w14:paraId="7AA6C940">
            <w:pPr>
              <w:pStyle w:val="6"/>
              <w:spacing w:before="81" w:line="190" w:lineRule="auto"/>
              <w:ind w:left="139" w:right="54" w:hanging="4"/>
              <w:rPr>
                <w:sz w:val="19"/>
                <w:szCs w:val="19"/>
              </w:rPr>
            </w:pPr>
            <w:r>
              <mc:AlternateContent>
                <mc:Choice Requires="wps">
                  <w:drawing>
                    <wp:anchor distT="0" distB="0" distL="0" distR="0" simplePos="0" relativeHeight="252104704" behindDoc="0" locked="0" layoutInCell="1" allowOverlap="1">
                      <wp:simplePos x="0" y="0"/>
                      <wp:positionH relativeFrom="column">
                        <wp:posOffset>-22225</wp:posOffset>
                      </wp:positionH>
                      <wp:positionV relativeFrom="paragraph">
                        <wp:posOffset>88900</wp:posOffset>
                      </wp:positionV>
                      <wp:extent cx="424815" cy="258445"/>
                      <wp:effectExtent l="0" t="0" r="0" b="0"/>
                      <wp:wrapNone/>
                      <wp:docPr id="774" name="TextBox 774"/>
                      <wp:cNvGraphicFramePr/>
                      <a:graphic xmlns:a="http://schemas.openxmlformats.org/drawingml/2006/main">
                        <a:graphicData uri="http://schemas.microsoft.com/office/word/2010/wordprocessingShape">
                          <wps:wsp>
                            <wps:cNvSpPr txBox="1"/>
                            <wps:spPr>
                              <a:xfrm rot="19800000">
                                <a:off x="-22693" y="89275"/>
                                <a:ext cx="4248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DD463DA">
                                  <w:pPr>
                                    <w:pStyle w:val="6"/>
                                    <w:spacing w:before="89" w:line="173" w:lineRule="auto"/>
                                    <w:ind w:left="20"/>
                                  </w:pPr>
                                  <w:r>
                                    <w:rPr>
                                      <w:color w:val="808080"/>
                                      <w:spacing w:val="-3"/>
                                      <w14:textFill>
                                        <w14:solidFill>
                                          <w14:srgbClr w14:val="808080">
                                            <w14:alpha w14:val="79999"/>
                                          </w14:srgbClr>
                                        </w14:solidFill>
                                      </w14:textFill>
                                    </w:rPr>
                                    <w:t>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4" o:spid="_x0000_s1026" o:spt="202" type="#_x0000_t202" style="position:absolute;left:0pt;margin-left:-1.75pt;margin-top:7pt;height:20.35pt;width:33.45pt;rotation:-1966080f;z-index:252104704;mso-width-relative:page;mso-height-relative:page;" filled="f" stroked="f" coordsize="21600,21600" o:gfxdata="UEsDBAoAAAAAAIdO4kAAAAAAAAAAAAAAAAAEAAAAZHJzL1BLAwQUAAAACACHTuJAbomVpNcAAAAH&#10;AQAADwAAAGRycy9kb3ducmV2LnhtbE2PwU7DMBBE70j8g7VI3FonJGkhxKkECA7cWsqBmxsvcUS8&#10;DrGbhr9nOZXj7Ixm3lab2fViwjF0nhSkywQEUuNNR62C/dvz4hZEiJqM7j2hgh8MsKkvLypdGn+i&#10;LU672AouoVBqBTbGoZQyNBadDks/ILH36UenI8uxlWbUJy53vbxJkpV0uiNesHrAR4vN1+7oFDzZ&#10;73X2cidfH6Z0+z7v549uioVS11dpcg8i4hzPYfjDZ3Somengj2SC6BUssoKTfM/5JfZXWQ7ioKDI&#10;1yDrSv7nr38BUEsDBBQAAAAIAIdO4kDNWP59UQIAAKIEAAAOAAAAZHJzL2Uyb0RvYy54bWytVE1v&#10;2zAMvQ/YfxB0b514aZsEdYqsQYcBxVqgHXZWZLkWoK9JSuzu1+9Jtrui26GH5SDQIvVIPj7m8qrX&#10;ihyFD9Kais5PZ5QIw20tzVNFvz/enCwpCZGZmilrREWfRaBXm48fLju3FqVtraqFJwAxYd25irYx&#10;unVRBN4KzcKpdcLA2VivWcSnfypqzzqga1WUs9l50VlfO2+5CAG3u8FJR0T/HkDbNJKLneUHLUwc&#10;UL1QLKKl0EoX6CZX2zSCx7umCSISVVF0GvOJJLD36Sw2l2z95JlrJR9LYO8p4U1PmkmDpC9QOxYZ&#10;OXj5F5SW3Ntgm3jKrS6GRjIj6GI+e8PNQ8ucyL2A6uBeSA//D5Z/O957IuuKXlwsKDFMY+SPoo+f&#10;bU/SFQjqXFgj7sEhMvZwQDbTfcBl6rtvvCbegt/5ajlLv0wHGiQIPynL89UnSp4rulyVF2cD7chC&#10;OLyLcrGcn1HC4S7PlotF9hcDaAJ3PsQvwmqSjIp6TDWjs+NtiCgQoVNICjf2RiqVJ6sM6fKwOYNU&#10;G0gkP3wVkR7uWGjJkUEiwSpZD9VpGaFzJfUoEyRRBrkSG0PXyYr9vh8p2tv6GQxlEiCv4PiNBPgt&#10;C/GeeagKl9i7eIejURZ12dGipLX+17/uUzyGDS8lHVSKCn8emBeUqK8GMkiSngw/GfvJMAd9bdHV&#10;PFeTTTzwUU1m463+gXXcpixwMcORq6JxMq/jsCtYZy622xwE4ToWb82D4wl6YHx7iLaReRiJloGL&#10;kS1IN89oXLO0G6+/c9Sfv5b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6JlaTXAAAABwEAAA8A&#10;AAAAAAAAAQAgAAAAIgAAAGRycy9kb3ducmV2LnhtbFBLAQIUABQAAAAIAIdO4kDNWP59UQIAAKIE&#10;AAAOAAAAAAAAAAEAIAAAACYBAABkcnMvZTJvRG9jLnhtbFBLBQYAAAAABgAGAFkBAADpBQAAAAA=&#10;">
                      <v:fill on="f" focussize="0,0"/>
                      <v:stroke on="f" weight="0pt" miterlimit="0" joinstyle="miter"/>
                      <v:imagedata o:title=""/>
                      <o:lock v:ext="edit" aspectratio="f"/>
                      <v:textbox inset="0mm,0mm,0mm,0mm">
                        <w:txbxContent>
                          <w:p w14:paraId="0DD463DA">
                            <w:pPr>
                              <w:pStyle w:val="6"/>
                              <w:spacing w:before="89" w:line="173" w:lineRule="auto"/>
                              <w:ind w:left="20"/>
                            </w:pPr>
                            <w:r>
                              <w:rPr>
                                <w:color w:val="808080"/>
                                <w:spacing w:val="-3"/>
                                <w14:textFill>
                                  <w14:solidFill>
                                    <w14:srgbClr w14:val="808080">
                                      <w14:alpha w14:val="79999"/>
                                    </w14:srgbClr>
                                  </w14:solidFill>
                                </w14:textFill>
                              </w:rPr>
                              <w:t>6226)</w:t>
                            </w:r>
                          </w:p>
                        </w:txbxContent>
                      </v:textbox>
                    </v:shape>
                  </w:pict>
                </mc:Fallback>
              </mc:AlternateContent>
            </w:r>
            <w:r>
              <mc:AlternateContent>
                <mc:Choice Requires="wps">
                  <w:drawing>
                    <wp:anchor distT="0" distB="0" distL="0" distR="0" simplePos="0" relativeHeight="252103680" behindDoc="0" locked="0" layoutInCell="1" allowOverlap="1">
                      <wp:simplePos x="0" y="0"/>
                      <wp:positionH relativeFrom="column">
                        <wp:posOffset>1500505</wp:posOffset>
                      </wp:positionH>
                      <wp:positionV relativeFrom="paragraph">
                        <wp:posOffset>227330</wp:posOffset>
                      </wp:positionV>
                      <wp:extent cx="1010920" cy="267970"/>
                      <wp:effectExtent l="0" t="0" r="0" b="0"/>
                      <wp:wrapNone/>
                      <wp:docPr id="776" name="TextBox 776"/>
                      <wp:cNvGraphicFramePr/>
                      <a:graphic xmlns:a="http://schemas.openxmlformats.org/drawingml/2006/main">
                        <a:graphicData uri="http://schemas.microsoft.com/office/word/2010/wordprocessingShape">
                          <wps:wsp>
                            <wps:cNvSpPr txBox="1"/>
                            <wps:spPr>
                              <a:xfrm rot="19800000">
                                <a:off x="1500670" y="227405"/>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669435">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6" o:spid="_x0000_s1026" o:spt="202" type="#_x0000_t202" style="position:absolute;left:0pt;margin-left:118.15pt;margin-top:17.9pt;height:21.1pt;width:79.6pt;rotation:-1966080f;z-index:252103680;mso-width-relative:page;mso-height-relative:page;" filled="f" stroked="f" coordsize="21600,21600" o:gfxdata="UEsDBAoAAAAAAIdO4kAAAAAAAAAAAAAAAAAEAAAAZHJzL1BLAwQUAAAACACHTuJAolaavNkAAAAJ&#10;AQAADwAAAGRycy9kb3ducmV2LnhtbE2Py07DMBBF90j8gzVI7KidWukjxKkECBbsWsqCnRtP46jx&#10;OMRuGv4es6LL0Rzde265mVzHRhxC60lBNhPAkGpvWmoU7D9eH1bAQtRkdOcJFfxggE11e1PqwvgL&#10;bXHcxYalEAqFVmBj7AvOQ23R6TDzPVL6Hf3gdEzn0HAz6EsKdx2fC7HgTreUGqzu8dlifdqdnYIX&#10;+72Ub2v+/jRm289pP321Y8yVur/LxCOwiFP8h+FPP6lDlZwO/kwmsE7BXC5kQhXIPE1IgFznObCD&#10;guVKAK9Kfr2g+gVQSwMEFAAAAAgAh07iQIr10zFOAgAApQQAAA4AAABkcnMvZTJvRG9jLnhtbK1U&#10;TU8bMRC9V+p/sHwvm0SFkIgNSomoKqGCBFXPjtdmLfmrtpNd+uv77N0FRHvg0Bys2fH4zbw3M7m4&#10;7I0mRxGicram85MZJcJy1yj7WNMfD9efzimJidmGaWdFTZ9EpJebjx8uOr8WC9c63YhAAGLjuvM1&#10;bVPy66qKvBWGxRPnhcWldMGwhM/wWDWBdUA3ulrMZmdV50Ljg+MiRnh3wyUdEcN7AJ2Uioud4wcj&#10;bBpQg9AsgVJslY90U6qVUvB0K2UUieiagmkqJ5LA3uez2lyw9WNgvlV8LIG9p4Q3nAxTFkmfoXYs&#10;MXII6i8oo3hw0cl0wp2pBiJFEbCYz95oc98yLwoXSB39s+jx/8Hy78e7QFRT0+XyjBLLDFr+IPr0&#10;xfUkuyBQ5+MacfcekanHBcZm8kc4M+9eBkOCg77z1fks/4ocIEhy+Ckav4TmTzVdLJafZ6eD8MhD&#10;eL4H99V8RQnPAWfLFWKRuBpwM74PMX0VzpBs1DSgsSUBO97ENIROITncumuldWmutqQr/eYM0yox&#10;JeXhq4j8cMdiS44MUxKdVs1QnlEJo66VGScF9WiLsrIgA/FspX7fjyrtXfMEkYoOYBs9v1YAv2Ex&#10;3bGAwYITq5ducUjtUJcbLUpaF37/y5/j0W/cUtJhUFHhrwMLghL9zWISAJkmI0zGfjLswVw5sJqX&#10;aoqJByHpyZTBmZ/YyG3OgitmOXLVNE3mVRrWBRvNxXZbgjC7nqUbe+95hh4U3x6Sk6o0I8syaDGq&#10;hekt7Rw3La/H6+8S9fLvs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laavNkAAAAJAQAADwAA&#10;AAAAAAABACAAAAAiAAAAZHJzL2Rvd25yZXYueG1sUEsBAhQAFAAAAAgAh07iQIr10zFOAgAApQQA&#10;AA4AAAAAAAAAAQAgAAAAKAEAAGRycy9lMm9Eb2MueG1sUEsFBgAAAAAGAAYAWQEAAOgFAAAAAA==&#10;">
                      <v:fill on="f" focussize="0,0"/>
                      <v:stroke on="f" weight="0pt" miterlimit="0" joinstyle="miter"/>
                      <v:imagedata o:title=""/>
                      <o:lock v:ext="edit" aspectratio="f"/>
                      <v:textbox inset="0mm,0mm,0mm,0mm">
                        <w:txbxContent>
                          <w:p w14:paraId="27669435">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8"/>
                <w:sz w:val="19"/>
                <w:szCs w:val="19"/>
              </w:rPr>
              <w:t>房产价格低于</w:t>
            </w:r>
            <w:r>
              <w:rPr>
                <w:color w:val="404040"/>
                <w:spacing w:val="35"/>
                <w:sz w:val="19"/>
                <w:szCs w:val="19"/>
              </w:rPr>
              <w:t xml:space="preserve"> </w:t>
            </w:r>
            <w:r>
              <w:rPr>
                <w:color w:val="404040"/>
                <w:spacing w:val="8"/>
                <w:sz w:val="19"/>
                <w:szCs w:val="19"/>
              </w:rPr>
              <w:t>2,702,787比索</w:t>
            </w:r>
            <w:r>
              <w:rPr>
                <w:color w:val="404040"/>
                <w:spacing w:val="29"/>
                <w:sz w:val="19"/>
                <w:szCs w:val="19"/>
              </w:rPr>
              <w:t xml:space="preserve"> </w:t>
            </w:r>
            <w:r>
              <w:rPr>
                <w:color w:val="404040"/>
                <w:spacing w:val="8"/>
                <w:sz w:val="19"/>
                <w:szCs w:val="19"/>
              </w:rPr>
              <w:t>的住</w:t>
            </w:r>
            <w:r>
              <w:rPr>
                <w:color w:val="404040"/>
                <w:sz w:val="19"/>
                <w:szCs w:val="19"/>
              </w:rPr>
              <w:t xml:space="preserve">     </w:t>
            </w:r>
            <w:r>
              <w:rPr>
                <w:color w:val="404040"/>
                <w:spacing w:val="6"/>
                <w:sz w:val="19"/>
                <w:szCs w:val="19"/>
              </w:rPr>
              <w:t>宅，</w:t>
            </w:r>
            <w:r>
              <w:rPr>
                <w:color w:val="404040"/>
                <w:spacing w:val="-22"/>
                <w:sz w:val="19"/>
                <w:szCs w:val="19"/>
              </w:rPr>
              <w:t xml:space="preserve"> </w:t>
            </w:r>
            <w:r>
              <w:rPr>
                <w:color w:val="404040"/>
                <w:spacing w:val="6"/>
                <w:sz w:val="19"/>
                <w:szCs w:val="19"/>
              </w:rPr>
              <w:t>1月和2月仅需支付地税的</w:t>
            </w:r>
            <w:r>
              <w:rPr>
                <w:color w:val="404040"/>
                <w:spacing w:val="23"/>
                <w:sz w:val="19"/>
                <w:szCs w:val="19"/>
              </w:rPr>
              <w:t xml:space="preserve"> </w:t>
            </w:r>
            <w:r>
              <w:rPr>
                <w:color w:val="404040"/>
                <w:spacing w:val="6"/>
                <w:sz w:val="19"/>
                <w:szCs w:val="19"/>
              </w:rPr>
              <w:t>65%</w:t>
            </w:r>
            <w:r>
              <w:rPr>
                <w:color w:val="404040"/>
                <w:spacing w:val="-31"/>
                <w:sz w:val="19"/>
                <w:szCs w:val="19"/>
              </w:rPr>
              <w:t xml:space="preserve"> </w:t>
            </w:r>
            <w:r>
              <w:rPr>
                <w:color w:val="404040"/>
                <w:spacing w:val="6"/>
                <w:sz w:val="19"/>
                <w:szCs w:val="19"/>
              </w:rPr>
              <w:t>。</w:t>
            </w:r>
          </w:p>
        </w:tc>
        <w:tc>
          <w:tcPr>
            <w:tcW w:w="4240" w:type="dxa"/>
            <w:vMerge w:val="restart"/>
            <w:tcBorders>
              <w:top w:val="single" w:color="FFFFFF" w:sz="6" w:space="0"/>
              <w:bottom w:val="nil"/>
            </w:tcBorders>
            <w:shd w:val="clear" w:color="auto" w:fill="F2F2F2"/>
            <w:vAlign w:val="top"/>
          </w:tcPr>
          <w:p w14:paraId="5A4E09AD">
            <w:pPr>
              <w:spacing w:line="270" w:lineRule="auto"/>
              <w:rPr>
                <w:rFonts w:ascii="Arial"/>
                <w:sz w:val="21"/>
              </w:rPr>
            </w:pPr>
          </w:p>
          <w:p w14:paraId="567BE549">
            <w:pPr>
              <w:spacing w:line="271" w:lineRule="auto"/>
              <w:rPr>
                <w:rFonts w:ascii="Arial"/>
                <w:sz w:val="21"/>
              </w:rPr>
            </w:pPr>
          </w:p>
          <w:p w14:paraId="04691149">
            <w:pPr>
              <w:spacing w:line="271" w:lineRule="auto"/>
              <w:rPr>
                <w:rFonts w:ascii="Arial"/>
                <w:sz w:val="21"/>
              </w:rPr>
            </w:pPr>
          </w:p>
          <w:p w14:paraId="1F69D493">
            <w:pPr>
              <w:pStyle w:val="6"/>
              <w:spacing w:before="81" w:line="179" w:lineRule="auto"/>
              <w:ind w:left="141" w:right="285"/>
              <w:jc w:val="both"/>
              <w:rPr>
                <w:sz w:val="19"/>
                <w:szCs w:val="19"/>
              </w:rPr>
            </w:pPr>
            <w:r>
              <mc:AlternateContent>
                <mc:Choice Requires="wps">
                  <w:drawing>
                    <wp:anchor distT="0" distB="0" distL="0" distR="0" simplePos="0" relativeHeight="252102656" behindDoc="0" locked="0" layoutInCell="1" allowOverlap="1">
                      <wp:simplePos x="0" y="0"/>
                      <wp:positionH relativeFrom="column">
                        <wp:posOffset>563245</wp:posOffset>
                      </wp:positionH>
                      <wp:positionV relativeFrom="paragraph">
                        <wp:posOffset>103505</wp:posOffset>
                      </wp:positionV>
                      <wp:extent cx="1821815" cy="269875"/>
                      <wp:effectExtent l="0" t="0" r="0" b="0"/>
                      <wp:wrapNone/>
                      <wp:docPr id="778" name="TextBox 778"/>
                      <wp:cNvGraphicFramePr/>
                      <a:graphic xmlns:a="http://schemas.openxmlformats.org/drawingml/2006/main">
                        <a:graphicData uri="http://schemas.microsoft.com/office/word/2010/wordprocessingShape">
                          <wps:wsp>
                            <wps:cNvSpPr txBox="1"/>
                            <wps:spPr>
                              <a:xfrm rot="19800000">
                                <a:off x="563463" y="10379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B3E89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78" o:spid="_x0000_s1026" o:spt="202" type="#_x0000_t202" style="position:absolute;left:0pt;margin-left:44.35pt;margin-top:8.15pt;height:21.25pt;width:143.45pt;rotation:-1966080f;z-index:252102656;mso-width-relative:page;mso-height-relative:page;" filled="f" stroked="f" coordsize="21600,21600" o:gfxdata="UEsDBAoAAAAAAIdO4kAAAAAAAAAAAAAAAAAEAAAAZHJzL1BLAwQUAAAACACHTuJACPsowNcAAAAI&#10;AQAADwAAAGRycy9kb3ducmV2LnhtbE2PwU7DMBBE70j8g7VI3KgToiQmjVMJEBy4tZQDNzd244h4&#10;HWI3DX/PcqLH2RnNvK03ixvYbKbQe5SQrhJgBluve+wk7N9f7gSwEBVqNXg0En5MgE1zfVWrSvsz&#10;bs28ix2jEgyVkmBjHCvOQ2uNU2HlR4PkHf3kVCQ5dVxP6kzlbuD3SVJwp3qkBatG82RN+7U7OQnP&#10;9rvMXh/42+Ocbj+W/fLZzzGX8vYmTdbAolnifxj+8AkdGmI6+BPqwAYJQpSUpHuRASM/K/MC2EFC&#10;LgTwpuaXDzS/UEsDBBQAAAAIAIdO4kCzWbOeUgIAAKQEAAAOAAAAZHJzL2Uyb0RvYy54bWytVMtu&#10;2zAQvBfoPxC8N/IjsR0jcuDGSFEgaAIkRc80RVkE+CpJW0q/vkNKSoO0hxzqA7HaXQ53Z2d9dd1p&#10;RU7CB2lNSadnE0qE4baS5lDS70+3n1aUhMhMxZQ1oqTPItDrzccPV61bi5ltrKqEJwAxYd26kjYx&#10;unVRBN4IzcKZdcIgWFuvWcSnPxSVZy3QtSpmk8miaK2vnLdchADvrg/SAdG/B9DWteRiZ/lRCxN7&#10;VC8Ui2gpNNIFusnV1rXg8b6ug4hElRSdxnziEdj7dBabK7Y+eOYayYcS2HtKeNOTZtLg0ReoHYuM&#10;HL38C0pL7m2wdTzjVhd9I5kRdDGdvOHmsWFO5F5AdXAvpIf/B8u/nR48kVVJl0sM3jCNkT+JLn62&#10;HUkuENS6sEbeo0Nm7BCAbEZ/gDP13dVeE2/B7/RyNUm/TAcaJEi/WMzPF3NKnhGezJeX+Tpb4xnC&#10;E9pqNl1NzynhSJgtLlfLi4Rf9LAJ3vkQvwirSTJK6jHXjM9OdyH2qWNKSjf2ViqVZ6sMafO4OYNY&#10;a4gkX3yVkS7uWGjIiUEkwSpZ9bLQMkLpSupBKKhHGZSV+Oj7Tlbs9t1A0t5Wz+Ao0wCBBcdvJcDv&#10;WIgPzENXcGLz4j2OWlnUZQeLksb6X//yp3yMG1FKWugUFf48Mi8oUV8NhJBEPRp+NPajYY76xqKr&#10;aa4mm7jgoxrN2lv9Awu5Ta8gxAzHWyWNo3kT+23BQnOx3eYkSNexeGceHU/QPePbY7S1zMNItPRc&#10;DGxBvHmcw6Kl7Xj9nbP+/Ll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yjA1wAAAAgBAAAP&#10;AAAAAAAAAAEAIAAAACIAAABkcnMvZG93bnJldi54bWxQSwECFAAUAAAACACHTuJAs1mznlICAACk&#10;BAAADgAAAAAAAAABACAAAAAmAQAAZHJzL2Uyb0RvYy54bWxQSwUGAAAAAAYABgBZAQAA6gUAAAAA&#10;">
                      <v:fill on="f" focussize="0,0"/>
                      <v:stroke on="f" weight="0pt" miterlimit="0" joinstyle="miter"/>
                      <v:imagedata o:title=""/>
                      <o:lock v:ext="edit" aspectratio="f"/>
                      <v:textbox inset="0mm,0mm,0mm,0mm">
                        <w:txbxContent>
                          <w:p w14:paraId="62B3E89F">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7"/>
                <w:sz w:val="19"/>
                <w:szCs w:val="19"/>
              </w:rPr>
              <w:t>针对低收入和中产阶级提供分层次优惠</w:t>
            </w:r>
            <w:r>
              <w:rPr>
                <w:color w:val="404040"/>
                <w:spacing w:val="-7"/>
                <w:sz w:val="19"/>
                <w:szCs w:val="19"/>
              </w:rPr>
              <w:t xml:space="preserve"> </w:t>
            </w:r>
            <w:r>
              <w:rPr>
                <w:color w:val="404040"/>
                <w:spacing w:val="7"/>
                <w:sz w:val="19"/>
                <w:szCs w:val="19"/>
              </w:rPr>
              <w:t>，精</w:t>
            </w:r>
            <w:r>
              <w:rPr>
                <w:color w:val="404040"/>
                <w:sz w:val="19"/>
                <w:szCs w:val="19"/>
              </w:rPr>
              <w:t xml:space="preserve"> </w:t>
            </w:r>
            <w:r>
              <w:rPr>
                <w:color w:val="404040"/>
                <w:spacing w:val="7"/>
                <w:sz w:val="19"/>
                <w:szCs w:val="19"/>
              </w:rPr>
              <w:t>准减轻不同收入群体的税负压力</w:t>
            </w:r>
            <w:r>
              <w:rPr>
                <w:color w:val="404040"/>
                <w:spacing w:val="-8"/>
                <w:sz w:val="19"/>
                <w:szCs w:val="19"/>
              </w:rPr>
              <w:t xml:space="preserve"> </w:t>
            </w:r>
            <w:r>
              <w:rPr>
                <w:color w:val="404040"/>
                <w:spacing w:val="7"/>
                <w:sz w:val="19"/>
                <w:szCs w:val="19"/>
              </w:rPr>
              <w:t>，有助于缩</w:t>
            </w:r>
            <w:r>
              <w:rPr>
                <w:color w:val="404040"/>
                <w:sz w:val="19"/>
                <w:szCs w:val="19"/>
              </w:rPr>
              <w:t xml:space="preserve"> </w:t>
            </w:r>
            <w:r>
              <w:rPr>
                <w:color w:val="404040"/>
                <w:spacing w:val="8"/>
                <w:sz w:val="19"/>
                <w:szCs w:val="19"/>
              </w:rPr>
              <w:t>小收入差距和促进社会公平</w:t>
            </w:r>
            <w:r>
              <w:rPr>
                <w:color w:val="404040"/>
                <w:spacing w:val="-24"/>
                <w:sz w:val="19"/>
                <w:szCs w:val="19"/>
              </w:rPr>
              <w:t xml:space="preserve"> </w:t>
            </w:r>
            <w:r>
              <w:rPr>
                <w:color w:val="404040"/>
                <w:spacing w:val="8"/>
                <w:sz w:val="19"/>
                <w:szCs w:val="19"/>
              </w:rPr>
              <w:t>。</w:t>
            </w:r>
          </w:p>
        </w:tc>
      </w:tr>
      <w:tr w14:paraId="386F4C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42" w:hRule="atLeast"/>
        </w:trPr>
        <w:tc>
          <w:tcPr>
            <w:tcW w:w="1925" w:type="dxa"/>
            <w:vMerge w:val="continue"/>
            <w:tcBorders>
              <w:top w:val="nil"/>
              <w:bottom w:val="single" w:color="FFFFFF" w:sz="6" w:space="0"/>
            </w:tcBorders>
            <w:vAlign w:val="top"/>
          </w:tcPr>
          <w:p w14:paraId="42830746">
            <w:pPr>
              <w:rPr>
                <w:rFonts w:ascii="Arial"/>
                <w:sz w:val="21"/>
              </w:rPr>
            </w:pPr>
          </w:p>
        </w:tc>
        <w:tc>
          <w:tcPr>
            <w:tcW w:w="3547" w:type="dxa"/>
            <w:tcBorders>
              <w:top w:val="single" w:color="FFFFFF" w:sz="6" w:space="0"/>
              <w:bottom w:val="single" w:color="FFFFFF" w:sz="6" w:space="0"/>
            </w:tcBorders>
            <w:shd w:val="clear" w:color="auto" w:fill="F2F2F2"/>
            <w:vAlign w:val="top"/>
          </w:tcPr>
          <w:p w14:paraId="74A3B13C">
            <w:pPr>
              <w:spacing w:line="271" w:lineRule="auto"/>
              <w:rPr>
                <w:rFonts w:ascii="Arial"/>
                <w:sz w:val="21"/>
              </w:rPr>
            </w:pPr>
          </w:p>
          <w:p w14:paraId="35A3B298">
            <w:pPr>
              <w:pStyle w:val="6"/>
              <w:spacing w:before="82" w:line="194" w:lineRule="auto"/>
              <w:ind w:left="132" w:right="143" w:firstLine="2"/>
              <w:rPr>
                <w:sz w:val="19"/>
                <w:szCs w:val="19"/>
              </w:rPr>
            </w:pPr>
            <w:r>
              <mc:AlternateContent>
                <mc:Choice Requires="wps">
                  <w:drawing>
                    <wp:anchor distT="0" distB="0" distL="0" distR="0" simplePos="0" relativeHeight="252101632" behindDoc="0" locked="0" layoutInCell="1" allowOverlap="1">
                      <wp:simplePos x="0" y="0"/>
                      <wp:positionH relativeFrom="column">
                        <wp:posOffset>813435</wp:posOffset>
                      </wp:positionH>
                      <wp:positionV relativeFrom="paragraph">
                        <wp:posOffset>-95885</wp:posOffset>
                      </wp:positionV>
                      <wp:extent cx="834390" cy="275590"/>
                      <wp:effectExtent l="0" t="0" r="0" b="0"/>
                      <wp:wrapNone/>
                      <wp:docPr id="780" name="TextBox 780"/>
                      <wp:cNvGraphicFramePr/>
                      <a:graphic xmlns:a="http://schemas.openxmlformats.org/drawingml/2006/main">
                        <a:graphicData uri="http://schemas.microsoft.com/office/word/2010/wordprocessingShape">
                          <wps:wsp>
                            <wps:cNvSpPr txBox="1"/>
                            <wps:spPr>
                              <a:xfrm rot="19800000">
                                <a:off x="813722" y="-95893"/>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85E016">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0" o:spid="_x0000_s1026" o:spt="202" type="#_x0000_t202" style="position:absolute;left:0pt;margin-left:64.05pt;margin-top:-7.55pt;height:21.7pt;width:65.7pt;rotation:-1966080f;z-index:252101632;mso-width-relative:page;mso-height-relative:page;" filled="f" stroked="f" coordsize="21600,21600" o:gfxdata="UEsDBAoAAAAAAIdO4kAAAAAAAAAAAAAAAAAEAAAAZHJzL1BLAwQUAAAACACHTuJAXCATitgAAAAK&#10;AQAADwAAAGRycy9kb3ducmV2LnhtbE2PwU7DMBBE70j8g7VI3FonqQJpiFMJEBy4tZQDNzde4oh4&#10;HWI3DX/P9lRuM9qn2ZlqM7teTDiGzpOCdJmAQGq86ahVsH9/WRQgQtRkdO8JFfxigE19fVXp0vgT&#10;bXHaxVZwCIVSK7AxDqWUobHodFj6AYlvX350OrIdW2lGfeJw18ssSe6k0x3xB6sHfLLYfO+OTsGz&#10;/blfva7l2+OUbj/m/fzZTTFX6vYmTR5ARJzjBYZzfa4ONXc6+COZIHr2WZEyqmCR5iyYyPJ1DuLA&#10;oliBrCv5f0L9B1BLAwQUAAAACACHTuJASy9b2lECAACjBAAADgAAAGRycy9lMm9Eb2MueG1srVTL&#10;btswELwX6D8QvCfyo25sI3LgxkhRIGgCJEXPNEVZBPgqSVtKv75DSkqCtIcc6gOx4i5nd2dnfXnV&#10;aUVOwgdpTUmn5xNKhOG2kuZQ0h+PN2dLSkJkpmLKGlHSJxHo1ebjh8vWrcXMNlZVwhOAmLBuXUmb&#10;GN26KAJvhGbh3Dph4Kyt1yzi0x+KyrMW6FoVs8nkc9FaXzlvuQgBt7veSQdE/x5AW9eSi53lRy1M&#10;7FG9UCyipdBIF+gmV1vXgse7ug4iElVSdBrziSSw9+ksNpdsffDMNZIPJbD3lPCmJ82kQdJnqB2L&#10;jBy9/AtKS+5tsHU851YXfSOZEXQxnbzh5qFhTuReQHVwz6SH/wfLv5/uPZFVSS+W4MQwjZE/ii5+&#10;sR1JVyCodWGNuAeHyNjBAdmM9wGXqe+u9pp4C36nq+Uk/TIdaJAgfDmdX8xmlDyV9Gy1WK7mPe9I&#10;Q3hyzz/NlytKOPyzi8VildMWPWpCdz7Er8JqkoySeow1w7PTbYioEKFjSAo39kYqlUerDGnztDmD&#10;VmtoJD98FZEe7lhoyIlBI8EqWfXVaRkhdCX1oBMkUQa5Eh1928mK3b4bONrb6gkUZRbAZXD8RgL8&#10;loV4zzxkhUssXrzDUSuLuuxgUdJY//tf9yke04aXkhYyRYW/jswLStQ3Ax0AMo6GH439aJijvrbo&#10;apqrySYe+KhGs/ZW/8Q+blMWuJjhyFXSOJrXsV8W7DMX220OgnIdi7fmwfEE3TO+PUZbyzyMREvP&#10;xcAWtJtnNOxZWo7X3znq5b9l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IBOK2AAAAAoBAAAP&#10;AAAAAAAAAAEAIAAAACIAAABkcnMvZG93bnJldi54bWxQSwECFAAUAAAACACHTuJASy9b2lECAACj&#10;BAAADgAAAAAAAAABACAAAAAnAQAAZHJzL2Uyb0RvYy54bWxQSwUGAAAAAAYABgBZAQAA6gUAAAAA&#10;">
                      <v:fill on="f" focussize="0,0"/>
                      <v:stroke on="f" weight="0pt" miterlimit="0" joinstyle="miter"/>
                      <v:imagedata o:title=""/>
                      <o:lock v:ext="edit" aspectratio="f"/>
                      <v:textbox inset="0mm,0mm,0mm,0mm">
                        <w:txbxContent>
                          <w:p w14:paraId="3785E016">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pacing w:val="7"/>
                <w:sz w:val="19"/>
                <w:szCs w:val="19"/>
              </w:rPr>
              <w:t>房产价值较高者享受最高</w:t>
            </w:r>
            <w:r>
              <w:rPr>
                <w:color w:val="404040"/>
                <w:spacing w:val="20"/>
                <w:w w:val="101"/>
                <w:sz w:val="19"/>
                <w:szCs w:val="19"/>
              </w:rPr>
              <w:t xml:space="preserve"> </w:t>
            </w:r>
            <w:r>
              <w:rPr>
                <w:color w:val="404040"/>
                <w:spacing w:val="7"/>
                <w:sz w:val="19"/>
                <w:szCs w:val="19"/>
              </w:rPr>
              <w:t>30%减免，</w:t>
            </w:r>
            <w:r>
              <w:rPr>
                <w:color w:val="404040"/>
                <w:sz w:val="19"/>
                <w:szCs w:val="19"/>
              </w:rPr>
              <w:t xml:space="preserve"> </w:t>
            </w:r>
            <w:r>
              <w:rPr>
                <w:color w:val="404040"/>
                <w:spacing w:val="8"/>
                <w:sz w:val="19"/>
                <w:szCs w:val="19"/>
              </w:rPr>
              <w:t>根据房产面积和区域决定</w:t>
            </w:r>
            <w:r>
              <w:rPr>
                <w:color w:val="404040"/>
                <w:spacing w:val="-23"/>
                <w:sz w:val="19"/>
                <w:szCs w:val="19"/>
              </w:rPr>
              <w:t xml:space="preserve"> </w:t>
            </w:r>
            <w:r>
              <w:rPr>
                <w:color w:val="404040"/>
                <w:spacing w:val="8"/>
                <w:sz w:val="19"/>
                <w:szCs w:val="19"/>
              </w:rPr>
              <w:t>。</w:t>
            </w:r>
          </w:p>
        </w:tc>
        <w:tc>
          <w:tcPr>
            <w:tcW w:w="4240" w:type="dxa"/>
            <w:vMerge w:val="continue"/>
            <w:tcBorders>
              <w:top w:val="nil"/>
              <w:bottom w:val="single" w:color="FFFFFF" w:sz="6" w:space="0"/>
            </w:tcBorders>
            <w:vAlign w:val="top"/>
          </w:tcPr>
          <w:p w14:paraId="52020DE6">
            <w:pPr>
              <w:rPr>
                <w:rFonts w:ascii="Arial"/>
                <w:sz w:val="21"/>
              </w:rPr>
            </w:pPr>
          </w:p>
        </w:tc>
      </w:tr>
      <w:tr w14:paraId="2D26E7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97" w:hRule="atLeast"/>
        </w:trPr>
        <w:tc>
          <w:tcPr>
            <w:tcW w:w="1925" w:type="dxa"/>
            <w:tcBorders>
              <w:top w:val="single" w:color="FFFFFF" w:sz="6" w:space="0"/>
              <w:bottom w:val="single" w:color="FFFFFF" w:sz="6" w:space="0"/>
            </w:tcBorders>
            <w:shd w:val="clear" w:color="auto" w:fill="F2F2F2"/>
            <w:vAlign w:val="top"/>
          </w:tcPr>
          <w:p w14:paraId="33B1EFBB">
            <w:pPr>
              <w:spacing w:line="263" w:lineRule="auto"/>
              <w:rPr>
                <w:rFonts w:ascii="Arial"/>
                <w:sz w:val="21"/>
              </w:rPr>
            </w:pPr>
          </w:p>
          <w:p w14:paraId="5339DFBF">
            <w:pPr>
              <w:spacing w:line="264" w:lineRule="auto"/>
              <w:rPr>
                <w:rFonts w:ascii="Arial"/>
                <w:sz w:val="21"/>
              </w:rPr>
            </w:pPr>
          </w:p>
          <w:p w14:paraId="27B3D2C0">
            <w:pPr>
              <w:spacing w:line="264" w:lineRule="auto"/>
              <w:rPr>
                <w:rFonts w:ascii="Arial"/>
                <w:sz w:val="21"/>
              </w:rPr>
            </w:pPr>
          </w:p>
          <w:p w14:paraId="26B39DD9">
            <w:pPr>
              <w:spacing w:line="264" w:lineRule="auto"/>
              <w:rPr>
                <w:rFonts w:ascii="Arial"/>
                <w:sz w:val="21"/>
              </w:rPr>
            </w:pPr>
          </w:p>
          <w:p w14:paraId="0B94F395">
            <w:pPr>
              <w:pStyle w:val="6"/>
              <w:spacing w:before="82" w:line="181" w:lineRule="auto"/>
              <w:ind w:left="162"/>
              <w:rPr>
                <w:sz w:val="19"/>
                <w:szCs w:val="19"/>
              </w:rPr>
            </w:pPr>
            <w:r>
              <w:rPr>
                <w:color w:val="404040"/>
                <w:spacing w:val="7"/>
                <w:sz w:val="19"/>
                <w:szCs w:val="19"/>
              </w:rPr>
              <w:t>车辆税减免</w:t>
            </w:r>
          </w:p>
        </w:tc>
        <w:tc>
          <w:tcPr>
            <w:tcW w:w="3547" w:type="dxa"/>
            <w:tcBorders>
              <w:top w:val="single" w:color="FFFFFF" w:sz="6" w:space="0"/>
              <w:bottom w:val="single" w:color="FFFFFF" w:sz="6" w:space="0"/>
            </w:tcBorders>
            <w:shd w:val="clear" w:color="auto" w:fill="F2F2F2"/>
            <w:vAlign w:val="top"/>
          </w:tcPr>
          <w:p w14:paraId="59057226">
            <w:pPr>
              <w:spacing w:line="272" w:lineRule="auto"/>
              <w:rPr>
                <w:rFonts w:ascii="Arial"/>
                <w:sz w:val="21"/>
              </w:rPr>
            </w:pPr>
          </w:p>
          <w:p w14:paraId="675CA60D">
            <w:pPr>
              <w:spacing w:line="272" w:lineRule="auto"/>
              <w:rPr>
                <w:rFonts w:ascii="Arial"/>
                <w:sz w:val="21"/>
              </w:rPr>
            </w:pPr>
          </w:p>
          <w:p w14:paraId="342E91AE">
            <w:pPr>
              <w:spacing w:line="272" w:lineRule="auto"/>
              <w:rPr>
                <w:rFonts w:ascii="Arial"/>
                <w:sz w:val="21"/>
              </w:rPr>
            </w:pPr>
          </w:p>
          <w:p w14:paraId="37B5FFFD">
            <w:pPr>
              <w:pStyle w:val="6"/>
              <w:spacing w:before="82" w:line="182" w:lineRule="auto"/>
              <w:ind w:left="137" w:right="199" w:hanging="1"/>
              <w:jc w:val="both"/>
              <w:rPr>
                <w:sz w:val="19"/>
                <w:szCs w:val="19"/>
              </w:rPr>
            </w:pPr>
            <w:r>
              <w:rPr>
                <w:color w:val="404040"/>
                <w:spacing w:val="6"/>
                <w:sz w:val="19"/>
                <w:szCs w:val="19"/>
              </w:rPr>
              <w:t>覆盖所有居民车主</w:t>
            </w:r>
            <w:r>
              <w:rPr>
                <w:color w:val="404040"/>
                <w:spacing w:val="-3"/>
                <w:sz w:val="19"/>
                <w:szCs w:val="19"/>
              </w:rPr>
              <w:t xml:space="preserve"> </w:t>
            </w:r>
            <w:r>
              <w:rPr>
                <w:color w:val="404040"/>
                <w:spacing w:val="6"/>
                <w:sz w:val="19"/>
                <w:szCs w:val="19"/>
              </w:rPr>
              <w:t>，所有车辆均享税</w:t>
            </w:r>
            <w:r>
              <w:rPr>
                <w:color w:val="404040"/>
                <w:sz w:val="19"/>
                <w:szCs w:val="19"/>
              </w:rPr>
              <w:t xml:space="preserve"> </w:t>
            </w:r>
            <w:r>
              <w:rPr>
                <w:color w:val="404040"/>
                <w:spacing w:val="7"/>
                <w:sz w:val="19"/>
                <w:szCs w:val="19"/>
              </w:rPr>
              <w:t>费折扣</w:t>
            </w:r>
            <w:r>
              <w:rPr>
                <w:color w:val="404040"/>
                <w:spacing w:val="-19"/>
                <w:sz w:val="19"/>
                <w:szCs w:val="19"/>
              </w:rPr>
              <w:t xml:space="preserve"> </w:t>
            </w:r>
            <w:r>
              <w:rPr>
                <w:color w:val="404040"/>
                <w:spacing w:val="7"/>
                <w:sz w:val="19"/>
                <w:szCs w:val="19"/>
              </w:rPr>
              <w:t>。新能源汽车和混合动力车可</w:t>
            </w:r>
            <w:r>
              <w:rPr>
                <w:color w:val="404040"/>
                <w:sz w:val="19"/>
                <w:szCs w:val="19"/>
              </w:rPr>
              <w:t xml:space="preserve"> </w:t>
            </w:r>
            <w:r>
              <w:rPr>
                <w:color w:val="404040"/>
                <w:spacing w:val="5"/>
                <w:sz w:val="19"/>
                <w:szCs w:val="19"/>
              </w:rPr>
              <w:t>享额外补贴</w:t>
            </w:r>
            <w:r>
              <w:rPr>
                <w:color w:val="404040"/>
                <w:spacing w:val="-13"/>
                <w:sz w:val="19"/>
                <w:szCs w:val="19"/>
              </w:rPr>
              <w:t xml:space="preserve"> </w:t>
            </w:r>
            <w:r>
              <w:rPr>
                <w:color w:val="404040"/>
                <w:spacing w:val="5"/>
                <w:sz w:val="19"/>
                <w:szCs w:val="19"/>
              </w:rPr>
              <w:t>，推动绿色出行</w:t>
            </w:r>
            <w:r>
              <w:rPr>
                <w:color w:val="404040"/>
                <w:spacing w:val="-31"/>
                <w:sz w:val="19"/>
                <w:szCs w:val="19"/>
              </w:rPr>
              <w:t xml:space="preserve"> </w:t>
            </w:r>
            <w:r>
              <w:rPr>
                <w:color w:val="404040"/>
                <w:spacing w:val="5"/>
                <w:sz w:val="19"/>
                <w:szCs w:val="19"/>
              </w:rPr>
              <w:t>。</w:t>
            </w:r>
          </w:p>
        </w:tc>
        <w:tc>
          <w:tcPr>
            <w:tcW w:w="4240" w:type="dxa"/>
            <w:tcBorders>
              <w:top w:val="single" w:color="FFFFFF" w:sz="6" w:space="0"/>
              <w:bottom w:val="single" w:color="FFFFFF" w:sz="6" w:space="0"/>
            </w:tcBorders>
            <w:shd w:val="clear" w:color="auto" w:fill="F2F2F2"/>
            <w:vAlign w:val="top"/>
          </w:tcPr>
          <w:p w14:paraId="559C179B">
            <w:pPr>
              <w:spacing w:line="272" w:lineRule="auto"/>
              <w:rPr>
                <w:rFonts w:ascii="Arial"/>
                <w:sz w:val="21"/>
              </w:rPr>
            </w:pPr>
          </w:p>
          <w:p w14:paraId="3E7C39F2">
            <w:pPr>
              <w:spacing w:line="272" w:lineRule="auto"/>
              <w:rPr>
                <w:rFonts w:ascii="Arial"/>
                <w:sz w:val="21"/>
              </w:rPr>
            </w:pPr>
          </w:p>
          <w:p w14:paraId="4724A755">
            <w:pPr>
              <w:spacing w:line="273" w:lineRule="auto"/>
              <w:rPr>
                <w:rFonts w:ascii="Arial"/>
                <w:sz w:val="21"/>
              </w:rPr>
            </w:pPr>
          </w:p>
          <w:p w14:paraId="5C0B5ED6">
            <w:pPr>
              <w:pStyle w:val="6"/>
              <w:spacing w:before="81" w:line="182" w:lineRule="auto"/>
              <w:ind w:left="141" w:right="285" w:firstLine="4"/>
              <w:jc w:val="both"/>
              <w:rPr>
                <w:sz w:val="19"/>
                <w:szCs w:val="19"/>
              </w:rPr>
            </w:pPr>
            <w:r>
              <w:rPr>
                <w:color w:val="404040"/>
                <w:spacing w:val="7"/>
                <w:sz w:val="19"/>
                <w:szCs w:val="19"/>
              </w:rPr>
              <w:t>普惠性车辆税减免提高居民的经济利益</w:t>
            </w:r>
            <w:r>
              <w:rPr>
                <w:color w:val="404040"/>
                <w:spacing w:val="-12"/>
                <w:sz w:val="19"/>
                <w:szCs w:val="19"/>
              </w:rPr>
              <w:t xml:space="preserve"> </w:t>
            </w:r>
            <w:r>
              <w:rPr>
                <w:color w:val="404040"/>
                <w:spacing w:val="7"/>
                <w:sz w:val="19"/>
                <w:szCs w:val="19"/>
              </w:rPr>
              <w:t>，而</w:t>
            </w:r>
            <w:r>
              <w:rPr>
                <w:color w:val="404040"/>
                <w:sz w:val="19"/>
                <w:szCs w:val="19"/>
              </w:rPr>
              <w:t xml:space="preserve"> </w:t>
            </w:r>
            <w:r>
              <w:rPr>
                <w:color w:val="404040"/>
                <w:spacing w:val="9"/>
                <w:sz w:val="19"/>
                <w:szCs w:val="19"/>
              </w:rPr>
              <w:t>新能源汽车补贴则进一步促进绿色交通的发</w:t>
            </w:r>
            <w:r>
              <w:rPr>
                <w:color w:val="404040"/>
                <w:spacing w:val="10"/>
                <w:sz w:val="19"/>
                <w:szCs w:val="19"/>
              </w:rPr>
              <w:t xml:space="preserve"> </w:t>
            </w:r>
            <w:r>
              <w:rPr>
                <w:color w:val="404040"/>
                <w:spacing w:val="5"/>
                <w:sz w:val="19"/>
                <w:szCs w:val="19"/>
              </w:rPr>
              <w:t>展</w:t>
            </w:r>
            <w:r>
              <w:rPr>
                <w:color w:val="404040"/>
                <w:spacing w:val="-15"/>
                <w:sz w:val="19"/>
                <w:szCs w:val="19"/>
              </w:rPr>
              <w:t xml:space="preserve"> </w:t>
            </w:r>
            <w:r>
              <w:rPr>
                <w:color w:val="404040"/>
                <w:spacing w:val="5"/>
                <w:sz w:val="19"/>
                <w:szCs w:val="19"/>
              </w:rPr>
              <w:t>，符合可持续发展目标</w:t>
            </w:r>
            <w:r>
              <w:rPr>
                <w:color w:val="404040"/>
                <w:spacing w:val="-31"/>
                <w:sz w:val="19"/>
                <w:szCs w:val="19"/>
              </w:rPr>
              <w:t xml:space="preserve"> </w:t>
            </w:r>
            <w:r>
              <w:rPr>
                <w:color w:val="404040"/>
                <w:spacing w:val="5"/>
                <w:sz w:val="19"/>
                <w:szCs w:val="19"/>
              </w:rPr>
              <w:t>。</w:t>
            </w:r>
          </w:p>
        </w:tc>
      </w:tr>
      <w:tr w14:paraId="7BCA9EC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40" w:hRule="atLeast"/>
        </w:trPr>
        <w:tc>
          <w:tcPr>
            <w:tcW w:w="1925" w:type="dxa"/>
            <w:vMerge w:val="restart"/>
            <w:tcBorders>
              <w:top w:val="single" w:color="FFFFFF" w:sz="6" w:space="0"/>
              <w:bottom w:val="nil"/>
            </w:tcBorders>
            <w:shd w:val="clear" w:color="auto" w:fill="F2F2F2"/>
            <w:vAlign w:val="top"/>
          </w:tcPr>
          <w:p w14:paraId="6C3B3ACB">
            <w:pPr>
              <w:spacing w:line="265" w:lineRule="auto"/>
              <w:rPr>
                <w:rFonts w:ascii="Arial"/>
                <w:sz w:val="21"/>
              </w:rPr>
            </w:pPr>
          </w:p>
          <w:p w14:paraId="5301CA45">
            <w:pPr>
              <w:spacing w:line="265" w:lineRule="auto"/>
              <w:rPr>
                <w:rFonts w:ascii="Arial"/>
                <w:sz w:val="21"/>
              </w:rPr>
            </w:pPr>
          </w:p>
          <w:p w14:paraId="75C5A210">
            <w:pPr>
              <w:spacing w:line="265" w:lineRule="auto"/>
              <w:rPr>
                <w:rFonts w:ascii="Arial"/>
                <w:sz w:val="21"/>
              </w:rPr>
            </w:pPr>
          </w:p>
          <w:p w14:paraId="4D293D99">
            <w:pPr>
              <w:spacing w:line="266" w:lineRule="auto"/>
              <w:rPr>
                <w:rFonts w:ascii="Arial"/>
                <w:sz w:val="21"/>
              </w:rPr>
            </w:pPr>
          </w:p>
          <w:p w14:paraId="2899BEAE">
            <w:pPr>
              <w:pStyle w:val="6"/>
              <w:spacing w:before="81" w:line="181" w:lineRule="auto"/>
              <w:ind w:left="156"/>
              <w:rPr>
                <w:sz w:val="19"/>
                <w:szCs w:val="19"/>
              </w:rPr>
            </w:pPr>
            <w:r>
              <mc:AlternateContent>
                <mc:Choice Requires="wps">
                  <w:drawing>
                    <wp:anchor distT="0" distB="0" distL="0" distR="0" simplePos="0" relativeHeight="252100608" behindDoc="0" locked="0" layoutInCell="1" allowOverlap="1">
                      <wp:simplePos x="0" y="0"/>
                      <wp:positionH relativeFrom="column">
                        <wp:posOffset>-77470</wp:posOffset>
                      </wp:positionH>
                      <wp:positionV relativeFrom="paragraph">
                        <wp:posOffset>269240</wp:posOffset>
                      </wp:positionV>
                      <wp:extent cx="1413510" cy="269875"/>
                      <wp:effectExtent l="0" t="0" r="0" b="0"/>
                      <wp:wrapNone/>
                      <wp:docPr id="782" name="TextBox 782"/>
                      <wp:cNvGraphicFramePr/>
                      <a:graphic xmlns:a="http://schemas.openxmlformats.org/drawingml/2006/main">
                        <a:graphicData uri="http://schemas.microsoft.com/office/word/2010/wordprocessingShape">
                          <wps:wsp>
                            <wps:cNvSpPr txBox="1"/>
                            <wps:spPr>
                              <a:xfrm rot="19800000">
                                <a:off x="-77862" y="269596"/>
                                <a:ext cx="1413510"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BBA2010">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18"/>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2" o:spid="_x0000_s1026" o:spt="202" type="#_x0000_t202" style="position:absolute;left:0pt;margin-left:-6.1pt;margin-top:21.2pt;height:21.25pt;width:111.3pt;rotation:-1966080f;z-index:252100608;mso-width-relative:page;mso-height-relative:page;" filled="f" stroked="f" coordsize="21600,21600" o:gfxdata="UEsDBAoAAAAAAIdO4kAAAAAAAAAAAAAAAAAEAAAAZHJzL1BLAwQUAAAACACHTuJAAFxTQ9gAAAAJ&#10;AQAADwAAAGRycy9kb3ducmV2LnhtbE2PPU/DMBCGdyT+g3VIbK0/CNCGOJUAwcDWUgY2NzZxRHwO&#10;sZuGf88xwXane/Te81abOfRscmPqImqQSwHMYRNth62G/evTYgUsZYPW9BGdhm+XYFOfn1WmtPGE&#10;WzftcssoBFNpNPich5Lz1HgXTFrGwSHdPuIYTKZ1bLkdzYnCQ8+VEDc8mA7pgzeDe/Cu+dwdg4ZH&#10;/3V79bzmL/eT3L7N+/m9m/K11pcXUtwBy27OfzD86pM61OR0iEe0ifUaFlIpQjUUqgBGgJKChoOG&#10;VbEGXlf8f4P6B1BLAwQUAAAACACHTuJAkJI3NE8CAACkBAAADgAAAGRycy9lMm9Eb2MueG1srVTL&#10;btswELwX6D8QvCey3foRI3LgxnBRIGgCJEXPNEVFBPgqSVtKv75DSkqCtIcc6gOxWg5nd2d3fXnV&#10;aUVOwgdpTUmn5xNKhOG2kuaxpD8e9mcrSkJkpmLKGlHSJxHo1ebjh8vWrcXMNlZVwhOQmLBuXUmb&#10;GN26KAJvhGbh3DphcFlbr1nEp38sKs9asGtVzCaTRdFaXzlvuQgB3l1/SQdG/x5CW9eSi53lRy1M&#10;7Fm9UCyipNBIF+gmZ1vXgsfbug4iElVSVBrziSCwD+ksNpds/eiZayQfUmDvSeFNTZpJg6DPVDsW&#10;GTl6+ReVltzbYOt4zq0u+kKyIqhiOnmjzX3DnMi1QOrgnkUP/4+Wfz/deSKrki5XM0oM02j5g+ji&#10;F9uR5IJArQtr4O4dkLHDBcZm9Ac4U91d7TXxFvpOL1aT9MtyoEAC+NlyuVqA/qmks8XF/GLR644w&#10;hCe2z9NP8ylawnvAajlPgKKnTfTOh/hVWE2SUVKPvmZ+droJsYeOkAQ3di+Vyr1VhrS53ZxhWGsM&#10;SX74CpEe7lhoyIlhSIJVsurT0zJi0pXUw6AgH2WQVtKjrztZsTt0g0gHWz1BoywDqgmO7yXIb1iI&#10;d8xjruDE5sVbHLWyyMsOFiWN9b//5U94tBu3lLSYU2T468i8oER9MxgEUMbR8KNxGA1z1NcWVU1z&#10;NtnEAx/VaNbe6p9YyG2KgitmOGKVNI7mdey3BQvNxXabQRhdx+KNuXc8UfeKb4/R1jI3I8nSazGo&#10;heHN7RwWLW3H6++Mevlz2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FxTQ9gAAAAJAQAADwAA&#10;AAAAAAABACAAAAAiAAAAZHJzL2Rvd25yZXYueG1sUEsBAhQAFAAAAAgAh07iQJCSNzRPAgAApAQA&#10;AA4AAAAAAAAAAQAgAAAAJwEAAGRycy9lMm9Eb2MueG1sUEsFBgAAAAAGAAYAWQEAAOgFAAAAAA==&#10;">
                      <v:fill on="f" focussize="0,0"/>
                      <v:stroke on="f" weight="0pt" miterlimit="0" joinstyle="miter"/>
                      <v:imagedata o:title=""/>
                      <o:lock v:ext="edit" aspectratio="f"/>
                      <v:textbox inset="0mm,0mm,0mm,0mm">
                        <w:txbxContent>
                          <w:p w14:paraId="3BBA2010">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18"/>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w:t>
                            </w:r>
                          </w:p>
                        </w:txbxContent>
                      </v:textbox>
                    </v:shape>
                  </w:pict>
                </mc:Fallback>
              </mc:AlternateContent>
            </w:r>
            <w:r>
              <w:rPr>
                <w:color w:val="404040"/>
                <w:spacing w:val="8"/>
                <w:sz w:val="19"/>
                <w:szCs w:val="19"/>
              </w:rPr>
              <w:t>便捷缴费服务</w:t>
            </w:r>
          </w:p>
        </w:tc>
        <w:tc>
          <w:tcPr>
            <w:tcW w:w="3547" w:type="dxa"/>
            <w:tcBorders>
              <w:top w:val="single" w:color="FFFFFF" w:sz="6" w:space="0"/>
              <w:bottom w:val="single" w:color="FFFFFF" w:sz="6" w:space="0"/>
            </w:tcBorders>
            <w:shd w:val="clear" w:color="auto" w:fill="F2F2F2"/>
            <w:vAlign w:val="top"/>
          </w:tcPr>
          <w:p w14:paraId="0081C81D">
            <w:pPr>
              <w:spacing w:line="314" w:lineRule="auto"/>
              <w:rPr>
                <w:rFonts w:ascii="Arial"/>
                <w:sz w:val="21"/>
              </w:rPr>
            </w:pPr>
          </w:p>
          <w:p w14:paraId="5758B41C">
            <w:pPr>
              <w:pStyle w:val="6"/>
              <w:spacing w:before="81" w:line="185" w:lineRule="auto"/>
              <w:ind w:left="133" w:right="199"/>
              <w:rPr>
                <w:sz w:val="19"/>
                <w:szCs w:val="19"/>
              </w:rPr>
            </w:pPr>
            <w:r>
              <mc:AlternateContent>
                <mc:Choice Requires="wps">
                  <w:drawing>
                    <wp:anchor distT="0" distB="0" distL="0" distR="0" simplePos="0" relativeHeight="252099584" behindDoc="0" locked="0" layoutInCell="1" allowOverlap="1">
                      <wp:simplePos x="0" y="0"/>
                      <wp:positionH relativeFrom="column">
                        <wp:posOffset>-22225</wp:posOffset>
                      </wp:positionH>
                      <wp:positionV relativeFrom="paragraph">
                        <wp:posOffset>304800</wp:posOffset>
                      </wp:positionV>
                      <wp:extent cx="424815" cy="258445"/>
                      <wp:effectExtent l="0" t="0" r="0" b="0"/>
                      <wp:wrapNone/>
                      <wp:docPr id="784" name="TextBox 784"/>
                      <wp:cNvGraphicFramePr/>
                      <a:graphic xmlns:a="http://schemas.openxmlformats.org/drawingml/2006/main">
                        <a:graphicData uri="http://schemas.microsoft.com/office/word/2010/wordprocessingShape">
                          <wps:wsp>
                            <wps:cNvSpPr txBox="1"/>
                            <wps:spPr>
                              <a:xfrm rot="19800000">
                                <a:off x="-22693" y="305064"/>
                                <a:ext cx="4248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781AC6">
                                  <w:pPr>
                                    <w:pStyle w:val="6"/>
                                    <w:spacing w:before="89" w:line="173" w:lineRule="auto"/>
                                    <w:ind w:left="20"/>
                                  </w:pPr>
                                  <w:r>
                                    <w:rPr>
                                      <w:color w:val="808080"/>
                                      <w:spacing w:val="-3"/>
                                      <w14:textFill>
                                        <w14:solidFill>
                                          <w14:srgbClr w14:val="808080">
                                            <w14:alpha w14:val="79999"/>
                                          </w14:srgbClr>
                                        </w14:solidFill>
                                      </w14:textFill>
                                    </w:rPr>
                                    <w:t>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4" o:spid="_x0000_s1026" o:spt="202" type="#_x0000_t202" style="position:absolute;left:0pt;margin-left:-1.75pt;margin-top:24pt;height:20.35pt;width:33.45pt;rotation:-1966080f;z-index:252099584;mso-width-relative:page;mso-height-relative:page;" filled="f" stroked="f" coordsize="21600,21600" o:gfxdata="UEsDBAoAAAAAAIdO4kAAAAAAAAAAAAAAAAAEAAAAZHJzL1BLAwQUAAAACACHTuJAz5IhedcAAAAH&#10;AQAADwAAAGRycy9kb3ducmV2LnhtbE2PzU7DMBCE70i8g7VI3FonpD9pyKYSIDhwaymH3tx4iSNi&#10;O8RuGt6e5QTH0Yxmvim3k+3ESENovUNI5wkIcrXXrWsQDm/PsxxEiMpp1XlHCN8UYFtdX5Wq0P7i&#10;djTuYyO4xIVCIZgY+0LKUBuyKsx9T469Dz9YFVkOjdSDunC57eRdkqykVa3jBaN6ejRUf+7PFuHJ&#10;fK2zl418fRjT3ft0mI7tGJeItzdpcg8i0hT/wvCLz+hQMdPJn50OokOYZUtOIixyvsT+KluAOCHk&#10;+RpkVcr//NUPUEsDBBQAAAAIAIdO4kDhurWhUgIAAKMEAAAOAAAAZHJzL2Uyb0RvYy54bWytVE1v&#10;2zAMvQ/YfxB0b+2kSZcGdYqsQYcBxVqgHXZWZLkWoK9JSuzu1+9Jtrui26GH5SDQJPVEPj7m8qrX&#10;ihyFD9Kais5OS0qE4baW5qmi3x9vTlaUhMhMzZQ1oqLPItCrzccPl51bi7ltraqFJwAxYd25irYx&#10;unVRBN4KzcKpdcIg2FivWcSnfypqzzqga1XMy/K86KyvnbdchADvbgjSEdG/B9A2jeRiZ/lBCxMH&#10;VC8Ui2gptNIFusnVNo3g8a5pgohEVRSdxnziEdj7dBabS7Z+8sy1ko8lsPeU8KYnzaTBoy9QOxYZ&#10;OXj5F5SW3Ntgm3jKrS6GRjIj6GJWvuHmoWVO5F5AdXAvpIf/B8u/He89kXVFP60WlBimMfJH0cfP&#10;tifJBYI6F9bIe3DIjD0CkM3kD3CmvvvGa+It+J1drMr0y3SgQYL0k/n8/OKMkueKnpXL8jzDsjWe&#10;IRzhxXyxmi0p4YjPl6vFYpngiwE1oTsf4hdhNUlGRT3GmuHZ8TbEIXVKSenG3kil8miVIV2eNmfQ&#10;agON5IuvMtLFHQstOTJoJFgl60EVWkYIXUk96gT1KIOyEh1D28mK/b4fOdrb+hkUZRagr+D4jQT4&#10;LQvxnnnICk4sXrzD0SiLuuxoUdJa/+tf/pSPaSNKSQeZosKfB+YFJeqrgQ6SpifDT8Z+MsxBX1t0&#10;NcvVZBMXfFST2Xirf2Aft+kVhJjheKuicTKv47As2GcuttucBOU6Fm/Ng+MJemB8e4i2kXkYiZaB&#10;i5EtaDePc9yztByvv3PWn/+W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kiF51wAAAAcBAAAP&#10;AAAAAAAAAAEAIAAAACIAAABkcnMvZG93bnJldi54bWxQSwECFAAUAAAACACHTuJA4bq1oVICAACj&#10;BAAADgAAAAAAAAABACAAAAAmAQAAZHJzL2Uyb0RvYy54bWxQSwUGAAAAAAYABgBZAQAA6gUAAAAA&#10;">
                      <v:fill on="f" focussize="0,0"/>
                      <v:stroke on="f" weight="0pt" miterlimit="0" joinstyle="miter"/>
                      <v:imagedata o:title=""/>
                      <o:lock v:ext="edit" aspectratio="f"/>
                      <v:textbox inset="0mm,0mm,0mm,0mm">
                        <w:txbxContent>
                          <w:p w14:paraId="25781AC6">
                            <w:pPr>
                              <w:pStyle w:val="6"/>
                              <w:spacing w:before="89" w:line="173" w:lineRule="auto"/>
                              <w:ind w:left="20"/>
                            </w:pPr>
                            <w:r>
                              <w:rPr>
                                <w:color w:val="808080"/>
                                <w:spacing w:val="-3"/>
                                <w14:textFill>
                                  <w14:solidFill>
                                    <w14:srgbClr w14:val="808080">
                                      <w14:alpha w14:val="79999"/>
                                    </w14:srgbClr>
                                  </w14:solidFill>
                                </w14:textFill>
                              </w:rPr>
                              <w:t>6226)</w:t>
                            </w:r>
                          </w:p>
                        </w:txbxContent>
                      </v:textbox>
                    </v:shape>
                  </w:pict>
                </mc:Fallback>
              </mc:AlternateContent>
            </w:r>
            <w:r>
              <w:rPr>
                <w:color w:val="404040"/>
                <w:spacing w:val="7"/>
                <w:sz w:val="19"/>
                <w:szCs w:val="19"/>
              </w:rPr>
              <w:t>在线支付</w:t>
            </w:r>
            <w:r>
              <w:rPr>
                <w:color w:val="404040"/>
                <w:spacing w:val="-15"/>
                <w:sz w:val="19"/>
                <w:szCs w:val="19"/>
              </w:rPr>
              <w:t xml:space="preserve"> </w:t>
            </w:r>
            <w:r>
              <w:rPr>
                <w:color w:val="404040"/>
                <w:spacing w:val="7"/>
                <w:sz w:val="19"/>
                <w:szCs w:val="19"/>
              </w:rPr>
              <w:t>：通过政府网站和税务局手</w:t>
            </w:r>
            <w:r>
              <w:rPr>
                <w:color w:val="404040"/>
                <w:sz w:val="19"/>
                <w:szCs w:val="19"/>
              </w:rPr>
              <w:t xml:space="preserve"> </w:t>
            </w:r>
            <w:r>
              <w:rPr>
                <w:color w:val="404040"/>
                <w:spacing w:val="5"/>
                <w:sz w:val="19"/>
                <w:szCs w:val="19"/>
              </w:rPr>
              <w:t>机应用缴费</w:t>
            </w:r>
            <w:r>
              <w:rPr>
                <w:color w:val="404040"/>
                <w:spacing w:val="-14"/>
                <w:sz w:val="19"/>
                <w:szCs w:val="19"/>
              </w:rPr>
              <w:t xml:space="preserve"> </w:t>
            </w:r>
            <w:r>
              <w:rPr>
                <w:color w:val="404040"/>
                <w:spacing w:val="5"/>
                <w:sz w:val="19"/>
                <w:szCs w:val="19"/>
              </w:rPr>
              <w:t>，可实时查询优惠明细</w:t>
            </w:r>
            <w:r>
              <w:rPr>
                <w:color w:val="404040"/>
                <w:spacing w:val="-31"/>
                <w:sz w:val="19"/>
                <w:szCs w:val="19"/>
              </w:rPr>
              <w:t xml:space="preserve"> </w:t>
            </w:r>
            <w:r>
              <w:rPr>
                <w:color w:val="404040"/>
                <w:spacing w:val="5"/>
                <w:sz w:val="19"/>
                <w:szCs w:val="19"/>
              </w:rPr>
              <w:t>。</w:t>
            </w:r>
          </w:p>
        </w:tc>
        <w:tc>
          <w:tcPr>
            <w:tcW w:w="4240" w:type="dxa"/>
            <w:vMerge w:val="restart"/>
            <w:tcBorders>
              <w:top w:val="single" w:color="FFFFFF" w:sz="6" w:space="0"/>
              <w:bottom w:val="nil"/>
            </w:tcBorders>
            <w:shd w:val="clear" w:color="auto" w:fill="F2F2F2"/>
            <w:vAlign w:val="top"/>
          </w:tcPr>
          <w:p w14:paraId="10A1DD8A">
            <w:pPr>
              <w:spacing w:line="274" w:lineRule="auto"/>
              <w:rPr>
                <w:rFonts w:ascii="Arial"/>
                <w:sz w:val="21"/>
              </w:rPr>
            </w:pPr>
          </w:p>
          <w:p w14:paraId="05A4B2CA">
            <w:pPr>
              <w:spacing w:line="274" w:lineRule="auto"/>
              <w:rPr>
                <w:rFonts w:ascii="Arial"/>
                <w:sz w:val="21"/>
              </w:rPr>
            </w:pPr>
          </w:p>
          <w:p w14:paraId="6C8F5202">
            <w:pPr>
              <w:spacing w:line="274" w:lineRule="auto"/>
              <w:rPr>
                <w:rFonts w:ascii="Arial"/>
                <w:sz w:val="21"/>
              </w:rPr>
            </w:pPr>
          </w:p>
          <w:p w14:paraId="794F1FEF">
            <w:pPr>
              <w:pStyle w:val="6"/>
              <w:spacing w:before="81" w:line="182" w:lineRule="auto"/>
              <w:ind w:left="142" w:right="285" w:hanging="1"/>
              <w:jc w:val="both"/>
              <w:rPr>
                <w:sz w:val="19"/>
                <w:szCs w:val="19"/>
              </w:rPr>
            </w:pPr>
            <w:r>
              <mc:AlternateContent>
                <mc:Choice Requires="wps">
                  <w:drawing>
                    <wp:anchor distT="0" distB="0" distL="0" distR="0" simplePos="0" relativeHeight="252098560" behindDoc="0" locked="0" layoutInCell="1" allowOverlap="1">
                      <wp:simplePos x="0" y="0"/>
                      <wp:positionH relativeFrom="column">
                        <wp:posOffset>-414655</wp:posOffset>
                      </wp:positionH>
                      <wp:positionV relativeFrom="paragraph">
                        <wp:posOffset>38735</wp:posOffset>
                      </wp:positionV>
                      <wp:extent cx="651510" cy="258445"/>
                      <wp:effectExtent l="0" t="0" r="0" b="0"/>
                      <wp:wrapNone/>
                      <wp:docPr id="786" name="TextBox 786"/>
                      <wp:cNvGraphicFramePr/>
                      <a:graphic xmlns:a="http://schemas.openxmlformats.org/drawingml/2006/main">
                        <a:graphicData uri="http://schemas.microsoft.com/office/word/2010/wordprocessingShape">
                          <wps:wsp>
                            <wps:cNvSpPr txBox="1"/>
                            <wps:spPr>
                              <a:xfrm rot="19800000">
                                <a:off x="-414868" y="3913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6D9262">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6" o:spid="_x0000_s1026" o:spt="202" type="#_x0000_t202" style="position:absolute;left:0pt;margin-left:-32.65pt;margin-top:3.05pt;height:20.35pt;width:51.3pt;rotation:-1966080f;z-index:252098560;mso-width-relative:page;mso-height-relative:page;" filled="f" stroked="f" coordsize="21600,21600" o:gfxdata="UEsDBAoAAAAAAIdO4kAAAAAAAAAAAAAAAAAEAAAAZHJzL1BLAwQUAAAACACHTuJAVHzko9YAAAAH&#10;AQAADwAAAGRycy9kb3ducmV2LnhtbE2OwU7DMBBE70j8g7VI3FonhKZtyKYSIDhwaykHbm68jSNi&#10;O8RuGv6e5VSOoxm9eeVmsp0YaQitdwjpPAFBrva6dQ3C/v1ltgIRonJadd4Rwg8F2FTXV6UqtD+7&#10;LY272AiGuFAoBBNjX0gZakNWhbnvyXF39INVkePQSD2oM8NtJ++SJJdWtY4fjOrpyVD9tTtZhGfz&#10;vcxe1/LtcUy3H9N++mzHuEC8vUmTBxCRpngZw58+q0PFTgd/cjqIDmGWLzKeIuQpCO6zJccDwn2+&#10;AlmV8r9/9QtQSwMEFAAAAAgAh07iQISHYDVSAgAAowQAAA4AAABkcnMvZTJvRG9jLnhtbK1UTW/b&#10;MAy9D9h/EHRvHbdJlgZ1iqxBhwHFWqAddlZkuRagr0lK7O7X70m2u6LboYflINAk9UQ+PubyqteK&#10;HIUP0pqKlqczSoThtpbmqaLfH29OVpSEyEzNlDWios8i0KvNxw+XnVuLM9taVQtPAGLCunMVbWN0&#10;66IIvBWahVPrhEGwsV6ziE//VNSedUDXqjibzZZFZ33tvOUiBHh3Q5COiP49gLZpJBc7yw9amDig&#10;eqFYREuhlS7QTa62aQSPd00TRCSqoug05hOPwN6ns9hcsvWTZ66VfCyBvaeENz1pJg0efYHascjI&#10;wcu/oLTk3gbbxFNudTE0khlBF+XsDTcPLXMi9wKqg3shPfw/WP7teO+JrCv6abWkxDCNkT+KPn62&#10;PUkuENS5sEbeg0Nm7BGAbCZ/gDP13TdeE2/Bb3mxmqVfpgMNEqSfzMv5aglhPVf0/KI8Px94xzOE&#10;I7xclIvZBSUc4bPFaj5fpHgxoCZ050P8Iqwmyaiox1gzPDvehjikTikp3dgbqVQerTKky9PmDFpt&#10;oJF88VVGurhjoSVHBo0Eq2Q9VKdlhNCV1KNOUI8yKCvRMbSdrNjv+5Gjva2fQVFmAfoKjt9IgN+y&#10;EO+Zh6zgxOLFOxyNsqjLjhYlrfW//uVP+Zg2opR0kCkq/HlgXlCivhroIGl6Mvxk7CfDHPS1RVdl&#10;riabuOCjmszGW/0D+7hNryDEDMdbFY2TeR2HZcE+c7Hd5iQo17F4ax4cT9AD49tDtI3Mw0i0DFyM&#10;bEG7eZzjnqXleP2ds/78t2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R85KPWAAAABwEAAA8A&#10;AAAAAAAAAQAgAAAAIgAAAGRycy9kb3ducmV2LnhtbFBLAQIUABQAAAAIAIdO4kCEh2A1UgIAAKME&#10;AAAOAAAAAAAAAAEAIAAAACUBAABkcnMvZTJvRG9jLnhtbFBLBQYAAAAABgAGAFkBAADpBQAAAAA=&#10;">
                      <v:fill on="f" focussize="0,0"/>
                      <v:stroke on="f" weight="0pt" miterlimit="0" joinstyle="miter"/>
                      <v:imagedata o:title=""/>
                      <o:lock v:ext="edit" aspectratio="f"/>
                      <v:textbox inset="0mm,0mm,0mm,0mm">
                        <w:txbxContent>
                          <w:p w14:paraId="5B6D9262">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097536" behindDoc="0" locked="0" layoutInCell="1" allowOverlap="1">
                      <wp:simplePos x="0" y="0"/>
                      <wp:positionH relativeFrom="column">
                        <wp:posOffset>563245</wp:posOffset>
                      </wp:positionH>
                      <wp:positionV relativeFrom="paragraph">
                        <wp:posOffset>320675</wp:posOffset>
                      </wp:positionV>
                      <wp:extent cx="1821815" cy="269875"/>
                      <wp:effectExtent l="0" t="0" r="0" b="0"/>
                      <wp:wrapNone/>
                      <wp:docPr id="788" name="TextBox 788"/>
                      <wp:cNvGraphicFramePr/>
                      <a:graphic xmlns:a="http://schemas.openxmlformats.org/drawingml/2006/main">
                        <a:graphicData uri="http://schemas.microsoft.com/office/word/2010/wordprocessingShape">
                          <wps:wsp>
                            <wps:cNvSpPr txBox="1"/>
                            <wps:spPr>
                              <a:xfrm rot="19800000">
                                <a:off x="563463" y="32122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B8D103">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8" o:spid="_x0000_s1026" o:spt="202" type="#_x0000_t202" style="position:absolute;left:0pt;margin-left:44.35pt;margin-top:25.25pt;height:21.25pt;width:143.45pt;rotation:-1966080f;z-index:252097536;mso-width-relative:page;mso-height-relative:page;" filled="f" stroked="f" coordsize="21600,21600" o:gfxdata="UEsDBAoAAAAAAIdO4kAAAAAAAAAAAAAAAAAEAAAAZHJzL1BLAwQUAAAACACHTuJATwRC6tcAAAAI&#10;AQAADwAAAGRycy9kb3ducmV2LnhtbE2PMU/DMBSEdyT+g/WQ2KgdojRpyEslQDCwtZSBzU0ecUT8&#10;HGI3Df8eM8F4utPdd9V2sYOYafK9Y4RkpUAQN67tuUM4vD7dFCB80NzqwTEhfJOHbX15UemydWfe&#10;0bwPnYgl7EuNYEIYSyl9Y8hqv3IjcfQ+3GR1iHLqZDvpcyy3g7xVai2t7jkuGD3Sg6Hmc3+yCI/m&#10;K0+fN/Llfk52b8thee/nkCFeXyXqDkSgJfyF4Rc/okMdmY7uxK0XA0JR5DGJkKkMRPTTPFuDOCJs&#10;UgWyruT/A/UPUEsDBBQAAAAIAIdO4kAicz2qUQIAAKQEAAAOAAAAZHJzL2Uyb0RvYy54bWytVE1v&#10;2zAMvQ/YfxB0Xx27bZoGcYqsQYcBxVqgHXZWZLkWoK9JSpzu1+9Jtrui26GH5SDQFPVIPj5mdXXU&#10;ihyED9KampYnM0qE4baR5qmm3x9vPi0oCZGZhilrRE2fRaBX648fVr1bisp2VjXCE4CYsOxdTbsY&#10;3bIoAu+EZuHEOmFw2VqvWcSnfyoaz3qga1VUs9m86K1vnLdchADvdrikI6J/D6BtW8nF1vK9FiYO&#10;qF4oFtFS6KQLdJ2rbVvB413bBhGJqik6jflEEti7dBbrFVs+eeY6yccS2HtKeNOTZtIg6QvUlkVG&#10;9l7+BaUl9zbYNp5wq4uhkcwIuihnb7h56JgTuRdQHdwL6eH/wfJvh3tPZFPTiwUGb5jGyB/FMX62&#10;R5JcIKh3YYm4B4fIeMQFZDP5A5yp72PrNfEW/JaXi1n6ZTrQIEH4+fz0bH5KyXNNT6uyqkbekYbw&#10;hLaoykV5RglHQDW/XFycJ/xigE3wzof4RVhNklFTj7lmfHa4DXEInUJSuLE3Uqk8W2VIn8fNGcTa&#10;QiT54auI9HDLQkcODCIJVslmkIWWEUpXUo9CQT3KoKzEx9B3suJxdxxJ2tnmGRxlGiCw4PiNBPgt&#10;C/GeeegKTmxevMPRKou67GhR0ln/61/+FI9x45aSHjpFhT/3zAtK1FcDISRRT4afjN1kmL2+tuiq&#10;zNVkEw98VJPZeqt/YCE3KQuumOHIVdM4mddx2BYsNBebTQ6CdB2Lt+bB8QQ9ML7ZR9vKPIxEy8DF&#10;yBbEm8c5LlrajtffOerPn8v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8EQurXAAAACAEAAA8A&#10;AAAAAAAAAQAgAAAAIgAAAGRycy9kb3ducmV2LnhtbFBLAQIUABQAAAAIAIdO4kAicz2qUQIAAKQE&#10;AAAOAAAAAAAAAAEAIAAAACYBAABkcnMvZTJvRG9jLnhtbFBLBQYAAAAABgAGAFkBAADpBQAAAAA=&#10;">
                      <v:fill on="f" focussize="0,0"/>
                      <v:stroke on="f" weight="0pt" miterlimit="0" joinstyle="miter"/>
                      <v:imagedata o:title=""/>
                      <o:lock v:ext="edit" aspectratio="f"/>
                      <v:textbox inset="0mm,0mm,0mm,0mm">
                        <w:txbxContent>
                          <w:p w14:paraId="69B8D103">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9"/>
                <w:sz w:val="19"/>
                <w:szCs w:val="19"/>
              </w:rPr>
              <w:t>数字化与线下渠道结合不仅提高政策执行效</w:t>
            </w:r>
            <w:r>
              <w:rPr>
                <w:color w:val="404040"/>
                <w:spacing w:val="11"/>
                <w:sz w:val="19"/>
                <w:szCs w:val="19"/>
              </w:rPr>
              <w:t xml:space="preserve"> </w:t>
            </w:r>
            <w:r>
              <w:rPr>
                <w:color w:val="404040"/>
                <w:spacing w:val="5"/>
                <w:sz w:val="19"/>
                <w:szCs w:val="19"/>
              </w:rPr>
              <w:t>率</w:t>
            </w:r>
            <w:r>
              <w:rPr>
                <w:color w:val="404040"/>
                <w:spacing w:val="-11"/>
                <w:sz w:val="19"/>
                <w:szCs w:val="19"/>
              </w:rPr>
              <w:t xml:space="preserve"> </w:t>
            </w:r>
            <w:r>
              <w:rPr>
                <w:color w:val="404040"/>
                <w:spacing w:val="5"/>
                <w:sz w:val="19"/>
                <w:szCs w:val="19"/>
              </w:rPr>
              <w:t>，还优化了用户体验</w:t>
            </w:r>
            <w:r>
              <w:rPr>
                <w:color w:val="404040"/>
                <w:spacing w:val="-16"/>
                <w:sz w:val="19"/>
                <w:szCs w:val="19"/>
              </w:rPr>
              <w:t xml:space="preserve"> </w:t>
            </w:r>
            <w:r>
              <w:rPr>
                <w:color w:val="404040"/>
                <w:spacing w:val="5"/>
                <w:sz w:val="19"/>
                <w:szCs w:val="19"/>
              </w:rPr>
              <w:t>，确保弱势群体享受</w:t>
            </w:r>
            <w:r>
              <w:rPr>
                <w:color w:val="404040"/>
                <w:sz w:val="19"/>
                <w:szCs w:val="19"/>
              </w:rPr>
              <w:t xml:space="preserve"> </w:t>
            </w:r>
            <w:r>
              <w:rPr>
                <w:color w:val="404040"/>
                <w:spacing w:val="5"/>
                <w:sz w:val="19"/>
                <w:szCs w:val="19"/>
              </w:rPr>
              <w:t>到政策红利的便利性</w:t>
            </w:r>
            <w:r>
              <w:rPr>
                <w:color w:val="404040"/>
                <w:spacing w:val="-1"/>
                <w:sz w:val="19"/>
                <w:szCs w:val="19"/>
              </w:rPr>
              <w:t xml:space="preserve"> </w:t>
            </w:r>
            <w:r>
              <w:rPr>
                <w:color w:val="404040"/>
                <w:spacing w:val="5"/>
                <w:sz w:val="19"/>
                <w:szCs w:val="19"/>
              </w:rPr>
              <w:t>，体现了政策包容性</w:t>
            </w:r>
            <w:r>
              <w:rPr>
                <w:color w:val="404040"/>
                <w:spacing w:val="-31"/>
                <w:sz w:val="19"/>
                <w:szCs w:val="19"/>
              </w:rPr>
              <w:t xml:space="preserve"> </w:t>
            </w:r>
            <w:r>
              <w:rPr>
                <w:color w:val="404040"/>
                <w:spacing w:val="5"/>
                <w:sz w:val="19"/>
                <w:szCs w:val="19"/>
              </w:rPr>
              <w:t>。</w:t>
            </w:r>
          </w:p>
        </w:tc>
      </w:tr>
      <w:tr w14:paraId="1A81503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52" w:hRule="atLeast"/>
        </w:trPr>
        <w:tc>
          <w:tcPr>
            <w:tcW w:w="1925" w:type="dxa"/>
            <w:vMerge w:val="continue"/>
            <w:tcBorders>
              <w:top w:val="nil"/>
              <w:bottom w:val="single" w:color="FFFFFF" w:sz="6" w:space="0"/>
            </w:tcBorders>
            <w:vAlign w:val="top"/>
          </w:tcPr>
          <w:p w14:paraId="5941B7C4">
            <w:pPr>
              <w:rPr>
                <w:rFonts w:ascii="Arial"/>
                <w:sz w:val="21"/>
              </w:rPr>
            </w:pPr>
          </w:p>
        </w:tc>
        <w:tc>
          <w:tcPr>
            <w:tcW w:w="3547" w:type="dxa"/>
            <w:tcBorders>
              <w:top w:val="single" w:color="FFFFFF" w:sz="6" w:space="0"/>
              <w:bottom w:val="single" w:color="FFFFFF" w:sz="6" w:space="0"/>
            </w:tcBorders>
            <w:shd w:val="clear" w:color="auto" w:fill="F2F2F2"/>
            <w:vAlign w:val="top"/>
          </w:tcPr>
          <w:p w14:paraId="42C01BBC">
            <w:pPr>
              <w:spacing w:line="317" w:lineRule="auto"/>
              <w:rPr>
                <w:rFonts w:ascii="Arial"/>
                <w:sz w:val="21"/>
              </w:rPr>
            </w:pPr>
          </w:p>
          <w:p w14:paraId="1E067048">
            <w:pPr>
              <w:pStyle w:val="6"/>
              <w:spacing w:before="82" w:line="180" w:lineRule="auto"/>
              <w:ind w:left="134" w:right="42" w:firstLine="2"/>
              <w:rPr>
                <w:sz w:val="19"/>
                <w:szCs w:val="19"/>
              </w:rPr>
            </w:pPr>
            <w:r>
              <mc:AlternateContent>
                <mc:Choice Requires="wps">
                  <w:drawing>
                    <wp:anchor distT="0" distB="0" distL="0" distR="0" simplePos="0" relativeHeight="252106752" behindDoc="0" locked="0" layoutInCell="1" allowOverlap="1">
                      <wp:simplePos x="0" y="0"/>
                      <wp:positionH relativeFrom="column">
                        <wp:posOffset>787400</wp:posOffset>
                      </wp:positionH>
                      <wp:positionV relativeFrom="paragraph">
                        <wp:posOffset>11430</wp:posOffset>
                      </wp:positionV>
                      <wp:extent cx="1139190" cy="275590"/>
                      <wp:effectExtent l="0" t="0" r="0" b="0"/>
                      <wp:wrapNone/>
                      <wp:docPr id="790" name="TextBox 790"/>
                      <wp:cNvGraphicFramePr/>
                      <a:graphic xmlns:a="http://schemas.openxmlformats.org/drawingml/2006/main">
                        <a:graphicData uri="http://schemas.microsoft.com/office/word/2010/wordprocessingShape">
                          <wps:wsp>
                            <wps:cNvSpPr txBox="1"/>
                            <wps:spPr>
                              <a:xfrm rot="19800000">
                                <a:off x="787700" y="12058"/>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31F7C5">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90" o:spid="_x0000_s1026" o:spt="202" type="#_x0000_t202" style="position:absolute;left:0pt;margin-left:62pt;margin-top:0.9pt;height:21.7pt;width:89.7pt;rotation:-1966080f;z-index:252106752;mso-width-relative:page;mso-height-relative:page;" filled="f" stroked="f" coordsize="21600,21600" o:gfxdata="UEsDBAoAAAAAAIdO4kAAAAAAAAAAAAAAAAAEAAAAZHJzL1BLAwQUAAAACACHTuJASdTWRtcAAAAI&#10;AQAADwAAAGRycy9kb3ducmV2LnhtbE2PS0/DMBCE70j8B2uRuFE7j/IIcSoBggO3lvbQm5sscUS8&#10;DrGbhn/Pciq3Hc1odr5yNbteTDiGzpOGZKFAINW+6ajVsP14vbkHEaKhxvSeUMMPBlhVlxelKRp/&#10;ojVOm9gKLqFQGA02xqGQMtQWnQkLPyCx9+lHZyLLsZXNaE5c7nqZKnUrnemIP1gz4LPF+mtzdBpe&#10;7Pdd9vYg35+mZL2bt/O+m+JS6+urRD2CiDjHcxj+5vN0qHjTwR+pCaJnnebMEvlgAvYzleUgDhry&#10;ZQqyKuV/gOoXUEsDBBQAAAAIAIdO4kBV4XbsTQIAAKMEAAAOAAAAZHJzL2Uyb0RvYy54bWytVMtu&#10;2zAQvBfoPxC8N7JdpH4gcuDGSFEgaAIkRc80RUYE+CpJW0q/vkNKSoO0hxzqA7HaXc7uzg59cdkb&#10;TU4iROVsTednM0qE5a5R9rGm3x+uP6woiYnZhmlnRU2fRKSX2/fvLjq/EQvXOt2IQABi46bzNW1T&#10;8puqirwVhsUz54VFULpgWMJneKyawDqgG10tZrNPVedC44PjIkZ490OQjojhLYBOSsXF3vGjETYN&#10;qEFoljBSbJWPdFu6lVLwdCtlFInommLSVE4UgX3IZ7W9YJvHwHyr+NgCe0sLr2YyTFkUfYbas8TI&#10;Mai/oIziwUUn0xl3phoGKYxgivnsFTf3LfOizAKqo38mPf4/WP7tdBeIamq6XIMTywxW/iD69Nn1&#10;JLtAUOfjBnn3HpmpRwCymfwRzjx3L4MhwYHf+Xo1y79CBwYkSF+ulkt4yBPCi9n5aqAdVQjPYPOP&#10;6/lqTQlHfLE8Px/KVgNqRvchpi/CGZKNmgastcCz001M6BCpU0pOt+5aaV1Wqy3pyrY5g1YlNFIu&#10;vsjIF/cstuTEoJHotGqG9oxKELpWZtQJimiLWpmOYexspf7QjxwdXPMEigoLGDZ6fq0AfsNiumMB&#10;soITDy/d4pDaoS83WpS0Lvz6lz/nY9uIUtJBpujw55EFQYn+aqEDQKbJCJNxmAx7NFcOU81LN8XE&#10;hZD0ZMrgzA+8x12ughCzHLVqmibzKg2PBe+Zi92uJEG5nqUbe+95hh4Y3x2Tk6osI9MycDGyBe2W&#10;HY3vLD+Ol98l689/y/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dTWRtcAAAAIAQAADwAAAAAA&#10;AAABACAAAAAiAAAAZHJzL2Rvd25yZXYueG1sUEsBAhQAFAAAAAgAh07iQFXhduxNAgAAowQAAA4A&#10;AAAAAAAAAQAgAAAAJgEAAGRycy9lMm9Eb2MueG1sUEsFBgAAAAAGAAYAWQEAAOUFAAAAAA==&#10;">
                      <v:fill on="f" focussize="0,0"/>
                      <v:stroke on="f" weight="0pt" miterlimit="0" joinstyle="miter"/>
                      <v:imagedata o:title=""/>
                      <o:lock v:ext="edit" aspectratio="f"/>
                      <v:textbox inset="0mm,0mm,0mm,0mm">
                        <w:txbxContent>
                          <w:p w14:paraId="0A31F7C5">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4"/>
                <w:sz w:val="19"/>
                <w:szCs w:val="19"/>
              </w:rPr>
              <w:t>线下服务</w:t>
            </w:r>
            <w:r>
              <w:rPr>
                <w:color w:val="404040"/>
                <w:spacing w:val="-7"/>
                <w:sz w:val="19"/>
                <w:szCs w:val="19"/>
              </w:rPr>
              <w:t xml:space="preserve"> </w:t>
            </w:r>
            <w:r>
              <w:rPr>
                <w:color w:val="404040"/>
                <w:spacing w:val="4"/>
                <w:sz w:val="19"/>
                <w:szCs w:val="19"/>
              </w:rPr>
              <w:t>：针对弱势群体设绿色通道，</w:t>
            </w:r>
            <w:r>
              <w:rPr>
                <w:color w:val="404040"/>
                <w:sz w:val="19"/>
                <w:szCs w:val="19"/>
              </w:rPr>
              <w:t xml:space="preserve"> </w:t>
            </w:r>
            <w:r>
              <w:rPr>
                <w:color w:val="404040"/>
                <w:spacing w:val="7"/>
                <w:sz w:val="19"/>
                <w:szCs w:val="19"/>
              </w:rPr>
              <w:t>提供优先支持</w:t>
            </w:r>
            <w:r>
              <w:rPr>
                <w:color w:val="404040"/>
                <w:spacing w:val="-28"/>
                <w:sz w:val="19"/>
                <w:szCs w:val="19"/>
              </w:rPr>
              <w:t xml:space="preserve"> </w:t>
            </w:r>
            <w:r>
              <w:rPr>
                <w:color w:val="404040"/>
                <w:spacing w:val="7"/>
                <w:sz w:val="19"/>
                <w:szCs w:val="19"/>
              </w:rPr>
              <w:t>。</w:t>
            </w:r>
          </w:p>
        </w:tc>
        <w:tc>
          <w:tcPr>
            <w:tcW w:w="4240" w:type="dxa"/>
            <w:vMerge w:val="continue"/>
            <w:tcBorders>
              <w:top w:val="nil"/>
              <w:bottom w:val="single" w:color="FFFFFF" w:sz="6" w:space="0"/>
            </w:tcBorders>
            <w:vAlign w:val="top"/>
          </w:tcPr>
          <w:p w14:paraId="1649DD0B">
            <w:pPr>
              <w:rPr>
                <w:rFonts w:ascii="Arial"/>
                <w:sz w:val="21"/>
              </w:rPr>
            </w:pPr>
          </w:p>
        </w:tc>
      </w:tr>
    </w:tbl>
    <w:p w14:paraId="65A63EA7">
      <w:pPr>
        <w:pStyle w:val="2"/>
        <w:spacing w:line="14" w:lineRule="auto"/>
        <w:rPr>
          <w:sz w:val="2"/>
        </w:rPr>
      </w:pPr>
    </w:p>
    <w:p w14:paraId="303DE50F">
      <w:pPr>
        <w:spacing w:line="14" w:lineRule="auto"/>
        <w:rPr>
          <w:sz w:val="2"/>
          <w:szCs w:val="2"/>
        </w:rPr>
        <w:sectPr>
          <w:pgSz w:w="10800" w:h="15600"/>
          <w:pgMar w:top="240" w:right="120" w:bottom="44" w:left="26" w:header="0" w:footer="0" w:gutter="0"/>
          <w:cols w:equalWidth="0" w:num="1">
            <w:col w:w="10654"/>
          </w:cols>
        </w:sectPr>
      </w:pPr>
    </w:p>
    <w:p w14:paraId="622E84FD">
      <w:pPr>
        <w:spacing w:before="173"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6BE26FC9">
      <w:pPr>
        <w:pStyle w:val="2"/>
        <w:spacing w:line="14" w:lineRule="auto"/>
        <w:rPr>
          <w:sz w:val="2"/>
        </w:rPr>
      </w:pPr>
      <w:r>
        <w:rPr>
          <w:sz w:val="2"/>
          <w:szCs w:val="2"/>
        </w:rPr>
        <w:br w:type="column"/>
      </w:r>
    </w:p>
    <w:p w14:paraId="3DB27525">
      <w:pPr>
        <w:pStyle w:val="2"/>
        <w:spacing w:line="316" w:lineRule="auto"/>
      </w:pPr>
    </w:p>
    <w:p w14:paraId="76F46516">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125F2B20">
      <w:pPr>
        <w:pStyle w:val="2"/>
        <w:spacing w:line="14" w:lineRule="auto"/>
        <w:rPr>
          <w:sz w:val="2"/>
        </w:rPr>
      </w:pPr>
      <w:r>
        <w:rPr>
          <w:sz w:val="2"/>
          <w:szCs w:val="2"/>
        </w:rPr>
        <w:br w:type="column"/>
      </w:r>
    </w:p>
    <w:p w14:paraId="3BE229F9">
      <w:pPr>
        <w:pStyle w:val="2"/>
        <w:spacing w:before="34" w:line="175"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24</w:t>
      </w:r>
    </w:p>
    <w:p w14:paraId="38942167">
      <w:pPr>
        <w:spacing w:line="175"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21D7919C">
      <w:pPr>
        <w:spacing w:line="460" w:lineRule="exact"/>
        <w:ind w:firstLine="8133"/>
      </w:pPr>
      <w:r>
        <w:rPr>
          <w:position w:val="-9"/>
        </w:rPr>
        <w:drawing>
          <wp:inline distT="0" distB="0" distL="0" distR="0">
            <wp:extent cx="1600200" cy="292100"/>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24"/>
                    <a:stretch>
                      <a:fillRect/>
                    </a:stretch>
                  </pic:blipFill>
                  <pic:spPr>
                    <a:xfrm>
                      <a:off x="0" y="0"/>
                      <a:ext cx="1600200" cy="292607"/>
                    </a:xfrm>
                    <a:prstGeom prst="rect">
                      <a:avLst/>
                    </a:prstGeom>
                  </pic:spPr>
                </pic:pic>
              </a:graphicData>
            </a:graphic>
          </wp:inline>
        </w:drawing>
      </w:r>
    </w:p>
    <w:p w14:paraId="52E0ACCE">
      <w:pPr>
        <w:pStyle w:val="2"/>
        <w:spacing w:line="259" w:lineRule="auto"/>
      </w:pPr>
    </w:p>
    <w:p w14:paraId="5F6DE289">
      <w:pPr>
        <w:pStyle w:val="2"/>
        <w:spacing w:line="260" w:lineRule="auto"/>
      </w:pPr>
      <w:r>
        <w:drawing>
          <wp:anchor distT="0" distB="0" distL="0" distR="0" simplePos="0" relativeHeight="252113920" behindDoc="0" locked="0" layoutInCell="1" allowOverlap="1">
            <wp:simplePos x="0" y="0"/>
            <wp:positionH relativeFrom="column">
              <wp:posOffset>351790</wp:posOffset>
            </wp:positionH>
            <wp:positionV relativeFrom="paragraph">
              <wp:posOffset>140335</wp:posOffset>
            </wp:positionV>
            <wp:extent cx="7620" cy="904240"/>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7"/>
                    <a:stretch>
                      <a:fillRect/>
                    </a:stretch>
                  </pic:blipFill>
                  <pic:spPr>
                    <a:xfrm>
                      <a:off x="0" y="0"/>
                      <a:ext cx="7620" cy="903973"/>
                    </a:xfrm>
                    <a:prstGeom prst="rect">
                      <a:avLst/>
                    </a:prstGeom>
                  </pic:spPr>
                </pic:pic>
              </a:graphicData>
            </a:graphic>
          </wp:anchor>
        </w:drawing>
      </w:r>
    </w:p>
    <w:p w14:paraId="430F8608">
      <w:pPr>
        <w:spacing w:before="133" w:line="202" w:lineRule="auto"/>
        <w:ind w:left="832"/>
        <w:rPr>
          <w:rFonts w:ascii="Times New Roman" w:hAnsi="Times New Roman" w:eastAsia="Times New Roman" w:cs="Times New Roman"/>
          <w:sz w:val="24"/>
          <w:szCs w:val="24"/>
        </w:rPr>
      </w:pPr>
      <w:r>
        <w:rPr>
          <w:rFonts w:ascii="微软雅黑" w:hAnsi="微软雅黑" w:eastAsia="微软雅黑" w:cs="微软雅黑"/>
          <w:color w:val="595959"/>
          <w:spacing w:val="14"/>
          <w:sz w:val="31"/>
          <w:szCs w:val="31"/>
        </w:rPr>
        <w:t>03 理解墨西哥商业</w:t>
      </w:r>
      <w:r>
        <w:rPr>
          <w:rFonts w:ascii="微软雅黑" w:hAnsi="微软雅黑" w:eastAsia="微软雅黑" w:cs="微软雅黑"/>
          <w:color w:val="595959"/>
          <w:spacing w:val="8"/>
          <w:sz w:val="31"/>
          <w:szCs w:val="31"/>
        </w:rPr>
        <w:t xml:space="preserve">     </w:t>
      </w:r>
      <w:r>
        <w:rPr>
          <w:rFonts w:ascii="Times New Roman" w:hAnsi="Times New Roman" w:eastAsia="Times New Roman" w:cs="Times New Roman"/>
          <w:color w:val="404040"/>
          <w:sz w:val="24"/>
          <w:szCs w:val="24"/>
        </w:rPr>
        <w:t>Business</w:t>
      </w:r>
      <w:r>
        <w:rPr>
          <w:rFonts w:ascii="Times New Roman" w:hAnsi="Times New Roman" w:eastAsia="Times New Roman" w:cs="Times New Roman"/>
          <w:color w:val="404040"/>
          <w:spacing w:val="14"/>
          <w:sz w:val="24"/>
          <w:szCs w:val="24"/>
        </w:rPr>
        <w:t xml:space="preserve"> </w:t>
      </w:r>
      <w:r>
        <w:rPr>
          <w:rFonts w:ascii="Times New Roman" w:hAnsi="Times New Roman" w:eastAsia="Times New Roman" w:cs="Times New Roman"/>
          <w:color w:val="404040"/>
          <w:sz w:val="24"/>
          <w:szCs w:val="24"/>
        </w:rPr>
        <w:t>ofMexico</w:t>
      </w:r>
    </w:p>
    <w:p w14:paraId="6FAD5F1C">
      <w:pPr>
        <w:pStyle w:val="2"/>
        <w:spacing w:before="188" w:line="218" w:lineRule="auto"/>
        <w:ind w:left="832"/>
        <w:rPr>
          <w:rFonts w:ascii="微软雅黑" w:hAnsi="微软雅黑" w:eastAsia="微软雅黑" w:cs="微软雅黑"/>
          <w:sz w:val="40"/>
          <w:szCs w:val="40"/>
        </w:rPr>
      </w:pPr>
      <w:r>
        <w:rPr>
          <w:color w:val="CF9A67"/>
          <w:spacing w:val="-4"/>
          <w:position w:val="4"/>
          <w:sz w:val="40"/>
          <w:szCs w:val="40"/>
        </w:rPr>
        <w:t>&gt;</w:t>
      </w:r>
      <w:r>
        <w:rPr>
          <w:color w:val="CF9A67"/>
          <w:spacing w:val="55"/>
          <w:position w:val="4"/>
          <w:sz w:val="40"/>
          <w:szCs w:val="40"/>
        </w:rPr>
        <w:t xml:space="preserve"> </w:t>
      </w:r>
      <w:r>
        <w:rPr>
          <w:rFonts w:ascii="微软雅黑" w:hAnsi="微软雅黑" w:eastAsia="微软雅黑" w:cs="微软雅黑"/>
          <w:b/>
          <w:bCs/>
          <w:color w:val="F58B21"/>
          <w:spacing w:val="-4"/>
          <w:sz w:val="40"/>
          <w:szCs w:val="40"/>
        </w:rPr>
        <w:t>墨西哥计划(Plan</w:t>
      </w:r>
      <w:r>
        <w:rPr>
          <w:rFonts w:ascii="微软雅黑" w:hAnsi="微软雅黑" w:eastAsia="微软雅黑" w:cs="微软雅黑"/>
          <w:b/>
          <w:bCs/>
          <w:color w:val="F58B21"/>
          <w:spacing w:val="47"/>
          <w:sz w:val="40"/>
          <w:szCs w:val="40"/>
        </w:rPr>
        <w:t xml:space="preserve"> </w:t>
      </w:r>
      <w:r>
        <w:rPr>
          <w:rFonts w:ascii="微软雅黑" w:hAnsi="微软雅黑" w:eastAsia="微软雅黑" w:cs="微软雅黑"/>
          <w:b/>
          <w:bCs/>
          <w:color w:val="F58B21"/>
          <w:spacing w:val="-4"/>
          <w:sz w:val="40"/>
          <w:szCs w:val="40"/>
        </w:rPr>
        <w:t>México)20</w:t>
      </w:r>
      <w:r>
        <w:rPr>
          <w:rFonts w:ascii="微软雅黑" w:hAnsi="微软雅黑" w:eastAsia="微软雅黑" w:cs="微软雅黑"/>
          <w:b/>
          <w:bCs/>
          <w:color w:val="F58B21"/>
          <w:spacing w:val="-5"/>
          <w:sz w:val="40"/>
          <w:szCs w:val="40"/>
        </w:rPr>
        <w:t>25 –2030</w:t>
      </w:r>
      <w:r>
        <w:rPr>
          <w:rFonts w:ascii="微软雅黑" w:hAnsi="微软雅黑" w:eastAsia="微软雅黑" w:cs="微软雅黑"/>
          <w:b/>
          <w:bCs/>
          <w:color w:val="F58B21"/>
          <w:spacing w:val="49"/>
          <w:sz w:val="40"/>
          <w:szCs w:val="40"/>
        </w:rPr>
        <w:t xml:space="preserve"> </w:t>
      </w:r>
      <w:r>
        <w:rPr>
          <w:rFonts w:ascii="微软雅黑" w:hAnsi="微软雅黑" w:eastAsia="微软雅黑" w:cs="微软雅黑"/>
          <w:b/>
          <w:bCs/>
          <w:color w:val="F58B21"/>
          <w:spacing w:val="-5"/>
          <w:sz w:val="40"/>
          <w:szCs w:val="40"/>
        </w:rPr>
        <w:t>战略重点</w:t>
      </w:r>
    </w:p>
    <w:p w14:paraId="10A5F2B5">
      <w:pPr>
        <w:spacing w:before="341" w:line="247" w:lineRule="auto"/>
        <w:ind w:left="715" w:right="519" w:firstLine="2"/>
        <w:rPr>
          <w:rFonts w:ascii="微软雅黑" w:hAnsi="微软雅黑" w:eastAsia="微软雅黑" w:cs="微软雅黑"/>
          <w:sz w:val="24"/>
          <w:szCs w:val="24"/>
        </w:rPr>
      </w:pPr>
      <w:r>
        <w:rPr>
          <w:rFonts w:ascii="微软雅黑" w:hAnsi="微软雅黑" w:eastAsia="微软雅黑" w:cs="微软雅黑"/>
          <w:color w:val="404040"/>
          <w:spacing w:val="4"/>
          <w:sz w:val="24"/>
          <w:szCs w:val="24"/>
        </w:rPr>
        <w:t>墨西哥政府公布的六年“</w:t>
      </w:r>
      <w:r>
        <w:rPr>
          <w:rFonts w:ascii="微软雅黑" w:hAnsi="微软雅黑" w:eastAsia="微软雅黑" w:cs="微软雅黑"/>
          <w:color w:val="404040"/>
          <w:spacing w:val="-53"/>
          <w:sz w:val="24"/>
          <w:szCs w:val="24"/>
        </w:rPr>
        <w:t xml:space="preserve"> </w:t>
      </w:r>
      <w:r>
        <w:rPr>
          <w:rFonts w:ascii="微软雅黑" w:hAnsi="微软雅黑" w:eastAsia="微软雅黑" w:cs="微软雅黑"/>
          <w:color w:val="404040"/>
          <w:spacing w:val="4"/>
          <w:sz w:val="24"/>
          <w:szCs w:val="24"/>
        </w:rPr>
        <w:t>墨西哥计划</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4"/>
          <w:sz w:val="24"/>
          <w:szCs w:val="24"/>
        </w:rPr>
        <w:t>”是2030年前提升本土经济实力的重要</w:t>
      </w:r>
      <w:r>
        <w:rPr>
          <w:rFonts w:ascii="微软雅黑" w:hAnsi="微软雅黑" w:eastAsia="微软雅黑" w:cs="微软雅黑"/>
          <w:color w:val="404040"/>
          <w:spacing w:val="3"/>
          <w:sz w:val="24"/>
          <w:szCs w:val="24"/>
        </w:rPr>
        <w:t>战略规划，</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其目标明确：</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吸引2770亿美元投资</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，提升出口占比，跻身全球前十大经济体</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。以下为战</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略重点与分析</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w:t>
      </w:r>
    </w:p>
    <w:p w14:paraId="6E06166D">
      <w:pPr>
        <w:spacing w:before="78" w:line="190"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93"/>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2"/>
          <w:sz w:val="24"/>
          <w:szCs w:val="24"/>
        </w:rPr>
        <w:t xml:space="preserve">   </w:t>
      </w:r>
      <w:r>
        <w:rPr>
          <w:rFonts w:ascii="微软雅黑" w:hAnsi="微软雅黑" w:eastAsia="微软雅黑" w:cs="微软雅黑"/>
          <w:b/>
          <w:bCs/>
          <w:color w:val="F58B21"/>
          <w:spacing w:val="-5"/>
          <w:sz w:val="24"/>
          <w:szCs w:val="24"/>
        </w:rPr>
        <w:t>战略重点</w:t>
      </w:r>
    </w:p>
    <w:p w14:paraId="5D7A9C0A">
      <w:pPr>
        <w:spacing w:line="53" w:lineRule="exact"/>
      </w:pPr>
    </w:p>
    <w:tbl>
      <w:tblPr>
        <w:tblStyle w:val="5"/>
        <w:tblW w:w="9694" w:type="dxa"/>
        <w:tblInd w:w="62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120"/>
        <w:gridCol w:w="3334"/>
        <w:gridCol w:w="4240"/>
      </w:tblGrid>
      <w:tr w14:paraId="63B78A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5" w:hRule="atLeast"/>
        </w:trPr>
        <w:tc>
          <w:tcPr>
            <w:tcW w:w="2120" w:type="dxa"/>
            <w:tcBorders>
              <w:bottom w:val="single" w:color="FFFFFF" w:sz="24" w:space="0"/>
            </w:tcBorders>
            <w:shd w:val="clear" w:color="auto" w:fill="51ACD6"/>
            <w:vAlign w:val="top"/>
          </w:tcPr>
          <w:p w14:paraId="47115E0C">
            <w:pPr>
              <w:pStyle w:val="6"/>
              <w:spacing w:before="152" w:line="176" w:lineRule="auto"/>
              <w:ind w:left="586"/>
            </w:pPr>
            <w:r>
              <w:rPr>
                <w:b/>
                <w:bCs/>
                <w:color w:val="FFFFFF"/>
                <w:spacing w:val="-5"/>
              </w:rPr>
              <w:t>战略方向</w:t>
            </w:r>
          </w:p>
        </w:tc>
        <w:tc>
          <w:tcPr>
            <w:tcW w:w="3334" w:type="dxa"/>
            <w:tcBorders>
              <w:bottom w:val="single" w:color="FFFFFF" w:sz="24" w:space="0"/>
            </w:tcBorders>
            <w:shd w:val="clear" w:color="auto" w:fill="51ACD6"/>
            <w:vAlign w:val="top"/>
          </w:tcPr>
          <w:p w14:paraId="5209F876">
            <w:pPr>
              <w:pStyle w:val="6"/>
              <w:spacing w:before="154" w:line="176" w:lineRule="auto"/>
              <w:ind w:left="1179"/>
            </w:pPr>
            <w:r>
              <w:rPr>
                <w:b/>
                <w:bCs/>
                <w:color w:val="FFFFFF"/>
                <w:spacing w:val="-1"/>
              </w:rPr>
              <w:t>核心目标</w:t>
            </w:r>
          </w:p>
        </w:tc>
        <w:tc>
          <w:tcPr>
            <w:tcW w:w="4240" w:type="dxa"/>
            <w:tcBorders>
              <w:bottom w:val="single" w:color="FFFFFF" w:sz="24" w:space="0"/>
            </w:tcBorders>
            <w:shd w:val="clear" w:color="auto" w:fill="51ACD6"/>
            <w:vAlign w:val="top"/>
          </w:tcPr>
          <w:p w14:paraId="58A9FEB9">
            <w:pPr>
              <w:pStyle w:val="6"/>
              <w:spacing w:before="161" w:line="197" w:lineRule="auto"/>
              <w:ind w:left="1"/>
              <w:rPr>
                <w:sz w:val="22"/>
                <w:szCs w:val="22"/>
              </w:rPr>
            </w:pPr>
            <w:r>
              <w:rPr>
                <w:b/>
                <w:bCs/>
                <w:color w:val="FFFFFF"/>
                <w:spacing w:val="-2"/>
                <w:sz w:val="22"/>
                <w:szCs w:val="22"/>
              </w:rPr>
              <w:t>具体措施</w:t>
            </w:r>
          </w:p>
        </w:tc>
      </w:tr>
      <w:tr w14:paraId="2918F7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8" w:hRule="atLeast"/>
        </w:trPr>
        <w:tc>
          <w:tcPr>
            <w:tcW w:w="2120" w:type="dxa"/>
            <w:tcBorders>
              <w:top w:val="single" w:color="FFFFFF" w:sz="24" w:space="0"/>
            </w:tcBorders>
            <w:shd w:val="clear" w:color="auto" w:fill="F2F2F2"/>
            <w:vAlign w:val="top"/>
          </w:tcPr>
          <w:p w14:paraId="22378076">
            <w:pPr>
              <w:pStyle w:val="6"/>
              <w:spacing w:before="310" w:line="183" w:lineRule="auto"/>
              <w:ind w:left="141"/>
              <w:rPr>
                <w:sz w:val="19"/>
                <w:szCs w:val="19"/>
              </w:rPr>
            </w:pPr>
            <w:r>
              <w:rPr>
                <w:color w:val="404040"/>
                <w:spacing w:val="8"/>
                <w:sz w:val="19"/>
                <w:szCs w:val="19"/>
              </w:rPr>
              <w:t>投资与产业振兴</w:t>
            </w:r>
          </w:p>
        </w:tc>
        <w:tc>
          <w:tcPr>
            <w:tcW w:w="3334" w:type="dxa"/>
            <w:tcBorders>
              <w:top w:val="single" w:color="FFFFFF" w:sz="24" w:space="0"/>
            </w:tcBorders>
            <w:shd w:val="clear" w:color="auto" w:fill="F2F2F2"/>
            <w:vAlign w:val="top"/>
          </w:tcPr>
          <w:p w14:paraId="245F5B7F">
            <w:pPr>
              <w:pStyle w:val="6"/>
              <w:spacing w:before="188" w:line="180" w:lineRule="auto"/>
              <w:ind w:left="134" w:right="286" w:firstLine="13"/>
              <w:rPr>
                <w:sz w:val="19"/>
                <w:szCs w:val="19"/>
              </w:rPr>
            </w:pPr>
            <w:r>
              <w:rPr>
                <w:color w:val="404040"/>
                <w:spacing w:val="7"/>
                <w:sz w:val="19"/>
                <w:szCs w:val="19"/>
              </w:rPr>
              <w:t>吸引2770亿美元投资</w:t>
            </w:r>
            <w:r>
              <w:rPr>
                <w:color w:val="404040"/>
                <w:spacing w:val="-16"/>
                <w:sz w:val="19"/>
                <w:szCs w:val="19"/>
              </w:rPr>
              <w:t xml:space="preserve"> </w:t>
            </w:r>
            <w:r>
              <w:rPr>
                <w:color w:val="404040"/>
                <w:spacing w:val="7"/>
                <w:sz w:val="19"/>
                <w:szCs w:val="19"/>
              </w:rPr>
              <w:t>，提升产业</w:t>
            </w:r>
            <w:r>
              <w:rPr>
                <w:color w:val="404040"/>
                <w:sz w:val="19"/>
                <w:szCs w:val="19"/>
              </w:rPr>
              <w:t xml:space="preserve"> </w:t>
            </w:r>
            <w:r>
              <w:rPr>
                <w:color w:val="404040"/>
                <w:spacing w:val="8"/>
                <w:sz w:val="19"/>
                <w:szCs w:val="19"/>
              </w:rPr>
              <w:t>本地化水平</w:t>
            </w:r>
          </w:p>
        </w:tc>
        <w:tc>
          <w:tcPr>
            <w:tcW w:w="4240" w:type="dxa"/>
            <w:tcBorders>
              <w:top w:val="single" w:color="FFFFFF" w:sz="24" w:space="0"/>
            </w:tcBorders>
            <w:shd w:val="clear" w:color="auto" w:fill="F2F2F2"/>
            <w:vAlign w:val="top"/>
          </w:tcPr>
          <w:p w14:paraId="3E7758EB">
            <w:pPr>
              <w:pStyle w:val="6"/>
              <w:spacing w:before="188" w:line="181" w:lineRule="auto"/>
              <w:ind w:left="154" w:right="285" w:hanging="13"/>
              <w:rPr>
                <w:sz w:val="19"/>
                <w:szCs w:val="19"/>
              </w:rPr>
            </w:pPr>
            <w:r>
              <w:rPr>
                <w:color w:val="404040"/>
                <w:spacing w:val="5"/>
                <w:sz w:val="19"/>
                <w:szCs w:val="19"/>
              </w:rPr>
              <w:t>提高本地采购比例</w:t>
            </w:r>
            <w:r>
              <w:rPr>
                <w:color w:val="404040"/>
                <w:spacing w:val="-10"/>
                <w:sz w:val="19"/>
                <w:szCs w:val="19"/>
              </w:rPr>
              <w:t xml:space="preserve"> </w:t>
            </w:r>
            <w:r>
              <w:rPr>
                <w:color w:val="404040"/>
                <w:spacing w:val="5"/>
                <w:sz w:val="19"/>
                <w:szCs w:val="19"/>
              </w:rPr>
              <w:t>，优化审批流程</w:t>
            </w:r>
            <w:r>
              <w:rPr>
                <w:color w:val="404040"/>
                <w:spacing w:val="-16"/>
                <w:sz w:val="19"/>
                <w:szCs w:val="19"/>
              </w:rPr>
              <w:t xml:space="preserve"> </w:t>
            </w:r>
            <w:r>
              <w:rPr>
                <w:color w:val="404040"/>
                <w:spacing w:val="5"/>
                <w:sz w:val="19"/>
                <w:szCs w:val="19"/>
              </w:rPr>
              <w:t>，将审批</w:t>
            </w:r>
            <w:r>
              <w:rPr>
                <w:color w:val="404040"/>
                <w:sz w:val="19"/>
                <w:szCs w:val="19"/>
              </w:rPr>
              <w:t xml:space="preserve"> </w:t>
            </w:r>
            <w:r>
              <w:rPr>
                <w:color w:val="404040"/>
                <w:spacing w:val="8"/>
                <w:sz w:val="19"/>
                <w:szCs w:val="19"/>
              </w:rPr>
              <w:t>时间从2.6年缩短至1年</w:t>
            </w:r>
            <w:r>
              <w:rPr>
                <w:color w:val="404040"/>
                <w:spacing w:val="-30"/>
                <w:sz w:val="19"/>
                <w:szCs w:val="19"/>
              </w:rPr>
              <w:t xml:space="preserve"> </w:t>
            </w:r>
            <w:r>
              <w:rPr>
                <w:color w:val="404040"/>
                <w:spacing w:val="8"/>
                <w:sz w:val="19"/>
                <w:szCs w:val="19"/>
              </w:rPr>
              <w:t>。</w:t>
            </w:r>
          </w:p>
        </w:tc>
      </w:tr>
      <w:tr w14:paraId="67D785B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88" w:hRule="atLeast"/>
        </w:trPr>
        <w:tc>
          <w:tcPr>
            <w:tcW w:w="2120" w:type="dxa"/>
            <w:shd w:val="clear" w:color="auto" w:fill="F2F2F2"/>
            <w:vAlign w:val="top"/>
          </w:tcPr>
          <w:p w14:paraId="143972AC">
            <w:pPr>
              <w:spacing w:line="249" w:lineRule="auto"/>
              <w:rPr>
                <w:rFonts w:ascii="Arial"/>
                <w:sz w:val="21"/>
              </w:rPr>
            </w:pPr>
          </w:p>
          <w:p w14:paraId="6B20831D">
            <w:pPr>
              <w:spacing w:line="249" w:lineRule="auto"/>
              <w:rPr>
                <w:rFonts w:ascii="Arial"/>
                <w:sz w:val="21"/>
              </w:rPr>
            </w:pPr>
          </w:p>
          <w:p w14:paraId="62AFFC7F">
            <w:pPr>
              <w:pStyle w:val="6"/>
              <w:spacing w:before="82" w:line="183" w:lineRule="auto"/>
              <w:ind w:left="157"/>
              <w:rPr>
                <w:sz w:val="19"/>
                <w:szCs w:val="19"/>
              </w:rPr>
            </w:pPr>
            <w:r>
              <w:rPr>
                <w:color w:val="404040"/>
                <w:spacing w:val="6"/>
                <w:sz w:val="19"/>
                <w:szCs w:val="19"/>
              </w:rPr>
              <w:t>出口竞争力提升</w:t>
            </w:r>
          </w:p>
        </w:tc>
        <w:tc>
          <w:tcPr>
            <w:tcW w:w="3334" w:type="dxa"/>
            <w:shd w:val="clear" w:color="auto" w:fill="F2F2F2"/>
            <w:vAlign w:val="top"/>
          </w:tcPr>
          <w:p w14:paraId="104A85E2">
            <w:pPr>
              <w:spacing w:line="341" w:lineRule="auto"/>
              <w:rPr>
                <w:rFonts w:ascii="Arial"/>
                <w:sz w:val="21"/>
              </w:rPr>
            </w:pPr>
          </w:p>
          <w:p w14:paraId="7BAA52C5">
            <w:pPr>
              <w:pStyle w:val="6"/>
              <w:spacing w:before="82" w:line="193" w:lineRule="auto"/>
              <w:ind w:left="136" w:right="152" w:hanging="2"/>
              <w:rPr>
                <w:sz w:val="19"/>
                <w:szCs w:val="19"/>
              </w:rPr>
            </w:pPr>
            <w:r>
              <w:rPr>
                <w:color w:val="404040"/>
                <w:spacing w:val="7"/>
                <w:sz w:val="19"/>
                <w:szCs w:val="19"/>
              </w:rPr>
              <w:t>提升全球出口占比至15%</w:t>
            </w:r>
            <w:r>
              <w:rPr>
                <w:color w:val="404040"/>
                <w:spacing w:val="-4"/>
                <w:sz w:val="19"/>
                <w:szCs w:val="19"/>
              </w:rPr>
              <w:t xml:space="preserve"> </w:t>
            </w:r>
            <w:r>
              <w:rPr>
                <w:color w:val="404040"/>
                <w:spacing w:val="7"/>
                <w:sz w:val="19"/>
                <w:szCs w:val="19"/>
              </w:rPr>
              <w:t>，特别是</w:t>
            </w:r>
            <w:r>
              <w:rPr>
                <w:color w:val="404040"/>
                <w:sz w:val="19"/>
                <w:szCs w:val="19"/>
              </w:rPr>
              <w:t xml:space="preserve"> </w:t>
            </w:r>
            <w:r>
              <w:rPr>
                <w:color w:val="404040"/>
                <w:spacing w:val="8"/>
                <w:sz w:val="19"/>
                <w:szCs w:val="19"/>
              </w:rPr>
              <w:t>北美市场份额</w:t>
            </w:r>
          </w:p>
        </w:tc>
        <w:tc>
          <w:tcPr>
            <w:tcW w:w="4240" w:type="dxa"/>
            <w:shd w:val="clear" w:color="auto" w:fill="F2F2F2"/>
            <w:vAlign w:val="top"/>
          </w:tcPr>
          <w:p w14:paraId="06545A05">
            <w:pPr>
              <w:spacing w:line="379" w:lineRule="auto"/>
              <w:rPr>
                <w:rFonts w:ascii="Arial"/>
                <w:sz w:val="21"/>
              </w:rPr>
            </w:pPr>
          </w:p>
          <w:p w14:paraId="0FAA7AE6">
            <w:pPr>
              <w:pStyle w:val="6"/>
              <w:spacing w:before="81" w:line="185" w:lineRule="auto"/>
              <w:ind w:left="142" w:right="285" w:hanging="1"/>
              <w:rPr>
                <w:sz w:val="19"/>
                <w:szCs w:val="19"/>
              </w:rPr>
            </w:pPr>
            <w:r>
              <w:rPr>
                <w:color w:val="404040"/>
                <w:spacing w:val="7"/>
                <w:sz w:val="19"/>
                <w:szCs w:val="19"/>
              </w:rPr>
              <w:t>加强制造业产能建设</w:t>
            </w:r>
            <w:r>
              <w:rPr>
                <w:color w:val="404040"/>
                <w:spacing w:val="-7"/>
                <w:sz w:val="19"/>
                <w:szCs w:val="19"/>
              </w:rPr>
              <w:t xml:space="preserve"> </w:t>
            </w:r>
            <w:r>
              <w:rPr>
                <w:color w:val="404040"/>
                <w:spacing w:val="7"/>
                <w:sz w:val="19"/>
                <w:szCs w:val="19"/>
              </w:rPr>
              <w:t>，减少对进口产品的依</w:t>
            </w:r>
            <w:r>
              <w:rPr>
                <w:color w:val="404040"/>
                <w:sz w:val="19"/>
                <w:szCs w:val="19"/>
              </w:rPr>
              <w:t xml:space="preserve"> </w:t>
            </w:r>
            <w:r>
              <w:rPr>
                <w:color w:val="404040"/>
                <w:spacing w:val="5"/>
                <w:sz w:val="19"/>
                <w:szCs w:val="19"/>
              </w:rPr>
              <w:t>赖</w:t>
            </w:r>
            <w:r>
              <w:rPr>
                <w:color w:val="404040"/>
                <w:spacing w:val="-15"/>
                <w:sz w:val="19"/>
                <w:szCs w:val="19"/>
              </w:rPr>
              <w:t xml:space="preserve"> </w:t>
            </w:r>
            <w:r>
              <w:rPr>
                <w:color w:val="404040"/>
                <w:spacing w:val="5"/>
                <w:sz w:val="19"/>
                <w:szCs w:val="19"/>
              </w:rPr>
              <w:t>，增强国际市场竞争力</w:t>
            </w:r>
            <w:r>
              <w:rPr>
                <w:color w:val="404040"/>
                <w:spacing w:val="-31"/>
                <w:sz w:val="19"/>
                <w:szCs w:val="19"/>
              </w:rPr>
              <w:t xml:space="preserve"> </w:t>
            </w:r>
            <w:r>
              <w:rPr>
                <w:color w:val="404040"/>
                <w:spacing w:val="5"/>
                <w:sz w:val="19"/>
                <w:szCs w:val="19"/>
              </w:rPr>
              <w:t>。</w:t>
            </w:r>
          </w:p>
        </w:tc>
      </w:tr>
      <w:tr w14:paraId="1952647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50" w:hRule="atLeast"/>
        </w:trPr>
        <w:tc>
          <w:tcPr>
            <w:tcW w:w="2120" w:type="dxa"/>
            <w:shd w:val="clear" w:color="auto" w:fill="F2F2F2"/>
            <w:vAlign w:val="top"/>
          </w:tcPr>
          <w:p w14:paraId="2D8D2335">
            <w:pPr>
              <w:spacing w:line="241" w:lineRule="auto"/>
              <w:rPr>
                <w:rFonts w:ascii="Arial"/>
                <w:sz w:val="21"/>
              </w:rPr>
            </w:pPr>
          </w:p>
          <w:p w14:paraId="3D79F3D2">
            <w:pPr>
              <w:spacing w:line="242" w:lineRule="auto"/>
              <w:rPr>
                <w:rFonts w:ascii="Arial"/>
                <w:sz w:val="21"/>
              </w:rPr>
            </w:pPr>
          </w:p>
          <w:p w14:paraId="1530A3C5">
            <w:pPr>
              <w:pStyle w:val="6"/>
              <w:spacing w:before="81" w:line="181" w:lineRule="auto"/>
              <w:ind w:left="139"/>
              <w:rPr>
                <w:sz w:val="19"/>
                <w:szCs w:val="19"/>
              </w:rPr>
            </w:pPr>
            <w:r>
              <w:pict>
                <v:shape id="_x0000_s1240" o:spid="_x0000_s1240" o:spt="136" type="#_x0000_t136" style="position:absolute;left:0pt;margin-left:-10.05pt;margin-top:15.25pt;height:12.35pt;width:141.45pt;rotation:21626880f;z-index:25211084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9"/>
                <w:sz w:val="19"/>
                <w:szCs w:val="19"/>
              </w:rPr>
              <w:t>社会福利与就业增长</w:t>
            </w:r>
          </w:p>
        </w:tc>
        <w:tc>
          <w:tcPr>
            <w:tcW w:w="3334" w:type="dxa"/>
            <w:shd w:val="clear" w:color="auto" w:fill="F2F2F2"/>
            <w:vAlign w:val="top"/>
          </w:tcPr>
          <w:p w14:paraId="0215F7B4">
            <w:pPr>
              <w:spacing w:line="365" w:lineRule="auto"/>
              <w:rPr>
                <w:rFonts w:ascii="Arial"/>
                <w:sz w:val="21"/>
              </w:rPr>
            </w:pPr>
          </w:p>
          <w:p w14:paraId="176022BD">
            <w:pPr>
              <w:pStyle w:val="6"/>
              <w:spacing w:before="81" w:line="179" w:lineRule="auto"/>
              <w:ind w:left="139" w:right="211" w:hanging="4"/>
              <w:rPr>
                <w:sz w:val="19"/>
                <w:szCs w:val="19"/>
              </w:rPr>
            </w:pPr>
            <w:r>
              <w:pict>
                <v:shape id="_x0000_s1241" o:spid="_x0000_s1241" o:spt="136" type="#_x0000_t136" style="position:absolute;left:0pt;margin-left:47.05pt;margin-top:21.2pt;height:12.35pt;width:141.45pt;rotation:21626880f;z-index:25211289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7"/>
                <w:sz w:val="19"/>
                <w:szCs w:val="19"/>
              </w:rPr>
              <w:t>创造150万个高薪制造业岗位</w:t>
            </w:r>
            <w:r>
              <w:rPr>
                <w:color w:val="404040"/>
                <w:spacing w:val="-6"/>
                <w:sz w:val="19"/>
                <w:szCs w:val="19"/>
              </w:rPr>
              <w:t xml:space="preserve"> </w:t>
            </w:r>
            <w:r>
              <w:rPr>
                <w:color w:val="404040"/>
                <w:spacing w:val="7"/>
                <w:sz w:val="19"/>
                <w:szCs w:val="19"/>
              </w:rPr>
              <w:t>，减</w:t>
            </w:r>
            <w:r>
              <w:rPr>
                <w:color w:val="404040"/>
                <w:sz w:val="19"/>
                <w:szCs w:val="19"/>
              </w:rPr>
              <w:t xml:space="preserve"> </w:t>
            </w:r>
            <w:r>
              <w:rPr>
                <w:color w:val="404040"/>
                <w:spacing w:val="8"/>
                <w:sz w:val="19"/>
                <w:szCs w:val="19"/>
              </w:rPr>
              <w:t>少贫困与不平等</w:t>
            </w:r>
          </w:p>
        </w:tc>
        <w:tc>
          <w:tcPr>
            <w:tcW w:w="4240" w:type="dxa"/>
            <w:shd w:val="clear" w:color="auto" w:fill="F2F2F2"/>
            <w:vAlign w:val="top"/>
          </w:tcPr>
          <w:p w14:paraId="0873FF38">
            <w:pPr>
              <w:spacing w:line="362" w:lineRule="auto"/>
              <w:rPr>
                <w:rFonts w:ascii="Arial"/>
                <w:sz w:val="21"/>
              </w:rPr>
            </w:pPr>
          </w:p>
          <w:p w14:paraId="33BB9416">
            <w:pPr>
              <w:pStyle w:val="6"/>
              <w:spacing w:before="82" w:line="181" w:lineRule="auto"/>
              <w:ind w:left="141" w:right="327"/>
              <w:rPr>
                <w:sz w:val="19"/>
                <w:szCs w:val="19"/>
              </w:rPr>
            </w:pPr>
            <w:r>
              <w:pict>
                <v:shape id="_x0000_s1242" o:spid="_x0000_s1242" o:spt="136" type="#_x0000_t136" style="position:absolute;left:0pt;margin-left:43.45pt;margin-top:21.3pt;height:12.35pt;width:141.45pt;rotation:21626880f;z-index:25211187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5"/>
                <w:sz w:val="19"/>
                <w:szCs w:val="19"/>
              </w:rPr>
              <w:t>提高最低工资标准</w:t>
            </w:r>
            <w:r>
              <w:rPr>
                <w:color w:val="404040"/>
                <w:spacing w:val="-12"/>
                <w:sz w:val="19"/>
                <w:szCs w:val="19"/>
              </w:rPr>
              <w:t xml:space="preserve"> </w:t>
            </w:r>
            <w:r>
              <w:rPr>
                <w:color w:val="404040"/>
                <w:spacing w:val="5"/>
                <w:sz w:val="19"/>
                <w:szCs w:val="19"/>
              </w:rPr>
              <w:t>，加强教育与产业对接，</w:t>
            </w:r>
            <w:r>
              <w:rPr>
                <w:color w:val="404040"/>
                <w:sz w:val="19"/>
                <w:szCs w:val="19"/>
              </w:rPr>
              <w:t xml:space="preserve"> </w:t>
            </w:r>
            <w:r>
              <w:rPr>
                <w:color w:val="404040"/>
                <w:spacing w:val="8"/>
                <w:sz w:val="19"/>
                <w:szCs w:val="19"/>
              </w:rPr>
              <w:t>促进符合市场需求的人才培养</w:t>
            </w:r>
            <w:r>
              <w:rPr>
                <w:color w:val="404040"/>
                <w:spacing w:val="-21"/>
                <w:sz w:val="19"/>
                <w:szCs w:val="19"/>
              </w:rPr>
              <w:t xml:space="preserve"> </w:t>
            </w:r>
            <w:r>
              <w:rPr>
                <w:color w:val="404040"/>
                <w:spacing w:val="8"/>
                <w:sz w:val="19"/>
                <w:szCs w:val="19"/>
              </w:rPr>
              <w:t>。</w:t>
            </w:r>
          </w:p>
        </w:tc>
      </w:tr>
      <w:tr w14:paraId="7B2C2D8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77" w:hRule="atLeast"/>
        </w:trPr>
        <w:tc>
          <w:tcPr>
            <w:tcW w:w="2120" w:type="dxa"/>
            <w:shd w:val="clear" w:color="auto" w:fill="F2F2F2"/>
            <w:vAlign w:val="top"/>
          </w:tcPr>
          <w:p w14:paraId="205829CF">
            <w:pPr>
              <w:spacing w:line="276" w:lineRule="auto"/>
              <w:rPr>
                <w:rFonts w:ascii="Arial"/>
                <w:sz w:val="21"/>
              </w:rPr>
            </w:pPr>
          </w:p>
          <w:p w14:paraId="2123B5FB">
            <w:pPr>
              <w:spacing w:line="277" w:lineRule="auto"/>
              <w:rPr>
                <w:rFonts w:ascii="Arial"/>
                <w:sz w:val="21"/>
              </w:rPr>
            </w:pPr>
          </w:p>
          <w:p w14:paraId="48DDF427">
            <w:pPr>
              <w:pStyle w:val="6"/>
              <w:spacing w:before="82" w:line="180" w:lineRule="auto"/>
              <w:ind w:left="156"/>
              <w:rPr>
                <w:sz w:val="19"/>
                <w:szCs w:val="19"/>
              </w:rPr>
            </w:pPr>
            <w:r>
              <w:rPr>
                <w:color w:val="404040"/>
                <w:spacing w:val="6"/>
                <w:sz w:val="19"/>
                <w:szCs w:val="19"/>
              </w:rPr>
              <w:t>中小企业支持</w:t>
            </w:r>
          </w:p>
        </w:tc>
        <w:tc>
          <w:tcPr>
            <w:tcW w:w="3334" w:type="dxa"/>
            <w:shd w:val="clear" w:color="auto" w:fill="F2F2F2"/>
            <w:vAlign w:val="top"/>
          </w:tcPr>
          <w:p w14:paraId="708D6145">
            <w:pPr>
              <w:spacing w:line="428" w:lineRule="auto"/>
              <w:rPr>
                <w:rFonts w:ascii="Arial"/>
                <w:sz w:val="21"/>
              </w:rPr>
            </w:pPr>
          </w:p>
          <w:p w14:paraId="5C7ABD5C">
            <w:pPr>
              <w:pStyle w:val="6"/>
              <w:spacing w:before="81" w:line="181" w:lineRule="auto"/>
              <w:ind w:left="139" w:right="186" w:hanging="2"/>
              <w:rPr>
                <w:sz w:val="19"/>
                <w:szCs w:val="19"/>
              </w:rPr>
            </w:pPr>
            <w:r>
              <w:rPr>
                <w:color w:val="404040"/>
                <w:spacing w:val="6"/>
                <w:sz w:val="19"/>
                <w:szCs w:val="19"/>
              </w:rPr>
              <w:t>支持中小企业融入国际供应链</w:t>
            </w:r>
            <w:r>
              <w:rPr>
                <w:color w:val="404040"/>
                <w:spacing w:val="-7"/>
                <w:sz w:val="19"/>
                <w:szCs w:val="19"/>
              </w:rPr>
              <w:t xml:space="preserve"> </w:t>
            </w:r>
            <w:r>
              <w:rPr>
                <w:color w:val="404040"/>
                <w:spacing w:val="6"/>
                <w:sz w:val="19"/>
                <w:szCs w:val="19"/>
              </w:rPr>
              <w:t>，推</w:t>
            </w:r>
            <w:r>
              <w:rPr>
                <w:color w:val="404040"/>
                <w:sz w:val="19"/>
                <w:szCs w:val="19"/>
              </w:rPr>
              <w:t xml:space="preserve"> </w:t>
            </w:r>
            <w:r>
              <w:rPr>
                <w:color w:val="404040"/>
                <w:spacing w:val="8"/>
                <w:sz w:val="19"/>
                <w:szCs w:val="19"/>
              </w:rPr>
              <w:t>动区域经济均衡发展</w:t>
            </w:r>
          </w:p>
        </w:tc>
        <w:tc>
          <w:tcPr>
            <w:tcW w:w="4240" w:type="dxa"/>
            <w:shd w:val="clear" w:color="auto" w:fill="F2F2F2"/>
            <w:vAlign w:val="top"/>
          </w:tcPr>
          <w:p w14:paraId="57753A24">
            <w:pPr>
              <w:spacing w:line="430" w:lineRule="auto"/>
              <w:rPr>
                <w:rFonts w:ascii="Arial"/>
                <w:sz w:val="21"/>
              </w:rPr>
            </w:pPr>
          </w:p>
          <w:p w14:paraId="0EB16E2A">
            <w:pPr>
              <w:pStyle w:val="6"/>
              <w:spacing w:before="82" w:line="180" w:lineRule="auto"/>
              <w:ind w:left="140" w:right="235"/>
              <w:rPr>
                <w:sz w:val="19"/>
                <w:szCs w:val="19"/>
              </w:rPr>
            </w:pPr>
            <w:r>
              <w:rPr>
                <w:color w:val="404040"/>
                <w:spacing w:val="6"/>
                <w:sz w:val="19"/>
                <w:szCs w:val="19"/>
              </w:rPr>
              <w:t>启动中小企业基金</w:t>
            </w:r>
            <w:r>
              <w:rPr>
                <w:color w:val="404040"/>
                <w:spacing w:val="-17"/>
                <w:sz w:val="19"/>
                <w:szCs w:val="19"/>
              </w:rPr>
              <w:t xml:space="preserve"> </w:t>
            </w:r>
            <w:r>
              <w:rPr>
                <w:color w:val="404040"/>
                <w:spacing w:val="6"/>
                <w:sz w:val="19"/>
                <w:szCs w:val="19"/>
              </w:rPr>
              <w:t>，新建10个工业园区</w:t>
            </w:r>
            <w:r>
              <w:rPr>
                <w:color w:val="404040"/>
                <w:spacing w:val="-16"/>
                <w:sz w:val="19"/>
                <w:szCs w:val="19"/>
              </w:rPr>
              <w:t xml:space="preserve"> </w:t>
            </w:r>
            <w:r>
              <w:rPr>
                <w:color w:val="404040"/>
                <w:spacing w:val="6"/>
                <w:sz w:val="19"/>
                <w:szCs w:val="19"/>
              </w:rPr>
              <w:t>，提</w:t>
            </w:r>
            <w:r>
              <w:rPr>
                <w:color w:val="404040"/>
                <w:sz w:val="19"/>
                <w:szCs w:val="19"/>
              </w:rPr>
              <w:t xml:space="preserve"> </w:t>
            </w:r>
            <w:r>
              <w:rPr>
                <w:color w:val="404040"/>
                <w:spacing w:val="8"/>
                <w:sz w:val="19"/>
                <w:szCs w:val="19"/>
              </w:rPr>
              <w:t>供融资支持和基础设施服务</w:t>
            </w:r>
            <w:r>
              <w:rPr>
                <w:color w:val="404040"/>
                <w:spacing w:val="-22"/>
                <w:sz w:val="19"/>
                <w:szCs w:val="19"/>
              </w:rPr>
              <w:t xml:space="preserve"> </w:t>
            </w:r>
            <w:r>
              <w:rPr>
                <w:color w:val="404040"/>
                <w:spacing w:val="8"/>
                <w:sz w:val="19"/>
                <w:szCs w:val="19"/>
              </w:rPr>
              <w:t>。</w:t>
            </w:r>
          </w:p>
        </w:tc>
      </w:tr>
      <w:tr w14:paraId="3A757F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86" w:hRule="atLeast"/>
        </w:trPr>
        <w:tc>
          <w:tcPr>
            <w:tcW w:w="2120" w:type="dxa"/>
            <w:shd w:val="clear" w:color="auto" w:fill="F2F2F2"/>
            <w:vAlign w:val="top"/>
          </w:tcPr>
          <w:p w14:paraId="1A763F67">
            <w:pPr>
              <w:spacing w:line="275" w:lineRule="auto"/>
              <w:rPr>
                <w:rFonts w:ascii="Arial"/>
                <w:sz w:val="21"/>
              </w:rPr>
            </w:pPr>
          </w:p>
          <w:p w14:paraId="068D537E">
            <w:pPr>
              <w:spacing w:line="276" w:lineRule="auto"/>
              <w:rPr>
                <w:rFonts w:ascii="Arial"/>
                <w:sz w:val="21"/>
              </w:rPr>
            </w:pPr>
          </w:p>
          <w:p w14:paraId="1531171C">
            <w:pPr>
              <w:pStyle w:val="6"/>
              <w:spacing w:before="82" w:line="184" w:lineRule="auto"/>
              <w:ind w:left="154"/>
              <w:rPr>
                <w:sz w:val="19"/>
                <w:szCs w:val="19"/>
              </w:rPr>
            </w:pPr>
            <w:r>
              <w:rPr>
                <w:color w:val="404040"/>
                <w:spacing w:val="7"/>
                <w:sz w:val="19"/>
                <w:szCs w:val="19"/>
              </w:rPr>
              <w:t>国际合作与风险应对</w:t>
            </w:r>
          </w:p>
        </w:tc>
        <w:tc>
          <w:tcPr>
            <w:tcW w:w="3334" w:type="dxa"/>
            <w:shd w:val="clear" w:color="auto" w:fill="F2F2F2"/>
            <w:vAlign w:val="top"/>
          </w:tcPr>
          <w:p w14:paraId="65D09517">
            <w:pPr>
              <w:spacing w:line="433" w:lineRule="auto"/>
              <w:rPr>
                <w:rFonts w:ascii="Arial"/>
                <w:sz w:val="21"/>
              </w:rPr>
            </w:pPr>
          </w:p>
          <w:p w14:paraId="15E2DFE6">
            <w:pPr>
              <w:pStyle w:val="6"/>
              <w:spacing w:before="82" w:line="180" w:lineRule="auto"/>
              <w:ind w:left="144" w:right="786" w:hanging="8"/>
              <w:rPr>
                <w:sz w:val="19"/>
                <w:szCs w:val="19"/>
              </w:rPr>
            </w:pPr>
            <w:r>
              <w:rPr>
                <w:color w:val="404040"/>
                <w:spacing w:val="5"/>
                <w:sz w:val="19"/>
                <w:szCs w:val="19"/>
              </w:rPr>
              <w:t>缩小与中国贸易逆差</w:t>
            </w:r>
            <w:r>
              <w:rPr>
                <w:color w:val="404040"/>
                <w:spacing w:val="-6"/>
                <w:sz w:val="19"/>
                <w:szCs w:val="19"/>
              </w:rPr>
              <w:t xml:space="preserve"> </w:t>
            </w:r>
            <w:r>
              <w:rPr>
                <w:color w:val="404040"/>
                <w:spacing w:val="5"/>
                <w:sz w:val="19"/>
                <w:szCs w:val="19"/>
              </w:rPr>
              <w:t>，维护</w:t>
            </w:r>
            <w:r>
              <w:rPr>
                <w:color w:val="404040"/>
                <w:sz w:val="19"/>
                <w:szCs w:val="19"/>
              </w:rPr>
              <w:t xml:space="preserve"> USMCA</w:t>
            </w:r>
            <w:r>
              <w:rPr>
                <w:color w:val="404040"/>
                <w:spacing w:val="14"/>
                <w:sz w:val="19"/>
                <w:szCs w:val="19"/>
              </w:rPr>
              <w:t>框架下的贸易利益</w:t>
            </w:r>
          </w:p>
        </w:tc>
        <w:tc>
          <w:tcPr>
            <w:tcW w:w="4240" w:type="dxa"/>
            <w:shd w:val="clear" w:color="auto" w:fill="F2F2F2"/>
            <w:vAlign w:val="top"/>
          </w:tcPr>
          <w:p w14:paraId="5B0C91C5">
            <w:pPr>
              <w:spacing w:line="434" w:lineRule="auto"/>
              <w:rPr>
                <w:rFonts w:ascii="Arial"/>
                <w:sz w:val="21"/>
              </w:rPr>
            </w:pPr>
          </w:p>
          <w:p w14:paraId="69870279">
            <w:pPr>
              <w:pStyle w:val="6"/>
              <w:spacing w:before="82" w:line="185" w:lineRule="auto"/>
              <w:ind w:left="144" w:right="285" w:firstLine="9"/>
              <w:rPr>
                <w:sz w:val="19"/>
                <w:szCs w:val="19"/>
              </w:rPr>
            </w:pPr>
            <w:r>
              <w:rPr>
                <w:color w:val="404040"/>
                <w:spacing w:val="6"/>
                <w:sz w:val="19"/>
                <w:szCs w:val="19"/>
              </w:rPr>
              <w:t>限制中国产品进口</w:t>
            </w:r>
            <w:r>
              <w:rPr>
                <w:color w:val="404040"/>
                <w:spacing w:val="-1"/>
                <w:sz w:val="19"/>
                <w:szCs w:val="19"/>
              </w:rPr>
              <w:t xml:space="preserve"> </w:t>
            </w:r>
            <w:r>
              <w:rPr>
                <w:color w:val="404040"/>
                <w:spacing w:val="6"/>
                <w:sz w:val="19"/>
                <w:szCs w:val="19"/>
              </w:rPr>
              <w:t>，加强与北美经济体的协</w:t>
            </w:r>
            <w:r>
              <w:rPr>
                <w:color w:val="404040"/>
                <w:sz w:val="19"/>
                <w:szCs w:val="19"/>
              </w:rPr>
              <w:t xml:space="preserve"> </w:t>
            </w:r>
            <w:r>
              <w:rPr>
                <w:color w:val="404040"/>
                <w:spacing w:val="6"/>
                <w:sz w:val="19"/>
                <w:szCs w:val="19"/>
              </w:rPr>
              <w:t>调</w:t>
            </w:r>
            <w:r>
              <w:rPr>
                <w:color w:val="404040"/>
                <w:spacing w:val="-9"/>
                <w:sz w:val="19"/>
                <w:szCs w:val="19"/>
              </w:rPr>
              <w:t xml:space="preserve"> </w:t>
            </w:r>
            <w:r>
              <w:rPr>
                <w:color w:val="404040"/>
                <w:spacing w:val="6"/>
                <w:sz w:val="19"/>
                <w:szCs w:val="19"/>
              </w:rPr>
              <w:t>，推动绿色能源与环保领域的合作</w:t>
            </w:r>
            <w:r>
              <w:rPr>
                <w:color w:val="404040"/>
                <w:spacing w:val="-31"/>
                <w:sz w:val="19"/>
                <w:szCs w:val="19"/>
              </w:rPr>
              <w:t xml:space="preserve"> </w:t>
            </w:r>
            <w:r>
              <w:rPr>
                <w:color w:val="404040"/>
                <w:spacing w:val="6"/>
                <w:sz w:val="19"/>
                <w:szCs w:val="19"/>
              </w:rPr>
              <w:t>。</w:t>
            </w:r>
          </w:p>
        </w:tc>
      </w:tr>
    </w:tbl>
    <w:p w14:paraId="5AD478D2">
      <w:pPr>
        <w:spacing w:before="337" w:line="252" w:lineRule="auto"/>
        <w:ind w:left="823" w:right="241" w:hanging="26"/>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《墨西哥计划》以其全方位的战略布局</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2"/>
          <w:sz w:val="24"/>
          <w:szCs w:val="24"/>
        </w:rPr>
        <w:t>，为墨西哥的经济未来描绘了一幅雄心勃勃的蓝图</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从投资吸引到出口提升，从本地化供应链优化到中小企业扶持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w:t>
      </w:r>
      <w:r>
        <w:rPr>
          <w:rFonts w:ascii="微软雅黑" w:hAnsi="微软雅黑" w:eastAsia="微软雅黑" w:cs="微软雅黑"/>
          <w:color w:val="404040"/>
          <w:spacing w:val="-1"/>
          <w:sz w:val="24"/>
          <w:szCs w:val="24"/>
        </w:rPr>
        <w:t>墨西哥政府不仅为企业创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造了更具吸引力的商业环境</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，也为居民提供了更</w:t>
      </w:r>
      <w:r>
        <w:rPr>
          <w:rFonts w:ascii="微软雅黑" w:hAnsi="微软雅黑" w:eastAsia="微软雅黑" w:cs="微软雅黑"/>
          <w:color w:val="404040"/>
          <w:spacing w:val="-2"/>
          <w:sz w:val="24"/>
          <w:szCs w:val="24"/>
        </w:rPr>
        <w:t>广泛的就业和福利保障</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。这一规划突出了</w:t>
      </w:r>
      <w:r>
        <w:rPr>
          <w:rFonts w:ascii="微软雅黑" w:hAnsi="微软雅黑" w:eastAsia="微软雅黑" w:cs="微软雅黑"/>
          <w:color w:val="404040"/>
          <w:sz w:val="24"/>
          <w:szCs w:val="24"/>
        </w:rPr>
        <w:t xml:space="preserve">   产业振兴与社会公平的平衡，通过重点产业的全球布局和与区</w:t>
      </w:r>
      <w:r>
        <w:rPr>
          <w:rFonts w:ascii="微软雅黑" w:hAnsi="微软雅黑" w:eastAsia="微软雅黑" w:cs="微软雅黑"/>
          <w:color w:val="404040"/>
          <w:spacing w:val="-1"/>
          <w:sz w:val="24"/>
          <w:szCs w:val="24"/>
        </w:rPr>
        <w:t>域伙伴的密切合作</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有望在全球经济格局中占据更加重要的位置</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1"/>
          <w:sz w:val="24"/>
          <w:szCs w:val="24"/>
        </w:rPr>
        <w:t>。</w:t>
      </w:r>
    </w:p>
    <w:p w14:paraId="180520DB">
      <w:pPr>
        <w:spacing w:before="96"/>
      </w:pPr>
    </w:p>
    <w:p w14:paraId="79A4C57A">
      <w:pPr>
        <w:sectPr>
          <w:headerReference r:id="rId8" w:type="default"/>
          <w:pgSz w:w="10800" w:h="15600"/>
          <w:pgMar w:top="240" w:right="120" w:bottom="44" w:left="26" w:header="0" w:footer="0" w:gutter="0"/>
          <w:cols w:equalWidth="0" w:num="1">
            <w:col w:w="10654"/>
          </w:cols>
        </w:sectPr>
      </w:pPr>
    </w:p>
    <w:p w14:paraId="0FB0E8E7">
      <w:pPr>
        <w:spacing w:before="233"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49FE3A4B">
      <w:pPr>
        <w:pStyle w:val="2"/>
        <w:spacing w:line="14" w:lineRule="auto"/>
        <w:rPr>
          <w:sz w:val="2"/>
        </w:rPr>
      </w:pPr>
      <w:r>
        <w:rPr>
          <w:sz w:val="2"/>
          <w:szCs w:val="2"/>
        </w:rPr>
        <w:br w:type="column"/>
      </w:r>
    </w:p>
    <w:p w14:paraId="241F0725">
      <w:pPr>
        <w:pStyle w:val="2"/>
        <w:spacing w:line="376" w:lineRule="auto"/>
      </w:pPr>
    </w:p>
    <w:p w14:paraId="36836951">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5DC701F">
      <w:pPr>
        <w:pStyle w:val="2"/>
        <w:spacing w:line="14" w:lineRule="auto"/>
        <w:rPr>
          <w:sz w:val="2"/>
        </w:rPr>
      </w:pPr>
      <w:r>
        <w:rPr>
          <w:sz w:val="2"/>
          <w:szCs w:val="2"/>
        </w:rPr>
        <w:br w:type="column"/>
      </w:r>
    </w:p>
    <w:p w14:paraId="5EAD039F">
      <w:pPr>
        <w:pStyle w:val="2"/>
        <w:spacing w:before="90" w:line="176" w:lineRule="auto"/>
        <w:rPr>
          <w:rFonts w:ascii="华文宋体" w:hAnsi="华文宋体" w:eastAsia="华文宋体" w:cs="华文宋体"/>
          <w:sz w:val="55"/>
          <w:szCs w:val="55"/>
        </w:rPr>
      </w:pPr>
      <w:r>
        <w:rPr>
          <w:color w:val="F68C22"/>
          <w:spacing w:val="-1"/>
          <w:position w:val="7"/>
          <w:sz w:val="20"/>
          <w:szCs w:val="20"/>
        </w:rPr>
        <w:t>o</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25</w:t>
      </w:r>
    </w:p>
    <w:p w14:paraId="3C4ECF5B">
      <w:pPr>
        <w:spacing w:line="176" w:lineRule="auto"/>
        <w:rPr>
          <w:rFonts w:ascii="华文宋体" w:hAnsi="华文宋体" w:eastAsia="华文宋体" w:cs="华文宋体"/>
          <w:sz w:val="55"/>
          <w:szCs w:val="55"/>
        </w:rPr>
        <w:sectPr>
          <w:type w:val="continuous"/>
          <w:pgSz w:w="10800" w:h="15600"/>
          <w:pgMar w:top="240" w:right="120" w:bottom="44" w:left="26" w:header="0" w:footer="0" w:gutter="0"/>
          <w:cols w:equalWidth="0" w:num="3">
            <w:col w:w="3482" w:space="100"/>
            <w:col w:w="5412" w:space="100"/>
            <w:col w:w="1561"/>
          </w:cols>
        </w:sectPr>
      </w:pPr>
    </w:p>
    <w:p w14:paraId="0ED87236">
      <w:pPr>
        <w:spacing w:line="460" w:lineRule="exact"/>
        <w:ind w:firstLine="8160"/>
      </w:pPr>
      <w:r>
        <w:rPr>
          <w:position w:val="-9"/>
        </w:rPr>
        <w:drawing>
          <wp:inline distT="0" distB="0" distL="0" distR="0">
            <wp:extent cx="1600200" cy="29210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24"/>
                    <a:stretch>
                      <a:fillRect/>
                    </a:stretch>
                  </pic:blipFill>
                  <pic:spPr>
                    <a:xfrm>
                      <a:off x="0" y="0"/>
                      <a:ext cx="1600200" cy="292607"/>
                    </a:xfrm>
                    <a:prstGeom prst="rect">
                      <a:avLst/>
                    </a:prstGeom>
                  </pic:spPr>
                </pic:pic>
              </a:graphicData>
            </a:graphic>
          </wp:inline>
        </w:drawing>
      </w:r>
    </w:p>
    <w:p w14:paraId="58788262">
      <w:pPr>
        <w:pStyle w:val="2"/>
        <w:spacing w:line="273" w:lineRule="auto"/>
      </w:pPr>
    </w:p>
    <w:p w14:paraId="1098059D">
      <w:pPr>
        <w:pStyle w:val="2"/>
        <w:spacing w:line="273" w:lineRule="auto"/>
      </w:pPr>
    </w:p>
    <w:p w14:paraId="5956F68C">
      <w:pPr>
        <w:pStyle w:val="2"/>
        <w:spacing w:line="273" w:lineRule="auto"/>
      </w:pPr>
    </w:p>
    <w:p w14:paraId="31703652">
      <w:pPr>
        <w:pStyle w:val="2"/>
        <w:spacing w:line="274" w:lineRule="auto"/>
      </w:pPr>
    </w:p>
    <w:p w14:paraId="7E6268A2">
      <w:pPr>
        <w:pStyle w:val="2"/>
        <w:spacing w:line="274" w:lineRule="auto"/>
      </w:pPr>
    </w:p>
    <w:p w14:paraId="370F15AC">
      <w:pPr>
        <w:pStyle w:val="2"/>
        <w:spacing w:line="274" w:lineRule="auto"/>
      </w:pPr>
      <w:r>
        <mc:AlternateContent>
          <mc:Choice Requires="wps">
            <w:drawing>
              <wp:anchor distT="0" distB="0" distL="0" distR="0" simplePos="0" relativeHeight="252116992"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800" name="TextBox 800"/>
                <wp:cNvGraphicFramePr/>
                <a:graphic xmlns:a="http://schemas.openxmlformats.org/drawingml/2006/main">
                  <a:graphicData uri="http://schemas.microsoft.com/office/word/2010/wordprocessingShape">
                    <wps:wsp>
                      <wps:cNvSpPr txBox="1"/>
                      <wps:spPr>
                        <a:xfrm rot="19800000">
                          <a:off x="4425159" y="521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E76D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0" o:spid="_x0000_s1026" o:spt="202" type="#_x0000_t202" style="position:absolute;left:0pt;margin-left:348.4pt;margin-top:41.05pt;height:21.25pt;width:143.45pt;rotation:-1966080f;z-index:252116992;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KtZNkpRAgAApQQAAA4AAABkcnMvZTJvRG9jLnhtbK1U&#10;TW/bMAy9D9h/EHRfHQdJmwR1iqxBhwHFWqAddlZkuRagr0lK7O7X70m2u6LboYflINDU0yP5SOby&#10;qteKnIQP0pqKlmczSoThtpbmqaLfH28+rSgJkZmaKWtERZ9FoFfbjx8uO7cRc9taVQtPQGLCpnMV&#10;bWN0m6IIvBWahTPrhMFlY71mEZ/+qag968CuVTGfzc6LzvraectFCPDuh0s6Mvr3ENqmkVzsLT9q&#10;YeLA6oViESWFVrpAtznbphE83jVNEJGoiqLSmE8EgX1IZ7G9ZJsnz1wr+ZgCe08Kb2rSTBoEfaHa&#10;s8jI0cu/qLTk3gbbxDNudTEUkhVBFeXsjTYPLXMi1wKpg3sRPfw/Wv7tdO+JrCu6mkETwzRa/ij6&#10;+Nn2JLkgUOfCBrgHB2TscYGxmfwBzlR333hNvIW+5RrP8MtyoEAC+GIxX5bLNSXPFV3Oy8XqYhAe&#10;cQhPdKt5uSoXlHAA5ufr1cUyAYqBN/E7H+IXYTVJRkU9GpsDsNNtiAN0giS4sTdSqdxcZUiX+80Z&#10;prXBlOSHrxDp4Z6FlpwYpiRYJeshPS0jRl1JPU4K8lEGaSVBhsKTFftDP6p0sPUzRMo6QM3g+I0E&#10;+S0L8Z55DBacWL14h6NRFnnZ0aKktf7Xv/wJj37jlpIOg4oMfx6ZF5SorwaTAMo4GX4yDpNhjvra&#10;oqoyZ5NNPPBRTWbjrf6BjdylKLhihiNWReNkXsdhXbDRXOx2GYTZdSzemgfHE/Wg+O4YbSNzM5Is&#10;gxajWpje3M5x09J6vP7OqD//L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5cr/tkAAAAKAQAA&#10;DwAAAAAAAAABACAAAAAiAAAAZHJzL2Rvd25yZXYueG1sUEsBAhQAFAAAAAgAh07iQKtZNkpRAgAA&#10;pQQAAA4AAAAAAAAAAQAgAAAAKAEAAGRycy9lMm9Eb2MueG1sUEsFBgAAAAAGAAYAWQEAAOsFAAAA&#10;AA==&#10;">
                <v:fill on="f" focussize="0,0"/>
                <v:stroke on="f" weight="0pt" miterlimit="0" joinstyle="miter"/>
                <v:imagedata o:title=""/>
                <o:lock v:ext="edit" aspectratio="f"/>
                <v:textbox inset="0mm,0mm,0mm,0mm">
                  <w:txbxContent>
                    <w:p w14:paraId="16E76D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372CB9D5">
      <w:pPr>
        <w:pStyle w:val="2"/>
        <w:spacing w:line="274" w:lineRule="auto"/>
      </w:pPr>
    </w:p>
    <w:p w14:paraId="65AEE071">
      <w:pPr>
        <w:spacing w:before="407" w:line="171" w:lineRule="auto"/>
        <w:ind w:left="905"/>
        <w:rPr>
          <w:rFonts w:ascii="微软雅黑" w:hAnsi="微软雅黑" w:eastAsia="微软雅黑" w:cs="微软雅黑"/>
          <w:sz w:val="95"/>
          <w:szCs w:val="95"/>
        </w:rPr>
      </w:pPr>
      <w:r>
        <mc:AlternateContent>
          <mc:Choice Requires="wps">
            <w:drawing>
              <wp:anchor distT="0" distB="0" distL="0" distR="0" simplePos="0" relativeHeight="252124160" behindDoc="0" locked="0" layoutInCell="1" allowOverlap="1">
                <wp:simplePos x="0" y="0"/>
                <wp:positionH relativeFrom="column">
                  <wp:posOffset>281305</wp:posOffset>
                </wp:positionH>
                <wp:positionV relativeFrom="paragraph">
                  <wp:posOffset>170815</wp:posOffset>
                </wp:positionV>
                <wp:extent cx="1821815" cy="269875"/>
                <wp:effectExtent l="0" t="0" r="0" b="0"/>
                <wp:wrapNone/>
                <wp:docPr id="802" name="TextBox 802"/>
                <wp:cNvGraphicFramePr/>
                <a:graphic xmlns:a="http://schemas.openxmlformats.org/drawingml/2006/main">
                  <a:graphicData uri="http://schemas.microsoft.com/office/word/2010/wordprocessingShape">
                    <wps:wsp>
                      <wps:cNvSpPr txBox="1"/>
                      <wps:spPr>
                        <a:xfrm rot="19800000">
                          <a:off x="281784"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4D1D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2" o:spid="_x0000_s1026" o:spt="202" type="#_x0000_t202" style="position:absolute;left:0pt;margin-left:22.15pt;margin-top:13.45pt;height:21.25pt;width:143.45pt;rotation:-1966080f;z-index:252124160;mso-width-relative:page;mso-height-relative:page;" filled="f" stroked="f" coordsize="21600,21600" o:gfxdata="UEsDBAoAAAAAAIdO4kAAAAAAAAAAAAAAAAAEAAAAZHJzL1BLAwQUAAAACACHTuJAwxLM+dcAAAAI&#10;AQAADwAAAGRycy9kb3ducmV2LnhtbE2PzU7DMBCE70i8g7VI3KjzRyAhm0qA4MCtpT305iZLHBGv&#10;Q+ym4e0xJziOZjTzTbVezCBmmlxvGSFeRSCIG9v23CHs3l9u7kE4r7hVg2VC+CYH6/ryolJla8+8&#10;oXnrOxFK2JUKQXs/llK6RpNRbmVH4uB92MkoH+TUyXZS51BuBplEUS6N6jksaDXSk6bmc3syCM/6&#10;6y59LeTb4xxv9stuOfSzv0W8voqjBxCeFv8Xhl/8gA51YDraE7dODAhZloYkQpIXIIKfpnEC4oiQ&#10;FxnIupL/D9Q/UEsDBBQAAAAIAIdO4kBVsdMKTwIAAKQEAAAOAAAAZHJzL2Uyb0RvYy54bWytVE1v&#10;2zAMvQ/YfxB0Xx1nW+sGdYqsQYcBxVogHXZWZLkWoK9JSuzu1+9Jttui26GH5SDQJPVEPj7m4nLQ&#10;ihyFD9KampYnC0qE4baR5qGmP+6vP1SUhMhMw5Q1oqaPItDL9ft3F71biaXtrGqEJwAxYdW7mnYx&#10;ulVRBN4JzcKJdcIg2FqvWcSnfygaz3qga1UsF4vTore+cd5yEQK82zFIJ0T/FkDbtpKLreUHLUwc&#10;Ub1QLKKl0EkX6DpX27aCx9u2DSISVVN0GvOJR2Dv01msL9jqwTPXST6VwN5SwqueNJMGjz5BbVlk&#10;5ODlX1Bacm+DbeMJt7oYG8mMoIty8YqbXcecyL2A6uCeSA//D5Z/P955IpuaVoslJYZpjPxeDPGL&#10;HUhygaDehRXydg6ZcUAAspn9Ac7U99B6TbwFv+V5tUi/TAcaJEhfVuVZ9YmSR4TPyo+nE+94hvCE&#10;Vi3LqkScI2F5el6dfU74xQib4J0P8auwmiSjph5zzfjseBPimDqnpHRjr6VSebbKkD6PmzOItYVI&#10;8sUXGeniloWOHBlEEqySzSgLLSOUrqSehIJ6lEFZiY+x72TFYT9MJO1t8wiOMg0QWHD8WgL8hoV4&#10;xzx0BSc2L97iaJVFXXayKOms//0vf8rHuBGlpIdOUeGvA/OCEvXNQAhJ1LPhZ2M/G+agryy6KnM1&#10;2cQFH9Vstt7qn1jITXoFIWY43qppnM2rOG4LFpqLzSYnQbqOxRuzczxBj4xvDtG2Mg8j0TJyMbEF&#10;8eZxTouWtuPld856/nNZ/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Esz51wAAAAgBAAAPAAAA&#10;AAAAAAEAIAAAACIAAABkcnMvZG93bnJldi54bWxQSwECFAAUAAAACACHTuJAVbHTCk8CAACkBAAA&#10;DgAAAAAAAAABACAAAAAmAQAAZHJzL2Uyb0RvYy54bWxQSwUGAAAAAAYABgBZAQAA5wUAAAAA&#10;">
                <v:fill on="f" focussize="0,0"/>
                <v:stroke on="f" weight="0pt" miterlimit="0" joinstyle="miter"/>
                <v:imagedata o:title=""/>
                <o:lock v:ext="edit" aspectratio="f"/>
                <v:textbox inset="0mm,0mm,0mm,0mm">
                  <w:txbxContent>
                    <w:p w14:paraId="0B4D1D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23136" behindDoc="0" locked="0" layoutInCell="1" allowOverlap="1">
                <wp:simplePos x="0" y="0"/>
                <wp:positionH relativeFrom="column">
                  <wp:posOffset>2353310</wp:posOffset>
                </wp:positionH>
                <wp:positionV relativeFrom="paragraph">
                  <wp:posOffset>170815</wp:posOffset>
                </wp:positionV>
                <wp:extent cx="1821815" cy="269875"/>
                <wp:effectExtent l="0" t="0" r="0" b="0"/>
                <wp:wrapNone/>
                <wp:docPr id="804" name="TextBox 804"/>
                <wp:cNvGraphicFramePr/>
                <a:graphic xmlns:a="http://schemas.openxmlformats.org/drawingml/2006/main">
                  <a:graphicData uri="http://schemas.microsoft.com/office/word/2010/wordprocessingShape">
                    <wps:wsp>
                      <wps:cNvSpPr txBox="1"/>
                      <wps:spPr>
                        <a:xfrm rot="19800000">
                          <a:off x="2353535"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C665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4" o:spid="_x0000_s1026" o:spt="202" type="#_x0000_t202" style="position:absolute;left:0pt;margin-left:185.3pt;margin-top:13.45pt;height:21.25pt;width:143.45pt;rotation:-1966080f;z-index:252123136;mso-width-relative:page;mso-height-relative:page;" filled="f" stroked="f" coordsize="21600,21600" o:gfxdata="UEsDBAoAAAAAAIdO4kAAAAAAAAAAAAAAAAAEAAAAZHJzL1BLAwQUAAAACACHTuJARoDcatkAAAAJ&#10;AQAADwAAAGRycy9kb3ducmV2LnhtbE2PsU7DMBCGdyTewTokNmqnJUkT4lQCBANbSxnY3NiNI+Jz&#10;iN00vD3HVLY73af/vr/azK5nkxlD51FCshDADDZed9hK2L+/3K2BhahQq96jkfBjAmzq66tKldqf&#10;cWumXWwZhWAolQQb41ByHhprnAoLPxik29GPTkVax5brUZ0p3PV8KUTGneqQPlg1mCdrmq/dyUl4&#10;tt/56rXgb49Tsv2Y9/NnN8VUytubRDwAi2aOFxj+9EkdanI6+BPqwHoJq1xkhEpYZgUwArI0T4Ed&#10;aCjugdcV/9+g/gVQSwMEFAAAAAgAh07iQKFpkYdPAgAApQQAAA4AAABkcnMvZTJvRG9jLnhtbK1U&#10;TW/bMAy9D9h/EHRfHKdrmwZ1iqxBhwHFWqAddlZkORagr0lK7O7X70m226LboYclgEFT1CP5+OjL&#10;q14rchQ+SGsqWs7mlAjDbS3NvqI/Hm8+LSkJkZmaKWtERZ9EoFfrjx8uO7cSC9taVQtPAGLCqnMV&#10;bWN0q6IIvBWahZl1wuCwsV6ziFe/L2rPOqBrVSzm87Ois7523nIRArzb4ZCOiP49gLZpJBdbyw9a&#10;mDigeqFYREuhlS7Qda62aQSPd00TRCSqoug05ieSwN6lZ7G+ZKu9Z66VfCyBvaeENz1pJg2SPkNt&#10;WWTk4OVfUFpyb4Nt4oxbXQyNZEbQRTl/w81Dy5zIvYDq4J5JD/8Pln8/3nsi64ou558pMUxj5I+i&#10;j19sT5ILBHUurBD34BAZexxANpM/wJn67huvibfgt7xYztMv04EGCcIXJ6fpT8kTzs/Lk7OReOQh&#10;PMEtF+WyRH6OgMXZxfL8NCUoBtyE73yIX4XVJBkV9RhsTsCOtyEOoVNICjf2RiqVh6sM6fK8OYNa&#10;G6gkX3wVkS5uWWjJkUElwSpZD7rQMkLqSupRKahHGZSVCBkaT1bsd/3I0s7WTyAp8wCFBcdvJMBv&#10;WYj3zENYcGL14h0ejbKoy44WJa31v//lT/GYN04p6SBUVPjrwLygRH0zUEJS9WT4ydhNhjnoa4uu&#10;ylxNNnHBRzWZjbf6JzZyk7LgiBmOXBWNk3kdh3XBRnOx2eQgaNexeGseHE/QA+ObQ7SNzMNItAxc&#10;jGxBvXmc46al9Xj9nqNevi7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aA3GrZAAAACQEAAA8A&#10;AAAAAAAAAQAgAAAAIgAAAGRycy9kb3ducmV2LnhtbFBLAQIUABQAAAAIAIdO4kChaZGHTwIAAKUE&#10;AAAOAAAAAAAAAAEAIAAAACgBAABkcnMvZTJvRG9jLnhtbFBLBQYAAAAABgAGAFkBAADpBQAAAAA=&#10;">
                <v:fill on="f" focussize="0,0"/>
                <v:stroke on="f" weight="0pt" miterlimit="0" joinstyle="miter"/>
                <v:imagedata o:title=""/>
                <o:lock v:ext="edit" aspectratio="f"/>
                <v:textbox inset="0mm,0mm,0mm,0mm">
                  <w:txbxContent>
                    <w:p w14:paraId="6BC665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04</w:t>
      </w:r>
    </w:p>
    <w:p w14:paraId="252E4BF6">
      <w:pPr>
        <w:spacing w:before="207" w:line="159" w:lineRule="auto"/>
        <w:ind w:left="902"/>
        <w:rPr>
          <w:rFonts w:ascii="微软雅黑" w:hAnsi="微软雅黑" w:eastAsia="微软雅黑" w:cs="微软雅黑"/>
          <w:sz w:val="95"/>
          <w:szCs w:val="95"/>
        </w:rPr>
      </w:pPr>
      <w:r>
        <w:rPr>
          <w:rFonts w:ascii="微软雅黑" w:hAnsi="微软雅黑" w:eastAsia="微软雅黑" w:cs="微软雅黑"/>
          <w:color w:val="7F7F7F"/>
          <w:spacing w:val="3"/>
          <w:sz w:val="95"/>
          <w:szCs w:val="95"/>
        </w:rPr>
        <w:t>墨西哥出海十部曲</w:t>
      </w:r>
    </w:p>
    <w:p w14:paraId="4C989D85">
      <w:pPr>
        <w:spacing w:line="418" w:lineRule="exact"/>
        <w:ind w:left="859"/>
        <w:rPr>
          <w:rFonts w:ascii="Times New Roman" w:hAnsi="Times New Roman" w:eastAsia="Times New Roman" w:cs="Times New Roman"/>
          <w:sz w:val="31"/>
          <w:szCs w:val="31"/>
        </w:rPr>
      </w:pPr>
      <w:r>
        <w:rPr>
          <w:rFonts w:ascii="Times New Roman" w:hAnsi="Times New Roman" w:eastAsia="Times New Roman" w:cs="Times New Roman"/>
          <w:color w:val="7F7F7F"/>
          <w:spacing w:val="2"/>
          <w:position w:val="5"/>
          <w:sz w:val="31"/>
          <w:szCs w:val="31"/>
        </w:rPr>
        <w:t>Ten</w:t>
      </w:r>
      <w:r>
        <w:rPr>
          <w:rFonts w:ascii="Times New Roman" w:hAnsi="Times New Roman" w:eastAsia="Times New Roman" w:cs="Times New Roman"/>
          <w:color w:val="7F7F7F"/>
          <w:spacing w:val="36"/>
          <w:position w:val="5"/>
          <w:sz w:val="31"/>
          <w:szCs w:val="31"/>
        </w:rPr>
        <w:t xml:space="preserve"> </w:t>
      </w:r>
      <w:r>
        <w:rPr>
          <w:rFonts w:ascii="Times New Roman" w:hAnsi="Times New Roman" w:eastAsia="Times New Roman" w:cs="Times New Roman"/>
          <w:color w:val="7F7F7F"/>
          <w:spacing w:val="2"/>
          <w:position w:val="5"/>
          <w:sz w:val="31"/>
          <w:szCs w:val="31"/>
        </w:rPr>
        <w:t>Steps to Going</w:t>
      </w:r>
      <w:r>
        <w:rPr>
          <w:rFonts w:ascii="Times New Roman" w:hAnsi="Times New Roman" w:eastAsia="Times New Roman" w:cs="Times New Roman"/>
          <w:color w:val="7F7F7F"/>
          <w:spacing w:val="14"/>
          <w:position w:val="5"/>
          <w:sz w:val="31"/>
          <w:szCs w:val="31"/>
        </w:rPr>
        <w:t xml:space="preserve"> </w:t>
      </w:r>
      <w:r>
        <w:rPr>
          <w:rFonts w:ascii="Times New Roman" w:hAnsi="Times New Roman" w:eastAsia="Times New Roman" w:cs="Times New Roman"/>
          <w:color w:val="7F7F7F"/>
          <w:spacing w:val="2"/>
          <w:position w:val="5"/>
          <w:sz w:val="31"/>
          <w:szCs w:val="31"/>
        </w:rPr>
        <w:t>Global</w:t>
      </w:r>
    </w:p>
    <w:p w14:paraId="0F6F6B1D">
      <w:pPr>
        <w:spacing w:before="14"/>
      </w:pPr>
    </w:p>
    <w:p w14:paraId="25A72F57">
      <w:pPr>
        <w:spacing w:before="14"/>
      </w:pPr>
    </w:p>
    <w:p w14:paraId="369F2DC9">
      <w:pPr>
        <w:spacing w:before="14"/>
      </w:pPr>
    </w:p>
    <w:p w14:paraId="6C91CC0A">
      <w:pPr>
        <w:spacing w:before="14"/>
      </w:pPr>
    </w:p>
    <w:p w14:paraId="162E9108">
      <w:pPr>
        <w:spacing w:before="14"/>
      </w:pPr>
    </w:p>
    <w:p w14:paraId="08DA4574">
      <w:pPr>
        <w:spacing w:before="14"/>
      </w:pPr>
    </w:p>
    <w:p w14:paraId="16329A92">
      <w:pPr>
        <w:spacing w:before="13"/>
      </w:pPr>
    </w:p>
    <w:p w14:paraId="45D665BF">
      <w:pPr>
        <w:sectPr>
          <w:headerReference r:id="rId9" w:type="default"/>
          <w:pgSz w:w="10800" w:h="15600"/>
          <w:pgMar w:top="240" w:right="120" w:bottom="1" w:left="0" w:header="0" w:footer="0" w:gutter="0"/>
          <w:cols w:equalWidth="0" w:num="1">
            <w:col w:w="10680"/>
          </w:cols>
        </w:sectPr>
      </w:pPr>
    </w:p>
    <w:p w14:paraId="04A50E2A">
      <w:pPr>
        <w:pStyle w:val="2"/>
        <w:spacing w:line="243" w:lineRule="auto"/>
      </w:pPr>
      <w:r>
        <mc:AlternateContent>
          <mc:Choice Requires="wps">
            <w:drawing>
              <wp:anchor distT="0" distB="0" distL="0" distR="0" simplePos="0" relativeHeight="252118016" behindDoc="0" locked="0" layoutInCell="1" allowOverlap="1">
                <wp:simplePos x="0" y="0"/>
                <wp:positionH relativeFrom="column">
                  <wp:posOffset>281305</wp:posOffset>
                </wp:positionH>
                <wp:positionV relativeFrom="paragraph">
                  <wp:posOffset>425450</wp:posOffset>
                </wp:positionV>
                <wp:extent cx="1821815" cy="269875"/>
                <wp:effectExtent l="0" t="0" r="0" b="0"/>
                <wp:wrapNone/>
                <wp:docPr id="806" name="TextBox 806"/>
                <wp:cNvGraphicFramePr/>
                <a:graphic xmlns:a="http://schemas.openxmlformats.org/drawingml/2006/main">
                  <a:graphicData uri="http://schemas.microsoft.com/office/word/2010/wordprocessingShape">
                    <wps:wsp>
                      <wps:cNvSpPr txBox="1"/>
                      <wps:spPr>
                        <a:xfrm rot="19800000">
                          <a:off x="281784" y="425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5A8B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6" o:spid="_x0000_s1026" o:spt="202" type="#_x0000_t202" style="position:absolute;left:0pt;margin-left:22.15pt;margin-top:33.5pt;height:21.25pt;width:143.45pt;rotation:-1966080f;z-index:252118016;mso-width-relative:page;mso-height-relative:page;" filled="f" stroked="f" coordsize="21600,21600" o:gfxdata="UEsDBAoAAAAAAIdO4kAAAAAAAAAAAAAAAAAEAAAAZHJzL1BLAwQUAAAACACHTuJAQ/1qfdgAAAAJ&#10;AQAADwAAAGRycy9kb3ducmV2LnhtbE2Py07DMBBF90j8gzVI7Kidpg8a4lQCBAt2LWXBzo2HOCIe&#10;h9hNw98zrGA5ukd3zi23k+/EiENsA2nIZgoEUh1sS42Gw+vTzS2ImAxZ0wVCDd8YYVtdXpSmsOFM&#10;Oxz3qRFcQrEwGlxKfSFlrB16E2ehR+LsIwzeJD6HRtrBnLncd3Ku1Ep60xJ/cKbHB4f15/7kNTy6&#10;r3X+vJEv92O2e5sO03s7pqXW11eZugORcEp/MPzqszpU7HQMJ7JRdBoWi5xJDas1T+I8z7M5iCOD&#10;arMEWZXy/4LqB1BLAwQUAAAACACHTuJAp2Ory1ACAACkBAAADgAAAGRycy9lMm9Eb2MueG1srVTL&#10;btswELwX6D8QvDeyjDxkI3LgxkhRIGgCJEXPNEVFBPgqSVtKv75DSkqDtIcc6gOx2l0Od2dnfXk1&#10;aEWOwgdpTU3LkwUlwnDbSPNU0++PN58qSkJkpmHKGlHTZxHo1ebjh8vercXSdlY1whOAmLDuXU27&#10;GN26KALvhGbhxDphEGyt1yzi0z8VjWc90LUqlovFedFb3zhvuQgB3t0YpBOifw+gbVvJxc7ygxYm&#10;jqheKBbRUuikC3STq21bweNd2wYRiaopOo35xCOw9+ksNpds/eSZ6ySfSmDvKeFNT5pJg0dfoHYs&#10;MnLw8i8oLbm3wbbxhFtdjI1kRtBFuXjDzUPHnMi9gOrgXkgP/w+WfzveeyKbmlaLc0oM0xj5oxji&#10;ZzuQ5AJBvQtr5D04ZMYBAchm9gc4U99D6zXxFvyWq2qRfpkONEiQvqzKi+qUkueani7PTlfVyDue&#10;ITyhVcuyKhHnSFier6qLs5RQjLAJ3vkQvwirSTJq6jHXjM+OtyGOqXNKSjf2RiqVZ6sM6fO4OYNY&#10;W4gkX3yVkS7uWOjIkUEkwSrZjOVpGaF0JfUkFNSjDMpKfIx9JysO+2EiaW+bZ3CUaYDAguM3EuC3&#10;LMR75qErOLF58Q5HqyzqspNFSWf9r3/5Uz7GjSglPXSKCn8emBeUqK8GQkiing0/G/vZMAd9bdFV&#10;mavJJi74qGaz9Vb/wEJu0ysIMcPxVk3jbF7HcVuw0FxstzkJ0nUs3poHxxP0yPj2EG0r8zASLSMX&#10;E1sQbx7ntGhpO15/56w/fy6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P9an3YAAAACQEAAA8A&#10;AAAAAAAAAQAgAAAAIgAAAGRycy9kb3ducmV2LnhtbFBLAQIUABQAAAAIAIdO4kCnY6vLUAIAAKQE&#10;AAAOAAAAAAAAAAEAIAAAACcBAABkcnMvZTJvRG9jLnhtbFBLBQYAAAAABgAGAFkBAADpBQAAAAA=&#10;">
                <v:fill on="f" focussize="0,0"/>
                <v:stroke on="f" weight="0pt" miterlimit="0" joinstyle="miter"/>
                <v:imagedata o:title=""/>
                <o:lock v:ext="edit" aspectratio="f"/>
                <v:textbox inset="0mm,0mm,0mm,0mm">
                  <w:txbxContent>
                    <w:p w14:paraId="615A8B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19040" behindDoc="0" locked="0" layoutInCell="1" allowOverlap="1">
                <wp:simplePos x="0" y="0"/>
                <wp:positionH relativeFrom="column">
                  <wp:posOffset>2353310</wp:posOffset>
                </wp:positionH>
                <wp:positionV relativeFrom="paragraph">
                  <wp:posOffset>425450</wp:posOffset>
                </wp:positionV>
                <wp:extent cx="1821815" cy="269875"/>
                <wp:effectExtent l="0" t="0" r="0" b="0"/>
                <wp:wrapNone/>
                <wp:docPr id="808" name="TextBox 808"/>
                <wp:cNvGraphicFramePr/>
                <a:graphic xmlns:a="http://schemas.openxmlformats.org/drawingml/2006/main">
                  <a:graphicData uri="http://schemas.microsoft.com/office/word/2010/wordprocessingShape">
                    <wps:wsp>
                      <wps:cNvSpPr txBox="1"/>
                      <wps:spPr>
                        <a:xfrm rot="19800000">
                          <a:off x="2353535" y="425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6E3C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8" o:spid="_x0000_s1026" o:spt="202" type="#_x0000_t202" style="position:absolute;left:0pt;margin-left:185.3pt;margin-top:33.5pt;height:21.25pt;width:143.45pt;rotation:-1966080f;z-index:252119040;mso-width-relative:page;mso-height-relative:page;" filled="f" stroked="f" coordsize="21600,21600" o:gfxdata="UEsDBAoAAAAAAIdO4kAAAAAAAAAAAAAAAAAEAAAAZHJzL1BLAwQUAAAACACHTuJAfpor4NgAAAAK&#10;AQAADwAAAGRycy9kb3ducmV2LnhtbE2PMU/DMBCFdyT+g3VIbNQOVRKaxqkECAa2ljKwuck1jojP&#10;IXbT8O85Jjqe7tN73ys3s+vFhGPoPGlIFgoEUu2bjloN+/eXuwcQIRpqTO8JNfxggE11fVWaovFn&#10;2uK0i63gEAqF0WBjHAopQ23RmbDwAxL/jn50JvI5trIZzZnDXS/vlcqkMx1xgzUDPlmsv3Ynp+HZ&#10;fufL15V8e5yS7ce8nz+7KaZa394kag0i4hz/YfjTZ3Wo2OngT9QE0WtY5ipjVEOW8yYGsjRPQRyY&#10;VKsUZFXKywnVL1BLAwQUAAAACACHTuJAyYpib1ICAAClBAAADgAAAGRycy9lMm9Eb2MueG1srVRN&#10;b9swDL0P2H8QdF+dZG2XBnWKrEGHAcVaIB12VmSpFqCvSUrs7tfvSba7otuhhyWAQVPUI/n46Mur&#10;3mhyFCEqZ2s6P5lRIix3jbKPNf3+cPNhSUlMzDZMOytq+iQivVq/f3fZ+ZVYuNbpRgQCEBtXna9p&#10;m5JfVVXkrTAsnjgvLA6lC4YlvIbHqgmsA7rR1WI2O686FxofHBcxwrsdDumIGN4C6KRUXGwdPxhh&#10;04AahGYJLcVW+UjXpVopBU93UkaRiK4pOk3liSSw9/lZrS/Z6jEw3yo+lsDeUsKrngxTFkmfobYs&#10;MXII6i8oo3hw0cl0wp2phkYKI+hiPnvFza5lXpReQHX0z6TH/wfLvx3vA1FNTZczDN4yg5E/iD59&#10;dj3JLhDU+bhC3M4jMvU4gGwmf4Qz993LYEhw4Hd+sZzlX6EDDRKELz6e5T8lTzU9XZydXhRctkIe&#10;wjPccjFfzk8p4QhYnF8sP53lBNWAm/F9iOmLcIZko6YBgy0J2PE2piF0Csnh1t0orctwtSVdmTdn&#10;UKuESsrFFxH54pbFlhwZVBKdVs2gC6MSpK6VGZWCerRFWZmQofFspX7fjyztXfMEkgoPUFj0/EYB&#10;/JbFdM8ChAUnVi/d4SG1Q11utChpXfj1L3+Ox7xxSkkHoaLCnwcWBCX6q4USsqonI0zGfjLswVw7&#10;dDUv1RQTF0LSkymDMz+wkZucBUfMcuSqaZrM6zSsCzaai82mBEG7nqVbu/M8Qw+Mbw7JSVWGkWkZ&#10;uBjZgnrLOMdNy+vx8r1E/fm6r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por4NgAAAAKAQAA&#10;DwAAAAAAAAABACAAAAAiAAAAZHJzL2Rvd25yZXYueG1sUEsBAhQAFAAAAAgAh07iQMmKYm9SAgAA&#10;pQQAAA4AAAAAAAAAAQAgAAAAJwEAAGRycy9lMm9Eb2MueG1sUEsFBgAAAAAGAAYAWQEAAOsFAAAA&#10;AA==&#10;">
                <v:fill on="f" focussize="0,0"/>
                <v:stroke on="f" weight="0pt" miterlimit="0" joinstyle="miter"/>
                <v:imagedata o:title=""/>
                <o:lock v:ext="edit" aspectratio="f"/>
                <v:textbox inset="0mm,0mm,0mm,0mm">
                  <w:txbxContent>
                    <w:p w14:paraId="4C6E3C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9047626">
      <w:pPr>
        <w:pStyle w:val="2"/>
        <w:spacing w:line="243" w:lineRule="auto"/>
      </w:pPr>
    </w:p>
    <w:p w14:paraId="7205C3B5">
      <w:pPr>
        <w:pStyle w:val="2"/>
        <w:spacing w:line="243" w:lineRule="auto"/>
      </w:pPr>
    </w:p>
    <w:p w14:paraId="0451DD1B">
      <w:pPr>
        <w:pStyle w:val="2"/>
        <w:spacing w:line="243" w:lineRule="auto"/>
      </w:pPr>
    </w:p>
    <w:p w14:paraId="11E999F0">
      <w:pPr>
        <w:pStyle w:val="2"/>
        <w:spacing w:line="243" w:lineRule="auto"/>
      </w:pPr>
    </w:p>
    <w:p w14:paraId="535B8E3D">
      <w:pPr>
        <w:pStyle w:val="2"/>
        <w:spacing w:line="243" w:lineRule="auto"/>
      </w:pPr>
    </w:p>
    <w:p w14:paraId="0D63C89C">
      <w:pPr>
        <w:pStyle w:val="2"/>
        <w:spacing w:line="243" w:lineRule="auto"/>
      </w:pPr>
    </w:p>
    <w:p w14:paraId="3DD10B23">
      <w:pPr>
        <w:pStyle w:val="2"/>
        <w:spacing w:line="243" w:lineRule="auto"/>
      </w:pPr>
    </w:p>
    <w:p w14:paraId="77BA54DF">
      <w:pPr>
        <w:pStyle w:val="2"/>
        <w:spacing w:line="243" w:lineRule="auto"/>
      </w:pPr>
    </w:p>
    <w:p w14:paraId="594D3816">
      <w:pPr>
        <w:pStyle w:val="2"/>
        <w:spacing w:line="243" w:lineRule="auto"/>
      </w:pPr>
    </w:p>
    <w:p w14:paraId="20432C1B">
      <w:pPr>
        <w:pStyle w:val="2"/>
        <w:spacing w:line="243" w:lineRule="auto"/>
      </w:pPr>
    </w:p>
    <w:p w14:paraId="102073B9">
      <w:pPr>
        <w:pStyle w:val="2"/>
        <w:spacing w:line="243" w:lineRule="auto"/>
      </w:pPr>
    </w:p>
    <w:p w14:paraId="19DB58D7">
      <w:pPr>
        <w:pStyle w:val="2"/>
        <w:spacing w:line="243" w:lineRule="auto"/>
      </w:pPr>
    </w:p>
    <w:p w14:paraId="777FDBBD">
      <w:pPr>
        <w:pStyle w:val="2"/>
        <w:spacing w:line="243" w:lineRule="auto"/>
      </w:pPr>
    </w:p>
    <w:p w14:paraId="547A7D11">
      <w:pPr>
        <w:pStyle w:val="2"/>
        <w:spacing w:line="244" w:lineRule="auto"/>
      </w:pPr>
    </w:p>
    <w:p w14:paraId="0332C068">
      <w:pPr>
        <w:pStyle w:val="2"/>
        <w:spacing w:line="244" w:lineRule="auto"/>
      </w:pPr>
    </w:p>
    <w:p w14:paraId="643442E1">
      <w:pPr>
        <w:pStyle w:val="2"/>
        <w:spacing w:line="244" w:lineRule="auto"/>
      </w:pPr>
    </w:p>
    <w:p w14:paraId="372E9F7B">
      <w:pPr>
        <w:pStyle w:val="2"/>
        <w:spacing w:line="244" w:lineRule="auto"/>
      </w:pPr>
    </w:p>
    <w:p w14:paraId="66ACED64">
      <w:pPr>
        <w:pStyle w:val="2"/>
        <w:spacing w:line="244" w:lineRule="auto"/>
      </w:pPr>
    </w:p>
    <w:p w14:paraId="09DE76F8">
      <w:pPr>
        <w:pStyle w:val="2"/>
        <w:spacing w:line="244" w:lineRule="auto"/>
      </w:pPr>
    </w:p>
    <w:p w14:paraId="3FAD9809">
      <w:pPr>
        <w:pStyle w:val="2"/>
        <w:spacing w:line="244" w:lineRule="auto"/>
      </w:pPr>
    </w:p>
    <w:p w14:paraId="2AC18695">
      <w:pPr>
        <w:pStyle w:val="2"/>
        <w:spacing w:line="244" w:lineRule="auto"/>
      </w:pPr>
    </w:p>
    <w:p w14:paraId="0CCB72F4">
      <w:pPr>
        <w:pStyle w:val="2"/>
        <w:spacing w:line="244" w:lineRule="auto"/>
      </w:pPr>
      <w:r>
        <mc:AlternateContent>
          <mc:Choice Requires="wps">
            <w:drawing>
              <wp:anchor distT="0" distB="0" distL="0" distR="0" simplePos="0" relativeHeight="252122112" behindDoc="0" locked="0" layoutInCell="1" allowOverlap="1">
                <wp:simplePos x="0" y="0"/>
                <wp:positionH relativeFrom="column">
                  <wp:posOffset>281305</wp:posOffset>
                </wp:positionH>
                <wp:positionV relativeFrom="paragraph">
                  <wp:posOffset>416560</wp:posOffset>
                </wp:positionV>
                <wp:extent cx="1821815" cy="269875"/>
                <wp:effectExtent l="0" t="0" r="0" b="0"/>
                <wp:wrapNone/>
                <wp:docPr id="810" name="TextBox 810"/>
                <wp:cNvGraphicFramePr/>
                <a:graphic xmlns:a="http://schemas.openxmlformats.org/drawingml/2006/main">
                  <a:graphicData uri="http://schemas.microsoft.com/office/word/2010/wordprocessingShape">
                    <wps:wsp>
                      <wps:cNvSpPr txBox="1"/>
                      <wps:spPr>
                        <a:xfrm rot="19800000">
                          <a:off x="281784" y="4168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3A85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0" o:spid="_x0000_s1026" o:spt="202" type="#_x0000_t202" style="position:absolute;left:0pt;margin-left:22.15pt;margin-top:32.8pt;height:21.25pt;width:143.45pt;rotation:-1966080f;z-index:252122112;mso-width-relative:page;mso-height-relative:page;" filled="f" stroked="f" coordsize="21600,21600" o:gfxdata="UEsDBAoAAAAAAIdO4kAAAAAAAAAAAAAAAAAEAAAAZHJzL1BLAwQUAAAACACHTuJAokjHhdgAAAAJ&#10;AQAADwAAAGRycy9kb3ducmV2LnhtbE2PMU/DMBCFdyT+g3VIbNR204Y2xKkECAa2ljJ0c+Mjjojt&#10;ELtp+PccUxlP79N735WbyXVsxCG2wSuQMwEMfR1M6xsF+/eXuxWwmLQ3ugseFfxghE11fVXqwoSz&#10;3+K4Sw2jEh8LrcCm1Becx9qi03EWevSUfYbB6UTn0HAz6DOVu47Phci5062nBat7fLJYf+1OTsGz&#10;/b7PXtf87XGU249pPx3aMS2Vur2R4gFYwildYPjTJ3WoyOkYTt5E1ilYLDIiFeTLHBjlWSbnwI4E&#10;ipUEXpX8/wfVL1BLAwQUAAAACACHTuJAAnClr08CAACkBAAADgAAAGRycy9lMm9Eb2MueG1srVTL&#10;btswELwX6D8QvDeyjDwUI3LgxkhRIGgCOEXPNEVFBPgqSVtKv75DSkqDtIcc6gOx2h0Od2d3fXU9&#10;aEWOwgdpTU3LkwUlwnDbSPNU0++Pt58qSkJkpmHKGlHTZxHo9frjh6vercTSdlY1whOQmLDqXU27&#10;GN2qKALvhGbhxDphEGyt1yzi0z8VjWc92LUqlovFedFb3zhvuQgB3u0YpBOjfw+hbVvJxdbygxYm&#10;jqxeKBZRUuikC3Sds21bweN92wYRiaopKo35xCOw9+ks1lds9eSZ6ySfUmDvSeFNTZpJg0dfqLYs&#10;MnLw8i8qLbm3wbbxhFtdjIVkRVBFuXijza5jTuRaIHVwL6KH/0fLvx0fPJFNTasSmhim0fJHMcTP&#10;diDJBYF6F1bA7RyQcUAAYzP7A5yp7qH1mngLfcvLapF+WQ4USABfVuVFdUrJc01Py/Pq7GLUHc8Q&#10;ntiqZVmViHMAlueX1cVZAhQjbaJ3PsQvwmqSjJp69DXzs+NdiCN0hiS4sbdSqdxbZUif280ZhrXF&#10;kOSLrxDp4paFjhwZhiRYJZsxPS0jJl1JPQ0K8lEGaSU9xrqTFYf9MIm0t80zNMoyQMzg+K0E+R0L&#10;8YF5zBWc2Lx4j6NVFnnZyaKks/7Xv/wJj3YjSkmPOUWGPw/MC0rUV4NBAGWcDT8b+9kwB31jUVWZ&#10;s8kmLvioZrP1Vv/AQm7SKwgxw/FWTeNs3sRxW7DQXGw2GYTRdSzemZ3jiXpUfHOItpW5GUmWUYtJ&#10;LQxvbue0aGk7Xn9n1J8/l/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kjHhdgAAAAJAQAADwAA&#10;AAAAAAABACAAAAAiAAAAZHJzL2Rvd25yZXYueG1sUEsBAhQAFAAAAAgAh07iQAJwpa9PAgAApAQA&#10;AA4AAAAAAAAAAQAgAAAAJwEAAGRycy9lMm9Eb2MueG1sUEsFBgAAAAAGAAYAWQEAAOgFAAAAAA==&#10;">
                <v:fill on="f" focussize="0,0"/>
                <v:stroke on="f" weight="0pt" miterlimit="0" joinstyle="miter"/>
                <v:imagedata o:title=""/>
                <o:lock v:ext="edit" aspectratio="f"/>
                <v:textbox inset="0mm,0mm,0mm,0mm">
                  <w:txbxContent>
                    <w:p w14:paraId="123A85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21088" behindDoc="0" locked="0" layoutInCell="1" allowOverlap="1">
                <wp:simplePos x="0" y="0"/>
                <wp:positionH relativeFrom="column">
                  <wp:posOffset>2353310</wp:posOffset>
                </wp:positionH>
                <wp:positionV relativeFrom="paragraph">
                  <wp:posOffset>416560</wp:posOffset>
                </wp:positionV>
                <wp:extent cx="1821815" cy="269875"/>
                <wp:effectExtent l="0" t="0" r="0" b="0"/>
                <wp:wrapNone/>
                <wp:docPr id="812" name="TextBox 812"/>
                <wp:cNvGraphicFramePr/>
                <a:graphic xmlns:a="http://schemas.openxmlformats.org/drawingml/2006/main">
                  <a:graphicData uri="http://schemas.microsoft.com/office/word/2010/wordprocessingShape">
                    <wps:wsp>
                      <wps:cNvSpPr txBox="1"/>
                      <wps:spPr>
                        <a:xfrm rot="19800000">
                          <a:off x="2353535" y="4168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178B1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2" o:spid="_x0000_s1026" o:spt="202" type="#_x0000_t202" style="position:absolute;left:0pt;margin-left:185.3pt;margin-top:32.8pt;height:21.25pt;width:143.45pt;rotation:-1966080f;z-index:252121088;mso-width-relative:page;mso-height-relative:page;" filled="f" stroked="f" coordsize="21600,21600" o:gfxdata="UEsDBAoAAAAAAIdO4kAAAAAAAAAAAAAAAAAEAAAAZHJzL1BLAwQUAAAACACHTuJAny+GGNkAAAAK&#10;AQAADwAAAGRycy9kb3ducmV2LnhtbE2PwU7DMAyG70i8Q2QkbiwpU9vRNZ0ECA7cNsaBW9Z6TUXj&#10;lCbryttjTuxkWf70+/vLzex6MeEYOk8akoUCgVT7pqNWw/795W4FIkRDjek9oYYfDLCprq9KUzT+&#10;TFucdrEVHEKhMBpsjEMhZagtOhMWfkDi29GPzkRex1Y2ozlzuOvlvVKZdKYj/mDNgE8W66/dyWl4&#10;tt/58vVBvj1OyfZj3s+f3RRTrW9vErUGEXGO/zD86bM6VOx08Cdqgug1LHOVMaohS3kykKV5CuLA&#10;pFolIKtSXlaofgFQSwMEFAAAAAgAh07iQFnLrddRAgAApQQAAA4AAABkcnMvZTJvRG9jLnhtbK1U&#10;y27bMBC8F+g/ELw3stw8FCNy4MZIUSBoAiRFzzRFRQT4KklbSr++Q0pKgrSHHGoDwmq5nN2dndXF&#10;5aAVOQgfpDU1LY8WlAjDbSPNY01/PFx/qigJkZmGKWtETZ9EoJfrjx8uercSS9tZ1QhPAGLCqnc1&#10;7WJ0q6IIvBOahSPrhMFha71mEa/+sWg864GuVbFcLE6L3vrGectFCPBux0M6Ifr3ANq2lVxsLd9r&#10;YeKI6oViES2FTrpA17nathU83rZtEJGomqLTmJ9IAnuXnsX6gq0ePXOd5FMJ7D0lvOlJM2mQ9Blq&#10;yyIjey//gtKSextsG4+41cXYSGYEXZSLN9zcd8yJ3AuoDu6Z9PD/YPn3w50nsqlpVS4pMUxj5A9i&#10;iF/sQJILBPUurBB37xAZBxxANrM/wJn6HlqvibfgtzyvFumX6UCDBOHLzyfpT8lTTY/L0+rkbCQe&#10;eQhPcNWyrMpjSjgClqfn1dlJCihG3ITvfIhfhdUkGTX1GGxOwA43IY6hc0gKN/ZaKpWHqwzp87w5&#10;g1pbqCRffBWRLm5Z6MiBQSXBKtmM5WkZIXUl9aQU1KMMykqEjI0nKw67YWJpZ5snkJR5gMKC49cS&#10;4DcsxDvmISw4sXrxFo9WWdRlJ4uSzvrf//KneMwbp5T0ECoq/LVnXlCivhkoIal6Nvxs7GbD7PWV&#10;RVdlriabuOCjms3WW/0TG7lJWXDEDEeumsbZvIrjumCjudhschC061i8MfeOJ+iR8c0+2lbmYSRa&#10;Ri4mtqDePM5p09J6vH7PUS9fl/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y+GGNkAAAAKAQAA&#10;DwAAAAAAAAABACAAAAAiAAAAZHJzL2Rvd25yZXYueG1sUEsBAhQAFAAAAAgAh07iQFnLrddRAgAA&#10;pQQAAA4AAAAAAAAAAQAgAAAAKAEAAGRycy9lMm9Eb2MueG1sUEsFBgAAAAAGAAYAWQEAAOsFAAAA&#10;AA==&#10;">
                <v:fill on="f" focussize="0,0"/>
                <v:stroke on="f" weight="0pt" miterlimit="0" joinstyle="miter"/>
                <v:imagedata o:title=""/>
                <o:lock v:ext="edit" aspectratio="f"/>
                <v:textbox inset="0mm,0mm,0mm,0mm">
                  <w:txbxContent>
                    <w:p w14:paraId="41178B1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34B5ED1">
      <w:pPr>
        <w:pStyle w:val="2"/>
        <w:spacing w:line="244" w:lineRule="auto"/>
      </w:pPr>
    </w:p>
    <w:p w14:paraId="38AFAC13">
      <w:pPr>
        <w:pStyle w:val="2"/>
        <w:spacing w:line="244" w:lineRule="auto"/>
      </w:pPr>
    </w:p>
    <w:p w14:paraId="3D9BBA7E">
      <w:pPr>
        <w:pStyle w:val="2"/>
        <w:spacing w:line="244" w:lineRule="auto"/>
      </w:pPr>
    </w:p>
    <w:p w14:paraId="28FAB7F2">
      <w:pPr>
        <w:pStyle w:val="2"/>
        <w:spacing w:line="244" w:lineRule="auto"/>
      </w:pPr>
    </w:p>
    <w:p w14:paraId="495DC4A8">
      <w:pPr>
        <w:pStyle w:val="2"/>
        <w:spacing w:line="244" w:lineRule="auto"/>
      </w:pPr>
    </w:p>
    <w:p w14:paraId="05F01413">
      <w:pPr>
        <w:pStyle w:val="2"/>
        <w:spacing w:line="244" w:lineRule="auto"/>
      </w:pPr>
    </w:p>
    <w:p w14:paraId="5826943A">
      <w:pPr>
        <w:pStyle w:val="2"/>
        <w:spacing w:line="244" w:lineRule="auto"/>
      </w:pPr>
    </w:p>
    <w:p w14:paraId="530AF558">
      <w:pPr>
        <w:pStyle w:val="2"/>
        <w:tabs>
          <w:tab w:val="left" w:pos="98"/>
        </w:tabs>
        <w:spacing w:before="101" w:line="419" w:lineRule="exact"/>
        <w:rPr>
          <w:sz w:val="35"/>
          <w:szCs w:val="35"/>
        </w:rPr>
      </w:pPr>
      <w:r>
        <w:pict>
          <v:group id="_x0000_s1243" o:spid="_x0000_s1243" o:spt="203" style="position:absolute;left:0pt;margin-left:0pt;margin-top:-268.7pt;height:296.7pt;width:308.9pt;z-index:-251201536;mso-width-relative:page;mso-height-relative:page;" coordsize="6177,5934">
            <o:lock v:ext="edit"/>
            <v:shape id="_x0000_s1244" o:spid="_x0000_s1244"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1245" o:spid="_x0000_s1245"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color w:val="F4F0E0"/>
          <w:position w:val="3"/>
          <w:sz w:val="35"/>
          <w:szCs w:val="35"/>
          <w:shd w:val="clear" w:fill="E89040"/>
        </w:rPr>
        <w:tab/>
      </w:r>
      <w:r>
        <w:rPr>
          <w:color w:val="F4F0E0"/>
          <w:spacing w:val="8"/>
          <w:position w:val="3"/>
          <w:sz w:val="35"/>
          <w:szCs w:val="35"/>
          <w:shd w:val="clear" w:fill="E89040"/>
        </w:rPr>
        <w:t>cn.EqualOcean.com</w:t>
      </w:r>
    </w:p>
    <w:p w14:paraId="7DD4E3D9">
      <w:pPr>
        <w:pStyle w:val="2"/>
        <w:spacing w:line="14" w:lineRule="auto"/>
        <w:rPr>
          <w:sz w:val="2"/>
        </w:rPr>
      </w:pPr>
      <w:r>
        <w:rPr>
          <w:sz w:val="2"/>
          <w:szCs w:val="2"/>
        </w:rPr>
        <w:br w:type="column"/>
      </w:r>
    </w:p>
    <w:p w14:paraId="2476BF64">
      <w:pPr>
        <w:pStyle w:val="2"/>
        <w:spacing w:line="242" w:lineRule="auto"/>
      </w:pPr>
      <w:r>
        <mc:AlternateContent>
          <mc:Choice Requires="wps">
            <w:drawing>
              <wp:anchor distT="0" distB="0" distL="0" distR="0" simplePos="0" relativeHeight="252115968" behindDoc="0" locked="0" layoutInCell="1" allowOverlap="1">
                <wp:simplePos x="0" y="0"/>
                <wp:positionH relativeFrom="column">
                  <wp:posOffset>-92075</wp:posOffset>
                </wp:positionH>
                <wp:positionV relativeFrom="paragraph">
                  <wp:posOffset>424815</wp:posOffset>
                </wp:positionV>
                <wp:extent cx="1821815" cy="269875"/>
                <wp:effectExtent l="0" t="0" r="0" b="0"/>
                <wp:wrapNone/>
                <wp:docPr id="814" name="TextBox 814"/>
                <wp:cNvGraphicFramePr/>
                <a:graphic xmlns:a="http://schemas.openxmlformats.org/drawingml/2006/main">
                  <a:graphicData uri="http://schemas.microsoft.com/office/word/2010/wordprocessingShape">
                    <wps:wsp>
                      <wps:cNvSpPr txBox="1"/>
                      <wps:spPr>
                        <a:xfrm rot="19800000">
                          <a:off x="-92491" y="4249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83AE6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4" o:spid="_x0000_s1026" o:spt="202" type="#_x0000_t202" style="position:absolute;left:0pt;margin-left:-7.25pt;margin-top:33.45pt;height:21.25pt;width:143.45pt;rotation:-1966080f;z-index:252115968;mso-width-relative:page;mso-height-relative:page;" filled="f" stroked="f" coordsize="21600,21600" o:gfxdata="UEsDBAoAAAAAAIdO4kAAAAAAAAAAAAAAAAAEAAAAZHJzL1BLAwQUAAAACACHTuJAtZ7I8dkAAAAK&#10;AQAADwAAAGRycy9kb3ducmV2LnhtbE2PMU/DMBCFdyT+g3VIbK2dkKZNiFMJEAxsLWXo5sZHHBHb&#10;IXbT8O85JhhP79N731Xb2fZswjF03klIlgIYusbrzrUSDm/Piw2wEJXTqvcOJXxjgG19fVWpUvuL&#10;2+G0jy2jEhdKJcHEOJSch8agVWHpB3SUffjRqkjn2HI9qguV256nQuTcqs7RglEDPhpsPvdnK+HJ&#10;fK3vXgr++jAlu/f5MB+7Ka6kvL1JxD2wiHP8g+FXn9ShJqeTPzsdWC9hkWQrQiXkeQGMgHSdZsBO&#10;RIoiA15X/P8L9Q9QSwMEFAAAAAgAh07iQBrSVhBPAgAApAQAAA4AAABkcnMvZTJvRG9jLnhtbK1U&#10;TW/bMAy9D9h/EHRvnQRZmwRxiqxBhwHBWiAddlZkuRagr0lK7O7X70m2u6LboYflINAU9Ug+PmZ9&#10;02lFzsIHaU1Jp5cTSoThtpLmqaTfH+8uFpSEyEzFlDWipM8i0JvNxw/r1q3EzDZWVcITgJiwal1J&#10;mxjdqigCb4Rm4dI6YXBZW69ZxKd/KirPWqBrVcwmk6uitb5y3nIRAry7/pIOiP49gLauJRc7y09a&#10;mNijeqFYREuhkS7QTa62rgWP93UdRCSqpOg05hNJYB/TWWzWbPXkmWskH0pg7ynhTU+aSYOkL1A7&#10;Fhk5efkXlJbc22DreMmtLvpGMiPoYjp5w82hYU7kXkB1cC+kh/8Hy7+dHzyRVUkX0zklhmmM/FF0&#10;8bPtSHKBoNaFFeIODpGxwwVkM/oDnKnvrvaaeAt+p8vFJP0yHWiQIPxiOZsvp5Q8l3QOa37d8440&#10;hCe0xWya03MEzK6Wi+tPKaDoYRO88yF+EVaTZJTUY64Zn533IfahY0gKN/ZOKpVnqwxp87g5g1hr&#10;iCQ/fBWRHu5YaMiZQSTBKln15WkZoXQl9SAU1KMMykp89H0nK3bHbiDpaKtncJRpgMCC43cS4HsW&#10;4gPz0BWc2Lx4j6NWFnXZwaKksf7Xv/wpHuPGLSUtdIoKf56YF5SorwZCSKIeDT8ax9EwJ31r0RW4&#10;RzXZxAMf1WjW3uofWMhtyoIrZjhylTSO5m3stwULzcV2m4MgXcfi3hwcT9A949tTtLXMw0i09FwM&#10;bEG8eZzDoqXteP2do/78uW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WeyPHZAAAACgEAAA8A&#10;AAAAAAAAAQAgAAAAIgAAAGRycy9kb3ducmV2LnhtbFBLAQIUABQAAAAIAIdO4kAa0lYQTwIAAKQE&#10;AAAOAAAAAAAAAAEAIAAAACgBAABkcnMvZTJvRG9jLnhtbFBLBQYAAAAABgAGAFkBAADpBQAAAAA=&#10;">
                <v:fill on="f" focussize="0,0"/>
                <v:stroke on="f" weight="0pt" miterlimit="0" joinstyle="miter"/>
                <v:imagedata o:title=""/>
                <o:lock v:ext="edit" aspectratio="f"/>
                <v:textbox inset="0mm,0mm,0mm,0mm">
                  <w:txbxContent>
                    <w:p w14:paraId="4E83AE6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FE57063">
      <w:pPr>
        <w:pStyle w:val="2"/>
        <w:spacing w:line="242" w:lineRule="auto"/>
      </w:pPr>
    </w:p>
    <w:p w14:paraId="35ACD749">
      <w:pPr>
        <w:pStyle w:val="2"/>
        <w:spacing w:line="242" w:lineRule="auto"/>
      </w:pPr>
    </w:p>
    <w:p w14:paraId="360140B0">
      <w:pPr>
        <w:pStyle w:val="2"/>
        <w:spacing w:line="242" w:lineRule="auto"/>
      </w:pPr>
    </w:p>
    <w:p w14:paraId="6F8EA11F">
      <w:pPr>
        <w:pStyle w:val="2"/>
        <w:spacing w:line="242" w:lineRule="auto"/>
      </w:pPr>
    </w:p>
    <w:p w14:paraId="01439B9C">
      <w:pPr>
        <w:pStyle w:val="2"/>
        <w:spacing w:line="242" w:lineRule="auto"/>
      </w:pPr>
    </w:p>
    <w:p w14:paraId="5D5B1329">
      <w:pPr>
        <w:pStyle w:val="2"/>
        <w:spacing w:line="242" w:lineRule="auto"/>
      </w:pPr>
    </w:p>
    <w:p w14:paraId="17F7CC52">
      <w:pPr>
        <w:pStyle w:val="2"/>
        <w:spacing w:line="242" w:lineRule="auto"/>
      </w:pPr>
    </w:p>
    <w:p w14:paraId="7C9B3C3A">
      <w:pPr>
        <w:pStyle w:val="2"/>
        <w:spacing w:line="242" w:lineRule="auto"/>
      </w:pPr>
    </w:p>
    <w:p w14:paraId="4635916D">
      <w:pPr>
        <w:pStyle w:val="2"/>
        <w:spacing w:line="242" w:lineRule="auto"/>
      </w:pPr>
    </w:p>
    <w:p w14:paraId="3E8611FC">
      <w:pPr>
        <w:pStyle w:val="2"/>
        <w:spacing w:line="242" w:lineRule="auto"/>
      </w:pPr>
    </w:p>
    <w:p w14:paraId="7E0785F9">
      <w:pPr>
        <w:pStyle w:val="2"/>
        <w:spacing w:line="242" w:lineRule="auto"/>
      </w:pPr>
    </w:p>
    <w:p w14:paraId="72DB38EE">
      <w:pPr>
        <w:pStyle w:val="2"/>
        <w:spacing w:line="242" w:lineRule="auto"/>
      </w:pPr>
    </w:p>
    <w:p w14:paraId="481DBE49">
      <w:pPr>
        <w:pStyle w:val="2"/>
        <w:spacing w:line="242" w:lineRule="auto"/>
      </w:pPr>
    </w:p>
    <w:p w14:paraId="4BAC09B1">
      <w:pPr>
        <w:pStyle w:val="2"/>
        <w:spacing w:line="242" w:lineRule="auto"/>
      </w:pPr>
    </w:p>
    <w:p w14:paraId="55059DFC">
      <w:pPr>
        <w:pStyle w:val="2"/>
        <w:spacing w:line="242" w:lineRule="auto"/>
      </w:pPr>
    </w:p>
    <w:p w14:paraId="7A350C0A">
      <w:pPr>
        <w:pStyle w:val="2"/>
        <w:spacing w:line="242" w:lineRule="auto"/>
      </w:pPr>
    </w:p>
    <w:p w14:paraId="5D8B92B8">
      <w:pPr>
        <w:pStyle w:val="2"/>
        <w:spacing w:line="242" w:lineRule="auto"/>
      </w:pPr>
    </w:p>
    <w:p w14:paraId="45CA4EBA">
      <w:pPr>
        <w:pStyle w:val="2"/>
        <w:spacing w:line="242" w:lineRule="auto"/>
      </w:pPr>
    </w:p>
    <w:p w14:paraId="56B22B26">
      <w:pPr>
        <w:pStyle w:val="2"/>
        <w:spacing w:line="242" w:lineRule="auto"/>
      </w:pPr>
    </w:p>
    <w:p w14:paraId="45C5ECA4">
      <w:pPr>
        <w:pStyle w:val="2"/>
        <w:spacing w:line="242" w:lineRule="auto"/>
      </w:pPr>
    </w:p>
    <w:p w14:paraId="6CDD371D">
      <w:pPr>
        <w:pStyle w:val="2"/>
        <w:spacing w:line="242" w:lineRule="auto"/>
      </w:pPr>
    </w:p>
    <w:p w14:paraId="6F78C9E4">
      <w:pPr>
        <w:pStyle w:val="2"/>
        <w:spacing w:line="243" w:lineRule="auto"/>
      </w:pPr>
      <w:r>
        <mc:AlternateContent>
          <mc:Choice Requires="wps">
            <w:drawing>
              <wp:anchor distT="0" distB="0" distL="0" distR="0" simplePos="0" relativeHeight="252120064" behindDoc="0" locked="0" layoutInCell="1" allowOverlap="1">
                <wp:simplePos x="0" y="0"/>
                <wp:positionH relativeFrom="column">
                  <wp:posOffset>-92075</wp:posOffset>
                </wp:positionH>
                <wp:positionV relativeFrom="paragraph">
                  <wp:posOffset>434975</wp:posOffset>
                </wp:positionV>
                <wp:extent cx="1821815" cy="269875"/>
                <wp:effectExtent l="0" t="0" r="0" b="0"/>
                <wp:wrapNone/>
                <wp:docPr id="816" name="TextBox 816"/>
                <wp:cNvGraphicFramePr/>
                <a:graphic xmlns:a="http://schemas.openxmlformats.org/drawingml/2006/main">
                  <a:graphicData uri="http://schemas.microsoft.com/office/word/2010/wordprocessingShape">
                    <wps:wsp>
                      <wps:cNvSpPr txBox="1"/>
                      <wps:spPr>
                        <a:xfrm rot="19800000">
                          <a:off x="-92491" y="43547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0CCBC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16" o:spid="_x0000_s1026" o:spt="202" type="#_x0000_t202" style="position:absolute;left:0pt;margin-left:-7.25pt;margin-top:34.25pt;height:21.25pt;width:143.45pt;rotation:-1966080f;z-index:252120064;mso-width-relative:page;mso-height-relative:page;" filled="f" stroked="f" coordsize="21600,21600" o:gfxdata="UEsDBAoAAAAAAIdO4kAAAAAAAAAAAAAAAAAEAAAAZHJzL1BLAwQUAAAACACHTuJA4sflhNkAAAAK&#10;AQAADwAAAGRycy9kb3ducmV2LnhtbE2PTU/DMAyG70j8h8hI3LYkZV+UppMAwYHbxjhwy1rTVDRO&#10;abKu/HvMCU6W5Uevn7fYTr4TIw6xDWRAzxUIpCrULTUGDq9Psw2ImCzVtguEBr4xwra8vChsXocz&#10;7XDcp0ZwCMXcGnAp9bmUsXLobZyHHolvH2HwNvE6NLIe7JnDfSczpVbS25b4g7M9PjisPvcnb+DR&#10;fa1vnm/ly/2od2/TYXpvx7Q05vpKqzsQCaf0B8OvPqtDyU7HcKI6is7ATC+WjBpYbXgykK2zBYgj&#10;k1orkGUh/1cofwBQSwMEFAAAAAgAh07iQF61pstSAgAApAQAAA4AAABkcnMvZTJvRG9jLnhtbK1U&#10;TW/bMAy9D9h/EHRvHWdplwR1iqxBhwHFWqAddlZkuRagr0lK7O7X70m226LboYflINAU9Ug+Pubi&#10;steKHIUP0pqKlqczSoThtpbmsaI/Hq5PlpSEyEzNlDWiok8i0MvNxw8XnVuLuW2tqoUnADFh3bmK&#10;tjG6dVEE3grNwql1wuCysV6ziE//WNSedUDXqpjPZudFZ33tvOUiBHh3wyUdEf17AG3TSC52lh+0&#10;MHFA9UKxiJZCK12gm1xt0wgeb5smiEhURdFpzCeSwN6ns9hcsPWjZ66VfCyBvaeENz1pJg2SPkPt&#10;WGTk4OVfUFpyb4Nt4im3uhgayYygi3L2hpv7ljmRewHVwT2THv4fLP9+vPNE1hVdlueUGKYx8gfR&#10;xy+2J8kFgjoX1oi7d4iMPS4gm8kf4Ex9943XxFvwW66Ws/TLdKBBgvCT1XyxKil5quji09ni89nA&#10;O9IQntCW83JZLijhCJifr5ZDQDHAJnjnQ/wqrCbJqKjHXDM+O96EiBIROoWkcGOvpVJ5tsqQLo+b&#10;M4i1gUjyw1cR6eGOhZYcGUQSrJL1UJ6WEUpXUo9CQRJlkCvxMfSdrNjv+5Gkva2fwFGmAQILjl9L&#10;gN+wEO+Yh67gxObFWxyNsqjLjhYlrfW//+VP8Rg3binpoFNU+OvAvKBEfTMQQhL1ZPjJ2E+GOegr&#10;i67AParJJh74qCaz8Vb/xEJuUxZcMcORq6JxMq/isC1YaC622xwE6ToWb8y94wl6YHx7iLaReRiJ&#10;loGLkS2IN89oXLS0Ha+/c9TLn8v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H5YTZAAAACgEA&#10;AA8AAAAAAAAAAQAgAAAAIgAAAGRycy9kb3ducmV2LnhtbFBLAQIUABQAAAAIAIdO4kBetabLUgIA&#10;AKQEAAAOAAAAAAAAAAEAIAAAACgBAABkcnMvZTJvRG9jLnhtbFBLBQYAAAAABgAGAFkBAADsBQAA&#10;AAA=&#10;">
                <v:fill on="f" focussize="0,0"/>
                <v:stroke on="f" weight="0pt" miterlimit="0" joinstyle="miter"/>
                <v:imagedata o:title=""/>
                <o:lock v:ext="edit" aspectratio="f"/>
                <v:textbox inset="0mm,0mm,0mm,0mm">
                  <w:txbxContent>
                    <w:p w14:paraId="6C0CCBC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91C5006">
      <w:pPr>
        <w:pStyle w:val="2"/>
        <w:spacing w:line="243" w:lineRule="auto"/>
      </w:pPr>
    </w:p>
    <w:p w14:paraId="6376D19B">
      <w:pPr>
        <w:pStyle w:val="2"/>
        <w:spacing w:line="243" w:lineRule="auto"/>
      </w:pPr>
    </w:p>
    <w:p w14:paraId="5DFBABE9">
      <w:pPr>
        <w:pStyle w:val="2"/>
        <w:spacing w:line="243" w:lineRule="auto"/>
      </w:pPr>
    </w:p>
    <w:p w14:paraId="72F377C0">
      <w:pPr>
        <w:pStyle w:val="2"/>
        <w:spacing w:line="243" w:lineRule="auto"/>
      </w:pPr>
    </w:p>
    <w:p w14:paraId="295E22B2">
      <w:pPr>
        <w:pStyle w:val="2"/>
        <w:spacing w:line="243" w:lineRule="auto"/>
      </w:pPr>
    </w:p>
    <w:p w14:paraId="78153DED">
      <w:pPr>
        <w:pStyle w:val="2"/>
        <w:spacing w:line="243" w:lineRule="auto"/>
      </w:pPr>
    </w:p>
    <w:p w14:paraId="5DF5906C">
      <w:pPr>
        <w:pStyle w:val="2"/>
        <w:spacing w:before="201" w:line="179" w:lineRule="auto"/>
        <w:ind w:left="2005"/>
        <w:rPr>
          <w:rFonts w:ascii="华文宋体" w:hAnsi="华文宋体" w:eastAsia="华文宋体" w:cs="华文宋体"/>
          <w:sz w:val="55"/>
          <w:szCs w:val="55"/>
        </w:rPr>
      </w:pPr>
      <w:r>
        <w:rPr>
          <w:color w:val="F68C22"/>
          <w:spacing w:val="-1"/>
          <w:position w:val="7"/>
          <w:sz w:val="20"/>
          <w:szCs w:val="20"/>
        </w:rPr>
        <w:t>o</w:t>
      </w:r>
      <w:r>
        <w:rPr>
          <w:color w:val="F68C22"/>
          <w:spacing w:val="29"/>
          <w:w w:val="101"/>
          <w:position w:val="7"/>
          <w:sz w:val="20"/>
          <w:szCs w:val="20"/>
        </w:rPr>
        <w:t xml:space="preserve"> </w:t>
      </w:r>
      <w:r>
        <w:rPr>
          <w:color w:val="819074"/>
          <w:spacing w:val="-1"/>
          <w:position w:val="7"/>
          <w:sz w:val="20"/>
          <w:szCs w:val="20"/>
        </w:rPr>
        <w:t>o</w:t>
      </w:r>
      <w:r>
        <w:rPr>
          <w:color w:val="819074"/>
          <w:spacing w:val="4"/>
          <w:position w:val="7"/>
          <w:sz w:val="20"/>
          <w:szCs w:val="20"/>
        </w:rPr>
        <w:t xml:space="preserve">      </w:t>
      </w:r>
      <w:r>
        <w:rPr>
          <w:rFonts w:ascii="华文宋体" w:hAnsi="华文宋体" w:eastAsia="华文宋体" w:cs="华文宋体"/>
          <w:color w:val="D9D9D9"/>
          <w:spacing w:val="-1"/>
          <w:position w:val="-8"/>
          <w:sz w:val="55"/>
          <w:szCs w:val="55"/>
        </w:rPr>
        <w:t>26</w:t>
      </w:r>
    </w:p>
    <w:p w14:paraId="61AFA455">
      <w:pPr>
        <w:spacing w:line="179"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6203B87A">
      <w:pPr>
        <w:spacing w:line="460" w:lineRule="exact"/>
        <w:ind w:firstLine="8160"/>
      </w:pPr>
      <w:r>
        <w:rPr>
          <w:position w:val="-9"/>
        </w:rPr>
        <w:drawing>
          <wp:inline distT="0" distB="0" distL="0" distR="0">
            <wp:extent cx="1600200" cy="29210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24"/>
                    <a:stretch>
                      <a:fillRect/>
                    </a:stretch>
                  </pic:blipFill>
                  <pic:spPr>
                    <a:xfrm>
                      <a:off x="0" y="0"/>
                      <a:ext cx="1600200" cy="292607"/>
                    </a:xfrm>
                    <a:prstGeom prst="rect">
                      <a:avLst/>
                    </a:prstGeom>
                  </pic:spPr>
                </pic:pic>
              </a:graphicData>
            </a:graphic>
          </wp:inline>
        </w:drawing>
      </w:r>
    </w:p>
    <w:p w14:paraId="486A7C69">
      <w:pPr>
        <w:pStyle w:val="2"/>
        <w:spacing w:line="259" w:lineRule="auto"/>
      </w:pPr>
    </w:p>
    <w:p w14:paraId="30CA1950">
      <w:pPr>
        <w:pStyle w:val="2"/>
        <w:spacing w:line="260" w:lineRule="auto"/>
      </w:pPr>
      <w:r>
        <w:drawing>
          <wp:anchor distT="0" distB="0" distL="0" distR="0" simplePos="0" relativeHeight="25212518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27"/>
                    <a:stretch>
                      <a:fillRect/>
                    </a:stretch>
                  </pic:blipFill>
                  <pic:spPr>
                    <a:xfrm>
                      <a:off x="0" y="0"/>
                      <a:ext cx="7620" cy="903973"/>
                    </a:xfrm>
                    <a:prstGeom prst="rect">
                      <a:avLst/>
                    </a:prstGeom>
                  </pic:spPr>
                </pic:pic>
              </a:graphicData>
            </a:graphic>
          </wp:anchor>
        </w:drawing>
      </w:r>
    </w:p>
    <w:p w14:paraId="5848CF77">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F104FBF">
      <w:pPr>
        <w:pStyle w:val="2"/>
        <w:spacing w:before="282" w:line="173"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13849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822" name="TextBox 822"/>
                <wp:cNvGraphicFramePr/>
                <a:graphic xmlns:a="http://schemas.openxmlformats.org/drawingml/2006/main">
                  <a:graphicData uri="http://schemas.microsoft.com/office/word/2010/wordprocessingShape">
                    <wps:wsp>
                      <wps:cNvSpPr txBox="1"/>
                      <wps:spPr>
                        <a:xfrm rot="19800000">
                          <a:off x="281784" y="7028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5F66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2" o:spid="_x0000_s1026" o:spt="202" type="#_x0000_t202" style="position:absolute;left:0pt;margin-left:22.15pt;margin-top:55.3pt;height:21.25pt;width:143.45pt;rotation:-1966080f;z-index:25213849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gFhyHU4CAACkBAAADgAAAGRycy9lMm9Eb2MueG1srVRN&#10;T9wwEL1X6n+wfC/ZRC2EFVm0ZUVVCRUkqHr2Og6x5K/a3k3or++zk1BEe+DQPViTmfHzzJs3e3E5&#10;akWOwgdpTUPLkxUlwnDbSvPY0O8P1x9qSkJkpmXKGtHQJxHo5eb9u4vBrUVle6ta4QlATFgPrqF9&#10;jG5dFIH3QrNwYp0wCHbWaxbx6R+L1rMB6FoV1Wp1WgzWt85bLkKAdzcF6Yzo3wJou05ysbP8oIWJ&#10;E6oXikW0FHrpAt3kartO8HjbdUFEohqKTmM+8QjsfTqLzQVbP3rmesnnEthbSnjVk2bS4NFnqB2L&#10;jBy8/AtKS+5tsF084VYXUyOZEXRRrl5xc98zJ3IvoDq4Z9LD/4Pl3453nsi2oXVVUWKYxsgfxBg/&#10;25EkFwgaXFgj794hM44IQDaLP8CZ+h47r4m34Lc8r1fpl+lAgwTpVV2e1R8peWro2aqaYdkazxCe&#10;0OqqrEvEORKq0/P67FPCLybYBO98iF+E1SQZDfWYa8Znx5sQp9QlJaUbey2VyrNVhgx53JxBrB1E&#10;ki++yEgXdyz05MggkmCVbCdZaBmhdCX1LBTUowzKSnxMfScrjvtxJmlv2ydwlGmAwILj1xLgNyzE&#10;O+ahKzixefEWR6cs6rKzRUlv/a9/+VM+xo0oJQN0igp/HpgXlKivBkJIol4Mvxj7xTAHfWXRVZmr&#10;ySYu+KgWs/NW/8BCbtMrCDHD8VZD42JexWlbsNBcbLc5CdJ1LN6Ye8cT9MT49hBtJ/MwEi0TFzNb&#10;EG8e57xoaTtefuesP38u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1G1/2AAAAAoBAAAPAAAA&#10;AAAAAAEAIAAAACIAAABkcnMvZG93bnJldi54bWxQSwECFAAUAAAACACHTuJAgFhyHU4CAACkBAAA&#10;DgAAAAAAAAABACAAAAAnAQAAZHJzL2Uyb0RvYy54bWxQSwUGAAAAAAYABgBZAQAA5wUAAAAA&#10;">
                <v:fill on="f" focussize="0,0"/>
                <v:stroke on="f" weight="0pt" miterlimit="0" joinstyle="miter"/>
                <v:imagedata o:title=""/>
                <o:lock v:ext="edit" aspectratio="f"/>
                <v:textbox inset="0mm,0mm,0mm,0mm">
                  <w:txbxContent>
                    <w:p w14:paraId="7E5F66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968"/>
          <w:spacing w:val="-9"/>
          <w:position w:val="4"/>
          <w:sz w:val="40"/>
          <w:szCs w:val="40"/>
        </w:rPr>
        <w:t>&gt;</w:t>
      </w:r>
      <w:r>
        <w:rPr>
          <w:color w:val="CD9968"/>
          <w:spacing w:val="53"/>
          <w:position w:val="4"/>
          <w:sz w:val="40"/>
          <w:szCs w:val="40"/>
        </w:rPr>
        <w:t xml:space="preserve"> </w:t>
      </w:r>
      <w:r>
        <w:rPr>
          <w:rFonts w:ascii="微软雅黑" w:hAnsi="微软雅黑" w:eastAsia="微软雅黑" w:cs="微软雅黑"/>
          <w:b/>
          <w:bCs/>
          <w:color w:val="F58B21"/>
          <w:spacing w:val="-9"/>
          <w:sz w:val="40"/>
          <w:szCs w:val="40"/>
        </w:rPr>
        <w:t>一</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9"/>
          <w:sz w:val="40"/>
          <w:szCs w:val="40"/>
        </w:rPr>
        <w:t>、判断趋势与机会</w:t>
      </w:r>
    </w:p>
    <w:p w14:paraId="5D19E36C">
      <w:pPr>
        <w:pStyle w:val="2"/>
        <w:spacing w:line="268" w:lineRule="auto"/>
      </w:pPr>
    </w:p>
    <w:p w14:paraId="5E373607">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pacing w:val="-1"/>
          <w:sz w:val="24"/>
          <w:szCs w:val="24"/>
        </w:rPr>
        <w:t>墨西哥市场概况</w:t>
      </w:r>
    </w:p>
    <w:p w14:paraId="22810E0B">
      <w:pPr>
        <w:spacing w:before="341" w:line="243" w:lineRule="auto"/>
        <w:ind w:left="737" w:right="522"/>
        <w:rPr>
          <w:rFonts w:ascii="微软雅黑" w:hAnsi="微软雅黑" w:eastAsia="微软雅黑" w:cs="微软雅黑"/>
          <w:sz w:val="24"/>
          <w:szCs w:val="24"/>
        </w:rPr>
      </w:pPr>
      <w:r>
        <mc:AlternateContent>
          <mc:Choice Requires="wps">
            <w:drawing>
              <wp:anchor distT="0" distB="0" distL="0" distR="0" simplePos="0" relativeHeight="252137472" behindDoc="0" locked="0" layoutInCell="1" allowOverlap="1">
                <wp:simplePos x="0" y="0"/>
                <wp:positionH relativeFrom="column">
                  <wp:posOffset>2353310</wp:posOffset>
                </wp:positionH>
                <wp:positionV relativeFrom="paragraph">
                  <wp:posOffset>-234315</wp:posOffset>
                </wp:positionV>
                <wp:extent cx="1821815" cy="269875"/>
                <wp:effectExtent l="0" t="0" r="0" b="0"/>
                <wp:wrapNone/>
                <wp:docPr id="826" name="TextBox 826"/>
                <wp:cNvGraphicFramePr/>
                <a:graphic xmlns:a="http://schemas.openxmlformats.org/drawingml/2006/main">
                  <a:graphicData uri="http://schemas.microsoft.com/office/word/2010/wordprocessingShape">
                    <wps:wsp>
                      <wps:cNvSpPr txBox="1"/>
                      <wps:spPr>
                        <a:xfrm rot="19800000">
                          <a:off x="2353535" y="-2343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7606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6" o:spid="_x0000_s1026" o:spt="202" type="#_x0000_t202" style="position:absolute;left:0pt;margin-left:185.3pt;margin-top:-18.45pt;height:21.25pt;width:143.45pt;rotation:-1966080f;z-index:252137472;mso-width-relative:page;mso-height-relative:page;" filled="f" stroked="f" coordsize="21600,21600" o:gfxdata="UEsDBAoAAAAAAIdO4kAAAAAAAAAAAAAAAAAEAAAAZHJzL1BLAwQUAAAACACHTuJAbi4wH9gAAAAJ&#10;AQAADwAAAGRycy9kb3ducmV2LnhtbE2PMU/DMBCFdyT+g3VIbK0dojg0xKkECAa2ljKwufERR8Tn&#10;ELtp+PeYCcbT+/Ted/V2cQObcQq9JwXZWgBDar3pqVNweH1a3QILUZPRgydU8I0Bts3lRa0r48+0&#10;w3kfO5ZKKFRagY1xrDgPrUWnw9qPSCn78JPTMZ1Tx82kz6ncDfxGCMmd7iktWD3ig8X2c39yCh7t&#10;V5k/b/jL/Zzt3pbD8t7PsVDq+ioTd8AiLvEPhl/9pA5Ncjr6E5nABgV5KWRCFaxyuQGWCFmUBbCj&#10;gkICb2r+/4PmB1BLAwQUAAAACACHTuJAsCKG9VICAACmBAAADgAAAGRycy9lMm9Eb2MueG1srVRN&#10;b9swDL0P2H8QdG+dOG2XBnGKrEGHAcVaoB12VmS5FqCvSUrs7tfvSba7otuhhyWAQVPUI/n46PVV&#10;rxU5Ch+kNRWdn84oEYbbWpqnin5/vDlZUhIiMzVT1oiKPotArzYfP6w7txKlba2qhScAMWHVuYq2&#10;MbpVUQTeCs3CqXXC4LCxXrOIV/9U1J51QNeqKGezi6KzvnbechECvLvhkI6I/j2AtmkkFzvLD1qY&#10;OKB6oVhES6GVLtBNrrZpBI93TRNEJKqi6DTmJ5LA3qdnsVmz1ZNnrpV8LIG9p4Q3PWkmDZK+QO1Y&#10;ZOTg5V9QWnJvg23iKbe6GBrJjKCL+ewNNw8tcyL3AqqDeyE9/D9Y/u1474msK7osLygxTGPkj6KP&#10;n21PkgsEdS6sEPfgEBl7HEA2kz/AmfruG6+Jt+B3frmcpV+mAw0ShJeL8/Sn5LmiJ+XibLEYmUci&#10;whPespwv52eUcESUF5fLT+cpQzEApwTOh/hFWE2SUVGPyeYM7Hgb4hA6haRwY2+kUnm6ypAuD5wz&#10;yLWBTPLFVxHp4o6FlhwZZBKskvUgDC0jtK6kHqWCepRBWYmRofNkxX7fjzTtbf0MljIRkFhw/EYC&#10;/JaFeM88lAUndi/e4dEoi7rsaFHSWv/rX/4Uj4HjlJIOSkWFPw/MC0rUVwMpJFlPhp+M/WSYg762&#10;6Gqeq8kmLvioJrPxVv/ASm5TFhwxw5GronEyr+OwL1hpLrbbHATxOhZvzYPjCXpgfHuItpF5GImW&#10;gYuRLcg3j3NctbQfr99z1J/P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i4wH9gAAAAJAQAA&#10;DwAAAAAAAAABACAAAAAiAAAAZHJzL2Rvd25yZXYueG1sUEsBAhQAFAAAAAgAh07iQLAihvVSAgAA&#10;pgQAAA4AAAAAAAAAAQAgAAAAJwEAAGRycy9lMm9Eb2MueG1sUEsFBgAAAAAGAAYAWQEAAOsFAAAA&#10;AA==&#10;">
                <v:fill on="f" focussize="0,0"/>
                <v:stroke on="f" weight="0pt" miterlimit="0" joinstyle="miter"/>
                <v:imagedata o:title=""/>
                <o:lock v:ext="edit" aspectratio="f"/>
                <v:textbox inset="0mm,0mm,0mm,0mm">
                  <w:txbxContent>
                    <w:p w14:paraId="4A7606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36448" behindDoc="0" locked="0" layoutInCell="1" allowOverlap="1">
                <wp:simplePos x="0" y="0"/>
                <wp:positionH relativeFrom="column">
                  <wp:posOffset>4424680</wp:posOffset>
                </wp:positionH>
                <wp:positionV relativeFrom="paragraph">
                  <wp:posOffset>-234315</wp:posOffset>
                </wp:positionV>
                <wp:extent cx="1821815" cy="269875"/>
                <wp:effectExtent l="0" t="0" r="0" b="0"/>
                <wp:wrapNone/>
                <wp:docPr id="828" name="TextBox 828"/>
                <wp:cNvGraphicFramePr/>
                <a:graphic xmlns:a="http://schemas.openxmlformats.org/drawingml/2006/main">
                  <a:graphicData uri="http://schemas.microsoft.com/office/word/2010/wordprocessingShape">
                    <wps:wsp>
                      <wps:cNvSpPr txBox="1"/>
                      <wps:spPr>
                        <a:xfrm rot="19800000">
                          <a:off x="4425159" y="-2343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2642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8" o:spid="_x0000_s1026" o:spt="202" type="#_x0000_t202" style="position:absolute;left:0pt;margin-left:348.4pt;margin-top:-18.45pt;height:21.25pt;width:143.45pt;rotation:-1966080f;z-index:252136448;mso-width-relative:page;mso-height-relative:page;" filled="f" stroked="f" coordsize="21600,21600" o:gfxdata="UEsDBAoAAAAAAIdO4kAAAAAAAAAAAAAAAAAEAAAAZHJzL1BLAwQUAAAACACHTuJAbCWcsNkAAAAJ&#10;AQAADwAAAGRycy9kb3ducmV2LnhtbE2PMU/DMBSEdyT+g/WQ2FonRE2bkJdKgGBgaykDmxs/4oj4&#10;OcRuGv49ZqLj6U5331Xb2fZiotF3jhHSZQKCuHG64xbh8Pa82IDwQbFWvWNC+CEP2/r6qlKldmfe&#10;0bQPrYgl7EuFYEIYSil9Y8gqv3QDcfQ+3WhViHJspR7VOZbbXt4lSS6t6jguGDXQo6Hma3+yCE/m&#10;e529FPL1YUp37/Nh/uimsEK8vUmTexCB5vAfhj/8iA51ZDq6E2sveoS8yCN6QFhkeQEiJopNtgZx&#10;RFjlIOtKXj6ofwFQSwMEFAAAAAgAh07iQP8GIcFUAgAApgQAAA4AAABkcnMvZTJvRG9jLnhtbK1U&#10;TW/bMAy9D9h/EHRvHbtplwR1iqxBhwHFWqAddlZkuRagr0lKnO7X70m2u6LboYflINAU9Ug+Puby&#10;6qgVOQgfpDU1LU9nlAjDbSPNU02/P96cLCgJkZmGKWtETZ9FoFfrjx8ue7cSle2saoQnADFh1bua&#10;djG6VVEE3gnNwql1wuCytV6ziE//VDSe9UDXqqhms4uit75x3nIRArzb4ZKOiP49gLZtJRdby/da&#10;mDigeqFYREuhky7Qda62bQWPd20bRCSqpug05hNJYO/SWawv2erJM9dJPpbA3lPCm540kwZJX6C2&#10;LDKy9/IvKC25t8G28ZRbXQyNZEbQRTl7w81Dx5zIvYDq4F5ID/8Pln873Hsim5ouKgzeMI2RP4pj&#10;/GyPJLlAUO/CCnEPDpHxiAvIZvIHOFPfx9Zr4i34LZeLWfplOtAgQfh8Xp2X50tKnmt6Up3Nz85G&#10;5pGI8IS3qMpFOaeEI6K6WC4+nacMxQCcEjgf4hdhNUlGTT0mmzOww22IQ+gUksKNvZFK5ekqQ/o8&#10;cM4g1xYyyQ9fRaSHWxY6cmCQSbBKNoMwtIzQupJ6lArqUQZlJUaGzpMVj7vjSNPONs9gKRMBiQXH&#10;byTAb1mI98xDWXBi9+IdjlZZ1GVHi5LO+l//8qd4DBy3lPRQKir8uWdeUKK+GkghyXoy/GTsJsPs&#10;9bVFV2WuJpt44KOazNZb/QMruUlZcMUMR66axsm8jsO+YKW52GxyEMTrWLw1D44n6IHxzT7aVuZh&#10;JFoGLka2IN88znHV0n68/s5Rf/5e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CWcsNkAAAAJ&#10;AQAADwAAAAAAAAABACAAAAAiAAAAZHJzL2Rvd25yZXYueG1sUEsBAhQAFAAAAAgAh07iQP8GIcFU&#10;AgAApgQAAA4AAAAAAAAAAQAgAAAAKAEAAGRycy9lMm9Eb2MueG1sUEsFBgAAAAAGAAYAWQEAAO4F&#10;AAAAAA==&#10;">
                <v:fill on="f" focussize="0,0"/>
                <v:stroke on="f" weight="0pt" miterlimit="0" joinstyle="miter"/>
                <v:imagedata o:title=""/>
                <o:lock v:ext="edit" aspectratio="f"/>
                <v:textbox inset="0mm,0mm,0mm,0mm">
                  <w:txbxContent>
                    <w:p w14:paraId="692642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经济环境与增长潜力：</w:t>
      </w:r>
      <w:r>
        <w:rPr>
          <w:rFonts w:ascii="微软雅黑" w:hAnsi="微软雅黑" w:eastAsia="微软雅黑" w:cs="微软雅黑"/>
          <w:b/>
          <w:bCs/>
          <w:color w:val="404040"/>
          <w:spacing w:val="-49"/>
          <w:sz w:val="24"/>
          <w:szCs w:val="24"/>
        </w:rPr>
        <w:t xml:space="preserve"> </w:t>
      </w:r>
      <w:r>
        <w:rPr>
          <w:rFonts w:ascii="微软雅黑" w:hAnsi="微软雅黑" w:eastAsia="微软雅黑" w:cs="微软雅黑"/>
          <w:color w:val="404040"/>
          <w:sz w:val="24"/>
          <w:szCs w:val="24"/>
        </w:rPr>
        <w:t>墨西哥作为拉丁美洲的重要经济体，近</w:t>
      </w:r>
      <w:r>
        <w:rPr>
          <w:rFonts w:ascii="微软雅黑" w:hAnsi="微软雅黑" w:eastAsia="微软雅黑" w:cs="微软雅黑"/>
          <w:color w:val="404040"/>
          <w:spacing w:val="-1"/>
          <w:sz w:val="24"/>
          <w:szCs w:val="24"/>
        </w:rPr>
        <w:t>几年</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，墨西哥正成为中国企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业新的出海热土之一</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。根据中国海关总署公布的数据</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，2024年第一季度中</w:t>
      </w:r>
      <w:r>
        <w:rPr>
          <w:rFonts w:ascii="微软雅黑" w:hAnsi="微软雅黑" w:eastAsia="微软雅黑" w:cs="微软雅黑"/>
          <w:color w:val="404040"/>
          <w:spacing w:val="2"/>
          <w:sz w:val="24"/>
          <w:szCs w:val="24"/>
        </w:rPr>
        <w:t>国对墨西哥的</w:t>
      </w:r>
      <w:r>
        <w:rPr>
          <w:rFonts w:ascii="微软雅黑" w:hAnsi="微软雅黑" w:eastAsia="微软雅黑" w:cs="微软雅黑"/>
          <w:color w:val="404040"/>
          <w:sz w:val="24"/>
          <w:szCs w:val="24"/>
        </w:rPr>
        <w:t xml:space="preserve"> 出口额为203亿美元</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z w:val="24"/>
          <w:szCs w:val="24"/>
        </w:rPr>
        <w:t>，累计比去年同期增长11.9%</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。主要出口商品包括电子产品</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z w:val="24"/>
          <w:szCs w:val="24"/>
        </w:rPr>
        <w:t xml:space="preserve">、机械设 </w:t>
      </w:r>
      <w:r>
        <w:rPr>
          <w:rFonts w:ascii="微软雅黑" w:hAnsi="微软雅黑" w:eastAsia="微软雅黑" w:cs="微软雅黑"/>
          <w:color w:val="404040"/>
          <w:spacing w:val="-2"/>
          <w:sz w:val="24"/>
          <w:szCs w:val="24"/>
        </w:rPr>
        <w:t>备和汽车零部件等</w:t>
      </w:r>
    </w:p>
    <w:p w14:paraId="5FF18472">
      <w:pPr>
        <w:pStyle w:val="2"/>
        <w:spacing w:line="342" w:lineRule="auto"/>
      </w:pPr>
    </w:p>
    <w:p w14:paraId="284CF559">
      <w:pPr>
        <w:spacing w:before="103" w:line="245" w:lineRule="auto"/>
        <w:ind w:left="738" w:right="522" w:hanging="4"/>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技术创新驱动市场发展：</w:t>
      </w:r>
      <w:r>
        <w:rPr>
          <w:rFonts w:ascii="微软雅黑" w:hAnsi="微软雅黑" w:eastAsia="微软雅黑" w:cs="微软雅黑"/>
          <w:b/>
          <w:bCs/>
          <w:color w:val="404040"/>
          <w:spacing w:val="-24"/>
          <w:sz w:val="24"/>
          <w:szCs w:val="24"/>
        </w:rPr>
        <w:t xml:space="preserve"> </w:t>
      </w:r>
      <w:r>
        <w:rPr>
          <w:rFonts w:ascii="微软雅黑" w:hAnsi="微软雅黑" w:eastAsia="微软雅黑" w:cs="微软雅黑"/>
          <w:color w:val="404040"/>
          <w:spacing w:val="-2"/>
          <w:sz w:val="24"/>
          <w:szCs w:val="24"/>
        </w:rPr>
        <w:t>随着技术的不断进步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，墨西哥AI市场将迎来更多的技术创新</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如，深度学习</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、自然语言处理等技术的发展将进一步推动AI在各个领域的应用</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4C45EF23">
      <w:pPr>
        <w:pStyle w:val="2"/>
        <w:spacing w:line="350" w:lineRule="auto"/>
      </w:pPr>
    </w:p>
    <w:p w14:paraId="4970EAFF">
      <w:pPr>
        <w:spacing w:before="103" w:line="247" w:lineRule="auto"/>
        <w:ind w:left="730" w:right="522" w:firstLine="5"/>
        <w:rPr>
          <w:rFonts w:ascii="微软雅黑" w:hAnsi="微软雅黑" w:eastAsia="微软雅黑" w:cs="微软雅黑"/>
          <w:sz w:val="24"/>
          <w:szCs w:val="24"/>
        </w:rPr>
      </w:pPr>
      <w:r>
        <mc:AlternateContent>
          <mc:Choice Requires="wps">
            <w:drawing>
              <wp:anchor distT="0" distB="0" distL="0" distR="0" simplePos="0" relativeHeight="252135424" behindDoc="0" locked="0" layoutInCell="1" allowOverlap="1">
                <wp:simplePos x="0" y="0"/>
                <wp:positionH relativeFrom="column">
                  <wp:posOffset>281305</wp:posOffset>
                </wp:positionH>
                <wp:positionV relativeFrom="paragraph">
                  <wp:posOffset>914400</wp:posOffset>
                </wp:positionV>
                <wp:extent cx="1821815" cy="269875"/>
                <wp:effectExtent l="0" t="0" r="0" b="0"/>
                <wp:wrapNone/>
                <wp:docPr id="830" name="TextBox 830"/>
                <wp:cNvGraphicFramePr/>
                <a:graphic xmlns:a="http://schemas.openxmlformats.org/drawingml/2006/main">
                  <a:graphicData uri="http://schemas.microsoft.com/office/word/2010/wordprocessingShape">
                    <wps:wsp>
                      <wps:cNvSpPr txBox="1"/>
                      <wps:spPr>
                        <a:xfrm rot="19800000">
                          <a:off x="281784" y="9149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B048B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0" o:spid="_x0000_s1026" o:spt="202" type="#_x0000_t202" style="position:absolute;left:0pt;margin-left:22.15pt;margin-top:72pt;height:21.25pt;width:143.45pt;rotation:-1966080f;z-index:252135424;mso-width-relative:page;mso-height-relative:page;" filled="f" stroked="f" coordsize="21600,21600" o:gfxdata="UEsDBAoAAAAAAIdO4kAAAAAAAAAAAAAAAAAEAAAAZHJzL1BLAwQUAAAACACHTuJAoyfwVdgAAAAK&#10;AQAADwAAAGRycy9kb3ducmV2LnhtbE2PPU/DMBCGdyT+g3VIbNRJk5Y2xKkECAa2ljJ0c+MjjojP&#10;IXbT8O85pjLee4/ej3IzuU6MOITWk4J0loBAqr1pqVGwf3+5W4EIUZPRnSdU8IMBNtX1VakL48+0&#10;xXEXG8EmFAqtwMbYF1KG2qLTYeZ7JP59+sHpyOfQSDPoM5u7Ts6TZCmdbokTrO7xyWL9tTs5Bc/2&#10;+z57Xcu3xzHdfkz76dCOcaHU7U2aPICIOMULDH/1uTpU3OnoT2SC6BTkecYk63nOmxjIsnQO4sjK&#10;arkAWZXy/4TqF1BLAwQUAAAACACHTuJAZalPmU8CAACkBAAADgAAAGRycy9lMm9Eb2MueG1srVRN&#10;b9swDL0P2H8QdF8dZ13rBHWKrEGHAcVaoB12VmS5FqCvSUrs7tfvSba7otuhh+Ug0CT1RD4+5uJy&#10;0IochQ/SmpqWJwtKhOG2keaxpt8frj9UlITITMOUNaKmTyLQy837dxe9W4ul7axqhCcAMWHdu5p2&#10;Mbp1UQTeCc3CiXXCINhar1nEp38sGs96oGtVLBeLs6K3vnHechECvLsxSCdE/xZA27aSi53lBy1M&#10;HFG9UCyipdBJF+gmV9u2gsfbtg0iElVTdBrziUdg79NZbC7Y+tEz10k+lcDeUsKrnjSTBo8+Q+1Y&#10;ZOTg5V9QWnJvg23jCbe6GBvJjKCLcvGKm/uOOZF7AdXBPZMe/h8s/3a880Q2Na0+ghPDNEb+IIb4&#10;2Q4kuUBQ78IaefcOmXFAALKZ/QHO1PfQek28Bb/lqlqkX6YDDRKkL6vyvDql5Kmmq/J0dT7xjmcI&#10;T2jVsqxKxDkSlmer6vxTwi9G2ATvfIhfhNUkGTX1mGvGZ8ebEMfUOSWlG3stlcqzVYb0edycQawt&#10;RJIvvshIF3csdOTIIJJglWxGWWgZoXQl9SQU1KMMykp8jH0nKw77YSJpb5sncJRpAJnB8WsJ8BsW&#10;4h3z0BWc2Lx4i6NVFnXZyaKks/7Xv/wpH+NGlJIeOkWFPw/MC0rUVwMhADLOhp+N/WyYg76y6KrM&#10;1WQTF3xUs9l6q39gIbfpFYSY4XirpnE2r+K4LVhoLrbbnATpOhZvzL3jCXpkfHuItpV5GImWkYuJ&#10;LYg3j3NatLQdL79z1p8/l8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yfwVdgAAAAKAQAADwAA&#10;AAAAAAABACAAAAAiAAAAZHJzL2Rvd25yZXYueG1sUEsBAhQAFAAAAAgAh07iQGWpT5lPAgAApAQA&#10;AA4AAAAAAAAAAQAgAAAAJwEAAGRycy9lMm9Eb2MueG1sUEsFBgAAAAAGAAYAWQEAAOgFAAAAAA==&#10;">
                <v:fill on="f" focussize="0,0"/>
                <v:stroke on="f" weight="0pt" miterlimit="0" joinstyle="miter"/>
                <v:imagedata o:title=""/>
                <o:lock v:ext="edit" aspectratio="f"/>
                <v:textbox inset="0mm,0mm,0mm,0mm">
                  <w:txbxContent>
                    <w:p w14:paraId="54B048B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34400" behindDoc="0" locked="0" layoutInCell="1" allowOverlap="1">
                <wp:simplePos x="0" y="0"/>
                <wp:positionH relativeFrom="column">
                  <wp:posOffset>2353310</wp:posOffset>
                </wp:positionH>
                <wp:positionV relativeFrom="paragraph">
                  <wp:posOffset>914400</wp:posOffset>
                </wp:positionV>
                <wp:extent cx="1821815" cy="269875"/>
                <wp:effectExtent l="0" t="0" r="0" b="0"/>
                <wp:wrapNone/>
                <wp:docPr id="832" name="TextBox 832"/>
                <wp:cNvGraphicFramePr/>
                <a:graphic xmlns:a="http://schemas.openxmlformats.org/drawingml/2006/main">
                  <a:graphicData uri="http://schemas.microsoft.com/office/word/2010/wordprocessingShape">
                    <wps:wsp>
                      <wps:cNvSpPr txBox="1"/>
                      <wps:spPr>
                        <a:xfrm rot="19800000">
                          <a:off x="2353535" y="9149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34567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2" o:spid="_x0000_s1026" o:spt="202" type="#_x0000_t202" style="position:absolute;left:0pt;margin-left:185.3pt;margin-top:72pt;height:21.25pt;width:143.45pt;rotation:-1966080f;z-index:252134400;mso-width-relative:page;mso-height-relative:page;" filled="f" stroked="f" coordsize="21600,21600" o:gfxdata="UEsDBAoAAAAAAIdO4kAAAAAAAAAAAAAAAAAEAAAAZHJzL1BLAwQUAAAACACHTuJAUSZz+dkAAAAL&#10;AQAADwAAAGRycy9kb3ducmV2LnhtbE2PwU7DMBBE70j8g7VI3KgT2iQlxKkECA7cWsqBmxsvcUS8&#10;DrGbhr9nOZXjzjzNzlSb2fViwjF0nhSkiwQEUuNNR62C/dvzzRpEiJqM7j2hgh8MsKkvLypdGn+i&#10;LU672AoOoVBqBTbGoZQyNBadDgs/ILH36UenI59jK82oTxzuenmbJLl0uiP+YPWAjxabr93RKXiy&#10;38Xy5U6+Pkzp9n3ezx/dFDOlrq/S5B5ExDmeYfirz9Wh5k4HfyQTRK9gWSQ5o2ysVjyKiTwrMhAH&#10;VtZ5BrKu5P8N9S9QSwMEFAAAAAgAh07iQLviKflRAgAApQQAAA4AAABkcnMvZTJvRG9jLnhtbK1U&#10;y27bMBC8F+g/ELw3spyXbVgO3BgpCgRNgKTomaaoiABfJWlL6dd3SElpkPaQQ21AWC2Xs7uzs1pf&#10;9VqRo/BBWlPR8mRGiTDc1tI8VfT7482nBSUhMlMzZY2o6LMI9Grz8cO6cysxt61VtfAEICasOlfR&#10;Nka3KorAW6FZOLFOGBw21msW8eqfitqzDuhaFfPZ7KLorK+dt1yEAO9uOKQjon8PoG0aycXO8oMW&#10;Jg6oXigW0VJopQt0k6ttGsHjXdMEEYmqKDqN+YkksPfpWWzWbPXkmWslH0tg7ynhTU+aSYOkL1A7&#10;Fhk5ePkXlJbc22CbeMKtLoZGMiPoopy94eahZU7kXkB1cC+kh/8Hy78d7z2RdUUXp3NKDNMY+aPo&#10;42fbk+QCQZ0LK8Q9OETGHgeQzeQPcKa++8Zr4i34LZeLWfplOtAgQfj89Dz9KXmu6LI8W16OxCMP&#10;4QluMS8X5RklHAHzi+Xi8jwlKAbchO98iF+E1SQZFfUYbE7AjrchDqFTSAo39kYqlYerDOnyvDmD&#10;WhuoJF98FZEu7lhoyZFBJcEqWQ+60DJC6krqUSmoRxmUlQgZGk9W7Pf9yNLe1s8gKfMAhQXHbyTA&#10;b1mI98xDWHBi9eIdHo2yqMuOFiWt9b/+5U/xmDdOKekgVFT488C8oER9NVBCUvVk+MnYT4Y56GuL&#10;rspcTTZxwUc1mY23+gc2cpuy4IgZjlwVjZN5HYd1wUZzsd3mIGjXsXhrHhxP0APj20O0jczDSLQM&#10;XIxsQb15nOOmpfV4/Z6j/nxd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SZz+dkAAAALAQAA&#10;DwAAAAAAAAABACAAAAAiAAAAZHJzL2Rvd25yZXYueG1sUEsBAhQAFAAAAAgAh07iQLviKflRAgAA&#10;pQQAAA4AAAAAAAAAAQAgAAAAKAEAAGRycy9lMm9Eb2MueG1sUEsFBgAAAAAGAAYAWQEAAOsFAAAA&#10;AA==&#10;">
                <v:fill on="f" focussize="0,0"/>
                <v:stroke on="f" weight="0pt" miterlimit="0" joinstyle="miter"/>
                <v:imagedata o:title=""/>
                <o:lock v:ext="edit" aspectratio="f"/>
                <v:textbox inset="0mm,0mm,0mm,0mm">
                  <w:txbxContent>
                    <w:p w14:paraId="2134567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3"/>
          <w:sz w:val="24"/>
          <w:szCs w:val="24"/>
        </w:rPr>
        <w:t>行业应用拓展：</w:t>
      </w:r>
      <w:r>
        <w:rPr>
          <w:rFonts w:ascii="微软雅黑" w:hAnsi="微软雅黑" w:eastAsia="微软雅黑" w:cs="微软雅黑"/>
          <w:b/>
          <w:bCs/>
          <w:color w:val="404040"/>
          <w:spacing w:val="-33"/>
          <w:sz w:val="24"/>
          <w:szCs w:val="24"/>
        </w:rPr>
        <w:t xml:space="preserve"> </w:t>
      </w:r>
      <w:r>
        <w:rPr>
          <w:rFonts w:ascii="微软雅黑" w:hAnsi="微软雅黑" w:eastAsia="微软雅黑" w:cs="微软雅黑"/>
          <w:color w:val="404040"/>
          <w:spacing w:val="-3"/>
          <w:sz w:val="24"/>
          <w:szCs w:val="24"/>
        </w:rPr>
        <w:t>墨西哥AI市场将在更多行业得到应用</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。除了现有的金融</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、制造</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、医疗等领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域外，教育</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、交通</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、农业等行业也将成为A</w:t>
      </w:r>
      <w:r>
        <w:rPr>
          <w:rFonts w:ascii="微软雅黑" w:hAnsi="微软雅黑" w:eastAsia="微软雅黑" w:cs="微软雅黑"/>
          <w:color w:val="404040"/>
          <w:spacing w:val="-2"/>
          <w:sz w:val="24"/>
          <w:szCs w:val="24"/>
        </w:rPr>
        <w:t>I技术的重要应用场景</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。这将进一步扩大墨西哥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A</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I市场的规模，并推动相关行业的数字化转型</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0B32BA41">
      <w:pPr>
        <w:pStyle w:val="2"/>
        <w:spacing w:line="353" w:lineRule="auto"/>
      </w:pPr>
    </w:p>
    <w:p w14:paraId="6A8675AF">
      <w:pPr>
        <w:spacing w:before="103" w:line="259" w:lineRule="auto"/>
        <w:ind w:left="738" w:right="521" w:hanging="1"/>
        <w:rPr>
          <w:rFonts w:ascii="微软雅黑" w:hAnsi="微软雅黑" w:eastAsia="微软雅黑" w:cs="微软雅黑"/>
          <w:sz w:val="24"/>
          <w:szCs w:val="24"/>
        </w:rPr>
      </w:pPr>
      <w:r>
        <mc:AlternateContent>
          <mc:Choice Requires="wps">
            <w:drawing>
              <wp:anchor distT="0" distB="0" distL="0" distR="0" simplePos="0" relativeHeight="252133376" behindDoc="0" locked="0" layoutInCell="1" allowOverlap="1">
                <wp:simplePos x="0" y="0"/>
                <wp:positionH relativeFrom="column">
                  <wp:posOffset>4424680</wp:posOffset>
                </wp:positionH>
                <wp:positionV relativeFrom="paragraph">
                  <wp:posOffset>-182245</wp:posOffset>
                </wp:positionV>
                <wp:extent cx="1821815" cy="269875"/>
                <wp:effectExtent l="0" t="0" r="0" b="0"/>
                <wp:wrapNone/>
                <wp:docPr id="834" name="TextBox 834"/>
                <wp:cNvGraphicFramePr/>
                <a:graphic xmlns:a="http://schemas.openxmlformats.org/drawingml/2006/main">
                  <a:graphicData uri="http://schemas.microsoft.com/office/word/2010/wordprocessingShape">
                    <wps:wsp>
                      <wps:cNvSpPr txBox="1"/>
                      <wps:spPr>
                        <a:xfrm rot="19800000">
                          <a:off x="4425159" y="-18240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2C2C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4" o:spid="_x0000_s1026" o:spt="202" type="#_x0000_t202" style="position:absolute;left:0pt;margin-left:348.4pt;margin-top:-14.35pt;height:21.25pt;width:143.45pt;rotation:-1966080f;z-index:252133376;mso-width-relative:page;mso-height-relative:page;" filled="f" stroked="f" coordsize="21600,21600" o:gfxdata="UEsDBAoAAAAAAIdO4kAAAAAAAAAAAAAAAAAEAAAAZHJzL1BLAwQUAAAACACHTuJAe+K1MNkAAAAK&#10;AQAADwAAAGRycy9kb3ducmV2LnhtbE2PwU6DQBCG7ya+w2ZMvLULJVJAliZq9OCttR68bWHKkrKz&#10;yG4pvr3jyd5mMl/++f5yM9teTDj6zpGCeBmBQKpd01GrYP/xushA+KCp0b0jVPCDHjbV7U2pi8Zd&#10;aIvTLrSCQ8gXWoEJYSik9LVBq/3SDUh8O7rR6sDr2Mpm1BcOt71cRVEqre6IPxg94LPB+rQ7WwUv&#10;5nudvOXy/WmKt5/zfv7qpvCg1P1dHD2CCDiHfxj+9FkdKnY6uDM1XvQK0jxl9aBgscrWIJjIs4SH&#10;A6NJBrIq5XWF6hdQSwMEFAAAAAgAh07iQJZBX+9UAgAApgQAAA4AAABkcnMvZTJvRG9jLnhtbK1U&#10;TW/bMAy9D9h/EHRvHWdp5wR1iqxBhwHFWqAddlZkuRagr0lK7O7X70l22qLboYflINAU9Ug+Pubi&#10;ctCKHIQP0pqalqczSoThtpHmsaY/Hq5PKkpCZKZhyhpR0ycR6OX644eL3q3E3HZWNcITgJiw6l1N&#10;uxjdqigC74Rm4dQ6YXDZWq9ZxKd/LBrPeqBrVcxns/Oit75x3nIRArzb8ZJOiP49gLZtJRdby/da&#10;mDiieqFYREuhky7Qda62bQWPt20bRCSqpug05hNJYO/SWawv2OrRM9dJPpXA3lPCm540kwZJn6G2&#10;LDKy9/IvKC25t8G28ZRbXYyNZEbQRTl7w819x5zIvYDq4J5JD/8Pln8/3Hkim5pWnxaUGKYx8gcx&#10;xC92IMkFgnoXVoi7d4iMAy4gm6M/wJn6Hlqvibfgt1xWs/TLdKBBgvDFYn5Wni0pearpSVnNF7Pl&#10;yDwSEZ7wqnlZlSiAI2J+vqw+n6WAYgROCZwP8auwmiSjph6TzRnY4SbEMfQYksKNvZZK5ekqQ/o8&#10;cM4g1xYyyQ9fRaSHWxY6cmCQSbBKNmN5WkZoXUk9SQX1KIOyEiNj58mKw26YaNrZ5gksZSIgseD4&#10;tQT4DQvxjnkoC07sXrzF0SqLuuxkUdJZ//tf/hSPgeOWkh5KRYW/9swLStQ3AykkWR8NfzR2R8Ps&#10;9ZVFV2WuJpt44KM6mq23+idWcpOy4IoZjlw1jUfzKo77gpXmYrPJQRCvY/HG3DueoEfGN/toW5mH&#10;kWgZuZjYgnzzOKdVS/vx+jtHvfy9r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K1MNkAAAAK&#10;AQAADwAAAAAAAAABACAAAAAiAAAAZHJzL2Rvd25yZXYueG1sUEsBAhQAFAAAAAgAh07iQJZBX+9U&#10;AgAApgQAAA4AAAAAAAAAAQAgAAAAKAEAAGRycy9lMm9Eb2MueG1sUEsFBgAAAAAGAAYAWQEAAO4F&#10;AAAAAA==&#10;">
                <v:fill on="f" focussize="0,0"/>
                <v:stroke on="f" weight="0pt" miterlimit="0" joinstyle="miter"/>
                <v:imagedata o:title=""/>
                <o:lock v:ext="edit" aspectratio="f"/>
                <v:textbox inset="0mm,0mm,0mm,0mm">
                  <w:txbxContent>
                    <w:p w14:paraId="112C2C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政策支持力度加大：</w:t>
      </w:r>
      <w:r>
        <w:rPr>
          <w:rFonts w:ascii="微软雅黑" w:hAnsi="微软雅黑" w:eastAsia="微软雅黑" w:cs="微软雅黑"/>
          <w:b/>
          <w:bCs/>
          <w:color w:val="404040"/>
          <w:spacing w:val="-47"/>
          <w:sz w:val="24"/>
          <w:szCs w:val="24"/>
        </w:rPr>
        <w:t xml:space="preserve"> </w:t>
      </w:r>
      <w:r>
        <w:rPr>
          <w:rFonts w:ascii="微软雅黑" w:hAnsi="微软雅黑" w:eastAsia="微软雅黑" w:cs="微软雅黑"/>
          <w:color w:val="404040"/>
          <w:sz w:val="24"/>
          <w:szCs w:val="24"/>
        </w:rPr>
        <w:t>为了推动科技创新和数字化转型</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，墨</w:t>
      </w:r>
      <w:r>
        <w:rPr>
          <w:rFonts w:ascii="微软雅黑" w:hAnsi="微软雅黑" w:eastAsia="微软雅黑" w:cs="微软雅黑"/>
          <w:color w:val="404040"/>
          <w:spacing w:val="-1"/>
          <w:sz w:val="24"/>
          <w:szCs w:val="24"/>
        </w:rPr>
        <w:t>西哥政府将继续加大对AI产业的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支持力度</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3"/>
          <w:sz w:val="24"/>
          <w:szCs w:val="24"/>
        </w:rPr>
        <w:t>。这包括制定相关政策</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、提供资金支持</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、加强人才培养等方面</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。政策的扶持将为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墨西哥AI市场的发展提供有力保障</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2"/>
          <w:sz w:val="24"/>
          <w:szCs w:val="24"/>
        </w:rPr>
        <w:t>。</w:t>
      </w:r>
    </w:p>
    <w:p w14:paraId="6CCCF079">
      <w:pPr>
        <w:spacing w:line="109" w:lineRule="exact"/>
      </w:pPr>
    </w:p>
    <w:tbl>
      <w:tblPr>
        <w:tblStyle w:val="5"/>
        <w:tblW w:w="9712" w:type="dxa"/>
        <w:tblInd w:w="58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193"/>
        <w:gridCol w:w="7519"/>
      </w:tblGrid>
      <w:tr w14:paraId="464C0F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5" w:hRule="atLeast"/>
        </w:trPr>
        <w:tc>
          <w:tcPr>
            <w:tcW w:w="2193" w:type="dxa"/>
            <w:tcBorders>
              <w:bottom w:val="single" w:color="FFFFFF" w:sz="24" w:space="0"/>
            </w:tcBorders>
            <w:shd w:val="clear" w:color="auto" w:fill="51ACD6"/>
            <w:vAlign w:val="top"/>
          </w:tcPr>
          <w:p w14:paraId="335EA3E8">
            <w:pPr>
              <w:pStyle w:val="6"/>
              <w:spacing w:before="82" w:line="173" w:lineRule="auto"/>
              <w:ind w:left="609"/>
            </w:pPr>
            <w:r>
              <w:rPr>
                <w:b/>
                <w:bCs/>
                <w:color w:val="FFFFFF"/>
                <w:spacing w:val="-2"/>
              </w:rPr>
              <w:t>企业机遇</w:t>
            </w:r>
          </w:p>
        </w:tc>
        <w:tc>
          <w:tcPr>
            <w:tcW w:w="7519" w:type="dxa"/>
            <w:tcBorders>
              <w:bottom w:val="single" w:color="FFFFFF" w:sz="24" w:space="0"/>
            </w:tcBorders>
            <w:shd w:val="clear" w:color="auto" w:fill="51ACD6"/>
            <w:vAlign w:val="top"/>
          </w:tcPr>
          <w:p w14:paraId="23927C20">
            <w:pPr>
              <w:pStyle w:val="6"/>
              <w:spacing w:before="78" w:line="175" w:lineRule="auto"/>
              <w:ind w:left="3516"/>
            </w:pPr>
            <w:r>
              <w:rPr>
                <w:b/>
                <w:bCs/>
                <w:color w:val="FFFFFF"/>
                <w:spacing w:val="-5"/>
              </w:rPr>
              <w:t>详情</w:t>
            </w:r>
          </w:p>
        </w:tc>
      </w:tr>
      <w:tr w14:paraId="4919DD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3" w:hRule="atLeast"/>
        </w:trPr>
        <w:tc>
          <w:tcPr>
            <w:tcW w:w="2193" w:type="dxa"/>
            <w:tcBorders>
              <w:top w:val="single" w:color="FFFFFF" w:sz="24" w:space="0"/>
            </w:tcBorders>
            <w:shd w:val="clear" w:color="auto" w:fill="F2F2F2"/>
            <w:vAlign w:val="top"/>
          </w:tcPr>
          <w:p w14:paraId="192E5B4A">
            <w:pPr>
              <w:pStyle w:val="6"/>
              <w:spacing w:before="248" w:line="183" w:lineRule="auto"/>
              <w:ind w:left="140"/>
              <w:rPr>
                <w:sz w:val="19"/>
                <w:szCs w:val="19"/>
              </w:rPr>
            </w:pPr>
            <w:r>
              <w:rPr>
                <w:color w:val="404040"/>
                <w:spacing w:val="8"/>
                <w:sz w:val="19"/>
                <w:szCs w:val="19"/>
              </w:rPr>
              <w:t>新兴行业</w:t>
            </w:r>
          </w:p>
        </w:tc>
        <w:tc>
          <w:tcPr>
            <w:tcW w:w="7519" w:type="dxa"/>
            <w:tcBorders>
              <w:top w:val="single" w:color="FFFFFF" w:sz="24" w:space="0"/>
            </w:tcBorders>
            <w:shd w:val="clear" w:color="auto" w:fill="F2F2F2"/>
            <w:vAlign w:val="top"/>
          </w:tcPr>
          <w:p w14:paraId="0DF2DFFE">
            <w:pPr>
              <w:pStyle w:val="6"/>
              <w:spacing w:before="125" w:line="181" w:lineRule="auto"/>
              <w:ind w:left="135" w:right="171" w:firstLine="11"/>
              <w:rPr>
                <w:sz w:val="19"/>
                <w:szCs w:val="19"/>
              </w:rPr>
            </w:pPr>
            <w:r>
              <w:rPr>
                <w:color w:val="404040"/>
                <w:spacing w:val="5"/>
                <w:sz w:val="19"/>
                <w:szCs w:val="19"/>
              </w:rPr>
              <w:t>随着墨西哥的发展</w:t>
            </w:r>
            <w:r>
              <w:rPr>
                <w:color w:val="404040"/>
                <w:spacing w:val="-14"/>
                <w:sz w:val="19"/>
                <w:szCs w:val="19"/>
              </w:rPr>
              <w:t xml:space="preserve"> </w:t>
            </w:r>
            <w:r>
              <w:rPr>
                <w:color w:val="404040"/>
                <w:spacing w:val="5"/>
                <w:sz w:val="19"/>
                <w:szCs w:val="19"/>
              </w:rPr>
              <w:t>，新行业和新产业不断涌现</w:t>
            </w:r>
            <w:r>
              <w:rPr>
                <w:color w:val="404040"/>
                <w:spacing w:val="-18"/>
                <w:sz w:val="19"/>
                <w:szCs w:val="19"/>
              </w:rPr>
              <w:t xml:space="preserve"> </w:t>
            </w:r>
            <w:r>
              <w:rPr>
                <w:color w:val="404040"/>
                <w:spacing w:val="5"/>
                <w:sz w:val="19"/>
                <w:szCs w:val="19"/>
              </w:rPr>
              <w:t>。市场研究发现</w:t>
            </w:r>
            <w:r>
              <w:rPr>
                <w:color w:val="404040"/>
                <w:spacing w:val="-16"/>
                <w:sz w:val="19"/>
                <w:szCs w:val="19"/>
              </w:rPr>
              <w:t xml:space="preserve"> </w:t>
            </w:r>
            <w:r>
              <w:rPr>
                <w:color w:val="404040"/>
                <w:spacing w:val="5"/>
                <w:sz w:val="19"/>
                <w:szCs w:val="19"/>
              </w:rPr>
              <w:t>，可再生能源</w:t>
            </w:r>
            <w:r>
              <w:rPr>
                <w:color w:val="404040"/>
                <w:spacing w:val="-17"/>
                <w:sz w:val="19"/>
                <w:szCs w:val="19"/>
              </w:rPr>
              <w:t xml:space="preserve"> </w:t>
            </w:r>
            <w:r>
              <w:rPr>
                <w:color w:val="404040"/>
                <w:spacing w:val="5"/>
                <w:sz w:val="19"/>
                <w:szCs w:val="19"/>
              </w:rPr>
              <w:t>、科技</w:t>
            </w:r>
            <w:r>
              <w:rPr>
                <w:color w:val="404040"/>
                <w:sz w:val="19"/>
                <w:szCs w:val="19"/>
              </w:rPr>
              <w:t xml:space="preserve"> </w:t>
            </w:r>
            <w:r>
              <w:rPr>
                <w:color w:val="404040"/>
                <w:spacing w:val="9"/>
                <w:sz w:val="19"/>
                <w:szCs w:val="19"/>
              </w:rPr>
              <w:t>创业公司和有机农业等领域是新兴行业</w:t>
            </w:r>
            <w:r>
              <w:rPr>
                <w:color w:val="404040"/>
                <w:spacing w:val="-31"/>
                <w:sz w:val="19"/>
                <w:szCs w:val="19"/>
              </w:rPr>
              <w:t xml:space="preserve"> </w:t>
            </w:r>
            <w:r>
              <w:rPr>
                <w:color w:val="404040"/>
                <w:spacing w:val="9"/>
                <w:sz w:val="19"/>
                <w:szCs w:val="19"/>
              </w:rPr>
              <w:t>。</w:t>
            </w:r>
          </w:p>
        </w:tc>
      </w:tr>
      <w:tr w14:paraId="2770EC5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79" w:hRule="atLeast"/>
        </w:trPr>
        <w:tc>
          <w:tcPr>
            <w:tcW w:w="2193" w:type="dxa"/>
            <w:shd w:val="clear" w:color="auto" w:fill="F2F2F2"/>
            <w:vAlign w:val="top"/>
          </w:tcPr>
          <w:p w14:paraId="56FC7EEB">
            <w:pPr>
              <w:pStyle w:val="6"/>
              <w:spacing w:before="281" w:line="181" w:lineRule="auto"/>
              <w:ind w:left="158"/>
              <w:rPr>
                <w:sz w:val="19"/>
                <w:szCs w:val="19"/>
              </w:rPr>
            </w:pPr>
            <w:r>
              <w:rPr>
                <w:color w:val="404040"/>
                <w:spacing w:val="5"/>
                <w:sz w:val="19"/>
                <w:szCs w:val="19"/>
              </w:rPr>
              <w:t>电子商务繁荣</w:t>
            </w:r>
          </w:p>
        </w:tc>
        <w:tc>
          <w:tcPr>
            <w:tcW w:w="7519" w:type="dxa"/>
            <w:shd w:val="clear" w:color="auto" w:fill="F2F2F2"/>
            <w:vAlign w:val="top"/>
          </w:tcPr>
          <w:p w14:paraId="5F2583D7">
            <w:pPr>
              <w:pStyle w:val="6"/>
              <w:spacing w:before="159" w:line="180" w:lineRule="auto"/>
              <w:ind w:left="147" w:right="171"/>
              <w:rPr>
                <w:sz w:val="19"/>
                <w:szCs w:val="19"/>
              </w:rPr>
            </w:pPr>
            <w:r>
              <w:rPr>
                <w:color w:val="404040"/>
                <w:spacing w:val="7"/>
                <w:sz w:val="19"/>
                <w:szCs w:val="19"/>
              </w:rPr>
              <w:t>随着中产阶级的崛起和年轻人口的增加，</w:t>
            </w:r>
            <w:r>
              <w:rPr>
                <w:color w:val="404040"/>
                <w:spacing w:val="-29"/>
                <w:sz w:val="19"/>
                <w:szCs w:val="19"/>
              </w:rPr>
              <w:t xml:space="preserve"> </w:t>
            </w:r>
            <w:r>
              <w:rPr>
                <w:color w:val="404040"/>
                <w:spacing w:val="7"/>
                <w:sz w:val="19"/>
                <w:szCs w:val="19"/>
              </w:rPr>
              <w:t>网</w:t>
            </w:r>
            <w:r>
              <w:rPr>
                <w:color w:val="404040"/>
                <w:spacing w:val="6"/>
                <w:sz w:val="19"/>
                <w:szCs w:val="19"/>
              </w:rPr>
              <w:t>上购物也出现了激增</w:t>
            </w:r>
            <w:r>
              <w:rPr>
                <w:color w:val="404040"/>
                <w:spacing w:val="-19"/>
                <w:sz w:val="19"/>
                <w:szCs w:val="19"/>
              </w:rPr>
              <w:t xml:space="preserve"> </w:t>
            </w:r>
            <w:r>
              <w:rPr>
                <w:color w:val="404040"/>
                <w:spacing w:val="6"/>
                <w:sz w:val="19"/>
                <w:szCs w:val="19"/>
              </w:rPr>
              <w:t>。因此</w:t>
            </w:r>
            <w:r>
              <w:rPr>
                <w:color w:val="404040"/>
                <w:spacing w:val="-16"/>
                <w:sz w:val="19"/>
                <w:szCs w:val="19"/>
              </w:rPr>
              <w:t xml:space="preserve"> </w:t>
            </w:r>
            <w:r>
              <w:rPr>
                <w:color w:val="404040"/>
                <w:spacing w:val="6"/>
                <w:sz w:val="19"/>
                <w:szCs w:val="19"/>
              </w:rPr>
              <w:t>，投资数字</w:t>
            </w:r>
            <w:r>
              <w:rPr>
                <w:color w:val="404040"/>
                <w:sz w:val="19"/>
                <w:szCs w:val="19"/>
              </w:rPr>
              <w:t xml:space="preserve"> </w:t>
            </w:r>
            <w:r>
              <w:rPr>
                <w:color w:val="404040"/>
                <w:spacing w:val="7"/>
                <w:sz w:val="19"/>
                <w:szCs w:val="19"/>
              </w:rPr>
              <w:t>战略可能会改变企业的格局</w:t>
            </w:r>
            <w:r>
              <w:rPr>
                <w:color w:val="404040"/>
                <w:spacing w:val="-23"/>
                <w:sz w:val="19"/>
                <w:szCs w:val="19"/>
              </w:rPr>
              <w:t xml:space="preserve"> </w:t>
            </w:r>
            <w:r>
              <w:rPr>
                <w:color w:val="404040"/>
                <w:spacing w:val="7"/>
                <w:sz w:val="19"/>
                <w:szCs w:val="19"/>
              </w:rPr>
              <w:t>。</w:t>
            </w:r>
          </w:p>
        </w:tc>
      </w:tr>
      <w:tr w14:paraId="0AC109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74" w:hRule="atLeast"/>
        </w:trPr>
        <w:tc>
          <w:tcPr>
            <w:tcW w:w="2193" w:type="dxa"/>
            <w:shd w:val="clear" w:color="auto" w:fill="F2F2F2"/>
            <w:vAlign w:val="top"/>
          </w:tcPr>
          <w:p w14:paraId="2CE4DDF3">
            <w:pPr>
              <w:pStyle w:val="6"/>
              <w:spacing w:before="295" w:line="232" w:lineRule="auto"/>
              <w:ind w:left="135"/>
              <w:rPr>
                <w:sz w:val="19"/>
                <w:szCs w:val="19"/>
              </w:rPr>
            </w:pPr>
            <w:r>
              <w:rPr>
                <w:color w:val="404040"/>
                <w:sz w:val="19"/>
                <w:szCs w:val="19"/>
              </w:rPr>
              <w:t>A</w:t>
            </w:r>
            <w:r>
              <w:rPr>
                <w:color w:val="404040"/>
                <w:spacing w:val="-39"/>
                <w:sz w:val="19"/>
                <w:szCs w:val="19"/>
              </w:rPr>
              <w:t xml:space="preserve"> </w:t>
            </w:r>
            <w:r>
              <w:rPr>
                <w:color w:val="404040"/>
                <w:sz w:val="19"/>
                <w:szCs w:val="19"/>
              </w:rPr>
              <w:t>I</w:t>
            </w:r>
            <w:r>
              <w:rPr>
                <w:color w:val="404040"/>
                <w:spacing w:val="1"/>
                <w:sz w:val="19"/>
                <w:szCs w:val="19"/>
              </w:rPr>
              <w:t>行业</w:t>
            </w:r>
          </w:p>
        </w:tc>
        <w:tc>
          <w:tcPr>
            <w:tcW w:w="7519" w:type="dxa"/>
            <w:shd w:val="clear" w:color="auto" w:fill="F2F2F2"/>
            <w:vAlign w:val="top"/>
          </w:tcPr>
          <w:p w14:paraId="3A16BE94">
            <w:pPr>
              <w:pStyle w:val="6"/>
              <w:spacing w:before="174" w:line="199" w:lineRule="auto"/>
              <w:ind w:left="139" w:right="178"/>
              <w:rPr>
                <w:sz w:val="19"/>
                <w:szCs w:val="19"/>
              </w:rPr>
            </w:pPr>
            <w:r>
              <w:rPr>
                <w:color w:val="404040"/>
                <w:spacing w:val="9"/>
                <w:sz w:val="19"/>
                <w:szCs w:val="19"/>
              </w:rPr>
              <w:t>墨西哥正在成为拉美地区人工智能的中心</w:t>
            </w:r>
            <w:r>
              <w:rPr>
                <w:color w:val="404040"/>
                <w:spacing w:val="-16"/>
                <w:sz w:val="19"/>
                <w:szCs w:val="19"/>
              </w:rPr>
              <w:t xml:space="preserve"> </w:t>
            </w:r>
            <w:r>
              <w:rPr>
                <w:color w:val="404040"/>
                <w:spacing w:val="9"/>
                <w:sz w:val="19"/>
                <w:szCs w:val="19"/>
              </w:rPr>
              <w:t>，</w:t>
            </w:r>
            <w:r>
              <w:rPr>
                <w:color w:val="404040"/>
                <w:spacing w:val="8"/>
                <w:sz w:val="19"/>
                <w:szCs w:val="19"/>
              </w:rPr>
              <w:t>许多初创企业和科研机构通过</w:t>
            </w:r>
            <w:r>
              <w:rPr>
                <w:color w:val="404040"/>
                <w:sz w:val="19"/>
                <w:szCs w:val="19"/>
              </w:rPr>
              <w:t>AI</w:t>
            </w:r>
            <w:r>
              <w:rPr>
                <w:color w:val="404040"/>
                <w:spacing w:val="8"/>
                <w:sz w:val="19"/>
                <w:szCs w:val="19"/>
              </w:rPr>
              <w:t>技术推</w:t>
            </w:r>
            <w:r>
              <w:rPr>
                <w:color w:val="404040"/>
                <w:sz w:val="19"/>
                <w:szCs w:val="19"/>
              </w:rPr>
              <w:t xml:space="preserve"> </w:t>
            </w:r>
            <w:r>
              <w:rPr>
                <w:color w:val="404040"/>
                <w:spacing w:val="5"/>
                <w:sz w:val="19"/>
                <w:szCs w:val="19"/>
              </w:rPr>
              <w:t>动产业转型</w:t>
            </w:r>
            <w:r>
              <w:rPr>
                <w:color w:val="404040"/>
                <w:spacing w:val="-14"/>
                <w:sz w:val="19"/>
                <w:szCs w:val="19"/>
              </w:rPr>
              <w:t xml:space="preserve"> </w:t>
            </w:r>
            <w:r>
              <w:rPr>
                <w:color w:val="404040"/>
                <w:spacing w:val="5"/>
                <w:sz w:val="19"/>
                <w:szCs w:val="19"/>
              </w:rPr>
              <w:t>，包括医疗</w:t>
            </w:r>
            <w:r>
              <w:rPr>
                <w:color w:val="404040"/>
                <w:spacing w:val="-17"/>
                <w:sz w:val="19"/>
                <w:szCs w:val="19"/>
              </w:rPr>
              <w:t xml:space="preserve"> </w:t>
            </w:r>
            <w:r>
              <w:rPr>
                <w:color w:val="404040"/>
                <w:spacing w:val="5"/>
                <w:sz w:val="19"/>
                <w:szCs w:val="19"/>
              </w:rPr>
              <w:t>、教育和制造业等领域</w:t>
            </w:r>
            <w:r>
              <w:rPr>
                <w:color w:val="404040"/>
                <w:spacing w:val="-31"/>
                <w:sz w:val="19"/>
                <w:szCs w:val="19"/>
              </w:rPr>
              <w:t xml:space="preserve"> </w:t>
            </w:r>
            <w:r>
              <w:rPr>
                <w:color w:val="404040"/>
                <w:spacing w:val="5"/>
                <w:sz w:val="19"/>
                <w:szCs w:val="19"/>
              </w:rPr>
              <w:t>。</w:t>
            </w:r>
          </w:p>
        </w:tc>
      </w:tr>
      <w:tr w14:paraId="2BC17C7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39" w:hRule="atLeast"/>
        </w:trPr>
        <w:tc>
          <w:tcPr>
            <w:tcW w:w="2193" w:type="dxa"/>
            <w:shd w:val="clear" w:color="auto" w:fill="F2F2F2"/>
            <w:vAlign w:val="top"/>
          </w:tcPr>
          <w:p w14:paraId="0B07D63E">
            <w:pPr>
              <w:pStyle w:val="6"/>
              <w:spacing w:before="218" w:line="182" w:lineRule="auto"/>
              <w:ind w:left="139"/>
              <w:rPr>
                <w:sz w:val="19"/>
                <w:szCs w:val="19"/>
              </w:rPr>
            </w:pPr>
            <w:r>
              <mc:AlternateContent>
                <mc:Choice Requires="wps">
                  <w:drawing>
                    <wp:anchor distT="0" distB="0" distL="0" distR="0" simplePos="0" relativeHeight="252132352" behindDoc="0" locked="0" layoutInCell="1" allowOverlap="1">
                      <wp:simplePos x="0" y="0"/>
                      <wp:positionH relativeFrom="rightMargin">
                        <wp:posOffset>-368935</wp:posOffset>
                      </wp:positionH>
                      <wp:positionV relativeFrom="topMargin">
                        <wp:posOffset>130175</wp:posOffset>
                      </wp:positionV>
                      <wp:extent cx="422275" cy="258445"/>
                      <wp:effectExtent l="0" t="0" r="0" b="0"/>
                      <wp:wrapNone/>
                      <wp:docPr id="836" name="TextBox 836"/>
                      <wp:cNvGraphicFramePr/>
                      <a:graphic xmlns:a="http://schemas.openxmlformats.org/drawingml/2006/main">
                        <a:graphicData uri="http://schemas.microsoft.com/office/word/2010/wordprocessingShape">
                          <wps:wsp>
                            <wps:cNvSpPr txBox="1"/>
                            <wps:spPr>
                              <a:xfrm rot="19800000">
                                <a:off x="-369144" y="130333"/>
                                <a:ext cx="42227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D3EFC92">
                                  <w:pPr>
                                    <w:pStyle w:val="6"/>
                                    <w:spacing w:before="89" w:line="173" w:lineRule="auto"/>
                                    <w:ind w:left="20"/>
                                  </w:pPr>
                                  <w:r>
                                    <w:rPr>
                                      <w:color w:val="808080"/>
                                      <w:spacing w:val="-3"/>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6" o:spid="_x0000_s1026" o:spt="202" type="#_x0000_t202" style="position:absolute;left:0pt;margin-left:80.1pt;margin-top:11.25pt;height:20.35pt;width:33.25pt;mso-position-horizontal-relative:page;mso-position-vertical-relative:page;rotation:-1966080f;z-index:252132352;mso-width-relative:page;mso-height-relative:page;" filled="f" stroked="f" coordsize="21600,21600" o:gfxdata="UEsDBAoAAAAAAIdO4kAAAAAAAAAAAAAAAAAEAAAAZHJzL1BLAwQUAAAACACHTuJAIm9VatYAAAAH&#10;AQAADwAAAGRycy9kb3ducmV2LnhtbE2OsU7DMBRFdyT+wXpIbK3tQEoIcSoBgoGtpR26ufEjjoif&#10;Q+ym4e8xE4xX9+jeU61n17MJx9B5UiCXAhhS401HrYLd+8uiABaiJqN7T6jgGwOs68uLSpfGn2mD&#10;0za2LI1QKLUCG+NQch4ai06HpR+QUvfhR6djimPLzajPadz1PBNixZ3uKD1YPeCTxeZze3IKnu3X&#10;3c3rPX97nORmP+/mQzfFXKnrKykegEWc4x8Mv/pJHerkdPQnMoH1ChZ5IROqIBM5sAQUt8COClYy&#10;A15X/L9//QNQSwMEFAAAAAgAh07iQPLJK/9RAgAApAQAAA4AAABkcnMvZTJvRG9jLnhtbK1Uy27b&#10;MBC8F+g/ELwn8jN1jMiBGyNFgaAJ4BQ90xQVEeCrJG0p/foOKSkN0h5yqA/Eanc53J2d9dV1pxU5&#10;CR+kNSWdnk8oEYbbSpqnkn5/vD1bURIiMxVT1oiSPotArzcfP1y1bi1mtrGqEp4AxIR160raxOjW&#10;RRF4IzQL59YJg2BtvWYRn/6pqDxrga5VMZtMLorW+sp5y0UI8O76IB0Q/XsAbV1LLnaWH7UwsUf1&#10;QrGIlkIjXaCbXG1dCx7v6zqISFRJ0WnMJx6BfUhnsbli6yfPXCP5UAJ7TwlvetJMGjz6ArVjkZGj&#10;l39Bacm9DbaO59zqom8kM4IuppM33Owb5kTuBVQH90J6+H+w/NvpwRNZlXQ1v6DEMI2RP4oufrYd&#10;SS4Q1LqwRt7eITN2CEA2oz/Amfruaq+Jt+B3ermapF+mAw0SpJ/NLy6niwUlz4jPJ/P5vCce7xCO&#10;+GI2m31aUsIRny1Xi8UyxYseNsE7H+IXYTVJRkk95prx2ekuxD51TEnpxt5KpfJslSFtHjdnEGsN&#10;keSLrzLSxR0LDTkxiCRYJau+Oi0jlK6kHoSCepRBWYmPvu9kxe7QDSQdbPUMjjINEFhw/FYC/I6F&#10;+MA8dAUnNi/e46iVRV12sChprP/1L3/Kx7gRpaSFTlHhzyPzghL11UAISdSj4UfjMBrmqG8suprm&#10;arKJCz6q0ay91T+wkNv0CkLMcLxV0jiaN7HfFiw0F9ttToJ0HYt3Zu94gu4Z3x6jrWUeRqKl52Jg&#10;C+LN4xwWLW3H6++c9efPZ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m9VatYAAAAHAQAADwAA&#10;AAAAAAABACAAAAAiAAAAZHJzL2Rvd25yZXYueG1sUEsBAhQAFAAAAAgAh07iQPLJK/9RAgAApAQA&#10;AA4AAAAAAAAAAQAgAAAAJQEAAGRycy9lMm9Eb2MueG1sUEsFBgAAAAAGAAYAWQEAAOgFAAAAAA==&#10;">
                      <v:fill on="f" focussize="0,0"/>
                      <v:stroke on="f" weight="0pt" miterlimit="0" joinstyle="miter"/>
                      <v:imagedata o:title=""/>
                      <o:lock v:ext="edit" aspectratio="f"/>
                      <v:textbox inset="0mm,0mm,0mm,0mm">
                        <w:txbxContent>
                          <w:p w14:paraId="0D3EFC92">
                            <w:pPr>
                              <w:pStyle w:val="6"/>
                              <w:spacing w:before="89" w:line="173" w:lineRule="auto"/>
                              <w:ind w:left="20"/>
                            </w:pPr>
                            <w:r>
                              <w:rPr>
                                <w:color w:val="808080"/>
                                <w:spacing w:val="-3"/>
                                <w14:textFill>
                                  <w14:solidFill>
                                    <w14:srgbClr w14:val="808080">
                                      <w14:alpha w14:val="79999"/>
                                    </w14:srgbClr>
                                  </w14:solidFill>
                                </w14:textFill>
                              </w:rPr>
                              <w:t>(3962</w:t>
                            </w:r>
                          </w:p>
                        </w:txbxContent>
                      </v:textbox>
                    </v:shape>
                  </w:pict>
                </mc:Fallback>
              </mc:AlternateContent>
            </w:r>
            <w:r>
              <w:rPr>
                <w:color w:val="404040"/>
                <w:spacing w:val="8"/>
                <w:sz w:val="19"/>
                <w:szCs w:val="19"/>
              </w:rPr>
              <w:t>移动市场参与</w:t>
            </w:r>
          </w:p>
        </w:tc>
        <w:tc>
          <w:tcPr>
            <w:tcW w:w="7519" w:type="dxa"/>
            <w:shd w:val="clear" w:color="auto" w:fill="F2F2F2"/>
            <w:vAlign w:val="top"/>
          </w:tcPr>
          <w:p w14:paraId="02D90DCE">
            <w:pPr>
              <w:pStyle w:val="6"/>
              <w:spacing w:before="95" w:line="181" w:lineRule="auto"/>
              <w:ind w:left="145" w:right="171" w:hanging="6"/>
              <w:rPr>
                <w:sz w:val="19"/>
                <w:szCs w:val="19"/>
              </w:rPr>
            </w:pPr>
            <w:r>
              <mc:AlternateContent>
                <mc:Choice Requires="wps">
                  <w:drawing>
                    <wp:anchor distT="0" distB="0" distL="0" distR="0" simplePos="0" relativeHeight="252130304" behindDoc="0" locked="0" layoutInCell="1" allowOverlap="1">
                      <wp:simplePos x="0" y="0"/>
                      <wp:positionH relativeFrom="column">
                        <wp:posOffset>-33020</wp:posOffset>
                      </wp:positionH>
                      <wp:positionV relativeFrom="paragraph">
                        <wp:posOffset>-71755</wp:posOffset>
                      </wp:positionV>
                      <wp:extent cx="247015" cy="309880"/>
                      <wp:effectExtent l="0" t="0" r="0" b="0"/>
                      <wp:wrapNone/>
                      <wp:docPr id="838" name="TextBox 838"/>
                      <wp:cNvGraphicFramePr/>
                      <a:graphic xmlns:a="http://schemas.openxmlformats.org/drawingml/2006/main">
                        <a:graphicData uri="http://schemas.microsoft.com/office/word/2010/wordprocessingShape">
                          <wps:wsp>
                            <wps:cNvSpPr txBox="1"/>
                            <wps:spPr>
                              <a:xfrm rot="19800000">
                                <a:off x="-33063" y="-72370"/>
                                <a:ext cx="247015"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F709EBA">
                                  <w:pPr>
                                    <w:pStyle w:val="6"/>
                                    <w:spacing w:before="88" w:line="221" w:lineRule="auto"/>
                                    <w:ind w:left="20"/>
                                  </w:pPr>
                                  <w:r>
                                    <w:rPr>
                                      <w:color w:val="808080"/>
                                      <w:spacing w:val="-5"/>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38" o:spid="_x0000_s1026" o:spt="202" type="#_x0000_t202" style="position:absolute;left:0pt;margin-left:-2.6pt;margin-top:-5.65pt;height:24.4pt;width:19.45pt;rotation:-1966080f;z-index:252130304;mso-width-relative:page;mso-height-relative:page;" filled="f" stroked="f" coordsize="21600,21600" o:gfxdata="UEsDBAoAAAAAAIdO4kAAAAAAAAAAAAAAAAAEAAAAZHJzL1BLAwQUAAAACACHTuJAY8HQttcAAAAI&#10;AQAADwAAAGRycy9kb3ducmV2LnhtbE2PwU7DMAyG70i8Q2QkbluaVaWsazoJEBy4bYwDt6wxbUXj&#10;lCbryttjTuz0y/Kn35/L7ex6MeEYOk8a1DIBgVR721Gj4fD2vLgHEaIha3pPqOEHA2yr66vSFNaf&#10;aYfTPjaCSygURkMb41BIGeoWnQlLPyDx7tOPzkQex0ba0Zy53PVylSR30pmO+EJrBnxssf7an5yG&#10;p/Y7T1/W8vVhUrv3+TB/dFPMtL69UckGRMQ5/sPwp8/qULHT0Z/IBtFrWGQrJjmVSkEwkKY5iCNn&#10;noGsSnn5QPULUEsDBBQAAAAIAIdO4kAWtUMcTwIAAKMEAAAOAAAAZHJzL2Uyb0RvYy54bWytVE1v&#10;2zAMvQ/YfxB0b+0kW5MGdYqsQYcBxVqgHXZWZLkWoK9JSuzu1+9Jttui26GH5SDQJPVEPj7m4rLX&#10;ihyFD9Kais5OS0qE4baW5rGiPx6uT1aUhMhMzZQ1oqJPItDLzccPF51bi7ltraqFJwAxYd25irYx&#10;unVRBN4KzcKpdcIg2FivWcSnfyxqzzqga1XMy/Ks6KyvnbdchADvbgjSEdG/B9A2jeRiZ/lBCxMH&#10;VC8Ui2gptNIFusnVNo3g8bZpgohEVRSdxnziEdj7dBabC7Z+9My1ko8lsPeU8KYnzaTBo89QOxYZ&#10;OXj5F5SW3Ntgm3jKrS6GRjIj6GJWvuHmvmVO5F5AdXDPpIf/B8u/H+88kXVFVwsM3jCNkT+IPn6x&#10;PUkuENS5sEbevUNm7BGAbCZ/gDP13TdeE2/B7+x8VaZfpgMNEqSfLBbl2YKSJ5jL+WI58o5nCEd4&#10;/mlZzj5TwhFflOer5XmCLwbUhO58iF+F1SQZFfUYa4Znx5sQh9QpJaUbey2VyqNVhnR52pxBqw00&#10;ki++ykgXdyy05MigkWCVrAdVaBkhdCX1qBPUowzKSnQMbScr9vt+5Ghv6ydQlFmAvoLj1xLgNyzE&#10;O+YhKzixePEWR6Ms6rKjRUlr/e9/+VM+po0oJR1kigp/HZgXlKhvBjpImp4MPxn7yTAHfWXR1SxX&#10;k01c8FFNZuOt/ol93KZXEGKG462Kxsm8isOyYJ+52G5zEpTrWLwx944n6IHx7SHaRuZhJFoGLka2&#10;oN08znHP0nK8/s5ZL/8t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wdC21wAAAAgBAAAPAAAA&#10;AAAAAAEAIAAAACIAAABkcnMvZG93bnJldi54bWxQSwECFAAUAAAACACHTuJAFrVDHE8CAACjBAAA&#10;DgAAAAAAAAABACAAAAAmAQAAZHJzL2Uyb0RvYy54bWxQSwUGAAAAAAYABgBZAQAA5wUAAAAA&#10;">
                      <v:fill on="f" focussize="0,0"/>
                      <v:stroke on="f" weight="0pt" miterlimit="0" joinstyle="miter"/>
                      <v:imagedata o:title=""/>
                      <o:lock v:ext="edit" aspectratio="f"/>
                      <v:textbox inset="0mm,0mm,0mm,0mm">
                        <w:txbxContent>
                          <w:p w14:paraId="1F709EBA">
                            <w:pPr>
                              <w:pStyle w:val="6"/>
                              <w:spacing w:before="88" w:line="221" w:lineRule="auto"/>
                              <w:ind w:left="20"/>
                            </w:pPr>
                            <w:r>
                              <w:rPr>
                                <w:color w:val="808080"/>
                                <w:spacing w:val="-5"/>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129280" behindDoc="0" locked="0" layoutInCell="1" allowOverlap="1">
                      <wp:simplePos x="0" y="0"/>
                      <wp:positionH relativeFrom="column">
                        <wp:posOffset>1666240</wp:posOffset>
                      </wp:positionH>
                      <wp:positionV relativeFrom="paragraph">
                        <wp:posOffset>29845</wp:posOffset>
                      </wp:positionV>
                      <wp:extent cx="651510" cy="309880"/>
                      <wp:effectExtent l="0" t="0" r="0" b="0"/>
                      <wp:wrapNone/>
                      <wp:docPr id="840" name="TextBox 840"/>
                      <wp:cNvGraphicFramePr/>
                      <a:graphic xmlns:a="http://schemas.openxmlformats.org/drawingml/2006/main">
                        <a:graphicData uri="http://schemas.microsoft.com/office/word/2010/wordprocessingShape">
                          <wps:wsp>
                            <wps:cNvSpPr txBox="1"/>
                            <wps:spPr>
                              <a:xfrm rot="19800000">
                                <a:off x="1666556" y="30153"/>
                                <a:ext cx="651509"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A10965">
                                  <w:pPr>
                                    <w:pStyle w:val="6"/>
                                    <w:spacing w:before="88" w:line="221"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0" o:spid="_x0000_s1026" o:spt="202" type="#_x0000_t202" style="position:absolute;left:0pt;margin-left:131.2pt;margin-top:2.35pt;height:24.4pt;width:51.3pt;rotation:-1966080f;z-index:252129280;mso-width-relative:page;mso-height-relative:page;" filled="f" stroked="f" coordsize="21600,21600" o:gfxdata="UEsDBAoAAAAAAIdO4kAAAAAAAAAAAAAAAAAEAAAAZHJzL1BLAwQUAAAACACHTuJAm2xheNgAAAAI&#10;AQAADwAAAGRycy9kb3ducmV2LnhtbE2PzU7DMBCE70i8g7VI3Kjz06RtyKYSIDhwaykHbm6yxBHx&#10;OsRuGt4ecyrH0Yxmvim3s+nFRKPrLCPEiwgEcW2bjluEw9vz3RqE84ob1VsmhB9ysK2ur0pVNPbM&#10;O5r2vhWhhF2hELT3QyGlqzUZ5RZ2IA7epx2N8kGOrWxGdQ7lppdJFOXSqI7DglYDPWqqv/Yng/Ck&#10;v1fpy0a+Pkzx7n0+zB/d5DPE25s4ugfhafaXMPzhB3SoAtPRnrhxokdI8mQZogjLFYjgp3kWvh0R&#10;sjQDWZXy/4HqF1BLAwQUAAAACACHTuJAs3u4dE8CAACjBAAADgAAAGRycy9lMm9Eb2MueG1srVRN&#10;b9swDL0P2H8QdF/ttEuWBHWKrEGHAcVaIB12VmS5FqCvSUrs7tfvSba7otuhh+Ug0CT1RD4+5vKq&#10;14qchA/SmorOzkpKhOG2luaxot8fbj4sKQmRmZopa0RFn0SgV5v37y47txbntrWqFp4AxIR15yra&#10;xujWRRF4KzQLZ9YJg2BjvWYRn/6xqD3rgK5VcV6Wi6KzvnbechECvLshSEdE/xZA2zSSi53lRy1M&#10;HFC9UCyipdBKF+gmV9s0gse7pgkiElVRdBrziUdgH9JZbC7Z+tEz10o+lsDeUsKrnjSTBo8+Q+1Y&#10;ZOTo5V9QWnJvg23iGbe6GBrJjKCLWfmKm33LnMi9gOrgnkkP/w+WfzvdeyLrii4/ghPDNEb+IPr4&#10;2fYkuUBQ58IaeXuHzNgjANlM/gBn6rtvvCbegt/ZalmmX6YDDZKUvlgs5vMFJU8VvShn84uBdzxD&#10;OMKL+WxerijhObxaflqleDGgJnTnQ/wirCbJqKjHWDM8O92GOKROKSnd2BupVB6tMqTL0+YMWm2g&#10;kXzxRUa6uGOhJScGjQSrZD1Up2WE0JXUo05QjzIoK9ExtJ2s2B/6kaODrZ9AUWYBXAbHbyTAb1mI&#10;98xDVnBi8eIdjkZZ1GVHi5LW+l//8qd8TBtRSjrIFBX+PDIvKFFfDXQAyDgZfjIOk2GO+tqiq1mu&#10;Jpu44KOazMZb/QP7uE2vIMQMx1sVjZN5HYdlwT5zsd3mJCjXsXhr9o4n6IHx7THaRuZhJFoGLka2&#10;oN08znHP0nK8/M5Zf/5bN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2xheNgAAAAIAQAADwAA&#10;AAAAAAABACAAAAAiAAAAZHJzL2Rvd25yZXYueG1sUEsBAhQAFAAAAAgAh07iQLN7uHRPAgAAowQA&#10;AA4AAAAAAAAAAQAgAAAAJwEAAGRycy9lMm9Eb2MueG1sUEsFBgAAAAAGAAYAWQEAAOgFAAAAAA==&#10;">
                      <v:fill on="f" focussize="0,0"/>
                      <v:stroke on="f" weight="0pt" miterlimit="0" joinstyle="miter"/>
                      <v:imagedata o:title=""/>
                      <o:lock v:ext="edit" aspectratio="f"/>
                      <v:textbox inset="0mm,0mm,0mm,0mm">
                        <w:txbxContent>
                          <w:p w14:paraId="5DA10965">
                            <w:pPr>
                              <w:pStyle w:val="6"/>
                              <w:spacing w:before="88" w:line="221"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31328" behindDoc="0" locked="0" layoutInCell="1" allowOverlap="1">
                      <wp:simplePos x="0" y="0"/>
                      <wp:positionH relativeFrom="column">
                        <wp:posOffset>3737610</wp:posOffset>
                      </wp:positionH>
                      <wp:positionV relativeFrom="paragraph">
                        <wp:posOffset>29845</wp:posOffset>
                      </wp:positionV>
                      <wp:extent cx="651510" cy="309880"/>
                      <wp:effectExtent l="0" t="0" r="0" b="0"/>
                      <wp:wrapNone/>
                      <wp:docPr id="842" name="TextBox 842"/>
                      <wp:cNvGraphicFramePr/>
                      <a:graphic xmlns:a="http://schemas.openxmlformats.org/drawingml/2006/main">
                        <a:graphicData uri="http://schemas.microsoft.com/office/word/2010/wordprocessingShape">
                          <wps:wsp>
                            <wps:cNvSpPr txBox="1"/>
                            <wps:spPr>
                              <a:xfrm rot="19800000">
                                <a:off x="3738181" y="30153"/>
                                <a:ext cx="651509"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5B7740">
                                  <w:pPr>
                                    <w:pStyle w:val="6"/>
                                    <w:spacing w:before="88" w:line="221"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2" o:spid="_x0000_s1026" o:spt="202" type="#_x0000_t202" style="position:absolute;left:0pt;margin-left:294.3pt;margin-top:2.35pt;height:24.4pt;width:51.3pt;rotation:-1966080f;z-index:252131328;mso-width-relative:page;mso-height-relative:page;" filled="f" stroked="f" coordsize="21600,21600" o:gfxdata="UEsDBAoAAAAAAIdO4kAAAAAAAAAAAAAAAAAEAAAAZHJzL1BLAwQUAAAACACHTuJADD3NpdcAAAAI&#10;AQAADwAAAGRycy9kb3ducmV2LnhtbE2PMU/DMBCFdyT+g3VIbNRJS9I0xKkECAa2ljKwufERR8Tn&#10;ELtp+PccE4yn7+m976rt7Hox4Rg6TwrSRQICqfGmo1bB4fXppgARoiaje0+o4BsDbOvLi0qXxp9p&#10;h9M+toJLKJRagY1xKKUMjUWnw8IPSMw+/Oh05HNspRn1mctdL5dJkkunO+IFqwd8sNh87k9OwaP9&#10;Wq+eN/Llfkp3b/Nhfu+mmCl1fZUmdyAizvEvDL/6rA41Ox39iUwQvYKsKHKOKrhdg2Ceb9IliCOD&#10;VQayruT/B+ofUEsDBBQAAAAIAIdO4kAi2gAwTwIAAKMEAAAOAAAAZHJzL2Uyb0RvYy54bWytVE1P&#10;3DAQvVfqf7B8L0mgwO6KLNqyoqqEChJUPXsdh1jyV23vJvTX99lJANEeOHQP1mRm/Dzz5s1eXA5a&#10;kYPwQVpT0+qopEQYbhtpHmv64+H604KSEJlpmLJG1PRJBHq5/vjhoncrcWw7qxrhCUBMWPWupl2M&#10;blUUgXdCs3BknTAIttZrFvHpH4vGsx7oWhXHZXlW9NY3zlsuQoB3OwbphOjfA2jbVnKxtXyvhYkj&#10;qheKRbQUOukCXedq21bweNu2QUSiaopOYz7xCOxdOov1BVs9euY6yacS2HtKeNOTZtLg0WeoLYuM&#10;7L38C0pL7m2wbTziVhdjI5kRdFGVb7i575gTuRdQHdwz6eH/wfLvhztPZFPTxedjSgzTGPmDGOIX&#10;O5DkAkG9Cyvk3TtkxgEByGb2BzhT30PrNfEW/FbLRZl+mQ40SJB+cn6yqBYVJU+wy+r0ZOQdzxCO&#10;8NlpdVouKeE5vFycL1O8GFETuvMhfhVWk2TU1GOsGZ4dbkIcU+eUlG7stVQqj1YZ0udpcwatttBI&#10;vvgqI13cstCRA4NGglWyGavTMkLoSupJJ6hHGZSV6BjbTlYcdsPE0c42T6AoswB9BcevJcBvWIh3&#10;zENWcGLx4i2OVlnUZSeLks763//yp3xMG1FKesgUFf7aMy8oUd8MdJA0PRt+NnazYfb6yqIrMI9q&#10;sokLPqrZbL3VP7GPm/QKQsxwvFXTOJtXcVwW7DMXm01OgnIdizfm3vEEPTK+2UfbyjyMRMvIxcQW&#10;tJvHOe1ZWo7X3znr5b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MPc2l1wAAAAgBAAAPAAAA&#10;AAAAAAEAIAAAACIAAABkcnMvZG93bnJldi54bWxQSwECFAAUAAAACACHTuJAItoAME8CAACjBAAA&#10;DgAAAAAAAAABACAAAAAmAQAAZHJzL2Uyb0RvYy54bWxQSwUGAAAAAAYABgBZAQAA5wUAAAAA&#10;">
                      <v:fill on="f" focussize="0,0"/>
                      <v:stroke on="f" weight="0pt" miterlimit="0" joinstyle="miter"/>
                      <v:imagedata o:title=""/>
                      <o:lock v:ext="edit" aspectratio="f"/>
                      <v:textbox inset="0mm,0mm,0mm,0mm">
                        <w:txbxContent>
                          <w:p w14:paraId="6B5B7740">
                            <w:pPr>
                              <w:pStyle w:val="6"/>
                              <w:spacing w:before="88" w:line="221"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7"/>
                <w:sz w:val="19"/>
                <w:szCs w:val="19"/>
              </w:rPr>
              <w:t>墨西哥人口的手机使用率很高</w:t>
            </w:r>
            <w:r>
              <w:rPr>
                <w:color w:val="404040"/>
                <w:spacing w:val="-1"/>
                <w:sz w:val="19"/>
                <w:szCs w:val="19"/>
              </w:rPr>
              <w:t xml:space="preserve"> </w:t>
            </w:r>
            <w:r>
              <w:rPr>
                <w:color w:val="404040"/>
                <w:spacing w:val="7"/>
                <w:sz w:val="19"/>
                <w:szCs w:val="19"/>
              </w:rPr>
              <w:t>，这为移动营销</w:t>
            </w:r>
            <w:r>
              <w:rPr>
                <w:color w:val="404040"/>
                <w:spacing w:val="-17"/>
                <w:sz w:val="19"/>
                <w:szCs w:val="19"/>
              </w:rPr>
              <w:t xml:space="preserve"> </w:t>
            </w:r>
            <w:r>
              <w:rPr>
                <w:color w:val="404040"/>
                <w:spacing w:val="7"/>
                <w:sz w:val="19"/>
                <w:szCs w:val="19"/>
              </w:rPr>
              <w:t>、应用程序开发和移动商务战略带来</w:t>
            </w:r>
            <w:r>
              <w:rPr>
                <w:color w:val="404040"/>
                <w:sz w:val="19"/>
                <w:szCs w:val="19"/>
              </w:rPr>
              <w:t xml:space="preserve"> </w:t>
            </w:r>
            <w:r>
              <w:rPr>
                <w:color w:val="404040"/>
                <w:spacing w:val="2"/>
                <w:sz w:val="19"/>
                <w:szCs w:val="19"/>
              </w:rPr>
              <w:t>了机遇</w:t>
            </w:r>
            <w:r>
              <w:rPr>
                <w:color w:val="404040"/>
                <w:spacing w:val="-29"/>
                <w:sz w:val="19"/>
                <w:szCs w:val="19"/>
              </w:rPr>
              <w:t xml:space="preserve"> </w:t>
            </w:r>
            <w:r>
              <w:rPr>
                <w:color w:val="404040"/>
                <w:spacing w:val="2"/>
                <w:sz w:val="19"/>
                <w:szCs w:val="19"/>
              </w:rPr>
              <w:t>。</w:t>
            </w:r>
          </w:p>
        </w:tc>
      </w:tr>
      <w:tr w14:paraId="743B4F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8" w:hRule="atLeast"/>
        </w:trPr>
        <w:tc>
          <w:tcPr>
            <w:tcW w:w="2193" w:type="dxa"/>
            <w:shd w:val="clear" w:color="auto" w:fill="F2F2F2"/>
            <w:vAlign w:val="top"/>
          </w:tcPr>
          <w:p w14:paraId="5630C444">
            <w:pPr>
              <w:spacing w:line="300" w:lineRule="auto"/>
              <w:rPr>
                <w:rFonts w:ascii="Arial"/>
                <w:sz w:val="21"/>
              </w:rPr>
            </w:pPr>
          </w:p>
          <w:p w14:paraId="26F0A1FF">
            <w:pPr>
              <w:pStyle w:val="6"/>
              <w:spacing w:before="82" w:line="184" w:lineRule="auto"/>
              <w:ind w:left="138"/>
              <w:rPr>
                <w:sz w:val="19"/>
                <w:szCs w:val="19"/>
              </w:rPr>
            </w:pPr>
            <w:r>
              <mc:AlternateContent>
                <mc:Choice Requires="wps">
                  <w:drawing>
                    <wp:anchor distT="0" distB="0" distL="0" distR="0" simplePos="0" relativeHeight="252128256" behindDoc="0" locked="0" layoutInCell="1" allowOverlap="1">
                      <wp:simplePos x="0" y="0"/>
                      <wp:positionH relativeFrom="column">
                        <wp:posOffset>-53975</wp:posOffset>
                      </wp:positionH>
                      <wp:positionV relativeFrom="paragraph">
                        <wp:posOffset>-88900</wp:posOffset>
                      </wp:positionV>
                      <wp:extent cx="1139190" cy="275590"/>
                      <wp:effectExtent l="0" t="0" r="0" b="0"/>
                      <wp:wrapNone/>
                      <wp:docPr id="844" name="TextBox 844"/>
                      <wp:cNvGraphicFramePr/>
                      <a:graphic xmlns:a="http://schemas.openxmlformats.org/drawingml/2006/main">
                        <a:graphicData uri="http://schemas.microsoft.com/office/word/2010/wordprocessingShape">
                          <wps:wsp>
                            <wps:cNvSpPr txBox="1"/>
                            <wps:spPr>
                              <a:xfrm rot="19800000">
                                <a:off x="-54429" y="-89303"/>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326252">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4" o:spid="_x0000_s1026" o:spt="202" type="#_x0000_t202" style="position:absolute;left:0pt;margin-left:-4.25pt;margin-top:-7pt;height:21.7pt;width:89.7pt;rotation:-1966080f;z-index:252128256;mso-width-relative:page;mso-height-relative:page;" filled="f" stroked="f" coordsize="21600,21600" o:gfxdata="UEsDBAoAAAAAAIdO4kAAAAAAAAAAAAAAAAAEAAAAZHJzL1BLAwQUAAAACACHTuJAcGWWd9kAAAAJ&#10;AQAADwAAAGRycy9kb3ducmV2LnhtbE2PwU7DMAyG70i8Q2QkblvasbG1NJ0ECA7cNsZht6zxmorG&#10;KU3WlbfHO42TZfnT7+8v1qNrxYB9aDwpSKcJCKTKm4ZqBbvPt8kKRIiajG49oYJfDLAub28KnRt/&#10;pg0O21gLDqGQawU2xi6XMlQWnQ5T3yHx7eh7pyOvfS1Nr88c7lo5S5JH6XRD/MHqDl8sVt/bk1Pw&#10;an+WD++Z/Hge0s3XuBv3zRAXSt3fpckTiIhjvMJw0Wd1KNnp4E9kgmgVTFYLJnmmc+50AZZJBuKg&#10;YJbNQZaF/N+g/ANQSwMEFAAAAAgAh07iQPUGRaVRAgAApAQAAA4AAABkcnMvZTJvRG9jLnhtbK1U&#10;y27bMBC8F+g/ELwn8iutbUQO3BgpCgRNgKTomaYoiwBfJWlL6dd3SElJkPaQQ30gVsvl7O7srC+v&#10;Oq3ISfggrSnp9HxCiTDcVtIcSvrj8eZsSUmIzFRMWSNK+iQCvdp8/HDZurWY2caqSngCEBPWrStp&#10;E6NbF0XgjdAsnFsnDC5r6zWL+PSHovKsBbpWxWwy+VS01lfOWy5CgHfXX9IB0b8H0Na15GJn+VEL&#10;E3tULxSLaCk00gW6ydXWteDxrq6DiESVFJ3GfCIJ7H06i80lWx88c43kQwnsPSW86UkzaZD0GWrH&#10;IiNHL/+C0pJ7G2wdz7nVRd9IZgRdTCdvuHlomBO5F1Ad3DPp4f/B8u+ne09kVdLlYkGJYRojfxRd&#10;/GI7klwgqHVhjbgHh8jY4QKyGf0BztR3V3tNvAW/09Vykn6ZDjRIEH52sVjMVpQ8wVyu5pN5zzvS&#10;EJ7QpvPVdIl7joDZ54uLVR5M0cMmeOdD/CqsJskoqcdcMz473YaIEhE6hqRwY2+kUnm2ypA2j5sz&#10;iLWGSPLDVxHp4Y6FhpwYRBKsklVfnpYRSldSD0JBEmWQK/HR952s2O27gaS9rZ7AUaYBAguO30iA&#10;37IQ75mHruDE5sU7HLWyqMsOFiWN9b//5U/xGDduKWmhU1T468i8oER9MxBCEvVo+NHYj4Y56muL&#10;rqa5mmzigY9qNGtv9U8s5DZlwRUzHLlKGkfzOvbbgoXmYrvNQZCuY/HWPDieoHvGt8doa5mHkWjp&#10;uRjYgnjzjIZFS9vx+jtHvfy5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GWWd9kAAAAJAQAA&#10;DwAAAAAAAAABACAAAAAiAAAAZHJzL2Rvd25yZXYueG1sUEsBAhQAFAAAAAgAh07iQPUGRaVRAgAA&#10;pAQAAA4AAAAAAAAAAQAgAAAAKAEAAGRycy9lMm9Eb2MueG1sUEsFBgAAAAAGAAYAWQEAAOsFAAAA&#10;AA==&#10;">
                      <v:fill on="f" focussize="0,0"/>
                      <v:stroke on="f" weight="0pt" miterlimit="0" joinstyle="miter"/>
                      <v:imagedata o:title=""/>
                      <o:lock v:ext="edit" aspectratio="f"/>
                      <v:textbox inset="0mm,0mm,0mm,0mm">
                        <w:txbxContent>
                          <w:p w14:paraId="68326252">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8"/>
                <w:sz w:val="19"/>
                <w:szCs w:val="19"/>
              </w:rPr>
              <w:t>供应链优化</w:t>
            </w:r>
          </w:p>
        </w:tc>
        <w:tc>
          <w:tcPr>
            <w:tcW w:w="7519" w:type="dxa"/>
            <w:shd w:val="clear" w:color="auto" w:fill="F2F2F2"/>
            <w:vAlign w:val="top"/>
          </w:tcPr>
          <w:p w14:paraId="6B7CDC2C">
            <w:pPr>
              <w:pStyle w:val="6"/>
              <w:spacing w:before="263" w:line="181" w:lineRule="auto"/>
              <w:ind w:left="135" w:right="171"/>
              <w:rPr>
                <w:sz w:val="19"/>
                <w:szCs w:val="19"/>
              </w:rPr>
            </w:pPr>
            <w:r>
              <mc:AlternateContent>
                <mc:Choice Requires="wps">
                  <w:drawing>
                    <wp:anchor distT="0" distB="0" distL="0" distR="0" simplePos="0" relativeHeight="252126208" behindDoc="0" locked="0" layoutInCell="1" allowOverlap="1">
                      <wp:simplePos x="0" y="0"/>
                      <wp:positionH relativeFrom="column">
                        <wp:posOffset>624205</wp:posOffset>
                      </wp:positionH>
                      <wp:positionV relativeFrom="paragraph">
                        <wp:posOffset>101600</wp:posOffset>
                      </wp:positionV>
                      <wp:extent cx="1139190" cy="275590"/>
                      <wp:effectExtent l="0" t="0" r="0" b="0"/>
                      <wp:wrapNone/>
                      <wp:docPr id="846" name="TextBox 846"/>
                      <wp:cNvGraphicFramePr/>
                      <a:graphic xmlns:a="http://schemas.openxmlformats.org/drawingml/2006/main">
                        <a:graphicData uri="http://schemas.microsoft.com/office/word/2010/wordprocessingShape">
                          <wps:wsp>
                            <wps:cNvSpPr txBox="1"/>
                            <wps:spPr>
                              <a:xfrm rot="19800000">
                                <a:off x="624766" y="102149"/>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0A651F">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6" o:spid="_x0000_s1026" o:spt="202" type="#_x0000_t202" style="position:absolute;left:0pt;margin-left:49.15pt;margin-top:8pt;height:21.7pt;width:89.7pt;rotation:-1966080f;z-index:252126208;mso-width-relative:page;mso-height-relative:page;" filled="f" stroked="f" coordsize="21600,21600" o:gfxdata="UEsDBAoAAAAAAIdO4kAAAAAAAAAAAAAAAAAEAAAAZHJzL1BLAwQUAAAACACHTuJAv9OIp9gAAAAI&#10;AQAADwAAAGRycy9kb3ducmV2LnhtbE2PwU7DMBBE70j8g7VI3KiTljZNiFMJED1waykHbm68xBHx&#10;OsRuGv6e7QmOOzOafVNuJteJEYfQelKQzhIQSLU3LTUKDm8vd2sQIWoyuvOECn4wwKa6vip1YfyZ&#10;djjuYyO4hEKhFdgY+0LKUFt0Osx8j8Tepx+cjnwOjTSDPnO56+Q8SVbS6Zb4g9U9Plmsv/Ynp+DZ&#10;fmeLbS5fH8d09z4dpo92jEulbm/S5AFExCn+heGCz+hQMdPRn8gE0SnI1wtOsr7iSezPsywDcVSw&#10;zO9BVqX8P6D6BVBLAwQUAAAACACHTuJA7K5FrVECAACkBAAADgAAAGRycy9lMm9Eb2MueG1srVRN&#10;b9swDL0P2H8QdF8dZ22aBHWKrEGHAcVaoB12VmS5FqCvSUrs7tfvSbbbotuhh+Ug0BT1SD4+5uKy&#10;14ochQ/SmoqWJzNKhOG2luaxoj8erj8tKQmRmZopa0RFn0Sgl5uPHy46txZz21pVC08AYsK6cxVt&#10;Y3Trogi8FZqFE+uEwWVjvWYRn/6xqD3rgK5VMZ/NFkVnfe285SIEeHfDJR0R/XsAbdNILnaWH7Qw&#10;cUD1QrGIlkIrXaCbXG3TCB5vmyaISFRF0WnMJ5LA3qez2Fyw9aNnrpV8LIG9p4Q3PWkmDZI+Q+1Y&#10;ZOTg5V9QWnJvg23iCbe6GBrJjKCLcvaGm/uWOZF7AdXBPZMe/h8s/36880TWFV2eLigxTGPkD6KP&#10;X2xPkgsEdS6sEXfvEBl7XEA2kz/AmfruG6+Jt+C3XC1n6ZfpQIME4Yv56fkC8E+4ns3L09XAO9IQ&#10;ntDKz6tyuaKEI2B+fna2yoMpBtgE73yIX4XVJBkV9ZhrxmfHmxBRIkKnkBRu7LVUKs9WGdLlcXMG&#10;sTYQSX74KiI93LHQkiODSIJVsh7K0zJC6UrqUShIogxyJT6GvpMV+30/krS39RM4yjRAYMHxawnw&#10;GxbiHfPQFZzYvHiLo1EWddnRoqS1/ve//Cke48YtJR10igp/HZgXlKhvBkJIop4MPxn7yTAHfWXR&#10;VZmrySYe+Kgms/FW/8RCblMWXDHDkauicTKv4rAtWGguttscBOk6Fm/MveMJemB8e4i2kXkYiZaB&#10;i5EtiDfPaFy0tB2vv3PUy5/L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04in2AAAAAgBAAAP&#10;AAAAAAAAAAEAIAAAACIAAABkcnMvZG93bnJldi54bWxQSwECFAAUAAAACACHTuJA7K5FrVECAACk&#10;BAAADgAAAAAAAAABACAAAAAnAQAAZHJzL2Uyb0RvYy54bWxQSwUGAAAAAAYABgBZAQAA6gUAAAAA&#10;">
                      <v:fill on="f" focussize="0,0"/>
                      <v:stroke on="f" weight="0pt" miterlimit="0" joinstyle="miter"/>
                      <v:imagedata o:title=""/>
                      <o:lock v:ext="edit" aspectratio="f"/>
                      <v:textbox inset="0mm,0mm,0mm,0mm">
                        <w:txbxContent>
                          <w:p w14:paraId="0F0A651F">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mc:AlternateContent>
                <mc:Choice Requires="wps">
                  <w:drawing>
                    <wp:anchor distT="0" distB="0" distL="0" distR="0" simplePos="0" relativeHeight="252127232" behindDoc="0" locked="0" layoutInCell="1" allowOverlap="1">
                      <wp:simplePos x="0" y="0"/>
                      <wp:positionH relativeFrom="column">
                        <wp:posOffset>2696210</wp:posOffset>
                      </wp:positionH>
                      <wp:positionV relativeFrom="paragraph">
                        <wp:posOffset>101600</wp:posOffset>
                      </wp:positionV>
                      <wp:extent cx="1139190" cy="275590"/>
                      <wp:effectExtent l="0" t="0" r="0" b="0"/>
                      <wp:wrapNone/>
                      <wp:docPr id="848" name="TextBox 848"/>
                      <wp:cNvGraphicFramePr/>
                      <a:graphic xmlns:a="http://schemas.openxmlformats.org/drawingml/2006/main">
                        <a:graphicData uri="http://schemas.microsoft.com/office/word/2010/wordprocessingShape">
                          <wps:wsp>
                            <wps:cNvSpPr txBox="1"/>
                            <wps:spPr>
                              <a:xfrm rot="19800000">
                                <a:off x="2696390" y="102149"/>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D7610F">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8" o:spid="_x0000_s1026" o:spt="202" type="#_x0000_t202" style="position:absolute;left:0pt;margin-left:212.3pt;margin-top:8pt;height:21.7pt;width:89.7pt;rotation:-1966080f;z-index:252127232;mso-width-relative:page;mso-height-relative:page;" filled="f" stroked="f" coordsize="21600,21600" o:gfxdata="UEsDBAoAAAAAAIdO4kAAAAAAAAAAAAAAAAAEAAAAZHJzL1BLAwQUAAAACACHTuJAuMXL/dcAAAAJ&#10;AQAADwAAAGRycy9kb3ducmV2LnhtbE2PwU7DMBBE70j8g7VI3KidkgYa4lQCBAduLeXAzY2XOCJe&#10;h9hNw9+znOC2o3manak2s+/FhGPsAmnIFgoEUhNsR62G/evT1S2ImAxZ0wdCDd8YYVOfn1WmtOFE&#10;W5x2qRUcQrE0GlxKQyllbBx6ExdhQGLvI4zeJJZjK+1oThzue7lUqpDedMQfnBnwwWHzuTt6DY/u&#10;6+b6eS1f7qds+zbv5/duSiutLy8ydQci4Zz+YPitz9Wh5k6HcCQbRa8hX+YFo2wUvImBQuV8HDSs&#10;1jnIupL/F9Q/UEsDBBQAAAAIAIdO4kARwBk3UQIAAKUEAAAOAAAAZHJzL2Uyb0RvYy54bWytVMtu&#10;2zAQvBfoPxC8N7KcR20jcuDGSFEgaAI4Rc80RUUE+CpJW0q/vkNKSoK0hxzqA7FaDmd3Z3d9edVr&#10;RY7CB2lNRcuTGSXCcFtL81jRHw83nxaUhMhMzZQ1oqJPItCr9ccPl51bibltraqFJyAxYdW5irYx&#10;ulVRBN4KzcKJdcLgsrFes4hP/1jUnnVg16qYz2YXRWd97bzlIgR4t8MlHRn9ewht00gutpYftDBx&#10;YPVCsYiSQitdoOucbdMIHu+aJohIVEVRacwngsDep7NYX7LVo2eulXxMgb0nhTc1aSYNgj5TbVlk&#10;5ODlX1Racm+DbeIJt7oYCsmKoIpy9kabXcucyLVA6uCeRQ//j5Z/P957IuuKLs7QeMM0Wv4g+vjF&#10;9iS5IFDnwgq4nQMy9rjA2Ez+AGequ2+8Jt5C33K5mKVflgMFEsDnF8uL0yU0f8L9bF6eLQfhEYfw&#10;RFeeLsvFkhIOwPzz+TmwCFwMvInf+RC/CqtJMirq0dgcgB1vQxygEyTBjb2RSuXmKkO63G/OMK0N&#10;piQ/fIVID7cstOTIMCXBKlkP6WkZMepK6nFSkI8ySCsJMhSerNjv+1Glva2fIFLWAdUGx28kyG9Z&#10;iPfMY7DgxOrFOxyNssjLjhYlrfW//+VPePQbt5R0GFRk+OvAvKBEfTOYBFDGyfCTsZ8Mc9DXFlWV&#10;OZts4oGPajIbb/VPbOQmRcEVMxyxKhon8zoO64KN5mKzySDMrmPx1uwcT9SD4ptDtI3MzUiyDFqM&#10;amF6czvHTUvr8fo7o17+X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jFy/3XAAAACQEAAA8A&#10;AAAAAAAAAQAgAAAAIgAAAGRycy9kb3ducmV2LnhtbFBLAQIUABQAAAAIAIdO4kARwBk3UQIAAKUE&#10;AAAOAAAAAAAAAAEAIAAAACYBAABkcnMvZTJvRG9jLnhtbFBLBQYAAAAABgAGAFkBAADpBQAAAAA=&#10;">
                      <v:fill on="f" focussize="0,0"/>
                      <v:stroke on="f" weight="0pt" miterlimit="0" joinstyle="miter"/>
                      <v:imagedata o:title=""/>
                      <o:lock v:ext="edit" aspectratio="f"/>
                      <v:textbox inset="0mm,0mm,0mm,0mm">
                        <w:txbxContent>
                          <w:p w14:paraId="64D7610F">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7"/>
                <w:sz w:val="19"/>
                <w:szCs w:val="19"/>
              </w:rPr>
              <w:t>鉴于墨西哥的战略位置及其贸易协定</w:t>
            </w:r>
            <w:r>
              <w:rPr>
                <w:color w:val="404040"/>
                <w:spacing w:val="2"/>
                <w:sz w:val="19"/>
                <w:szCs w:val="19"/>
              </w:rPr>
              <w:t xml:space="preserve"> </w:t>
            </w:r>
            <w:r>
              <w:rPr>
                <w:color w:val="404040"/>
                <w:spacing w:val="7"/>
                <w:sz w:val="19"/>
                <w:szCs w:val="19"/>
              </w:rPr>
              <w:t>，企业可以利用市场研究来优化其供应链</w:t>
            </w:r>
            <w:r>
              <w:rPr>
                <w:color w:val="404040"/>
                <w:spacing w:val="-16"/>
                <w:sz w:val="19"/>
                <w:szCs w:val="19"/>
              </w:rPr>
              <w:t xml:space="preserve"> </w:t>
            </w:r>
            <w:r>
              <w:rPr>
                <w:color w:val="404040"/>
                <w:spacing w:val="7"/>
                <w:sz w:val="19"/>
                <w:szCs w:val="19"/>
              </w:rPr>
              <w:t>，寻</w:t>
            </w:r>
            <w:r>
              <w:rPr>
                <w:color w:val="404040"/>
                <w:sz w:val="19"/>
                <w:szCs w:val="19"/>
              </w:rPr>
              <w:t xml:space="preserve"> </w:t>
            </w:r>
            <w:r>
              <w:rPr>
                <w:color w:val="404040"/>
                <w:spacing w:val="8"/>
                <w:sz w:val="19"/>
                <w:szCs w:val="19"/>
              </w:rPr>
              <w:t>找当地供应商并更好地了解物流</w:t>
            </w:r>
            <w:r>
              <w:rPr>
                <w:color w:val="404040"/>
                <w:spacing w:val="-20"/>
                <w:sz w:val="19"/>
                <w:szCs w:val="19"/>
              </w:rPr>
              <w:t xml:space="preserve"> </w:t>
            </w:r>
            <w:r>
              <w:rPr>
                <w:color w:val="404040"/>
                <w:spacing w:val="8"/>
                <w:sz w:val="19"/>
                <w:szCs w:val="19"/>
              </w:rPr>
              <w:t>。</w:t>
            </w:r>
          </w:p>
        </w:tc>
      </w:tr>
    </w:tbl>
    <w:p w14:paraId="40F9CEBF">
      <w:pPr>
        <w:pStyle w:val="2"/>
        <w:spacing w:line="45" w:lineRule="exact"/>
        <w:rPr>
          <w:sz w:val="3"/>
        </w:rPr>
      </w:pPr>
    </w:p>
    <w:p w14:paraId="475762EE">
      <w:pPr>
        <w:spacing w:line="45" w:lineRule="exact"/>
        <w:rPr>
          <w:sz w:val="3"/>
          <w:szCs w:val="3"/>
        </w:rPr>
        <w:sectPr>
          <w:pgSz w:w="10800" w:h="15600"/>
          <w:pgMar w:top="240" w:right="120" w:bottom="38" w:left="0" w:header="0" w:footer="0" w:gutter="0"/>
          <w:cols w:equalWidth="0" w:num="1">
            <w:col w:w="10680"/>
          </w:cols>
        </w:sectPr>
      </w:pPr>
    </w:p>
    <w:p w14:paraId="1B1A87B5">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CFF6CAB">
      <w:pPr>
        <w:pStyle w:val="2"/>
        <w:spacing w:line="14" w:lineRule="auto"/>
        <w:rPr>
          <w:sz w:val="2"/>
        </w:rPr>
      </w:pPr>
      <w:r>
        <w:rPr>
          <w:sz w:val="2"/>
          <w:szCs w:val="2"/>
        </w:rPr>
        <w:br w:type="column"/>
      </w:r>
    </w:p>
    <w:p w14:paraId="46901B56">
      <w:pPr>
        <w:pStyle w:val="2"/>
        <w:spacing w:line="352" w:lineRule="auto"/>
      </w:pPr>
    </w:p>
    <w:p w14:paraId="5D725918">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A5F9373">
      <w:pPr>
        <w:pStyle w:val="2"/>
        <w:spacing w:line="14" w:lineRule="auto"/>
        <w:rPr>
          <w:sz w:val="2"/>
        </w:rPr>
      </w:pPr>
      <w:r>
        <w:rPr>
          <w:sz w:val="2"/>
          <w:szCs w:val="2"/>
        </w:rPr>
        <w:br w:type="column"/>
      </w:r>
    </w:p>
    <w:p w14:paraId="4FCFD6E7">
      <w:pPr>
        <w:pStyle w:val="2"/>
        <w:spacing w:before="82" w:line="177"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27</w:t>
      </w:r>
    </w:p>
    <w:p w14:paraId="1E7C090C">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6BCA7033">
      <w:pPr>
        <w:spacing w:line="460" w:lineRule="exact"/>
        <w:ind w:firstLine="8160"/>
      </w:pPr>
      <w:r>
        <w:rPr>
          <w:position w:val="-9"/>
        </w:rPr>
        <w:drawing>
          <wp:inline distT="0" distB="0" distL="0" distR="0">
            <wp:extent cx="1600200" cy="29210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24"/>
                    <a:stretch>
                      <a:fillRect/>
                    </a:stretch>
                  </pic:blipFill>
                  <pic:spPr>
                    <a:xfrm>
                      <a:off x="0" y="0"/>
                      <a:ext cx="1600200" cy="292607"/>
                    </a:xfrm>
                    <a:prstGeom prst="rect">
                      <a:avLst/>
                    </a:prstGeom>
                  </pic:spPr>
                </pic:pic>
              </a:graphicData>
            </a:graphic>
          </wp:inline>
        </w:drawing>
      </w:r>
    </w:p>
    <w:p w14:paraId="48BDA8F1">
      <w:pPr>
        <w:pStyle w:val="2"/>
        <w:spacing w:line="259" w:lineRule="auto"/>
      </w:pPr>
    </w:p>
    <w:p w14:paraId="077D7A3A">
      <w:pPr>
        <w:pStyle w:val="2"/>
        <w:spacing w:line="260" w:lineRule="auto"/>
      </w:pPr>
      <w:r>
        <w:drawing>
          <wp:anchor distT="0" distB="0" distL="0" distR="0" simplePos="0" relativeHeight="25217433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27"/>
                    <a:stretch>
                      <a:fillRect/>
                    </a:stretch>
                  </pic:blipFill>
                  <pic:spPr>
                    <a:xfrm>
                      <a:off x="0" y="0"/>
                      <a:ext cx="7620" cy="903973"/>
                    </a:xfrm>
                    <a:prstGeom prst="rect">
                      <a:avLst/>
                    </a:prstGeom>
                  </pic:spPr>
                </pic:pic>
              </a:graphicData>
            </a:graphic>
          </wp:anchor>
        </w:drawing>
      </w:r>
    </w:p>
    <w:p w14:paraId="7F2B51DF">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729DA679">
      <w:pPr>
        <w:pStyle w:val="2"/>
        <w:spacing w:before="282" w:line="173"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18355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854" name="TextBox 854"/>
                <wp:cNvGraphicFramePr/>
                <a:graphic xmlns:a="http://schemas.openxmlformats.org/drawingml/2006/main">
                  <a:graphicData uri="http://schemas.microsoft.com/office/word/2010/wordprocessingShape">
                    <wps:wsp>
                      <wps:cNvSpPr txBox="1"/>
                      <wps:spPr>
                        <a:xfrm rot="19800000">
                          <a:off x="281784" y="7028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8EC44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4" o:spid="_x0000_s1026" o:spt="202" type="#_x0000_t202" style="position:absolute;left:0pt;margin-left:22.15pt;margin-top:55.3pt;height:21.25pt;width:143.45pt;rotation:-1966080f;z-index:25218355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HlA/ck8CAACkBAAADgAAAGRycy9lMm9Eb2MueG1srVRN&#10;T9wwEL1X6n+wfC/ZRAXCiizasqKqhFokqHr2Og6x5K/a3k3or++zk1BEe+DQPViTmfHzzJs3e3k1&#10;akWOwgdpTUPLkxUlwnDbSvPY0O8PNx9qSkJkpmXKGtHQJxHo1eb9u8vBrUVle6ta4QlATFgPrqF9&#10;jG5dFIH3QrNwYp0wCHbWaxbx6R+L1rMB6FoV1Wp1VgzWt85bLkKAdzcF6Yzo3wJou05ysbP8oIWJ&#10;E6oXikW0FHrpAt3kartO8Pit64KIRDUUncZ84hHY+3QWm0u2fvTM9ZLPJbC3lPCqJ82kwaPPUDsW&#10;GTl4+ReUltzbYLt4wq0upkYyI+iiXL3i5r5nTuReQHVwz6SH/wfLvx7vPJFtQ+vTj5QYpjHyBzHG&#10;T3YkyQWCBhfWyLt3yIwjApDN4g9wpr7HzmviLfgtL+pV+mU60CBBelWX5zXgnxp6vqrqqpp4xzOE&#10;J7S6KusScY6E6uyiPj9NCcUEm+CdD/GzsJoko6Eec8347Hgb4pS6pKR0Y2+kUnm2ypAhj5sziLWD&#10;SPLFFxnp4o6FnhwZRBKsku1UnpYRSldSz0JBPcqgrMTH1Hey4rgfZ5L2tn0CR5kGCCw4fiMBfstC&#10;vGMeuoITmxe/4eiURV12tijprf/1L3/Kx7gRpWSATlHhzwPzghL1xUAISdSL4RdjvxjmoK8tuipz&#10;NdnEBR/VYnbe6h9YyG16BSFmON5qaFzM6zhtCxaai+02J0G6jsVbc+94gp4Y3x6i7WQeRqJl4mJm&#10;C+LN45wXLW3Hy++c9efPZ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tRtf9gAAAAKAQAADwAA&#10;AAAAAAABACAAAAAiAAAAZHJzL2Rvd25yZXYueG1sUEsBAhQAFAAAAAgAh07iQB5QP3JPAgAApAQA&#10;AA4AAAAAAAAAAQAgAAAAJwEAAGRycy9lMm9Eb2MueG1sUEsFBgAAAAAGAAYAWQEAAOgFAAAAAA==&#10;">
                <v:fill on="f" focussize="0,0"/>
                <v:stroke on="f" weight="0pt" miterlimit="0" joinstyle="miter"/>
                <v:imagedata o:title=""/>
                <o:lock v:ext="edit" aspectratio="f"/>
                <v:textbox inset="0mm,0mm,0mm,0mm">
                  <w:txbxContent>
                    <w:p w14:paraId="0B8EC44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968"/>
          <w:spacing w:val="-9"/>
          <w:position w:val="4"/>
          <w:sz w:val="40"/>
          <w:szCs w:val="40"/>
        </w:rPr>
        <w:t>&gt;</w:t>
      </w:r>
      <w:r>
        <w:rPr>
          <w:color w:val="CD9968"/>
          <w:spacing w:val="53"/>
          <w:position w:val="4"/>
          <w:sz w:val="40"/>
          <w:szCs w:val="40"/>
        </w:rPr>
        <w:t xml:space="preserve"> </w:t>
      </w:r>
      <w:r>
        <w:rPr>
          <w:rFonts w:ascii="微软雅黑" w:hAnsi="微软雅黑" w:eastAsia="微软雅黑" w:cs="微软雅黑"/>
          <w:b/>
          <w:bCs/>
          <w:color w:val="F58B21"/>
          <w:spacing w:val="-9"/>
          <w:sz w:val="40"/>
          <w:szCs w:val="40"/>
        </w:rPr>
        <w:t>一</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9"/>
          <w:sz w:val="40"/>
          <w:szCs w:val="40"/>
        </w:rPr>
        <w:t>、判断趋势与机会</w:t>
      </w:r>
    </w:p>
    <w:p w14:paraId="45B81B96">
      <w:pPr>
        <w:pStyle w:val="2"/>
        <w:spacing w:line="282" w:lineRule="auto"/>
      </w:pPr>
    </w:p>
    <w:p w14:paraId="05D57E6A">
      <w:pPr>
        <w:spacing w:before="103" w:line="241" w:lineRule="auto"/>
        <w:ind w:left="742" w:right="517" w:firstLine="4"/>
        <w:jc w:val="both"/>
        <w:rPr>
          <w:rFonts w:ascii="微软雅黑" w:hAnsi="微软雅黑" w:eastAsia="微软雅黑" w:cs="微软雅黑"/>
          <w:sz w:val="24"/>
          <w:szCs w:val="24"/>
        </w:rPr>
      </w:pPr>
      <w:r>
        <mc:AlternateContent>
          <mc:Choice Requires="wps">
            <w:drawing>
              <wp:anchor distT="0" distB="0" distL="0" distR="0" simplePos="0" relativeHeight="252181504" behindDoc="0" locked="0" layoutInCell="1" allowOverlap="1">
                <wp:simplePos x="0" y="0"/>
                <wp:positionH relativeFrom="column">
                  <wp:posOffset>2353310</wp:posOffset>
                </wp:positionH>
                <wp:positionV relativeFrom="paragraph">
                  <wp:posOffset>28575</wp:posOffset>
                </wp:positionV>
                <wp:extent cx="1821815" cy="269875"/>
                <wp:effectExtent l="0" t="0" r="0" b="0"/>
                <wp:wrapNone/>
                <wp:docPr id="856" name="TextBox 856"/>
                <wp:cNvGraphicFramePr/>
                <a:graphic xmlns:a="http://schemas.openxmlformats.org/drawingml/2006/main">
                  <a:graphicData uri="http://schemas.microsoft.com/office/word/2010/wordprocessingShape">
                    <wps:wsp>
                      <wps:cNvSpPr txBox="1"/>
                      <wps:spPr>
                        <a:xfrm rot="19800000">
                          <a:off x="2353535" y="2877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6900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6" o:spid="_x0000_s1026" o:spt="202" type="#_x0000_t202" style="position:absolute;left:0pt;margin-left:185.3pt;margin-top:2.25pt;height:21.25pt;width:143.45pt;rotation:-1966080f;z-index:252181504;mso-width-relative:page;mso-height-relative:page;" filled="f" stroked="f" coordsize="21600,21600" o:gfxdata="UEsDBAoAAAAAAIdO4kAAAAAAAAAAAAAAAAAEAAAAZHJzL1BLAwQUAAAACACHTuJAGoYpBNcAAAAI&#10;AQAADwAAAGRycy9kb3ducmV2LnhtbE2PwU7DMBBE70j8g7VI3KgdSpI2xKkECA7cWsqBm5sscUS8&#10;DrGbhr9nOZXbjmY0+6bczK4XE46h86QhWSgQSLVvOmo17N+eb1YgQjTUmN4TavjBAJvq8qI0ReNP&#10;tMVpF1vBJRQKo8HGOBRShtqiM2HhByT2Pv3oTGQ5trIZzYnLXS9vlcqkMx3xB2sGfLRYf+2OTsOT&#10;/c6XL2v5+jAl2/d5P390U0y1vr5K1D2IiHM8h+EPn9GhYqaDP1ITRK9hmauMoxruUhDsZ2nOx4F1&#10;rkBWpfw/oPoFUEsDBBQAAAAIAIdO4kDogh0PTwIAAKQEAAAOAAAAZHJzL2Uyb0RvYy54bWytVE1v&#10;2zAMvQ/YfxB0X51kS+sGdYqsQYYBxVogHXZWZLkWoK9JSuzu1+9Jtrui26GHJYBBk9QT+fjoq+te&#10;K3ISPkhrKjo/m1EiDLe1NI8V/f6w+1BSEiIzNVPWiIo+iUCv1+/fXXVuJRa2taoWngDEhFXnKtrG&#10;6FZFEXgrNAtn1gmDYGO9ZhGv/rGoPeuArlWxmM3Oi8762nnLRQjwbocgHRH9WwBt00gutpYftTBx&#10;QPVCsYiWQitdoOtcbdMIHu+aJohIVEXRacxPXAL7kJ7F+oqtHj1zreRjCewtJbzqSTNpcOkz1JZF&#10;Ro5e/gWlJfc22CaecauLoZHMCLqYz15xs2+ZE7kXUB3cM+nh/8Hyb6d7T2Rd0XJ5TolhGiN/EH38&#10;bHuSXCCoc2GFvL1DZuwRgGwmf4Az9d03XhNvwe/8spylX6YDDRKkLz4u05+SJ9jlxcVi4B3XEJ7Q&#10;ysW8nH+ihKf4+WV5sUwJxQCb4J0P8YuwmiSjoh5zzfjsdBvikDqlpHRjd1KpPFtlSJfHzRnE2kAk&#10;+eCLjHRwy0JLTgwiCVbJeihPywilK6lHoaAeZVBW4mPoO1mxP/QjSQdbP4GjTAMEFhzfSYDfshDv&#10;mYeu4MTmxTs8GmVRlx0tSlrrf/3Ln/IxbkQp6aBTVPjzyLygRH01EEIS9WT4yThMhjnqG4uu5rma&#10;bOKAj2oyG2/1DyzkJt2CEDMcd1U0TuZNHLYFC83FZpOTIF3H4q3ZO56gB8Y3x2gbmYeRaBm4GNmC&#10;ePM4x0VL2/HyPWf9+bi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hikE1wAAAAgBAAAPAAAA&#10;AAAAAAEAIAAAACIAAABkcnMvZG93bnJldi54bWxQSwECFAAUAAAACACHTuJA6IIdD08CAACkBAAA&#10;DgAAAAAAAAABACAAAAAmAQAAZHJzL2Uyb0RvYy54bWxQSwUGAAAAAAYABgBZAQAA5wUAAAAA&#10;">
                <v:fill on="f" focussize="0,0"/>
                <v:stroke on="f" weight="0pt" miterlimit="0" joinstyle="miter"/>
                <v:imagedata o:title=""/>
                <o:lock v:ext="edit" aspectratio="f"/>
                <v:textbox inset="0mm,0mm,0mm,0mm">
                  <w:txbxContent>
                    <w:p w14:paraId="6A6900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82528" behindDoc="0" locked="0" layoutInCell="1" allowOverlap="1">
                <wp:simplePos x="0" y="0"/>
                <wp:positionH relativeFrom="column">
                  <wp:posOffset>4424680</wp:posOffset>
                </wp:positionH>
                <wp:positionV relativeFrom="paragraph">
                  <wp:posOffset>28575</wp:posOffset>
                </wp:positionV>
                <wp:extent cx="1821815" cy="269875"/>
                <wp:effectExtent l="0" t="0" r="0" b="0"/>
                <wp:wrapNone/>
                <wp:docPr id="858" name="TextBox 858"/>
                <wp:cNvGraphicFramePr/>
                <a:graphic xmlns:a="http://schemas.openxmlformats.org/drawingml/2006/main">
                  <a:graphicData uri="http://schemas.microsoft.com/office/word/2010/wordprocessingShape">
                    <wps:wsp>
                      <wps:cNvSpPr txBox="1"/>
                      <wps:spPr>
                        <a:xfrm rot="19800000">
                          <a:off x="4425159" y="2877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37396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8" o:spid="_x0000_s1026" o:spt="202" type="#_x0000_t202" style="position:absolute;left:0pt;margin-left:348.4pt;margin-top:2.25pt;height:21.25pt;width:143.45pt;rotation:-1966080f;z-index:252182528;mso-width-relative:page;mso-height-relative:page;" filled="f" stroked="f" coordsize="21600,21600" o:gfxdata="UEsDBAoAAAAAAIdO4kAAAAAAAAAAAAAAAAAEAAAAZHJzL1BLAwQUAAAACACHTuJAnc4MENcAAAAI&#10;AQAADwAAAGRycy9kb3ducmV2LnhtbE2PMU/DMBSEdyT+g/WQ2KgTSpMmxKkECAa2ljKwufEjjoif&#10;Q+ym4d/zmMp4utPdd9Vmdr2YcAydJwXpIgGB1HjTUatg//Z8swYRoiaje0+o4AcDbOrLi0qXxp9o&#10;i9MutoJLKJRagY1xKKUMjUWnw8IPSOx9+tHpyHJspRn1ictdL2+TJJNOd8QLVg/4aLH52h2dgif7&#10;nS9fCvn6MKXb93k/f3RTXCl1fZUm9yAizvEchj98RoeamQ7+SCaIXkFWZIweFdytQLBfrJc5iAPr&#10;PAFZV/L/gfoXUEsDBBQAAAAIAIdO4kCbbY7+UQIAAKQEAAAOAAAAZHJzL2Uyb0RvYy54bWytVE1v&#10;2zAMvQ/YfxB0Xx0HTesGdYqsQYcBxVqgHXZWZLkWoK9JSuzu1+9Jtrui26GH5SDQJPVEPj7m8mrQ&#10;ihyFD9KampYnC0qE4baR5qmm3x9vPlWUhMhMw5Q1oqbPItCrzccPl71bi6XtrGqEJwAxYd27mnYx&#10;unVRBN4JzcKJdcIg2FqvWcSnfyoaz3qga1UsF4uzore+cd5yEQK8uzFIJ0T/HkDbtpKLneUHLUwc&#10;Ub1QLKKl0EkX6CZX27aCx7u2DSISVVN0GvOJR2Dv01lsLtn6yTPXST6VwN5TwpueNJMGj75A7Vhk&#10;5ODlX1Bacm+DbeMJt7oYG8mMoIty8Yabh445kXsB1cG9kB7+Hyz/drz3RDY1rVYYvGEaI38UQ/xs&#10;B5JcIKh3YY28B4fMOCAA2cz+AGfqe2i9Jt6C3/KiWqRfpgMNEqSfni5X5eqCkueaLqvz8+XIO54h&#10;PKFVy7IqTynhKX52UZ2vUkIxwiZ450P8Iqwmyaipx1wzPjvehjimzikp3dgbqVSerTKkz+PmDGJt&#10;IZJ88VVGurhjoSNHBpEEq2QzlqdlhNKV1JNQUI8yKCvxMfadrDjsh4mkvW2ewVGmAQILjt9IgN+y&#10;EO+Zh67gxObFOxytsqjLThYlnfW//uVP+Rg3opT00Ckq/HlgXlCivhoIIYl6Nvxs7GfDHPS1RVdl&#10;riabuOCjms3WW/0DC7lNryDEDMdbNY2zeR3HbcFCc7Hd5iRI17F4ax4cT9Aj49tDtK3Mw0i0jFxM&#10;bEG8eZzToqXteP2ds/78uW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3ODBDXAAAACAEAAA8A&#10;AAAAAAAAAQAgAAAAIgAAAGRycy9kb3ducmV2LnhtbFBLAQIUABQAAAAIAIdO4kCbbY7+UQIAAKQE&#10;AAAOAAAAAAAAAAEAIAAAACYBAABkcnMvZTJvRG9jLnhtbFBLBQYAAAAABgAGAFkBAADpBQAAAAA=&#10;">
                <v:fill on="f" focussize="0,0"/>
                <v:stroke on="f" weight="0pt" miterlimit="0" joinstyle="miter"/>
                <v:imagedata o:title=""/>
                <o:lock v:ext="edit" aspectratio="f"/>
                <v:textbox inset="0mm,0mm,0mm,0mm">
                  <w:txbxContent>
                    <w:p w14:paraId="1437396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164096" behindDoc="0" locked="0" layoutInCell="1" allowOverlap="1">
            <wp:simplePos x="0" y="0"/>
            <wp:positionH relativeFrom="column">
              <wp:posOffset>371475</wp:posOffset>
            </wp:positionH>
            <wp:positionV relativeFrom="paragraph">
              <wp:posOffset>935355</wp:posOffset>
            </wp:positionV>
            <wp:extent cx="6148070" cy="12700"/>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85"/>
                    <a:stretch>
                      <a:fillRect/>
                    </a:stretch>
                  </pic:blipFill>
                  <pic:spPr>
                    <a:xfrm>
                      <a:off x="0" y="0"/>
                      <a:ext cx="6148349" cy="12700"/>
                    </a:xfrm>
                    <a:prstGeom prst="rect">
                      <a:avLst/>
                    </a:prstGeom>
                  </pic:spPr>
                </pic:pic>
              </a:graphicData>
            </a:graphic>
          </wp:anchor>
        </w:drawing>
      </w:r>
      <w:r>
        <w:rPr>
          <w:rFonts w:ascii="微软雅黑" w:hAnsi="微软雅黑" w:eastAsia="微软雅黑" w:cs="微软雅黑"/>
          <w:color w:val="404040"/>
          <w:spacing w:val="3"/>
          <w:sz w:val="24"/>
          <w:szCs w:val="24"/>
        </w:rPr>
        <w:t>墨西哥的人工智能市场近年来展现出强劲的增长势头</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。在2023年</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，该市场的总收入达到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83.67亿美元</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4"/>
          <w:sz w:val="24"/>
          <w:szCs w:val="24"/>
        </w:rPr>
        <w:t>，预计到2030年将增至653.91亿美元</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4"/>
          <w:sz w:val="24"/>
          <w:szCs w:val="24"/>
        </w:rPr>
        <w:t>。这一增长趋势意味着墨西哥的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4"/>
          <w:sz w:val="24"/>
          <w:szCs w:val="24"/>
        </w:rPr>
        <w:t>市</w:t>
      </w:r>
      <w:r>
        <w:rPr>
          <w:rFonts w:ascii="微软雅黑" w:hAnsi="微软雅黑" w:eastAsia="微软雅黑" w:cs="微软雅黑"/>
          <w:color w:val="404040"/>
          <w:sz w:val="24"/>
          <w:szCs w:val="24"/>
        </w:rPr>
        <w:t xml:space="preserve"> 场将在未来几年内迎来高速发展，年复合增长率（</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CAGR）预计为34.1%</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z w:val="24"/>
          <w:szCs w:val="24"/>
        </w:rPr>
        <w:t>。</w:t>
      </w:r>
    </w:p>
    <w:p w14:paraId="6E606634">
      <w:pPr>
        <w:spacing w:before="289" w:line="219" w:lineRule="auto"/>
        <w:ind w:left="780"/>
        <w:rPr>
          <w:rFonts w:ascii="微软雅黑" w:hAnsi="微软雅黑" w:eastAsia="微软雅黑" w:cs="微软雅黑"/>
          <w:sz w:val="21"/>
          <w:szCs w:val="21"/>
        </w:rPr>
      </w:pPr>
      <w:r>
        <w:rPr>
          <w:rFonts w:ascii="微软雅黑" w:hAnsi="微软雅黑" w:eastAsia="微软雅黑" w:cs="微软雅黑"/>
          <w:b/>
          <w:bCs/>
          <w:color w:val="404040"/>
          <w:sz w:val="21"/>
          <w:szCs w:val="21"/>
        </w:rPr>
        <w:t>2017-2030墨西哥人工智能市场收</w:t>
      </w:r>
      <w:r>
        <w:rPr>
          <w:rFonts w:ascii="微软雅黑" w:hAnsi="微软雅黑" w:eastAsia="微软雅黑" w:cs="微软雅黑"/>
          <w:b/>
          <w:bCs/>
          <w:color w:val="404040"/>
          <w:spacing w:val="-1"/>
          <w:sz w:val="21"/>
          <w:szCs w:val="21"/>
        </w:rPr>
        <w:t>入（单位</w:t>
      </w:r>
      <w:r>
        <w:rPr>
          <w:rFonts w:ascii="微软雅黑" w:hAnsi="微软雅黑" w:eastAsia="微软雅黑" w:cs="微软雅黑"/>
          <w:b/>
          <w:bCs/>
          <w:color w:val="404040"/>
          <w:spacing w:val="-20"/>
          <w:sz w:val="21"/>
          <w:szCs w:val="21"/>
        </w:rPr>
        <w:t xml:space="preserve"> </w:t>
      </w:r>
      <w:r>
        <w:rPr>
          <w:rFonts w:ascii="微软雅黑" w:hAnsi="微软雅黑" w:eastAsia="微软雅黑" w:cs="微软雅黑"/>
          <w:b/>
          <w:bCs/>
          <w:color w:val="404040"/>
          <w:spacing w:val="-1"/>
          <w:sz w:val="21"/>
          <w:szCs w:val="21"/>
        </w:rPr>
        <w:t>：百万）</w:t>
      </w:r>
    </w:p>
    <w:p w14:paraId="66301820">
      <w:pPr>
        <w:pStyle w:val="2"/>
        <w:spacing w:before="27" w:line="196" w:lineRule="auto"/>
        <w:ind w:left="570"/>
        <w:rPr>
          <w:sz w:val="18"/>
          <w:szCs w:val="18"/>
        </w:rPr>
      </w:pPr>
      <w:r>
        <w:pict>
          <v:shape id="_x0000_s1246" o:spid="_x0000_s1246" o:spt="202" type="#_x0000_t202" style="position:absolute;left:0pt;margin-left:474.25pt;margin-top:2.05pt;height:11.3pt;width:37.75pt;z-index:252169216;mso-width-relative:page;mso-height-relative:page;" filled="f" stroked="f" coordsize="21600,21600">
            <v:path/>
            <v:fill on="f" focussize="0,0"/>
            <v:stroke on="f"/>
            <v:imagedata o:title=""/>
            <o:lock v:ext="edit" aspectratio="f"/>
            <v:textbox inset="0mm,0mm,0mm,0mm">
              <w:txbxContent>
                <w:p w14:paraId="2D2B7E95">
                  <w:pPr>
                    <w:pStyle w:val="2"/>
                    <w:spacing w:before="19" w:line="204" w:lineRule="auto"/>
                    <w:ind w:left="20"/>
                    <w:rPr>
                      <w:sz w:val="19"/>
                      <w:szCs w:val="19"/>
                    </w:rPr>
                  </w:pPr>
                  <w:r>
                    <w:rPr>
                      <w:color w:val="404040"/>
                      <w:spacing w:val="3"/>
                      <w:sz w:val="19"/>
                      <w:szCs w:val="19"/>
                    </w:rPr>
                    <w:t>65390.7</w:t>
                  </w:r>
                </w:p>
              </w:txbxContent>
            </v:textbox>
          </v:shape>
        </w:pict>
      </w:r>
      <w:r>
        <w:rPr>
          <w:color w:val="595959"/>
          <w:spacing w:val="-2"/>
          <w:sz w:val="18"/>
          <w:szCs w:val="18"/>
        </w:rPr>
        <w:t>70000</w:t>
      </w:r>
    </w:p>
    <w:p w14:paraId="685690AE">
      <w:pPr>
        <w:pStyle w:val="2"/>
        <w:spacing w:line="247" w:lineRule="auto"/>
      </w:pPr>
      <w:r>
        <w:pict>
          <v:rect id="_x0000_s1024" o:spid="_x0000_s1024" o:spt="1" style="position:absolute;left:0pt;margin-left:482.45pt;margin-top:5.75pt;height:153.75pt;width:20.9pt;z-index:252139520;mso-width-relative:page;mso-height-relative:page;" fillcolor="#79BFE0" filled="t" stroked="f" coordsize="21600,21600">
            <v:path/>
            <v:fill on="t" focussize="0,0"/>
            <v:stroke on="f"/>
            <v:imagedata o:title=""/>
            <o:lock v:ext="edit"/>
          </v:rect>
        </w:pict>
      </w:r>
    </w:p>
    <w:p w14:paraId="06727336">
      <w:pPr>
        <w:pStyle w:val="2"/>
        <w:spacing w:before="52" w:line="196" w:lineRule="auto"/>
        <w:ind w:left="568"/>
        <w:rPr>
          <w:sz w:val="18"/>
          <w:szCs w:val="18"/>
        </w:rPr>
      </w:pPr>
      <w:r>
        <w:rPr>
          <w:color w:val="595959"/>
          <w:spacing w:val="-2"/>
          <w:sz w:val="18"/>
          <w:szCs w:val="18"/>
        </w:rPr>
        <w:t>60000</w:t>
      </w:r>
    </w:p>
    <w:p w14:paraId="7A99A134">
      <w:pPr>
        <w:pStyle w:val="2"/>
        <w:spacing w:line="247" w:lineRule="auto"/>
      </w:pPr>
      <w:r>
        <w:pict>
          <v:rect id="_x0000_s1247" o:spid="_x0000_s1247" o:spt="1" style="position:absolute;left:0pt;margin-left:450.3pt;margin-top:6.65pt;height:129.35pt;width:20.9pt;z-index:252141568;mso-width-relative:page;mso-height-relative:page;" fillcolor="#79BFE0" filled="t" stroked="f" coordsize="21600,21600">
            <v:path/>
            <v:fill on="t" focussize="0,0"/>
            <v:stroke on="f"/>
            <v:imagedata o:title=""/>
            <o:lock v:ext="edit"/>
          </v:rect>
        </w:pict>
      </w:r>
    </w:p>
    <w:p w14:paraId="7A4466CF">
      <w:pPr>
        <w:pStyle w:val="2"/>
        <w:spacing w:before="53" w:line="196" w:lineRule="auto"/>
        <w:ind w:left="569"/>
        <w:rPr>
          <w:sz w:val="18"/>
          <w:szCs w:val="18"/>
        </w:rPr>
      </w:pPr>
      <w:r>
        <w:rPr>
          <w:color w:val="595959"/>
          <w:spacing w:val="-2"/>
          <w:sz w:val="18"/>
          <w:szCs w:val="18"/>
        </w:rPr>
        <w:t>50000</w:t>
      </w:r>
    </w:p>
    <w:p w14:paraId="262A9C16">
      <w:pPr>
        <w:pStyle w:val="2"/>
        <w:spacing w:line="247" w:lineRule="auto"/>
      </w:pPr>
      <w:r>
        <w:pict>
          <v:rect id="_x0000_s1248" o:spid="_x0000_s1248" o:spt="1" style="position:absolute;left:0pt;margin-left:418.2pt;margin-top:6.65pt;height:105.8pt;width:20.9pt;z-index:252148736;mso-width-relative:page;mso-height-relative:page;" fillcolor="#79BFE0" filled="t" stroked="f" coordsize="21600,21600">
            <v:path/>
            <v:fill on="t" focussize="0,0"/>
            <v:stroke on="f"/>
            <v:imagedata o:title=""/>
            <o:lock v:ext="edit"/>
          </v:rect>
        </w:pict>
      </w:r>
    </w:p>
    <w:p w14:paraId="100BCC38">
      <w:pPr>
        <w:pStyle w:val="2"/>
        <w:spacing w:before="52" w:line="196" w:lineRule="auto"/>
        <w:ind w:left="564"/>
        <w:rPr>
          <w:sz w:val="18"/>
          <w:szCs w:val="18"/>
        </w:rPr>
      </w:pPr>
      <w:r>
        <w:rPr>
          <w:color w:val="595959"/>
          <w:spacing w:val="-1"/>
          <w:sz w:val="18"/>
          <w:szCs w:val="18"/>
        </w:rPr>
        <w:t>40000</w:t>
      </w:r>
    </w:p>
    <w:p w14:paraId="72ABB254">
      <w:pPr>
        <w:pStyle w:val="2"/>
        <w:spacing w:line="247" w:lineRule="auto"/>
      </w:pPr>
      <w:r>
        <w:pict>
          <v:rect id="_x0000_s1249" o:spid="_x0000_s1249" o:spt="1" style="position:absolute;left:0pt;margin-left:386.05pt;margin-top:6.7pt;height:82.3pt;width:20.9pt;z-index:252147712;mso-width-relative:page;mso-height-relative:page;" fillcolor="#79BFE0" filled="t" stroked="f" coordsize="21600,21600">
            <v:path/>
            <v:fill on="t" focussize="0,0"/>
            <v:stroke on="f"/>
            <v:imagedata o:title=""/>
            <o:lock v:ext="edit"/>
          </v:rect>
        </w:pict>
      </w:r>
    </w:p>
    <w:p w14:paraId="36C490C6">
      <w:pPr>
        <w:pStyle w:val="2"/>
        <w:spacing w:before="53" w:line="196" w:lineRule="auto"/>
        <w:ind w:left="569"/>
        <w:rPr>
          <w:sz w:val="18"/>
          <w:szCs w:val="18"/>
        </w:rPr>
      </w:pPr>
      <w:r>
        <w:rPr>
          <w:color w:val="595959"/>
          <w:spacing w:val="-2"/>
          <w:sz w:val="18"/>
          <w:szCs w:val="18"/>
        </w:rPr>
        <w:t>30000</w:t>
      </w:r>
    </w:p>
    <w:p w14:paraId="1FA123AF">
      <w:pPr>
        <w:pStyle w:val="2"/>
        <w:spacing w:line="247" w:lineRule="auto"/>
      </w:pPr>
      <w:r>
        <w:pict>
          <v:rect id="_x0000_s1250" o:spid="_x0000_s1250" o:spt="1" style="position:absolute;left:0pt;margin-left:353.9pt;margin-top:6.7pt;height:58.8pt;width:20.9pt;z-index:252149760;mso-width-relative:page;mso-height-relative:page;" fillcolor="#79BFE0" filled="t" stroked="f" coordsize="21600,21600">
            <v:path/>
            <v:fill on="t" focussize="0,0"/>
            <v:stroke on="f"/>
            <v:imagedata o:title=""/>
            <o:lock v:ext="edit"/>
          </v:rect>
        </w:pict>
      </w:r>
    </w:p>
    <w:p w14:paraId="0A300096">
      <w:pPr>
        <w:pStyle w:val="2"/>
        <w:spacing w:before="52" w:line="196" w:lineRule="auto"/>
        <w:ind w:left="567"/>
        <w:rPr>
          <w:sz w:val="18"/>
          <w:szCs w:val="18"/>
        </w:rPr>
      </w:pPr>
      <w:r>
        <w:pict>
          <v:rect id="_x0000_s1251" o:spid="_x0000_s1251" o:spt="1" style="position:absolute;left:0pt;margin-left:321.75pt;margin-top:17.75pt;height:35.3pt;width:20.9pt;z-index:252145664;mso-width-relative:page;mso-height-relative:page;" fillcolor="#79BFE0" filled="t" stroked="f" coordsize="21600,21600">
            <v:path/>
            <v:fill on="t" focussize="0,0"/>
            <v:stroke on="f"/>
            <v:imagedata o:title=""/>
            <o:lock v:ext="edit"/>
          </v:rect>
        </w:pict>
      </w:r>
      <w:r>
        <w:rPr>
          <w:color w:val="595959"/>
          <w:spacing w:val="-2"/>
          <w:sz w:val="18"/>
          <w:szCs w:val="18"/>
        </w:rPr>
        <w:t>20000</w:t>
      </w:r>
    </w:p>
    <w:p w14:paraId="79CC4B78">
      <w:pPr>
        <w:pStyle w:val="2"/>
        <w:spacing w:before="142" w:line="176" w:lineRule="auto"/>
        <w:ind w:left="5144"/>
        <w:rPr>
          <w:sz w:val="19"/>
          <w:szCs w:val="19"/>
        </w:rPr>
      </w:pPr>
      <w:r>
        <w:rPr>
          <w:color w:val="404040"/>
          <w:spacing w:val="3"/>
          <w:sz w:val="19"/>
          <w:szCs w:val="19"/>
        </w:rPr>
        <w:t>8367</w:t>
      </w:r>
    </w:p>
    <w:p w14:paraId="08021296">
      <w:pPr>
        <w:pStyle w:val="2"/>
        <w:spacing w:line="196" w:lineRule="auto"/>
        <w:ind w:left="581"/>
        <w:rPr>
          <w:sz w:val="18"/>
          <w:szCs w:val="18"/>
        </w:rPr>
      </w:pPr>
      <w:r>
        <w:pict>
          <v:rect id="_x0000_s1252" o:spid="_x0000_s1252" o:spt="1" style="position:absolute;left:0pt;margin-left:257.45pt;margin-top:7.2pt;height:19.7pt;width:20.9pt;z-index:252150784;mso-width-relative:page;mso-height-relative:page;" fillcolor="#79BFE0" filled="t" stroked="f" coordsize="21600,21600">
            <v:path/>
            <v:fill on="t" focussize="0,0"/>
            <v:stroke on="f"/>
            <v:imagedata o:title=""/>
            <o:lock v:ext="edit"/>
          </v:rect>
        </w:pict>
      </w:r>
      <w:r>
        <w:pict>
          <v:rect id="_x0000_s1253" o:spid="_x0000_s1253" o:spt="1" style="position:absolute;left:0pt;margin-left:289.6pt;margin-top:3.35pt;height:23.55pt;width:20.9pt;z-index:252144640;mso-width-relative:page;mso-height-relative:page;" fillcolor="#79BFE0" filled="t" stroked="f" coordsize="21600,21600">
            <v:path/>
            <v:fill on="t" focussize="0,0"/>
            <v:stroke on="f"/>
            <v:imagedata o:title=""/>
            <o:lock v:ext="edit"/>
          </v:rect>
        </w:pict>
      </w:r>
      <w:r>
        <w:rPr>
          <w:color w:val="595959"/>
          <w:spacing w:val="-4"/>
          <w:sz w:val="18"/>
          <w:szCs w:val="18"/>
        </w:rPr>
        <w:t>10000</w:t>
      </w:r>
    </w:p>
    <w:p w14:paraId="568A5CA8">
      <w:pPr>
        <w:pStyle w:val="2"/>
        <w:spacing w:line="247" w:lineRule="auto"/>
      </w:pPr>
      <w:r>
        <w:pict>
          <v:rect id="_x0000_s1254" o:spid="_x0000_s1254" o:spt="1" style="position:absolute;left:0pt;margin-left:128.9pt;margin-top:12.55pt;height:5.9pt;width:20.9pt;z-index:252151808;mso-width-relative:page;mso-height-relative:page;" fillcolor="#79BFE0" filled="t" stroked="f" coordsize="21600,21600">
            <v:path/>
            <v:fill on="t" focussize="0,0"/>
            <v:stroke on="f"/>
            <v:imagedata o:title=""/>
            <o:lock v:ext="edit"/>
          </v:rect>
        </w:pict>
      </w:r>
      <w:r>
        <w:pict>
          <v:rect id="_x0000_s1255" o:spid="_x0000_s1255" o:spt="1" style="position:absolute;left:0pt;margin-left:161pt;margin-top:11.35pt;height:7.1pt;width:20.9pt;z-index:252142592;mso-width-relative:page;mso-height-relative:page;" fillcolor="#79BFE0" filled="t" stroked="f" coordsize="21600,21600">
            <v:path/>
            <v:fill on="t" focussize="0,0"/>
            <v:stroke on="f"/>
            <v:imagedata o:title=""/>
            <o:lock v:ext="edit"/>
          </v:rect>
        </w:pict>
      </w:r>
      <w:r>
        <w:pict>
          <v:rect id="_x0000_s1256" o:spid="_x0000_s1256" o:spt="1" style="position:absolute;left:0pt;margin-left:193.15pt;margin-top:6.65pt;height:11.8pt;width:20.9pt;z-index:252146688;mso-width-relative:page;mso-height-relative:page;" fillcolor="#79BFE0" filled="t" stroked="f" coordsize="21600,21600">
            <v:path/>
            <v:fill on="t" focussize="0,0"/>
            <v:stroke on="f"/>
            <v:imagedata o:title=""/>
            <o:lock v:ext="edit"/>
          </v:rect>
        </w:pict>
      </w:r>
      <w:r>
        <w:pict>
          <v:rect id="_x0000_s1257" o:spid="_x0000_s1257" o:spt="1" style="position:absolute;left:0pt;margin-left:225.3pt;margin-top:4.3pt;height:14.15pt;width:20.9pt;z-index:252143616;mso-width-relative:page;mso-height-relative:page;" fillcolor="#79BFE0" filled="t" stroked="f" coordsize="21600,21600">
            <v:path/>
            <v:fill on="t" focussize="0,0"/>
            <v:stroke on="f"/>
            <v:imagedata o:title=""/>
            <o:lock v:ext="edit"/>
          </v:rect>
        </w:pict>
      </w:r>
    </w:p>
    <w:p w14:paraId="3092FB86">
      <w:pPr>
        <w:pStyle w:val="2"/>
        <w:spacing w:before="52" w:line="196" w:lineRule="auto"/>
        <w:ind w:left="969"/>
        <w:rPr>
          <w:sz w:val="18"/>
          <w:szCs w:val="18"/>
        </w:rPr>
      </w:pPr>
      <w:r>
        <w:drawing>
          <wp:anchor distT="0" distB="0" distL="0" distR="0" simplePos="0" relativeHeight="252152832" behindDoc="0" locked="0" layoutInCell="1" allowOverlap="1">
            <wp:simplePos x="0" y="0"/>
            <wp:positionH relativeFrom="column">
              <wp:posOffset>744220</wp:posOffset>
            </wp:positionH>
            <wp:positionV relativeFrom="paragraph">
              <wp:posOffset>46355</wp:posOffset>
            </wp:positionV>
            <wp:extent cx="5724525" cy="75565"/>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108"/>
                    <a:stretch>
                      <a:fillRect/>
                    </a:stretch>
                  </pic:blipFill>
                  <pic:spPr>
                    <a:xfrm>
                      <a:off x="0" y="0"/>
                      <a:ext cx="5724778" cy="75577"/>
                    </a:xfrm>
                    <a:prstGeom prst="rect">
                      <a:avLst/>
                    </a:prstGeom>
                  </pic:spPr>
                </pic:pic>
              </a:graphicData>
            </a:graphic>
          </wp:anchor>
        </w:drawing>
      </w:r>
      <w:r>
        <w:rPr>
          <w:color w:val="595959"/>
          <w:sz w:val="18"/>
          <w:szCs w:val="18"/>
        </w:rPr>
        <w:t>0</w:t>
      </w:r>
    </w:p>
    <w:p w14:paraId="42CFBFF5">
      <w:pPr>
        <w:pStyle w:val="2"/>
        <w:spacing w:before="57" w:line="196" w:lineRule="auto"/>
        <w:ind w:left="1305"/>
        <w:rPr>
          <w:sz w:val="18"/>
          <w:szCs w:val="18"/>
        </w:rPr>
      </w:pPr>
      <w:r>
        <mc:AlternateContent>
          <mc:Choice Requires="wps">
            <w:drawing>
              <wp:anchor distT="0" distB="0" distL="0" distR="0" simplePos="0" relativeHeight="252179456" behindDoc="0" locked="0" layoutInCell="1" allowOverlap="1">
                <wp:simplePos x="0" y="0"/>
                <wp:positionH relativeFrom="column">
                  <wp:posOffset>281305</wp:posOffset>
                </wp:positionH>
                <wp:positionV relativeFrom="paragraph">
                  <wp:posOffset>36195</wp:posOffset>
                </wp:positionV>
                <wp:extent cx="1821815" cy="269875"/>
                <wp:effectExtent l="0" t="0" r="0" b="0"/>
                <wp:wrapNone/>
                <wp:docPr id="864" name="TextBox 864"/>
                <wp:cNvGraphicFramePr/>
                <a:graphic xmlns:a="http://schemas.openxmlformats.org/drawingml/2006/main">
                  <a:graphicData uri="http://schemas.microsoft.com/office/word/2010/wordprocessingShape">
                    <wps:wsp>
                      <wps:cNvSpPr txBox="1"/>
                      <wps:spPr>
                        <a:xfrm rot="19800000">
                          <a:off x="281784" y="363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05235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4" o:spid="_x0000_s1026" o:spt="202" type="#_x0000_t202" style="position:absolute;left:0pt;margin-left:22.15pt;margin-top:2.85pt;height:21.25pt;width:143.45pt;rotation:-1966080f;z-index:252179456;mso-width-relative:page;mso-height-relative:page;" filled="f" stroked="f" coordsize="21600,21600" o:gfxdata="UEsDBAoAAAAAAIdO4kAAAAAAAAAAAAAAAAAEAAAAZHJzL1BLAwQUAAAACACHTuJAEDSrutYAAAAH&#10;AQAADwAAAGRycy9kb3ducmV2LnhtbE2OO0/DMBSFdyT+g3WR2KjzaGkb4lQCBANbSxm6ufEljoiv&#10;Q+ym4d9zmcp4HjrnKzeT68SIQ2g9KUhnCQik2puWGgX795e7FYgQNRndeUIFPxhgU11flbow/kxb&#10;HHexETxCodAKbIx9IWWoLTodZr5H4uzTD05HlkMjzaDPPO46mSXJvXS6JX6wuscni/XX7uQUPNvv&#10;Zf66lm+PY7r9mPbToR3jQqnbmzR5ABFxipcy/OEzOlTMdPQnMkF0CubznJsKFksQHOd5moE4sr/K&#10;QFal/M9f/QJQSwMEFAAAAAgAh07iQNgCRK5QAgAAowQAAA4AAABkcnMvZTJvRG9jLnhtbK1UTW/b&#10;MAy9D9h/EHRfHadd6gZ1iqxBhwHFWqAddlZkuRagr0lK7O7X70m2u2LboYflINAk9UQ+PubyatCK&#10;HIUP0pqalicLSoThtpHmqabfHm8+VJSEyEzDlDWips8i0KvN+3eXvVuLpe2saoQnADFh3buadjG6&#10;dVEE3gnNwol1wiDYWq9ZxKd/KhrPeqBrVSwXi1XRW984b7kIAd7dGKQTon8LoG1bycXO8oMWJo6o&#10;XigW0VLopAt0k6ttW8HjXdsGEYmqKTqN+cQjsPfpLDaXbP3kmeskn0pgbynhj540kwaPvkDtWGTk&#10;4OVfUFpyb4Nt4wm3uhgbyYygi3LxBzcPHXMi9wKqg3shPfw/WP71eO+JbGparc4oMUxj5I9iiJ/s&#10;QJILBPUurJH34JAZBwQgm9kf4Ex9D63XxFvwW15Ui/TLdKBBgvRlVZ5XgH+u6enq9CyjsjVeITyB&#10;VcuyKhHmiC9XF9X5xwRfjKgJ3fkQPwurSTJq6jHWDM+OtyGOqXNKSjf2RiqVR6sM6fO0OYNWW2gk&#10;X3yVkS7uWOjIkUEjwSrZjKrQMkLoSupJJ6hHGZSV6BjbTlYc9sPE0d42z6AoswB9BcdvJMBvWYj3&#10;zENWcGLx4h2OVlnUZSeLks76n//yp3xMG1FKesgUFf44MC8oUV8MdJA0PRt+NvazYQ762qKrMleT&#10;TVzwUc1m663+jn3cplcQYobjrZrG2byO47Jgn7nYbnMSlOtYvDUPjifokfHtIdpW5mEkWkYuJrag&#10;3TzOac/Scrz+zlm//1s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NKu61gAAAAcBAAAPAAAA&#10;AAAAAAEAIAAAACIAAABkcnMvZG93bnJldi54bWxQSwECFAAUAAAACACHTuJA2AJErlACAACjBAAA&#10;DgAAAAAAAAABACAAAAAlAQAAZHJzL2Uyb0RvYy54bWxQSwUGAAAAAAYABgBZAQAA5wUAAAAA&#10;">
                <v:fill on="f" focussize="0,0"/>
                <v:stroke on="f" weight="0pt" miterlimit="0" joinstyle="miter"/>
                <v:imagedata o:title=""/>
                <o:lock v:ext="edit" aspectratio="f"/>
                <v:textbox inset="0mm,0mm,0mm,0mm">
                  <w:txbxContent>
                    <w:p w14:paraId="3205235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80480" behindDoc="0" locked="0" layoutInCell="1" allowOverlap="1">
                <wp:simplePos x="0" y="0"/>
                <wp:positionH relativeFrom="column">
                  <wp:posOffset>2353310</wp:posOffset>
                </wp:positionH>
                <wp:positionV relativeFrom="paragraph">
                  <wp:posOffset>36195</wp:posOffset>
                </wp:positionV>
                <wp:extent cx="1821815" cy="269875"/>
                <wp:effectExtent l="0" t="0" r="0" b="0"/>
                <wp:wrapNone/>
                <wp:docPr id="866" name="TextBox 866"/>
                <wp:cNvGraphicFramePr/>
                <a:graphic xmlns:a="http://schemas.openxmlformats.org/drawingml/2006/main">
                  <a:graphicData uri="http://schemas.microsoft.com/office/word/2010/wordprocessingShape">
                    <wps:wsp>
                      <wps:cNvSpPr txBox="1"/>
                      <wps:spPr>
                        <a:xfrm rot="19800000">
                          <a:off x="2353535" y="363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66EA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6" o:spid="_x0000_s1026" o:spt="202" type="#_x0000_t202" style="position:absolute;left:0pt;margin-left:185.3pt;margin-top:2.85pt;height:21.25pt;width:143.45pt;rotation:-1966080f;z-index:252180480;mso-width-relative:page;mso-height-relative:page;" filled="f" stroked="f" coordsize="21600,21600" o:gfxdata="UEsDBAoAAAAAAIdO4kAAAAAAAAAAAAAAAAAEAAAAZHJzL1BLAwQUAAAACACHTuJAvkhifdgAAAAI&#10;AQAADwAAAGRycy9kb3ducmV2LnhtbE2PMU/DMBSEdyT+g/WQ2KiTliQl5KUSIBjYWsrA5saPOCJ+&#10;DrGbhn+Pmcp4utPdd9Vmtr2YaPSdY4R0kYAgbpzuuEXYvz3frEH4oFir3jEh/JCHTX15UalSuxNv&#10;adqFVsQS9qVCMCEMpZS+MWSVX7iBOHqfbrQqRDm2Uo/qFMttL5dJkkurOo4LRg30aKj52h0twpP5&#10;LlYvd/L1YUq37/N+/uimkCFeX6XJPYhAcziH4Q8/okMdmQ7uyNqLHmFVJHmMImQFiOjnWZGBOCDc&#10;rpcg60r+P1D/AlBLAwQUAAAACACHTuJAMYesUlECAACkBAAADgAAAGRycy9lMm9Eb2MueG1srVRN&#10;b9swDL0P2H8QdF+dpG2WBnWKrEGHAcVaoB12VmSpFqCvSUrs7tfvSba7YtuhhyWAQZPUE/n46Mur&#10;3mhyFCEqZ2s6P5lRIix3jbJPNf32ePNhRUlMzDZMOytq+iwivdq8f3fZ+bVYuNbpRgQCEBvXna9p&#10;m5JfV1XkrTAsnjgvLILSBcMSXsNT1QTWAd3oajGbLavOhcYHx0WM8O6GIB0Rw1sAnZSKi53jByNs&#10;GlCD0CyhpdgqH+mmVCul4OlOyigS0TVFp6k8cQnsfX5Wm0u2fgrMt4qPJbC3lPBHT4Ypi0tfoHYs&#10;MXII6i8oo3hw0cl0wp2phkYKI+hiPvuDm4eWeVF6AdXRv5Ae/x8s/3q8D0Q1NV0tl5RYZjDyR9Gn&#10;T64n2QWCOh/XyHvwyEw9ApDN5I9w5r57GQwJDvzOL1az/Ct0oEGC9MXpef5T8lzT0+Xp2dnAO64h&#10;PKOtFvPV/IwSjvhiebH6eJ4TqgE2w/sQ02fhDMlGTQPmWvDZ8TamIXVKyenW3Sity2y1JV0ZN2cQ&#10;q4RIysFXGfngjsWWHBlEEp1WzVCeUQlK18qMQkE92qKszMfQd7ZSv+9HkvaueQZHhQYILHp+owB+&#10;y2K6ZwG6ghObl+7wkNqhLjdalLQu/PyXP+dj3IhS0kGnqPDHgQVBif5iIYQs6skIk7GfDHsw1w5d&#10;zUs1xcSBkPRkyuDMdyzkNt+CELMcd9U0TeZ1GrYFC83FdluSIF3P0q198DxDD4xvD8lJVYaRaRm4&#10;GNmCeMs4x0XL2/H6vWT9/rhs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GJ92AAAAAgBAAAP&#10;AAAAAAAAAAEAIAAAACIAAABkcnMvZG93bnJldi54bWxQSwECFAAUAAAACACHTuJAMYesUlECAACk&#10;BAAADgAAAAAAAAABACAAAAAnAQAAZHJzL2Uyb0RvYy54bWxQSwUGAAAAAAYABgBZAQAA6gUAAAAA&#10;">
                <v:fill on="f" focussize="0,0"/>
                <v:stroke on="f" weight="0pt" miterlimit="0" joinstyle="miter"/>
                <v:imagedata o:title=""/>
                <o:lock v:ext="edit" aspectratio="f"/>
                <v:textbox inset="0mm,0mm,0mm,0mm">
                  <w:txbxContent>
                    <w:p w14:paraId="4466EA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78432" behindDoc="0" locked="0" layoutInCell="1" allowOverlap="1">
                <wp:simplePos x="0" y="0"/>
                <wp:positionH relativeFrom="column">
                  <wp:posOffset>4424680</wp:posOffset>
                </wp:positionH>
                <wp:positionV relativeFrom="paragraph">
                  <wp:posOffset>36195</wp:posOffset>
                </wp:positionV>
                <wp:extent cx="1821815" cy="269875"/>
                <wp:effectExtent l="0" t="0" r="0" b="0"/>
                <wp:wrapNone/>
                <wp:docPr id="868" name="TextBox 868"/>
                <wp:cNvGraphicFramePr/>
                <a:graphic xmlns:a="http://schemas.openxmlformats.org/drawingml/2006/main">
                  <a:graphicData uri="http://schemas.microsoft.com/office/word/2010/wordprocessingShape">
                    <wps:wsp>
                      <wps:cNvSpPr txBox="1"/>
                      <wps:spPr>
                        <a:xfrm rot="19800000">
                          <a:off x="4425159" y="363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A580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8" o:spid="_x0000_s1026" o:spt="202" type="#_x0000_t202" style="position:absolute;left:0pt;margin-left:348.4pt;margin-top:2.85pt;height:21.25pt;width:143.45pt;rotation:-1966080f;z-index:252178432;mso-width-relative:page;mso-height-relative:page;" filled="f" stroked="f" coordsize="21600,21600" o:gfxdata="UEsDBAoAAAAAAIdO4kAAAAAAAAAAAAAAAAAEAAAAZHJzL1BLAwQUAAAACACHTuJAOQBHadgAAAAI&#10;AQAADwAAAGRycy9kb3ducmV2LnhtbE2PwU7DMBBE70j8g7VI3KiTlqZJyKYSIDhwaykHbm68xBHx&#10;OsRuGv4ec4LbjmY087bazrYXE42+c4yQLhIQxI3THbcIh9enmxyED4q16h0Twjd52NaXF5UqtTvz&#10;jqZ9aEUsYV8qBBPCUErpG0NW+YUbiKP34UarQpRjK/WozrHc9nKZJJm0quO4YNRAD4aaz/3JIjya&#10;r83quZAv91O6e5sP83s3hTXi9VWa3IEINIe/MPziR3SoI9PRnVh70SNkRRbRA8J6AyL6Rb6KxxHh&#10;Nl+CrCv5/4H6B1BLAwQUAAAACACHTuJAQmg/o1ICAACkBAAADgAAAGRycy9lMm9Eb2MueG1srVRN&#10;b9swDL0P2H8QdF8dp2mWBnWKrEGHAcVaoB12VmS5FqCvSUrs7tfvSbbbotuhh+Ug0CT1RD4+5uKy&#10;14ochQ/SmoqWJzNKhOG2luaxoj8erj+tKAmRmZopa0RFn0Sgl5uPHy46txZz21pVC08AYsK6cxVt&#10;Y3Trogi8FZqFE+uEQbCxXrOIT/9Y1J51QNeqmM9my6KzvnbechECvLshSEdE/x5A2zSSi53lBy1M&#10;HFC9UCyipdBKF+gmV9s0gsfbpgkiElVRdBrziUdg79NZbC7Y+tEz10o+lsDeU8KbnjSTBo8+Q+1Y&#10;ZOTg5V9QWnJvg23iCbe6GBrJjKCLcvaGm/uWOZF7AdXBPZMe/h8s/36880TWFV0tMXjDNEb+IPr4&#10;xfYkuUBQ58IaefcOmbFHALKZ/AHO1HffeE28Bb/l+WqWfpkONEiQvljMz8qzc0qeKnq6PF0sBt7x&#10;DOEJbTUvV+WCEo74fHm++nyWEooBNsE7H+JXYTVJRkU95prx2fEmxCF1Sknpxl5LpfJslSFdHjdn&#10;EGsDkeSLrzLSxR0LLTkyiCRYJeuhPC0jlK6kHoWCepRBWYmPoe9kxX7fjyTtbf0EjjINEFhw/FoC&#10;/IaFeMc8dAUnNi/e4miURV12tChprf/9L3/Kx7gRpaSDTlHhrwPzghL1zUAISdST4SdjPxnmoK8s&#10;uipzNdnEBR/VZDbe6p9YyG16BSFmON6qaJzMqzhsCxaai+02J0G6jsUbc+94gh4Y3x6ibWQeRqJl&#10;4GJkC+LN4xwXLW3H6++c9fLns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QBHadgAAAAIAQAA&#10;DwAAAAAAAAABACAAAAAiAAAAZHJzL2Rvd25yZXYueG1sUEsBAhQAFAAAAAgAh07iQEJoP6NSAgAA&#10;pAQAAA4AAAAAAAAAAQAgAAAAJwEAAGRycy9lMm9Eb2MueG1sUEsFBgAAAAAGAAYAWQEAAOsFAAAA&#10;AA==&#10;">
                <v:fill on="f" focussize="0,0"/>
                <v:stroke on="f" weight="0pt" miterlimit="0" joinstyle="miter"/>
                <v:imagedata o:title=""/>
                <o:lock v:ext="edit" aspectratio="f"/>
                <v:textbox inset="0mm,0mm,0mm,0mm">
                  <w:txbxContent>
                    <w:p w14:paraId="50A580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163072" behindDoc="0" locked="0" layoutInCell="1" allowOverlap="1">
            <wp:simplePos x="0" y="0"/>
            <wp:positionH relativeFrom="column">
              <wp:posOffset>382905</wp:posOffset>
            </wp:positionH>
            <wp:positionV relativeFrom="paragraph">
              <wp:posOffset>170815</wp:posOffset>
            </wp:positionV>
            <wp:extent cx="6158865" cy="1270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109"/>
                    <a:stretch>
                      <a:fillRect/>
                    </a:stretch>
                  </pic:blipFill>
                  <pic:spPr>
                    <a:xfrm>
                      <a:off x="0" y="0"/>
                      <a:ext cx="6159005" cy="12700"/>
                    </a:xfrm>
                    <a:prstGeom prst="rect">
                      <a:avLst/>
                    </a:prstGeom>
                  </pic:spPr>
                </pic:pic>
              </a:graphicData>
            </a:graphic>
          </wp:anchor>
        </w:drawing>
      </w:r>
      <w:r>
        <w:rPr>
          <w:color w:val="595959"/>
          <w:spacing w:val="-1"/>
          <w:sz w:val="18"/>
          <w:szCs w:val="18"/>
        </w:rPr>
        <w:t>2017     2018     2019     2020     2021     2022     2023     2024     2025     2026     2027     2028     2029     2030</w:t>
      </w:r>
    </w:p>
    <w:p w14:paraId="379A7AF7">
      <w:pPr>
        <w:spacing w:before="292" w:line="247" w:lineRule="auto"/>
        <w:ind w:left="783" w:right="474" w:hanging="2"/>
        <w:jc w:val="both"/>
        <w:rPr>
          <w:rFonts w:ascii="微软雅黑" w:hAnsi="微软雅黑" w:eastAsia="微软雅黑" w:cs="微软雅黑"/>
          <w:sz w:val="24"/>
          <w:szCs w:val="24"/>
        </w:rPr>
      </w:pPr>
      <w:r>
        <w:drawing>
          <wp:anchor distT="0" distB="0" distL="0" distR="0" simplePos="0" relativeHeight="252165120" behindDoc="0" locked="0" layoutInCell="1" allowOverlap="1">
            <wp:simplePos x="0" y="0"/>
            <wp:positionH relativeFrom="column">
              <wp:posOffset>367030</wp:posOffset>
            </wp:positionH>
            <wp:positionV relativeFrom="paragraph">
              <wp:posOffset>1036955</wp:posOffset>
            </wp:positionV>
            <wp:extent cx="6146800" cy="1270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85"/>
                    <a:stretch>
                      <a:fillRect/>
                    </a:stretch>
                  </pic:blipFill>
                  <pic:spPr>
                    <a:xfrm>
                      <a:off x="0" y="0"/>
                      <a:ext cx="6146800" cy="12700"/>
                    </a:xfrm>
                    <a:prstGeom prst="rect">
                      <a:avLst/>
                    </a:prstGeom>
                  </pic:spPr>
                </pic:pic>
              </a:graphicData>
            </a:graphic>
          </wp:anchor>
        </w:drawing>
      </w:r>
      <w:r>
        <w:rPr>
          <w:rFonts w:ascii="微软雅黑" w:hAnsi="微软雅黑" w:eastAsia="微软雅黑" w:cs="微软雅黑"/>
          <w:color w:val="404040"/>
          <w:spacing w:val="3"/>
          <w:sz w:val="24"/>
          <w:szCs w:val="24"/>
        </w:rPr>
        <w:t>根据</w:t>
      </w:r>
      <w:r>
        <w:rPr>
          <w:rFonts w:ascii="微软雅黑" w:hAnsi="微软雅黑" w:eastAsia="微软雅黑" w:cs="微软雅黑"/>
          <w:color w:val="404040"/>
          <w:sz w:val="24"/>
          <w:szCs w:val="24"/>
        </w:rPr>
        <w:t>Statista</w:t>
      </w:r>
      <w:r>
        <w:rPr>
          <w:rFonts w:ascii="微软雅黑" w:hAnsi="微软雅黑" w:eastAsia="微软雅黑" w:cs="微软雅黑"/>
          <w:color w:val="404040"/>
          <w:spacing w:val="3"/>
          <w:sz w:val="24"/>
          <w:szCs w:val="24"/>
        </w:rPr>
        <w:t>数据显示，截至2024年</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，墨西哥的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3"/>
          <w:sz w:val="24"/>
          <w:szCs w:val="24"/>
        </w:rPr>
        <w:t>市场规模已达28亿美元</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，预</w:t>
      </w:r>
      <w:r>
        <w:rPr>
          <w:rFonts w:ascii="微软雅黑" w:hAnsi="微软雅黑" w:eastAsia="微软雅黑" w:cs="微软雅黑"/>
          <w:color w:val="404040"/>
          <w:spacing w:val="2"/>
          <w:sz w:val="24"/>
          <w:szCs w:val="24"/>
        </w:rPr>
        <w:t>计到2030</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年将以28.5%的年复合增长率（</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CAGR</w:t>
      </w:r>
      <w:r>
        <w:rPr>
          <w:rFonts w:ascii="微软雅黑" w:hAnsi="微软雅黑" w:eastAsia="微软雅黑" w:cs="微软雅黑"/>
          <w:color w:val="404040"/>
          <w:spacing w:val="3"/>
          <w:sz w:val="24"/>
          <w:szCs w:val="24"/>
        </w:rPr>
        <w:t>）增长至125亿美元</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。这一增长</w:t>
      </w:r>
      <w:r>
        <w:rPr>
          <w:rFonts w:ascii="微软雅黑" w:hAnsi="微软雅黑" w:eastAsia="微软雅黑" w:cs="微软雅黑"/>
          <w:color w:val="404040"/>
          <w:spacing w:val="2"/>
          <w:sz w:val="24"/>
          <w:szCs w:val="24"/>
        </w:rPr>
        <w:t>趋势反映了墨西哥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市场对AI解决方案的需求不断攀升</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3EA4C12B">
      <w:pPr>
        <w:spacing w:before="321" w:line="219" w:lineRule="auto"/>
        <w:ind w:left="729"/>
        <w:rPr>
          <w:rFonts w:ascii="微软雅黑" w:hAnsi="微软雅黑" w:eastAsia="微软雅黑" w:cs="微软雅黑"/>
          <w:sz w:val="21"/>
          <w:szCs w:val="21"/>
        </w:rPr>
      </w:pPr>
      <w:r>
        <w:rPr>
          <w:rFonts w:ascii="微软雅黑" w:hAnsi="微软雅黑" w:eastAsia="微软雅黑" w:cs="微软雅黑"/>
          <w:b/>
          <w:bCs/>
          <w:color w:val="404040"/>
          <w:sz w:val="21"/>
          <w:szCs w:val="21"/>
        </w:rPr>
        <w:t>2020-2030年墨西哥人工智能市场规模</w:t>
      </w:r>
      <w:r>
        <w:rPr>
          <w:rFonts w:ascii="微软雅黑" w:hAnsi="微软雅黑" w:eastAsia="微软雅黑" w:cs="微软雅黑"/>
          <w:b/>
          <w:bCs/>
          <w:color w:val="404040"/>
          <w:spacing w:val="-1"/>
          <w:sz w:val="21"/>
          <w:szCs w:val="21"/>
        </w:rPr>
        <w:t>（单位</w:t>
      </w:r>
      <w:r>
        <w:rPr>
          <w:rFonts w:ascii="微软雅黑" w:hAnsi="微软雅黑" w:eastAsia="微软雅黑" w:cs="微软雅黑"/>
          <w:b/>
          <w:bCs/>
          <w:color w:val="404040"/>
          <w:spacing w:val="-20"/>
          <w:sz w:val="21"/>
          <w:szCs w:val="21"/>
        </w:rPr>
        <w:t xml:space="preserve"> </w:t>
      </w:r>
      <w:r>
        <w:rPr>
          <w:rFonts w:ascii="微软雅黑" w:hAnsi="微软雅黑" w:eastAsia="微软雅黑" w:cs="微软雅黑"/>
          <w:b/>
          <w:bCs/>
          <w:color w:val="404040"/>
          <w:spacing w:val="-1"/>
          <w:sz w:val="21"/>
          <w:szCs w:val="21"/>
        </w:rPr>
        <w:t>：百万）</w:t>
      </w:r>
    </w:p>
    <w:p w14:paraId="14C93B3D">
      <w:pPr>
        <w:pStyle w:val="2"/>
        <w:spacing w:before="55" w:line="197" w:lineRule="auto"/>
        <w:ind w:left="813"/>
        <w:rPr>
          <w:sz w:val="18"/>
          <w:szCs w:val="18"/>
        </w:rPr>
      </w:pPr>
      <w:r>
        <w:rPr>
          <w:color w:val="595959"/>
          <w:spacing w:val="-10"/>
          <w:sz w:val="18"/>
          <w:szCs w:val="18"/>
        </w:rPr>
        <w:t>14</w:t>
      </w:r>
    </w:p>
    <w:p w14:paraId="3441A433">
      <w:pPr>
        <w:pStyle w:val="2"/>
        <w:spacing w:before="58" w:line="204" w:lineRule="auto"/>
        <w:ind w:left="9353"/>
        <w:rPr>
          <w:sz w:val="19"/>
          <w:szCs w:val="19"/>
        </w:rPr>
      </w:pPr>
      <w:r>
        <w:pict>
          <v:rect id="_x0000_s1258" o:spid="_x0000_s1258" o:spt="1" style="position:absolute;left:0pt;margin-left:468.3pt;margin-top:10.9pt;height:136.85pt;width:23.1pt;z-index:252140544;mso-width-relative:page;mso-height-relative:page;" fillcolor="#79BFE0" filled="t" stroked="f" coordsize="21600,21600">
            <v:path/>
            <v:fill on="t" focussize="0,0"/>
            <v:stroke on="f"/>
            <v:imagedata o:title=""/>
            <o:lock v:ext="edit"/>
          </v:rect>
        </w:pict>
      </w:r>
      <w:r>
        <w:rPr>
          <w:color w:val="404040"/>
          <w:sz w:val="19"/>
          <w:szCs w:val="19"/>
        </w:rPr>
        <w:t>12.53</w:t>
      </w:r>
    </w:p>
    <w:p w14:paraId="1789A9BB">
      <w:pPr>
        <w:pStyle w:val="2"/>
        <w:spacing w:before="23" w:line="197" w:lineRule="auto"/>
        <w:ind w:left="813"/>
        <w:rPr>
          <w:sz w:val="18"/>
          <w:szCs w:val="18"/>
        </w:rPr>
      </w:pPr>
      <w:r>
        <w:rPr>
          <w:color w:val="595959"/>
          <w:spacing w:val="-10"/>
          <w:sz w:val="18"/>
          <w:szCs w:val="18"/>
        </w:rPr>
        <w:t>12</w:t>
      </w:r>
    </w:p>
    <w:p w14:paraId="47D47021">
      <w:pPr>
        <w:pStyle w:val="2"/>
        <w:spacing w:before="91" w:line="194" w:lineRule="auto"/>
        <w:ind w:left="8552"/>
        <w:rPr>
          <w:sz w:val="19"/>
          <w:szCs w:val="19"/>
        </w:rPr>
      </w:pPr>
      <w:r>
        <w:rPr>
          <w:color w:val="404040"/>
          <w:sz w:val="19"/>
          <w:szCs w:val="19"/>
        </w:rPr>
        <w:t>10.12</w:t>
      </w:r>
    </w:p>
    <w:p w14:paraId="32CC7122">
      <w:pPr>
        <w:pStyle w:val="2"/>
        <w:spacing w:line="196" w:lineRule="auto"/>
        <w:ind w:left="813"/>
        <w:rPr>
          <w:sz w:val="18"/>
          <w:szCs w:val="18"/>
        </w:rPr>
      </w:pPr>
      <w:r>
        <w:drawing>
          <wp:anchor distT="0" distB="0" distL="0" distR="0" simplePos="0" relativeHeight="252153856" behindDoc="0" locked="0" layoutInCell="1" allowOverlap="1">
            <wp:simplePos x="0" y="0"/>
            <wp:positionH relativeFrom="column">
              <wp:posOffset>5429885</wp:posOffset>
            </wp:positionH>
            <wp:positionV relativeFrom="paragraph">
              <wp:posOffset>21590</wp:posOffset>
            </wp:positionV>
            <wp:extent cx="302895" cy="140843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110"/>
                    <a:stretch>
                      <a:fillRect/>
                    </a:stretch>
                  </pic:blipFill>
                  <pic:spPr>
                    <a:xfrm>
                      <a:off x="0" y="0"/>
                      <a:ext cx="302793" cy="1408150"/>
                    </a:xfrm>
                    <a:prstGeom prst="rect">
                      <a:avLst/>
                    </a:prstGeom>
                  </pic:spPr>
                </pic:pic>
              </a:graphicData>
            </a:graphic>
          </wp:anchor>
        </w:drawing>
      </w:r>
      <w:r>
        <w:rPr>
          <w:color w:val="595959"/>
          <w:spacing w:val="-10"/>
          <w:sz w:val="18"/>
          <w:szCs w:val="18"/>
        </w:rPr>
        <w:t>10</w:t>
      </w:r>
    </w:p>
    <w:p w14:paraId="2D4EE8EA">
      <w:pPr>
        <w:pStyle w:val="2"/>
        <w:spacing w:before="137" w:line="139" w:lineRule="exact"/>
        <w:ind w:left="7754"/>
        <w:rPr>
          <w:sz w:val="19"/>
          <w:szCs w:val="19"/>
        </w:rPr>
      </w:pPr>
      <w:r>
        <w:rPr>
          <w:color w:val="404040"/>
          <w:spacing w:val="2"/>
          <w:position w:val="-3"/>
          <w:sz w:val="19"/>
          <w:szCs w:val="19"/>
        </w:rPr>
        <w:t>8.02</w:t>
      </w:r>
    </w:p>
    <w:p w14:paraId="6898B2AA">
      <w:pPr>
        <w:pStyle w:val="2"/>
        <w:spacing w:line="186" w:lineRule="auto"/>
        <w:ind w:left="901"/>
        <w:rPr>
          <w:sz w:val="18"/>
          <w:szCs w:val="18"/>
        </w:rPr>
      </w:pPr>
      <w:r>
        <w:pict>
          <v:rect id="_x0000_s1259" o:spid="_x0000_s1259" o:spt="1" style="position:absolute;left:0pt;margin-left:387.5pt;margin-top:2.75pt;height:87.6pt;width:23.1pt;z-index:252154880;mso-width-relative:page;mso-height-relative:page;" fillcolor="#79BFE0" filled="t" stroked="f" coordsize="21600,21600">
            <v:path/>
            <v:fill on="t" focussize="0,0"/>
            <v:stroke on="f"/>
            <v:imagedata o:title=""/>
            <o:lock v:ext="edit"/>
          </v:rect>
        </w:pict>
      </w:r>
      <w:r>
        <w:rPr>
          <w:color w:val="595959"/>
          <w:sz w:val="18"/>
          <w:szCs w:val="18"/>
        </w:rPr>
        <w:t>8</w:t>
      </w:r>
    </w:p>
    <w:p w14:paraId="16814E72">
      <w:pPr>
        <w:pStyle w:val="2"/>
        <w:spacing w:before="67" w:line="204" w:lineRule="auto"/>
        <w:ind w:left="7050"/>
        <w:rPr>
          <w:sz w:val="19"/>
          <w:szCs w:val="19"/>
        </w:rPr>
      </w:pPr>
      <w:r>
        <w:rPr>
          <w:color w:val="404040"/>
          <w:spacing w:val="1"/>
          <w:sz w:val="19"/>
          <w:szCs w:val="19"/>
        </w:rPr>
        <w:t>6.3</w:t>
      </w:r>
    </w:p>
    <w:p w14:paraId="01C8DABC">
      <w:pPr>
        <w:pStyle w:val="2"/>
        <w:spacing w:before="15" w:line="134" w:lineRule="exact"/>
        <w:ind w:left="900"/>
        <w:rPr>
          <w:sz w:val="18"/>
          <w:szCs w:val="18"/>
        </w:rPr>
      </w:pPr>
      <w:r>
        <w:pict>
          <v:rect id="_x0000_s1260" o:spid="_x0000_s1260" o:spt="1" style="position:absolute;left:0pt;margin-left:347.1pt;margin-top:0.8pt;height:68.8pt;width:23.1pt;z-index:252155904;mso-width-relative:page;mso-height-relative:page;" fillcolor="#79BFE0" filled="t" stroked="f" coordsize="21600,21600">
            <v:path/>
            <v:fill on="t" focussize="0,0"/>
            <v:stroke on="f"/>
            <v:imagedata o:title=""/>
            <o:lock v:ext="edit"/>
          </v:rect>
        </w:pict>
      </w:r>
      <w:r>
        <w:rPr>
          <w:color w:val="595959"/>
          <w:position w:val="-2"/>
          <w:sz w:val="18"/>
          <w:szCs w:val="18"/>
        </w:rPr>
        <w:t>6</w:t>
      </w:r>
    </w:p>
    <w:p w14:paraId="0F115CBD">
      <w:pPr>
        <w:pStyle w:val="2"/>
        <w:spacing w:line="203" w:lineRule="auto"/>
        <w:ind w:left="6189"/>
        <w:rPr>
          <w:sz w:val="19"/>
          <w:szCs w:val="19"/>
        </w:rPr>
      </w:pPr>
      <w:r>
        <w:pict>
          <v:rect id="_x0000_s1261" o:spid="_x0000_s1261" o:spt="1" style="position:absolute;left:0pt;margin-left:306.7pt;margin-top:9.25pt;height:53pt;width:23.1pt;z-index:252156928;mso-width-relative:page;mso-height-relative:page;" fillcolor="#79BFE0" filled="t" stroked="f" coordsize="21600,21600">
            <v:path/>
            <v:fill on="t" focussize="0,0"/>
            <v:stroke on="f"/>
            <v:imagedata o:title=""/>
            <o:lock v:ext="edit"/>
          </v:rect>
        </w:pict>
      </w:r>
      <w:r>
        <w:rPr>
          <w:color w:val="404040"/>
          <w:spacing w:val="4"/>
          <w:sz w:val="19"/>
          <w:szCs w:val="19"/>
        </w:rPr>
        <w:t>4.85</w:t>
      </w:r>
    </w:p>
    <w:p w14:paraId="45834D94">
      <w:pPr>
        <w:pStyle w:val="2"/>
        <w:spacing w:before="118" w:line="128" w:lineRule="exact"/>
        <w:ind w:left="896"/>
        <w:rPr>
          <w:sz w:val="18"/>
          <w:szCs w:val="18"/>
        </w:rPr>
      </w:pPr>
      <w:r>
        <w:pict>
          <v:shape id="_x0000_s1262" o:spid="_x0000_s1262" o:spt="202" type="#_x0000_t202" style="position:absolute;left:0pt;margin-left:267.9pt;margin-top:1.25pt;height:11.3pt;width:21.05pt;z-index:252171264;mso-width-relative:page;mso-height-relative:page;" filled="f" stroked="f" coordsize="21600,21600">
            <v:path/>
            <v:fill on="f" focussize="0,0"/>
            <v:stroke on="f"/>
            <v:imagedata o:title=""/>
            <o:lock v:ext="edit" aspectratio="f"/>
            <v:textbox inset="0mm,0mm,0mm,0mm">
              <w:txbxContent>
                <w:p w14:paraId="5990DE99">
                  <w:pPr>
                    <w:pStyle w:val="2"/>
                    <w:spacing w:before="19" w:line="204" w:lineRule="auto"/>
                    <w:ind w:left="20"/>
                    <w:rPr>
                      <w:sz w:val="19"/>
                      <w:szCs w:val="19"/>
                    </w:rPr>
                  </w:pPr>
                  <w:r>
                    <w:rPr>
                      <w:color w:val="404040"/>
                      <w:spacing w:val="2"/>
                      <w:sz w:val="19"/>
                      <w:szCs w:val="19"/>
                    </w:rPr>
                    <w:t>3.68</w:t>
                  </w:r>
                </w:p>
              </w:txbxContent>
            </v:textbox>
          </v:shape>
        </w:pict>
      </w:r>
      <w:r>
        <w:pict>
          <v:shape id="_x0000_s1263" o:spid="_x0000_s1263" o:spt="202" type="#_x0000_t202" style="position:absolute;left:0pt;margin-left:106.3pt;margin-top:7.8pt;height:11.3pt;width:21.05pt;z-index:252170240;mso-width-relative:page;mso-height-relative:page;" filled="f" stroked="f" coordsize="21600,21600">
            <v:path/>
            <v:fill on="f" focussize="0,0"/>
            <v:stroke on="f"/>
            <v:imagedata o:title=""/>
            <o:lock v:ext="edit" aspectratio="f"/>
            <v:textbox inset="0mm,0mm,0mm,0mm">
              <w:txbxContent>
                <w:p w14:paraId="37A08573">
                  <w:pPr>
                    <w:pStyle w:val="2"/>
                    <w:spacing w:before="19" w:line="204" w:lineRule="auto"/>
                    <w:ind w:left="20"/>
                    <w:rPr>
                      <w:sz w:val="19"/>
                      <w:szCs w:val="19"/>
                    </w:rPr>
                  </w:pPr>
                  <w:r>
                    <w:rPr>
                      <w:color w:val="404040"/>
                      <w:spacing w:val="2"/>
                      <w:sz w:val="19"/>
                      <w:szCs w:val="19"/>
                    </w:rPr>
                    <w:t>3.08</w:t>
                  </w:r>
                </w:p>
              </w:txbxContent>
            </v:textbox>
          </v:shape>
        </w:pict>
      </w:r>
      <w:r>
        <w:rPr>
          <w:color w:val="595959"/>
          <w:position w:val="-3"/>
          <w:sz w:val="18"/>
          <w:szCs w:val="18"/>
        </w:rPr>
        <w:t>4</w:t>
      </w:r>
    </w:p>
    <w:p w14:paraId="14BD420B">
      <w:pPr>
        <w:pStyle w:val="2"/>
        <w:spacing w:line="183" w:lineRule="auto"/>
        <w:ind w:left="4559"/>
        <w:rPr>
          <w:sz w:val="19"/>
          <w:szCs w:val="19"/>
        </w:rPr>
      </w:pPr>
      <w:r>
        <w:pict>
          <v:rect id="_x0000_s1264" o:spid="_x0000_s1264" o:spt="1" style="position:absolute;left:0pt;margin-left:104.65pt;margin-top:7.05pt;height:33.65pt;width:23.1pt;z-index:252158976;mso-width-relative:page;mso-height-relative:page;" fillcolor="#79BFE0" filled="t" stroked="f" coordsize="21600,21600">
            <v:path/>
            <v:fill on="t" focussize="0,0"/>
            <v:stroke on="f"/>
            <v:imagedata o:title=""/>
            <o:lock v:ext="edit"/>
          </v:rect>
        </w:pict>
      </w:r>
      <w:r>
        <w:pict>
          <v:rect id="_x0000_s1265" o:spid="_x0000_s1265" o:spt="1" style="position:absolute;left:0pt;margin-left:266.25pt;margin-top:0.5pt;height:40.2pt;width:23.1pt;z-index:252157952;mso-width-relative:page;mso-height-relative:page;" fillcolor="#79BFE0" filled="t" stroked="f" coordsize="21600,21600">
            <v:path/>
            <v:fill on="t" focussize="0,0"/>
            <v:stroke on="f"/>
            <v:imagedata o:title=""/>
            <o:lock v:ext="edit"/>
          </v:rect>
        </w:pict>
      </w:r>
      <w:r>
        <w:rPr>
          <w:color w:val="404040"/>
          <w:spacing w:val="3"/>
          <w:sz w:val="19"/>
          <w:szCs w:val="19"/>
        </w:rPr>
        <w:t>2.78</w:t>
      </w:r>
    </w:p>
    <w:p w14:paraId="27EA5A81">
      <w:pPr>
        <w:pStyle w:val="2"/>
        <w:spacing w:line="159" w:lineRule="auto"/>
        <w:ind w:left="3742"/>
        <w:rPr>
          <w:sz w:val="19"/>
          <w:szCs w:val="19"/>
        </w:rPr>
      </w:pPr>
      <w:r>
        <w:pict>
          <v:shape id="_x0000_s1266" o:spid="_x0000_s1266" o:spt="202" type="#_x0000_t202" style="position:absolute;left:0pt;margin-left:146.95pt;margin-top:0.9pt;height:11.3pt;width:20.35pt;z-index:252172288;mso-width-relative:page;mso-height-relative:page;" filled="f" stroked="f" coordsize="21600,21600">
            <v:path/>
            <v:fill on="f" focussize="0,0"/>
            <v:stroke on="f"/>
            <v:imagedata o:title=""/>
            <o:lock v:ext="edit" aspectratio="f"/>
            <v:textbox inset="0mm,0mm,0mm,0mm">
              <w:txbxContent>
                <w:p w14:paraId="13991C90">
                  <w:pPr>
                    <w:pStyle w:val="2"/>
                    <w:spacing w:before="19" w:line="204" w:lineRule="auto"/>
                    <w:ind w:left="20"/>
                    <w:rPr>
                      <w:sz w:val="19"/>
                      <w:szCs w:val="19"/>
                    </w:rPr>
                  </w:pPr>
                  <w:r>
                    <w:rPr>
                      <w:color w:val="404040"/>
                      <w:spacing w:val="-1"/>
                      <w:sz w:val="19"/>
                      <w:szCs w:val="19"/>
                    </w:rPr>
                    <w:t>1.86</w:t>
                  </w:r>
                </w:p>
              </w:txbxContent>
            </v:textbox>
          </v:shape>
        </w:pict>
      </w:r>
      <w:r>
        <w:drawing>
          <wp:anchor distT="0" distB="0" distL="0" distR="0" simplePos="0" relativeHeight="252160000" behindDoc="0" locked="0" layoutInCell="1" allowOverlap="1">
            <wp:simplePos x="0" y="0"/>
            <wp:positionH relativeFrom="column">
              <wp:posOffset>2863850</wp:posOffset>
            </wp:positionH>
            <wp:positionV relativeFrom="paragraph">
              <wp:posOffset>20320</wp:posOffset>
            </wp:positionV>
            <wp:extent cx="302895" cy="390525"/>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111"/>
                    <a:stretch>
                      <a:fillRect/>
                    </a:stretch>
                  </pic:blipFill>
                  <pic:spPr>
                    <a:xfrm>
                      <a:off x="0" y="0"/>
                      <a:ext cx="302793" cy="390283"/>
                    </a:xfrm>
                    <a:prstGeom prst="rect">
                      <a:avLst/>
                    </a:prstGeom>
                  </pic:spPr>
                </pic:pic>
              </a:graphicData>
            </a:graphic>
          </wp:anchor>
        </w:drawing>
      </w:r>
      <w:r>
        <w:rPr>
          <w:color w:val="404040"/>
          <w:spacing w:val="3"/>
          <w:sz w:val="19"/>
          <w:szCs w:val="19"/>
        </w:rPr>
        <w:t>2.04</w:t>
      </w:r>
    </w:p>
    <w:p w14:paraId="71C9EB9A">
      <w:pPr>
        <w:pStyle w:val="2"/>
        <w:spacing w:line="193" w:lineRule="auto"/>
        <w:ind w:left="899"/>
        <w:rPr>
          <w:sz w:val="18"/>
          <w:szCs w:val="18"/>
        </w:rPr>
      </w:pPr>
      <w:r>
        <w:pict>
          <v:shape id="_x0000_s1267" o:spid="_x0000_s1267" o:spt="202" type="#_x0000_t202" style="position:absolute;left:0pt;margin-left:68.9pt;margin-top:0.75pt;height:9.7pt;width:14.8pt;z-index:252173312;mso-width-relative:page;mso-height-relative:page;" filled="f" stroked="f" coordsize="21600,21600">
            <v:path/>
            <v:fill on="f" focussize="0,0"/>
            <v:stroke on="f"/>
            <v:imagedata o:title=""/>
            <o:lock v:ext="edit" aspectratio="f"/>
            <v:textbox inset="0mm,0mm,0mm,0mm">
              <w:txbxContent>
                <w:p w14:paraId="43056759">
                  <w:pPr>
                    <w:pStyle w:val="2"/>
                    <w:spacing w:before="20" w:line="169" w:lineRule="auto"/>
                    <w:ind w:left="20"/>
                    <w:rPr>
                      <w:sz w:val="19"/>
                      <w:szCs w:val="19"/>
                    </w:rPr>
                  </w:pPr>
                  <w:r>
                    <w:rPr>
                      <w:color w:val="404040"/>
                      <w:spacing w:val="-3"/>
                      <w:sz w:val="19"/>
                      <w:szCs w:val="19"/>
                    </w:rPr>
                    <w:t>1.4</w:t>
                  </w:r>
                </w:p>
              </w:txbxContent>
            </v:textbox>
          </v:shape>
        </w:pict>
      </w:r>
      <w:r>
        <w:drawing>
          <wp:anchor distT="0" distB="0" distL="0" distR="0" simplePos="0" relativeHeight="252162048" behindDoc="0" locked="0" layoutInCell="1" allowOverlap="1">
            <wp:simplePos x="0" y="0"/>
            <wp:positionH relativeFrom="column">
              <wp:posOffset>1837055</wp:posOffset>
            </wp:positionH>
            <wp:positionV relativeFrom="paragraph">
              <wp:posOffset>55880</wp:posOffset>
            </wp:positionV>
            <wp:extent cx="302895" cy="26289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112"/>
                    <a:stretch>
                      <a:fillRect/>
                    </a:stretch>
                  </pic:blipFill>
                  <pic:spPr>
                    <a:xfrm>
                      <a:off x="0" y="0"/>
                      <a:ext cx="302793" cy="262698"/>
                    </a:xfrm>
                    <a:prstGeom prst="rect">
                      <a:avLst/>
                    </a:prstGeom>
                  </pic:spPr>
                </pic:pic>
              </a:graphicData>
            </a:graphic>
          </wp:anchor>
        </w:drawing>
      </w:r>
      <w:r>
        <w:drawing>
          <wp:anchor distT="0" distB="0" distL="0" distR="0" simplePos="0" relativeHeight="252161024" behindDoc="0" locked="0" layoutInCell="1" allowOverlap="1">
            <wp:simplePos x="0" y="0"/>
            <wp:positionH relativeFrom="column">
              <wp:posOffset>2350135</wp:posOffset>
            </wp:positionH>
            <wp:positionV relativeFrom="paragraph">
              <wp:posOffset>31115</wp:posOffset>
            </wp:positionV>
            <wp:extent cx="302895" cy="28765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113"/>
                    <a:stretch>
                      <a:fillRect/>
                    </a:stretch>
                  </pic:blipFill>
                  <pic:spPr>
                    <a:xfrm>
                      <a:off x="0" y="0"/>
                      <a:ext cx="302793" cy="287654"/>
                    </a:xfrm>
                    <a:prstGeom prst="rect">
                      <a:avLst/>
                    </a:prstGeom>
                  </pic:spPr>
                </pic:pic>
              </a:graphicData>
            </a:graphic>
          </wp:anchor>
        </w:drawing>
      </w:r>
      <w:r>
        <w:drawing>
          <wp:anchor distT="0" distB="0" distL="0" distR="0" simplePos="0" relativeHeight="252167168" behindDoc="0" locked="0" layoutInCell="1" allowOverlap="1">
            <wp:simplePos x="0" y="0"/>
            <wp:positionH relativeFrom="column">
              <wp:posOffset>810895</wp:posOffset>
            </wp:positionH>
            <wp:positionV relativeFrom="paragraph">
              <wp:posOffset>120015</wp:posOffset>
            </wp:positionV>
            <wp:extent cx="302895" cy="198755"/>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114"/>
                    <a:stretch>
                      <a:fillRect/>
                    </a:stretch>
                  </pic:blipFill>
                  <pic:spPr>
                    <a:xfrm>
                      <a:off x="0" y="0"/>
                      <a:ext cx="302793" cy="198907"/>
                    </a:xfrm>
                    <a:prstGeom prst="rect">
                      <a:avLst/>
                    </a:prstGeom>
                  </pic:spPr>
                </pic:pic>
              </a:graphicData>
            </a:graphic>
          </wp:anchor>
        </w:drawing>
      </w:r>
      <w:r>
        <w:rPr>
          <w:color w:val="595959"/>
          <w:sz w:val="18"/>
          <w:szCs w:val="18"/>
        </w:rPr>
        <w:t>2</w:t>
      </w:r>
    </w:p>
    <w:p w14:paraId="7D7EF01C">
      <w:pPr>
        <w:pStyle w:val="2"/>
        <w:spacing w:before="268" w:line="196" w:lineRule="auto"/>
        <w:ind w:left="901"/>
        <w:rPr>
          <w:sz w:val="18"/>
          <w:szCs w:val="18"/>
        </w:rPr>
      </w:pPr>
      <w:r>
        <mc:AlternateContent>
          <mc:Choice Requires="wps">
            <w:drawing>
              <wp:anchor distT="0" distB="0" distL="0" distR="0" simplePos="0" relativeHeight="252177408" behindDoc="0" locked="0" layoutInCell="1" allowOverlap="1">
                <wp:simplePos x="0" y="0"/>
                <wp:positionH relativeFrom="column">
                  <wp:posOffset>281305</wp:posOffset>
                </wp:positionH>
                <wp:positionV relativeFrom="paragraph">
                  <wp:posOffset>92710</wp:posOffset>
                </wp:positionV>
                <wp:extent cx="1821815" cy="269875"/>
                <wp:effectExtent l="0" t="0" r="0" b="0"/>
                <wp:wrapNone/>
                <wp:docPr id="884" name="TextBox 884"/>
                <wp:cNvGraphicFramePr/>
                <a:graphic xmlns:a="http://schemas.openxmlformats.org/drawingml/2006/main">
                  <a:graphicData uri="http://schemas.microsoft.com/office/word/2010/wordprocessingShape">
                    <wps:wsp>
                      <wps:cNvSpPr txBox="1"/>
                      <wps:spPr>
                        <a:xfrm rot="19800000">
                          <a:off x="281784" y="929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29B9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4" o:spid="_x0000_s1026" o:spt="202" type="#_x0000_t202" style="position:absolute;left:0pt;margin-left:22.15pt;margin-top:7.3pt;height:21.25pt;width:143.45pt;rotation:-1966080f;z-index:252177408;mso-width-relative:page;mso-height-relative:page;" filled="f" stroked="f" coordsize="21600,21600" o:gfxdata="UEsDBAoAAAAAAIdO4kAAAAAAAAAAAAAAAAAEAAAAZHJzL1BLAwQUAAAACACHTuJAouzJHtgAAAAI&#10;AQAADwAAAGRycy9kb3ducmV2LnhtbE2PzU7DMBCE70i8g7VI3KiTJv0LcSoBggO3lnLg5sZLHBGv&#10;Q+ym4e1ZTuU4O6OZb8vt5Dox4hBaTwrSWQICqfampUbB4e35bg0iRE1Gd55QwQ8G2FbXV6UujD/T&#10;Dsd9bASXUCi0AhtjX0gZaotOh5nvkdj79IPTkeXQSDPoM5e7Ts6TZCmdbokXrO7x0WL9tT85BU/2&#10;e5W9bOTrw5ju3qfD9NGOcaHU7U2a3IOIOMVLGP7wGR0qZjr6E5kgOgV5nnGS7/kSBPtZls5BHBUs&#10;VinIqpT/H6h+AVBLAwQUAAAACACHTuJA9YXr9k4CAACjBAAADgAAAGRycy9lMm9Eb2MueG1srVRN&#10;b9swDL0P2H8QdF8dB1vrBHWKrEGHAcVaIB12VmS5FqCvSUrs7tfvSba7otuhh+Ug0CT1RD4+5vJq&#10;0IqchA/SmpqWZwtKhOG2keaxpt8fbj5UlITITMOUNaKmTyLQq837d5e9W4ul7axqhCcAMWHdu5p2&#10;Mbp1UQTeCc3CmXXCINhar1nEp38sGs96oGtVLBeL86K3vnHechECvLsxSCdE/xZA27aSi53lRy1M&#10;HFG9UCyipdBJF+gmV9u2gse7tg0iElVTdBrziUdgH9JZbC7Z+tEz10k+lcDeUsKrnjSTBo8+Q+1Y&#10;ZOTo5V9QWnJvg23jGbe6GBvJjKCLcvGKm33HnMi9gOrgnkkP/w+WfzvdeyKbmlbVR0oM0xj5gxji&#10;ZzuQ5AJBvQtr5O0dMuOAAGQz+wOcqe+h9Zp4C37LVbVIv0wHGiRIX1blRYJ/qulquSovRtrxCuEJ&#10;rFqWVYkwR3x5vqouPqWEYkRN6M6H+EVYTZJRU4+xZnh2ug1xTJ1TUrqxN1KpPFplSJ+nzRm02kIj&#10;+eKLjHRxx0JHTgwaCVbJZixPywihK6knnaAeZVBWomNsO1lxOAwTRwfbPIGizAL0FRy/kQC/ZSHe&#10;Mw9ZwYnFi3c4WmVRl50sSjrrf/3Ln/IxbUQp6SFTVPjzyLygRH010EHS9Gz42TjMhjnqa4uuylxN&#10;NnHBRzWbrbf6B/Zxm15BiBmOt2oaZ/M6jsuCfeZiu81JUK5j8dbsHU/QI+PbY7StzMNItIxcTGxB&#10;u3mc056l5Xj5nbP+/Ld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7Mke2AAAAAgBAAAPAAAA&#10;AAAAAAEAIAAAACIAAABkcnMvZG93bnJldi54bWxQSwECFAAUAAAACACHTuJA9YXr9k4CAACjBAAA&#10;DgAAAAAAAAABACAAAAAnAQAAZHJzL2Uyb0RvYy54bWxQSwUGAAAAAAYABgBZAQAA5wUAAAAA&#10;">
                <v:fill on="f" focussize="0,0"/>
                <v:stroke on="f" weight="0pt" miterlimit="0" joinstyle="miter"/>
                <v:imagedata o:title=""/>
                <o:lock v:ext="edit" aspectratio="f"/>
                <v:textbox inset="0mm,0mm,0mm,0mm">
                  <w:txbxContent>
                    <w:p w14:paraId="4B29B9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168192" behindDoc="0" locked="0" layoutInCell="1" allowOverlap="1">
            <wp:simplePos x="0" y="0"/>
            <wp:positionH relativeFrom="column">
              <wp:posOffset>705485</wp:posOffset>
            </wp:positionH>
            <wp:positionV relativeFrom="paragraph">
              <wp:posOffset>208280</wp:posOffset>
            </wp:positionV>
            <wp:extent cx="5645150" cy="9525"/>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115"/>
                    <a:stretch>
                      <a:fillRect/>
                    </a:stretch>
                  </pic:blipFill>
                  <pic:spPr>
                    <a:xfrm>
                      <a:off x="0" y="0"/>
                      <a:ext cx="5645416" cy="9525"/>
                    </a:xfrm>
                    <a:prstGeom prst="rect">
                      <a:avLst/>
                    </a:prstGeom>
                  </pic:spPr>
                </pic:pic>
              </a:graphicData>
            </a:graphic>
          </wp:anchor>
        </w:drawing>
      </w:r>
      <w:r>
        <w:rPr>
          <w:color w:val="595959"/>
          <w:sz w:val="18"/>
          <w:szCs w:val="18"/>
        </w:rPr>
        <w:t>0</w:t>
      </w:r>
    </w:p>
    <w:p w14:paraId="67971002">
      <w:pPr>
        <w:pStyle w:val="2"/>
        <w:spacing w:before="57" w:line="196" w:lineRule="auto"/>
        <w:ind w:left="1320"/>
        <w:rPr>
          <w:sz w:val="18"/>
          <w:szCs w:val="18"/>
        </w:rPr>
      </w:pPr>
      <w:r>
        <mc:AlternateContent>
          <mc:Choice Requires="wps">
            <w:drawing>
              <wp:anchor distT="0" distB="0" distL="0" distR="0" simplePos="0" relativeHeight="252176384" behindDoc="0" locked="0" layoutInCell="1" allowOverlap="1">
                <wp:simplePos x="0" y="0"/>
                <wp:positionH relativeFrom="column">
                  <wp:posOffset>2353310</wp:posOffset>
                </wp:positionH>
                <wp:positionV relativeFrom="paragraph">
                  <wp:posOffset>-184150</wp:posOffset>
                </wp:positionV>
                <wp:extent cx="1821815" cy="269875"/>
                <wp:effectExtent l="0" t="0" r="0" b="0"/>
                <wp:wrapNone/>
                <wp:docPr id="888" name="TextBox 888"/>
                <wp:cNvGraphicFramePr/>
                <a:graphic xmlns:a="http://schemas.openxmlformats.org/drawingml/2006/main">
                  <a:graphicData uri="http://schemas.microsoft.com/office/word/2010/wordprocessingShape">
                    <wps:wsp>
                      <wps:cNvSpPr txBox="1"/>
                      <wps:spPr>
                        <a:xfrm rot="19800000">
                          <a:off x="2353535" y="-1843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A65D6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8" o:spid="_x0000_s1026" o:spt="202" type="#_x0000_t202" style="position:absolute;left:0pt;margin-left:185.3pt;margin-top:-14.5pt;height:21.25pt;width:143.45pt;rotation:-1966080f;z-index:252176384;mso-width-relative:page;mso-height-relative:page;" filled="f" stroked="f" coordsize="21600,21600" o:gfxdata="UEsDBAoAAAAAAIdO4kAAAAAAAAAAAAAAAAAEAAAAZHJzL1BLAwQUAAAACACHTuJAFYt/NdkAAAAK&#10;AQAADwAAAGRycy9kb3ducmV2LnhtbE2PMU/DMBCFdyT+g3VIbK2dRkloGqcSIBjYWsrA5sbXOCK2&#10;Q+ym4d9zTHQ83af3vldtZ9uzCcfQeSchWQpg6BqvO9dKOLy/LB6AhaicVr13KOEHA2zr25tKldpf&#10;3A6nfWwZhbhQKgkmxqHkPDQGrQpLP6Cj38mPVkU6x5brUV0o3PZ8JUTOreocNRg14JPB5mt/thKe&#10;zXeRvq752+OU7D7mw/zZTTGT8v4uERtgEef4D8OfPqlDTU5Hf3Y6sF5CWoicUAmL1ZpGEZFnRQbs&#10;SGiaAa8rfj2h/gVQSwMEFAAAAAgAh07iQJtiQFFRAgAApgQAAA4AAABkcnMvZTJvRG9jLnhtbK1U&#10;y27bMBC8F+g/ELwnspxHFSNy4MZIUSBoAiRFzzRFRQT4KklbSr++Q0pKg7SHHGoDwmq5nN2dndXl&#10;1aAVOQgfpDU1LY8XlAjDbSPNU02/P94cVZSEyEzDlDWips8i0Kv1xw+XvVuJpe2saoQnADFh1bua&#10;djG6VVEE3gnNwrF1wuCwtV6ziFf/VDSe9UDXqlguFudFb33jvOUiBHi34yGdEP17AG3bSi62lu+1&#10;MHFE9UKxiJZCJ12g61xt2woe79o2iEhUTdFpzE8kgb1Lz2J9yVZPnrlO8qkE9p4S3vSkmTRI+gK1&#10;ZZGRvZd/QWnJvQ22jcfc6mJsJDOCLsrFG24eOuZE7gVUB/dCevh/sPzb4d4T2dS0qjB4wzRG/iiG&#10;+NkOJLlAUO/CCnEPDpFxwAFkM/sDnKnvofWaeAt+y4tqkX6ZDjRIEL48OUt/Sp5relRWpyfVxDwS&#10;EZ7wqmVZlaeUcEQszy+qT2cpQzECpwTOh/hFWE2SUVOPyeYM7HAb4hg6h6RwY2+kUnm6ypA+D5wz&#10;yLWFTPLFVxHp4paFjhwYZBKsks0oDC0jtK6knqSCepRBWYmRsfNkxWE3TDTtbPMMljIRkFhw/EYC&#10;/JaFeM88lAUndi/e4dEqi7rsZFHSWf/rX/4Uj4HjlJIeSkWFP/fMC0rUVwMpJFnPhp+N3WyYvb62&#10;6KrM1WQTF3xUs9l6q39gJTcpC46Y4chV0zib13HcF6w0F5tNDoJ4HYu35sHxBD0yvtlH28o8jETL&#10;yMXEFuSbxzmtWtqP1+856s/nZ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Yt/NdkAAAAKAQAA&#10;DwAAAAAAAAABACAAAAAiAAAAZHJzL2Rvd25yZXYueG1sUEsBAhQAFAAAAAgAh07iQJtiQFFRAgAA&#10;pgQAAA4AAAAAAAAAAQAgAAAAKAEAAGRycy9lMm9Eb2MueG1sUEsFBgAAAAAGAAYAWQEAAOsFAAAA&#10;AA==&#10;">
                <v:fill on="f" focussize="0,0"/>
                <v:stroke on="f" weight="0pt" miterlimit="0" joinstyle="miter"/>
                <v:imagedata o:title=""/>
                <o:lock v:ext="edit" aspectratio="f"/>
                <v:textbox inset="0mm,0mm,0mm,0mm">
                  <w:txbxContent>
                    <w:p w14:paraId="18A65D6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75360" behindDoc="0" locked="0" layoutInCell="1" allowOverlap="1">
                <wp:simplePos x="0" y="0"/>
                <wp:positionH relativeFrom="column">
                  <wp:posOffset>4424680</wp:posOffset>
                </wp:positionH>
                <wp:positionV relativeFrom="paragraph">
                  <wp:posOffset>-184150</wp:posOffset>
                </wp:positionV>
                <wp:extent cx="1821815" cy="269875"/>
                <wp:effectExtent l="0" t="0" r="0" b="0"/>
                <wp:wrapNone/>
                <wp:docPr id="890" name="TextBox 890"/>
                <wp:cNvGraphicFramePr/>
                <a:graphic xmlns:a="http://schemas.openxmlformats.org/drawingml/2006/main">
                  <a:graphicData uri="http://schemas.microsoft.com/office/word/2010/wordprocessingShape">
                    <wps:wsp>
                      <wps:cNvSpPr txBox="1"/>
                      <wps:spPr>
                        <a:xfrm rot="19800000">
                          <a:off x="4425159" y="-1843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4A6EE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90" o:spid="_x0000_s1026" o:spt="202" type="#_x0000_t202" style="position:absolute;left:0pt;margin-left:348.4pt;margin-top:-14.5pt;height:21.25pt;width:143.45pt;rotation:-1966080f;z-index:252175360;mso-width-relative:page;mso-height-relative:page;" filled="f" stroked="f" coordsize="21600,21600" o:gfxdata="UEsDBAoAAAAAAIdO4kAAAAAAAAAAAAAAAAAEAAAAZHJzL1BLAwQUAAAACACHTuJAMkbe29kAAAAK&#10;AQAADwAAAGRycy9kb3ducmV2LnhtbE2PMU/DMBCFdyT+g3VIbK2TRk2bEKcSIBjYWsrA5sZHHBGf&#10;Q+ym4d9zTDCe7tN736t2s+vFhGPoPClIlwkIpMabjloFx9enxRZEiJqM7j2hgm8MsKuvrypdGn+h&#10;PU6H2AoOoVBqBTbGoZQyNBadDks/IPHvw49ORz7HVppRXzjc9XKVJLl0uiNusHrAB4vN5+HsFDza&#10;r032XMiX+yndv83H+b2b4lqp25s0uQMRcY5/MPzqszrU7HTyZzJB9AryImf1qGCxKngUE8U224A4&#10;MZqtQdaV/D+h/gFQSwMEFAAAAAgAh07iQC/uqtRUAgAApgQAAA4AAABkcnMvZTJvRG9jLnhtbK1U&#10;TW/bMAy9D9h/EHRvHWdp5wR1iqxBhwHFWqAddlZkuRagr0lK7O7X70l22qLboYflINAU9Ug+Pubi&#10;ctCKHIQP0pqalqczSoThtpHmsaY/Hq5PKkpCZKZhyhpR0ycR6OX644eL3q3E3HZWNcITgJiw6l1N&#10;uxjdqigC74Rm4dQ6YXDZWq9ZxKd/LBrPeqBrVcxns/Oit75x3nIRArzb8ZJOiP49gLZtJRdby/da&#10;mDiieqFYREuhky7Qda62bQWPt20bRCSqpug05hNJYO/SWawv2OrRM9dJPpXA3lPCm540kwZJn6G2&#10;LDKy9/IvKC25t8G28ZRbXYyNZEbQRTl7w819x5zIvYDq4J5JD/8Pln8/3Hkim5pWS3BimMbIH8QQ&#10;v9iBJBcI6l1YIe7eITIOuIBsjv4AZ+p7aL0m3oLfclnN0i/TgQYJwheL+Vl5tqTkqaYnZbX4VGUA&#10;tkIiwhNeNS+rckEJR8T8fFl9PksZihE4JXA+xK/CapKMmnpMNmdgh5sQx9BjSAo39loqlaerDOnz&#10;wDmDXFvIJD98FZEeblnoyIFBJsEq2YzC0DJC60rqSSqoRxmUlRgZO09WHHbDRNPONk9gKRMBOoPj&#10;1xLgNyzEO+ahLDixe/EWR6ss6rKTRUln/e9/+VM8Bo5bSnooFRX+2jMvKFHfDKQAyHg0/NHYHQ2z&#10;11cWXZW5mmzigY/qaLbe6p9YyU3KgitmOHLVNB7NqzjuC1aai80mB0G8jsUbc+94gh4Z3+yjbWUe&#10;RqJl5GJiC/LN45xWLe3H6+8c9fL3s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kbe29kAAAAK&#10;AQAADwAAAAAAAAABACAAAAAiAAAAZHJzL2Rvd25yZXYueG1sUEsBAhQAFAAAAAgAh07iQC/uqtRU&#10;AgAApgQAAA4AAAAAAAAAAQAgAAAAKAEAAGRycy9lMm9Eb2MueG1sUEsFBgAAAAAGAAYAWQEAAO4F&#10;AAAAAA==&#10;">
                <v:fill on="f" focussize="0,0"/>
                <v:stroke on="f" weight="0pt" miterlimit="0" joinstyle="miter"/>
                <v:imagedata o:title=""/>
                <o:lock v:ext="edit" aspectratio="f"/>
                <v:textbox inset="0mm,0mm,0mm,0mm">
                  <w:txbxContent>
                    <w:p w14:paraId="0B4A6EE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166144" behindDoc="0" locked="0" layoutInCell="1" allowOverlap="1">
            <wp:simplePos x="0" y="0"/>
            <wp:positionH relativeFrom="column">
              <wp:posOffset>401320</wp:posOffset>
            </wp:positionH>
            <wp:positionV relativeFrom="paragraph">
              <wp:posOffset>485775</wp:posOffset>
            </wp:positionV>
            <wp:extent cx="6112510" cy="1270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116"/>
                    <a:stretch>
                      <a:fillRect/>
                    </a:stretch>
                  </pic:blipFill>
                  <pic:spPr>
                    <a:xfrm>
                      <a:off x="0" y="0"/>
                      <a:ext cx="6112510" cy="12700"/>
                    </a:xfrm>
                    <a:prstGeom prst="rect">
                      <a:avLst/>
                    </a:prstGeom>
                  </pic:spPr>
                </pic:pic>
              </a:graphicData>
            </a:graphic>
          </wp:anchor>
        </w:drawing>
      </w:r>
      <w:r>
        <w:rPr>
          <w:color w:val="595959"/>
          <w:sz w:val="18"/>
          <w:szCs w:val="18"/>
        </w:rPr>
        <w:t xml:space="preserve">2020        2021        2022         2023      </w:t>
      </w:r>
      <w:r>
        <w:rPr>
          <w:color w:val="595959"/>
          <w:spacing w:val="-1"/>
          <w:sz w:val="18"/>
          <w:szCs w:val="18"/>
        </w:rPr>
        <w:t xml:space="preserve">  2024        2025         2026        2027         2028        2029        2030</w:t>
      </w:r>
    </w:p>
    <w:p w14:paraId="4EEE5394">
      <w:pPr>
        <w:spacing w:before="73"/>
      </w:pPr>
    </w:p>
    <w:p w14:paraId="7B7B1FDC">
      <w:pPr>
        <w:spacing w:before="72"/>
      </w:pPr>
    </w:p>
    <w:p w14:paraId="28BBD773">
      <w:pPr>
        <w:sectPr>
          <w:pgSz w:w="10800" w:h="15600"/>
          <w:pgMar w:top="240" w:right="120" w:bottom="38" w:left="0" w:header="0" w:footer="0" w:gutter="0"/>
          <w:cols w:equalWidth="0" w:num="1">
            <w:col w:w="10680"/>
          </w:cols>
        </w:sectPr>
      </w:pPr>
    </w:p>
    <w:p w14:paraId="32F5F710">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52486D0B">
      <w:pPr>
        <w:pStyle w:val="2"/>
        <w:spacing w:line="14" w:lineRule="auto"/>
        <w:rPr>
          <w:sz w:val="2"/>
        </w:rPr>
      </w:pPr>
      <w:r>
        <w:rPr>
          <w:sz w:val="2"/>
          <w:szCs w:val="2"/>
        </w:rPr>
        <w:br w:type="column"/>
      </w:r>
    </w:p>
    <w:p w14:paraId="590E477D">
      <w:pPr>
        <w:pStyle w:val="2"/>
        <w:spacing w:line="352" w:lineRule="auto"/>
      </w:pPr>
    </w:p>
    <w:p w14:paraId="3E356D8F">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7247C692">
      <w:pPr>
        <w:pStyle w:val="2"/>
        <w:spacing w:line="14" w:lineRule="auto"/>
        <w:rPr>
          <w:sz w:val="2"/>
        </w:rPr>
      </w:pPr>
      <w:r>
        <w:rPr>
          <w:sz w:val="2"/>
          <w:szCs w:val="2"/>
        </w:rPr>
        <w:br w:type="column"/>
      </w:r>
    </w:p>
    <w:p w14:paraId="7AECF801">
      <w:pPr>
        <w:pStyle w:val="2"/>
        <w:spacing w:before="82" w:line="177" w:lineRule="auto"/>
        <w:rPr>
          <w:rFonts w:ascii="华文宋体" w:hAnsi="华文宋体" w:eastAsia="华文宋体" w:cs="华文宋体"/>
          <w:sz w:val="55"/>
          <w:szCs w:val="55"/>
        </w:rPr>
      </w:pPr>
      <w:r>
        <w:rPr>
          <w:color w:val="F68C22"/>
          <w:spacing w:val="-1"/>
          <w:position w:val="7"/>
          <w:sz w:val="20"/>
          <w:szCs w:val="20"/>
        </w:rPr>
        <w:t>e</w:t>
      </w:r>
      <w:r>
        <w:rPr>
          <w:color w:val="F68C22"/>
          <w:spacing w:val="29"/>
          <w:w w:val="101"/>
          <w:position w:val="7"/>
          <w:sz w:val="20"/>
          <w:szCs w:val="20"/>
        </w:rPr>
        <w:t xml:space="preserve"> </w:t>
      </w:r>
      <w:r>
        <w:rPr>
          <w:color w:val="1D9ED2"/>
          <w:spacing w:val="-1"/>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1"/>
          <w:position w:val="-8"/>
          <w:sz w:val="55"/>
          <w:szCs w:val="55"/>
        </w:rPr>
        <w:t>28</w:t>
      </w:r>
    </w:p>
    <w:p w14:paraId="6465BF2C">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1E92C2F3">
      <w:pPr>
        <w:spacing w:line="460" w:lineRule="exact"/>
        <w:ind w:firstLine="8160"/>
      </w:pPr>
      <w:r>
        <w:rPr>
          <w:position w:val="-9"/>
        </w:rPr>
        <w:drawing>
          <wp:inline distT="0" distB="0" distL="0" distR="0">
            <wp:extent cx="1600200" cy="292100"/>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24"/>
                    <a:stretch>
                      <a:fillRect/>
                    </a:stretch>
                  </pic:blipFill>
                  <pic:spPr>
                    <a:xfrm>
                      <a:off x="0" y="0"/>
                      <a:ext cx="1600200" cy="292607"/>
                    </a:xfrm>
                    <a:prstGeom prst="rect">
                      <a:avLst/>
                    </a:prstGeom>
                  </pic:spPr>
                </pic:pic>
              </a:graphicData>
            </a:graphic>
          </wp:inline>
        </w:drawing>
      </w:r>
    </w:p>
    <w:p w14:paraId="19F3C12D">
      <w:pPr>
        <w:pStyle w:val="2"/>
        <w:spacing w:line="259" w:lineRule="auto"/>
      </w:pPr>
    </w:p>
    <w:p w14:paraId="16FC4F90">
      <w:pPr>
        <w:pStyle w:val="2"/>
        <w:spacing w:line="260" w:lineRule="auto"/>
      </w:pPr>
      <w:r>
        <w:drawing>
          <wp:anchor distT="0" distB="0" distL="0" distR="0" simplePos="0" relativeHeight="252187648"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27"/>
                    <a:stretch>
                      <a:fillRect/>
                    </a:stretch>
                  </pic:blipFill>
                  <pic:spPr>
                    <a:xfrm>
                      <a:off x="0" y="0"/>
                      <a:ext cx="7620" cy="903973"/>
                    </a:xfrm>
                    <a:prstGeom prst="rect">
                      <a:avLst/>
                    </a:prstGeom>
                  </pic:spPr>
                </pic:pic>
              </a:graphicData>
            </a:graphic>
          </wp:anchor>
        </w:drawing>
      </w:r>
    </w:p>
    <w:p w14:paraId="2B2F595C">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50087022">
      <w:pPr>
        <w:pStyle w:val="2"/>
        <w:spacing w:before="282" w:line="173" w:lineRule="auto"/>
        <w:ind w:left="859"/>
        <w:outlineLvl w:val="1"/>
        <w:rPr>
          <w:rFonts w:ascii="微软雅黑" w:hAnsi="微软雅黑" w:eastAsia="微软雅黑" w:cs="微软雅黑"/>
          <w:sz w:val="40"/>
          <w:szCs w:val="40"/>
        </w:rPr>
      </w:pPr>
      <w:r>
        <w:rPr>
          <w:color w:val="CD9968"/>
          <w:spacing w:val="-9"/>
          <w:position w:val="4"/>
          <w:sz w:val="40"/>
          <w:szCs w:val="40"/>
        </w:rPr>
        <w:t>&gt;</w:t>
      </w:r>
      <w:r>
        <w:rPr>
          <w:color w:val="CD9968"/>
          <w:spacing w:val="53"/>
          <w:position w:val="4"/>
          <w:sz w:val="40"/>
          <w:szCs w:val="40"/>
        </w:rPr>
        <w:t xml:space="preserve"> </w:t>
      </w:r>
      <w:r>
        <w:rPr>
          <w:rFonts w:ascii="微软雅黑" w:hAnsi="微软雅黑" w:eastAsia="微软雅黑" w:cs="微软雅黑"/>
          <w:b/>
          <w:bCs/>
          <w:color w:val="F58B21"/>
          <w:spacing w:val="-9"/>
          <w:sz w:val="40"/>
          <w:szCs w:val="40"/>
        </w:rPr>
        <w:t>一</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9"/>
          <w:sz w:val="40"/>
          <w:szCs w:val="40"/>
        </w:rPr>
        <w:t>、判断趋势与机会</w:t>
      </w:r>
    </w:p>
    <w:p w14:paraId="5313FDC5">
      <w:pPr>
        <w:spacing w:before="153" w:line="213" w:lineRule="auto"/>
        <w:ind w:left="864"/>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9"/>
          <w:sz w:val="24"/>
          <w:szCs w:val="24"/>
        </w:rPr>
        <w:t xml:space="preserve"> </w:t>
      </w:r>
      <w:r>
        <w:rPr>
          <w:rFonts w:ascii="微软雅黑" w:hAnsi="微软雅黑" w:eastAsia="微软雅黑" w:cs="微软雅黑"/>
          <w:b/>
          <w:bCs/>
          <w:color w:val="F58B21"/>
          <w:spacing w:val="-3"/>
          <w:sz w:val="24"/>
          <w:szCs w:val="24"/>
        </w:rPr>
        <w:t>政策驱动：</w:t>
      </w:r>
      <w:r>
        <w:rPr>
          <w:rFonts w:ascii="微软雅黑" w:hAnsi="微软雅黑" w:eastAsia="微软雅黑" w:cs="微软雅黑"/>
          <w:b/>
          <w:bCs/>
          <w:color w:val="F58B21"/>
          <w:spacing w:val="-50"/>
          <w:sz w:val="24"/>
          <w:szCs w:val="24"/>
        </w:rPr>
        <w:t xml:space="preserve"> </w:t>
      </w:r>
      <w:r>
        <w:rPr>
          <w:rFonts w:ascii="微软雅黑" w:hAnsi="微软雅黑" w:eastAsia="微软雅黑" w:cs="微软雅黑"/>
          <w:b/>
          <w:bCs/>
          <w:color w:val="F58B21"/>
          <w:spacing w:val="-3"/>
          <w:sz w:val="24"/>
          <w:szCs w:val="24"/>
        </w:rPr>
        <w:t>墨西哥AI行业发展的战略引擎</w:t>
      </w:r>
    </w:p>
    <w:p w14:paraId="14F6D7BB">
      <w:pPr>
        <w:spacing w:before="151" w:line="245" w:lineRule="auto"/>
        <w:ind w:left="755" w:right="503" w:firstLine="5"/>
        <w:jc w:val="both"/>
        <w:rPr>
          <w:rFonts w:ascii="微软雅黑" w:hAnsi="微软雅黑" w:eastAsia="微软雅黑" w:cs="微软雅黑"/>
          <w:sz w:val="24"/>
          <w:szCs w:val="24"/>
        </w:rPr>
      </w:pPr>
      <w:r>
        <w:rPr>
          <w:rFonts w:ascii="微软雅黑" w:hAnsi="微软雅黑" w:eastAsia="微软雅黑" w:cs="微软雅黑"/>
          <w:color w:val="404040"/>
          <w:sz w:val="24"/>
          <w:szCs w:val="24"/>
        </w:rPr>
        <w:t>墨西哥政府在人工智能领域的政策支持为行业发展奠定了坚实基础</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。墨西哥是拉丁美洲第 一个公开发布国家人工智能战略的国家</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。墨西哥政府对人工智能技术的发展与应用抱有高 度的重视与积极的态度</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，其认为AI是推动国家</w:t>
      </w:r>
      <w:r>
        <w:rPr>
          <w:rFonts w:ascii="微软雅黑" w:hAnsi="微软雅黑" w:eastAsia="微软雅黑" w:cs="微软雅黑"/>
          <w:color w:val="404040"/>
          <w:spacing w:val="-1"/>
          <w:sz w:val="24"/>
          <w:szCs w:val="24"/>
        </w:rPr>
        <w:t>经济和社会发展的关键动力之一</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。根据《墨</w:t>
      </w:r>
      <w:r>
        <w:rPr>
          <w:rFonts w:ascii="微软雅黑" w:hAnsi="微软雅黑" w:eastAsia="微软雅黑" w:cs="微软雅黑"/>
          <w:color w:val="404040"/>
          <w:sz w:val="24"/>
          <w:szCs w:val="24"/>
        </w:rPr>
        <w:t xml:space="preserve"> 西哥人工智能战略》及相关报道</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，墨西哥将AI视为应对全球技术变革和增强国家竞争力的 </w:t>
      </w:r>
      <w:r>
        <w:rPr>
          <w:rFonts w:ascii="微软雅黑" w:hAnsi="微软雅黑" w:eastAsia="微软雅黑" w:cs="微软雅黑"/>
          <w:color w:val="404040"/>
          <w:spacing w:val="-2"/>
          <w:sz w:val="24"/>
          <w:szCs w:val="24"/>
        </w:rPr>
        <w:t>重要工具</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7191EB7F">
      <w:pPr>
        <w:spacing w:line="99" w:lineRule="exact"/>
      </w:pPr>
    </w:p>
    <w:tbl>
      <w:tblPr>
        <w:tblStyle w:val="5"/>
        <w:tblW w:w="9620" w:type="dxa"/>
        <w:tblInd w:w="70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08"/>
        <w:gridCol w:w="2321"/>
        <w:gridCol w:w="3055"/>
        <w:gridCol w:w="3036"/>
      </w:tblGrid>
      <w:tr w14:paraId="7853F0F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1208" w:type="dxa"/>
            <w:shd w:val="clear" w:color="auto" w:fill="51ACD6"/>
            <w:vAlign w:val="top"/>
          </w:tcPr>
          <w:p w14:paraId="654C72DB">
            <w:pPr>
              <w:pStyle w:val="6"/>
              <w:spacing w:before="32" w:line="173" w:lineRule="auto"/>
              <w:ind w:left="372"/>
            </w:pPr>
            <w:r>
              <w:rPr>
                <w:b/>
                <w:bCs/>
                <w:color w:val="FFFFFF"/>
                <w:spacing w:val="-12"/>
              </w:rPr>
              <w:t>时间</w:t>
            </w:r>
          </w:p>
        </w:tc>
        <w:tc>
          <w:tcPr>
            <w:tcW w:w="2321" w:type="dxa"/>
            <w:shd w:val="clear" w:color="auto" w:fill="51ACD6"/>
            <w:vAlign w:val="top"/>
          </w:tcPr>
          <w:p w14:paraId="65D79C36">
            <w:pPr>
              <w:pStyle w:val="6"/>
              <w:spacing w:before="32" w:line="174" w:lineRule="auto"/>
              <w:ind w:left="952"/>
            </w:pPr>
            <w:r>
              <w:rPr>
                <w:b/>
                <w:bCs/>
                <w:color w:val="FFFFFF"/>
                <w:spacing w:val="-4"/>
              </w:rPr>
              <w:t>政策</w:t>
            </w:r>
          </w:p>
        </w:tc>
        <w:tc>
          <w:tcPr>
            <w:tcW w:w="3055" w:type="dxa"/>
            <w:shd w:val="clear" w:color="auto" w:fill="51ACD6"/>
            <w:vAlign w:val="top"/>
          </w:tcPr>
          <w:p w14:paraId="73908BA8">
            <w:pPr>
              <w:pStyle w:val="6"/>
              <w:spacing w:before="32" w:line="174" w:lineRule="auto"/>
              <w:ind w:left="1047"/>
            </w:pPr>
            <w:r>
              <w:rPr>
                <w:b/>
                <w:bCs/>
                <w:color w:val="FFFFFF"/>
                <w:spacing w:val="-2"/>
              </w:rPr>
              <w:t>具体措施</w:t>
            </w:r>
          </w:p>
        </w:tc>
        <w:tc>
          <w:tcPr>
            <w:tcW w:w="3036" w:type="dxa"/>
            <w:shd w:val="clear" w:color="auto" w:fill="51ACD6"/>
            <w:vAlign w:val="top"/>
          </w:tcPr>
          <w:p w14:paraId="22D2B44D">
            <w:pPr>
              <w:pStyle w:val="6"/>
              <w:spacing w:before="35" w:line="173" w:lineRule="auto"/>
              <w:ind w:left="1309"/>
            </w:pPr>
            <w:r>
              <w:rPr>
                <w:b/>
                <w:bCs/>
                <w:color w:val="FFFFFF"/>
                <w:spacing w:val="-20"/>
              </w:rPr>
              <w:t>目标</w:t>
            </w:r>
          </w:p>
        </w:tc>
      </w:tr>
      <w:tr w14:paraId="451586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03" w:hRule="atLeast"/>
        </w:trPr>
        <w:tc>
          <w:tcPr>
            <w:tcW w:w="1208" w:type="dxa"/>
            <w:shd w:val="clear" w:color="auto" w:fill="F2F2F2"/>
            <w:vAlign w:val="top"/>
          </w:tcPr>
          <w:p w14:paraId="08F2D697">
            <w:pPr>
              <w:spacing w:line="326" w:lineRule="auto"/>
              <w:rPr>
                <w:rFonts w:ascii="Arial"/>
                <w:sz w:val="21"/>
              </w:rPr>
            </w:pPr>
          </w:p>
          <w:p w14:paraId="04769B65">
            <w:pPr>
              <w:pStyle w:val="6"/>
              <w:spacing w:before="82" w:line="183" w:lineRule="auto"/>
              <w:ind w:left="22"/>
              <w:rPr>
                <w:sz w:val="19"/>
                <w:szCs w:val="19"/>
              </w:rPr>
            </w:pPr>
            <w:r>
              <w:rPr>
                <w:color w:val="404040"/>
                <w:spacing w:val="10"/>
                <w:sz w:val="19"/>
                <w:szCs w:val="19"/>
              </w:rPr>
              <w:t>2018年2月</w:t>
            </w:r>
          </w:p>
        </w:tc>
        <w:tc>
          <w:tcPr>
            <w:tcW w:w="2321" w:type="dxa"/>
            <w:shd w:val="clear" w:color="auto" w:fill="F2F2F2"/>
            <w:vAlign w:val="top"/>
          </w:tcPr>
          <w:p w14:paraId="26DD2048">
            <w:pPr>
              <w:pStyle w:val="6"/>
              <w:spacing w:before="170" w:line="188" w:lineRule="auto"/>
              <w:ind w:left="23" w:right="99" w:hanging="10"/>
              <w:rPr>
                <w:sz w:val="19"/>
                <w:szCs w:val="19"/>
              </w:rPr>
            </w:pPr>
            <w:r>
              <w:rPr>
                <w:color w:val="404040"/>
                <w:spacing w:val="8"/>
                <w:sz w:val="19"/>
                <w:szCs w:val="19"/>
              </w:rPr>
              <w:t>墨西哥国家人工智能战略</w:t>
            </w:r>
            <w:r>
              <w:rPr>
                <w:color w:val="404040"/>
                <w:spacing w:val="9"/>
                <w:sz w:val="19"/>
                <w:szCs w:val="19"/>
              </w:rPr>
              <w:t xml:space="preserve"> </w:t>
            </w:r>
            <w:r>
              <w:rPr>
                <w:color w:val="404040"/>
                <w:spacing w:val="-6"/>
                <w:sz w:val="19"/>
                <w:szCs w:val="19"/>
              </w:rPr>
              <w:t>（</w:t>
            </w:r>
            <w:r>
              <w:rPr>
                <w:color w:val="404040"/>
                <w:spacing w:val="-9"/>
                <w:sz w:val="19"/>
                <w:szCs w:val="19"/>
              </w:rPr>
              <w:t xml:space="preserve"> </w:t>
            </w:r>
            <w:r>
              <w:rPr>
                <w:color w:val="404040"/>
                <w:spacing w:val="-6"/>
                <w:sz w:val="19"/>
                <w:szCs w:val="19"/>
              </w:rPr>
              <w:t>NAIS</w:t>
            </w:r>
            <w:r>
              <w:rPr>
                <w:color w:val="404040"/>
                <w:spacing w:val="-30"/>
                <w:sz w:val="19"/>
                <w:szCs w:val="19"/>
              </w:rPr>
              <w:t xml:space="preserve"> </w:t>
            </w:r>
            <w:r>
              <w:rPr>
                <w:color w:val="404040"/>
                <w:spacing w:val="-6"/>
                <w:sz w:val="19"/>
                <w:szCs w:val="19"/>
              </w:rPr>
              <w:t>）</w:t>
            </w:r>
          </w:p>
        </w:tc>
        <w:tc>
          <w:tcPr>
            <w:tcW w:w="3055" w:type="dxa"/>
            <w:shd w:val="clear" w:color="auto" w:fill="F2F2F2"/>
            <w:vAlign w:val="top"/>
          </w:tcPr>
          <w:p w14:paraId="4695FB14">
            <w:pPr>
              <w:pStyle w:val="6"/>
              <w:spacing w:before="254" w:line="198" w:lineRule="auto"/>
              <w:ind w:left="13" w:right="140" w:firstLine="4"/>
              <w:rPr>
                <w:sz w:val="19"/>
                <w:szCs w:val="19"/>
              </w:rPr>
            </w:pPr>
            <w:r>
              <w:rPr>
                <w:color w:val="404040"/>
                <w:spacing w:val="7"/>
                <w:sz w:val="19"/>
                <w:szCs w:val="19"/>
              </w:rPr>
              <w:t>制定并发布</w:t>
            </w:r>
            <w:r>
              <w:rPr>
                <w:color w:val="404040"/>
                <w:sz w:val="19"/>
                <w:szCs w:val="19"/>
              </w:rPr>
              <w:t>NAIS</w:t>
            </w:r>
            <w:r>
              <w:rPr>
                <w:color w:val="404040"/>
                <w:spacing w:val="7"/>
                <w:sz w:val="19"/>
                <w:szCs w:val="19"/>
              </w:rPr>
              <w:t>,涵盖伦理规范，</w:t>
            </w:r>
            <w:r>
              <w:rPr>
                <w:color w:val="404040"/>
                <w:spacing w:val="4"/>
                <w:sz w:val="19"/>
                <w:szCs w:val="19"/>
              </w:rPr>
              <w:t xml:space="preserve"> </w:t>
            </w:r>
            <w:r>
              <w:rPr>
                <w:color w:val="404040"/>
                <w:spacing w:val="5"/>
                <w:sz w:val="19"/>
                <w:szCs w:val="19"/>
              </w:rPr>
              <w:t>数据治理</w:t>
            </w:r>
            <w:r>
              <w:rPr>
                <w:color w:val="404040"/>
                <w:spacing w:val="-4"/>
                <w:sz w:val="19"/>
                <w:szCs w:val="19"/>
              </w:rPr>
              <w:t xml:space="preserve"> </w:t>
            </w:r>
            <w:r>
              <w:rPr>
                <w:color w:val="404040"/>
                <w:spacing w:val="5"/>
                <w:sz w:val="19"/>
                <w:szCs w:val="19"/>
              </w:rPr>
              <w:t>，教育与培训等方面</w:t>
            </w:r>
            <w:r>
              <w:rPr>
                <w:color w:val="404040"/>
                <w:spacing w:val="-31"/>
                <w:sz w:val="19"/>
                <w:szCs w:val="19"/>
              </w:rPr>
              <w:t xml:space="preserve"> </w:t>
            </w:r>
            <w:r>
              <w:rPr>
                <w:color w:val="404040"/>
                <w:spacing w:val="5"/>
                <w:sz w:val="19"/>
                <w:szCs w:val="19"/>
              </w:rPr>
              <w:t>。</w:t>
            </w:r>
          </w:p>
        </w:tc>
        <w:tc>
          <w:tcPr>
            <w:tcW w:w="3036" w:type="dxa"/>
            <w:shd w:val="clear" w:color="auto" w:fill="F2F2F2"/>
            <w:vAlign w:val="top"/>
          </w:tcPr>
          <w:p w14:paraId="32D4B8AF">
            <w:pPr>
              <w:spacing w:line="291" w:lineRule="auto"/>
              <w:rPr>
                <w:rFonts w:ascii="Arial"/>
                <w:sz w:val="21"/>
              </w:rPr>
            </w:pPr>
          </w:p>
          <w:p w14:paraId="18D92588">
            <w:pPr>
              <w:pStyle w:val="6"/>
              <w:spacing w:before="81" w:line="230" w:lineRule="auto"/>
              <w:ind w:left="20"/>
              <w:rPr>
                <w:sz w:val="19"/>
                <w:szCs w:val="19"/>
              </w:rPr>
            </w:pPr>
            <w:r>
              <w:rPr>
                <w:color w:val="404040"/>
                <w:spacing w:val="9"/>
                <w:sz w:val="19"/>
                <w:szCs w:val="19"/>
              </w:rPr>
              <w:t>使墨西哥成为拉美地区的</w:t>
            </w:r>
            <w:r>
              <w:rPr>
                <w:color w:val="404040"/>
                <w:sz w:val="19"/>
                <w:szCs w:val="19"/>
              </w:rPr>
              <w:t>AI</w:t>
            </w:r>
            <w:r>
              <w:rPr>
                <w:color w:val="404040"/>
                <w:spacing w:val="9"/>
                <w:sz w:val="19"/>
                <w:szCs w:val="19"/>
              </w:rPr>
              <w:t>领导者</w:t>
            </w:r>
          </w:p>
        </w:tc>
      </w:tr>
      <w:tr w14:paraId="69C84F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64" w:hRule="atLeast"/>
        </w:trPr>
        <w:tc>
          <w:tcPr>
            <w:tcW w:w="1208" w:type="dxa"/>
            <w:shd w:val="clear" w:color="auto" w:fill="F2F2F2"/>
            <w:vAlign w:val="top"/>
          </w:tcPr>
          <w:p w14:paraId="53FF56ED">
            <w:pPr>
              <w:spacing w:line="261" w:lineRule="auto"/>
              <w:rPr>
                <w:rFonts w:ascii="Arial"/>
                <w:sz w:val="21"/>
              </w:rPr>
            </w:pPr>
          </w:p>
          <w:p w14:paraId="44E10908">
            <w:pPr>
              <w:pStyle w:val="6"/>
              <w:spacing w:before="81" w:line="183" w:lineRule="auto"/>
              <w:ind w:left="22"/>
              <w:rPr>
                <w:sz w:val="19"/>
                <w:szCs w:val="19"/>
              </w:rPr>
            </w:pPr>
            <w:r>
              <w:rPr>
                <w:color w:val="404040"/>
                <w:spacing w:val="10"/>
                <w:sz w:val="19"/>
                <w:szCs w:val="19"/>
              </w:rPr>
              <w:t>2019年8月</w:t>
            </w:r>
          </w:p>
        </w:tc>
        <w:tc>
          <w:tcPr>
            <w:tcW w:w="2321" w:type="dxa"/>
            <w:shd w:val="clear" w:color="auto" w:fill="F2F2F2"/>
            <w:vAlign w:val="top"/>
          </w:tcPr>
          <w:p w14:paraId="3D2CC42B">
            <w:pPr>
              <w:spacing w:line="262" w:lineRule="auto"/>
              <w:rPr>
                <w:rFonts w:ascii="Arial"/>
                <w:sz w:val="21"/>
              </w:rPr>
            </w:pPr>
          </w:p>
          <w:p w14:paraId="7B803A1C">
            <w:pPr>
              <w:pStyle w:val="6"/>
              <w:spacing w:before="81" w:line="182" w:lineRule="auto"/>
              <w:ind w:left="10"/>
              <w:rPr>
                <w:sz w:val="19"/>
                <w:szCs w:val="19"/>
              </w:rPr>
            </w:pPr>
            <w:r>
              <w:rPr>
                <w:color w:val="404040"/>
                <w:spacing w:val="9"/>
                <w:sz w:val="19"/>
                <w:szCs w:val="19"/>
              </w:rPr>
              <w:t>政府与私营部门合作倡议</w:t>
            </w:r>
          </w:p>
        </w:tc>
        <w:tc>
          <w:tcPr>
            <w:tcW w:w="3055" w:type="dxa"/>
            <w:shd w:val="clear" w:color="auto" w:fill="F2F2F2"/>
            <w:vAlign w:val="top"/>
          </w:tcPr>
          <w:p w14:paraId="50725B1A">
            <w:pPr>
              <w:pStyle w:val="6"/>
              <w:spacing w:before="186" w:line="199" w:lineRule="auto"/>
              <w:ind w:left="32" w:right="32" w:hanging="20"/>
              <w:rPr>
                <w:sz w:val="19"/>
                <w:szCs w:val="19"/>
              </w:rPr>
            </w:pPr>
            <w:r>
              <w:rPr>
                <w:color w:val="404040"/>
                <w:spacing w:val="6"/>
                <w:sz w:val="19"/>
                <w:szCs w:val="19"/>
              </w:rPr>
              <w:t>启动多项公司合作项目</w:t>
            </w:r>
            <w:r>
              <w:rPr>
                <w:color w:val="404040"/>
                <w:spacing w:val="-5"/>
                <w:sz w:val="19"/>
                <w:szCs w:val="19"/>
              </w:rPr>
              <w:t xml:space="preserve"> </w:t>
            </w:r>
            <w:r>
              <w:rPr>
                <w:color w:val="404040"/>
                <w:spacing w:val="6"/>
                <w:sz w:val="19"/>
                <w:szCs w:val="19"/>
              </w:rPr>
              <w:t>，包括</w:t>
            </w:r>
            <w:r>
              <w:rPr>
                <w:color w:val="404040"/>
                <w:sz w:val="19"/>
                <w:szCs w:val="19"/>
              </w:rPr>
              <w:t>AI</w:t>
            </w:r>
            <w:r>
              <w:rPr>
                <w:color w:val="404040"/>
                <w:spacing w:val="6"/>
                <w:sz w:val="19"/>
                <w:szCs w:val="19"/>
              </w:rPr>
              <w:t>在</w:t>
            </w:r>
            <w:r>
              <w:rPr>
                <w:color w:val="404040"/>
                <w:sz w:val="19"/>
                <w:szCs w:val="19"/>
              </w:rPr>
              <w:t xml:space="preserve"> 医疗</w:t>
            </w:r>
            <w:r>
              <w:rPr>
                <w:color w:val="404040"/>
                <w:spacing w:val="-4"/>
                <w:sz w:val="19"/>
                <w:szCs w:val="19"/>
              </w:rPr>
              <w:t xml:space="preserve"> </w:t>
            </w:r>
            <w:r>
              <w:rPr>
                <w:color w:val="404040"/>
                <w:sz w:val="19"/>
                <w:szCs w:val="19"/>
              </w:rPr>
              <w:t>，农业</w:t>
            </w:r>
            <w:r>
              <w:rPr>
                <w:color w:val="404040"/>
                <w:spacing w:val="-16"/>
                <w:sz w:val="19"/>
                <w:szCs w:val="19"/>
              </w:rPr>
              <w:t xml:space="preserve"> </w:t>
            </w:r>
            <w:r>
              <w:rPr>
                <w:color w:val="404040"/>
                <w:sz w:val="19"/>
                <w:szCs w:val="19"/>
              </w:rPr>
              <w:t>，司法等领域的应用</w:t>
            </w:r>
            <w:r>
              <w:rPr>
                <w:color w:val="404040"/>
                <w:spacing w:val="-31"/>
                <w:sz w:val="19"/>
                <w:szCs w:val="19"/>
              </w:rPr>
              <w:t xml:space="preserve"> </w:t>
            </w:r>
            <w:r>
              <w:rPr>
                <w:color w:val="404040"/>
                <w:sz w:val="19"/>
                <w:szCs w:val="19"/>
              </w:rPr>
              <w:t>。</w:t>
            </w:r>
          </w:p>
        </w:tc>
        <w:tc>
          <w:tcPr>
            <w:tcW w:w="3036" w:type="dxa"/>
            <w:shd w:val="clear" w:color="auto" w:fill="F2F2F2"/>
            <w:vAlign w:val="top"/>
          </w:tcPr>
          <w:p w14:paraId="6DA5B7E3">
            <w:pPr>
              <w:pStyle w:val="6"/>
              <w:spacing w:before="105" w:line="203" w:lineRule="exact"/>
              <w:ind w:left="22"/>
              <w:rPr>
                <w:sz w:val="19"/>
                <w:szCs w:val="19"/>
              </w:rPr>
            </w:pPr>
            <w:r>
              <w:rPr>
                <w:color w:val="404040"/>
                <w:spacing w:val="6"/>
                <w:position w:val="-1"/>
                <w:sz w:val="19"/>
                <w:szCs w:val="19"/>
              </w:rPr>
              <w:t>鼓励技术创新和国际合作</w:t>
            </w:r>
            <w:r>
              <w:rPr>
                <w:color w:val="404040"/>
                <w:spacing w:val="-10"/>
                <w:position w:val="-1"/>
                <w:sz w:val="19"/>
                <w:szCs w:val="19"/>
              </w:rPr>
              <w:t xml:space="preserve"> </w:t>
            </w:r>
            <w:r>
              <w:rPr>
                <w:color w:val="404040"/>
                <w:spacing w:val="6"/>
                <w:position w:val="-1"/>
                <w:sz w:val="19"/>
                <w:szCs w:val="19"/>
              </w:rPr>
              <w:t>，通过</w:t>
            </w:r>
          </w:p>
          <w:p w14:paraId="0CEDD121">
            <w:pPr>
              <w:pStyle w:val="6"/>
              <w:spacing w:before="1" w:line="193" w:lineRule="auto"/>
              <w:ind w:left="23" w:right="10" w:hanging="2"/>
              <w:rPr>
                <w:sz w:val="19"/>
                <w:szCs w:val="19"/>
              </w:rPr>
            </w:pPr>
            <w:r>
              <w:rPr>
                <w:color w:val="404040"/>
                <w:spacing w:val="6"/>
                <w:sz w:val="19"/>
                <w:szCs w:val="19"/>
              </w:rPr>
              <w:t>公私合作模式</w:t>
            </w:r>
            <w:r>
              <w:rPr>
                <w:color w:val="404040"/>
                <w:spacing w:val="-7"/>
                <w:sz w:val="19"/>
                <w:szCs w:val="19"/>
              </w:rPr>
              <w:t xml:space="preserve"> </w:t>
            </w:r>
            <w:r>
              <w:rPr>
                <w:color w:val="404040"/>
                <w:spacing w:val="6"/>
                <w:sz w:val="19"/>
                <w:szCs w:val="19"/>
              </w:rPr>
              <w:t>，促进</w:t>
            </w:r>
            <w:r>
              <w:rPr>
                <w:color w:val="404040"/>
                <w:sz w:val="19"/>
                <w:szCs w:val="19"/>
              </w:rPr>
              <w:t>AI</w:t>
            </w:r>
            <w:r>
              <w:rPr>
                <w:color w:val="404040"/>
                <w:spacing w:val="6"/>
                <w:sz w:val="19"/>
                <w:szCs w:val="19"/>
              </w:rPr>
              <w:t>技术的普及</w:t>
            </w:r>
            <w:r>
              <w:rPr>
                <w:color w:val="404040"/>
                <w:sz w:val="19"/>
                <w:szCs w:val="19"/>
              </w:rPr>
              <w:t xml:space="preserve"> </w:t>
            </w:r>
            <w:r>
              <w:rPr>
                <w:color w:val="404040"/>
                <w:spacing w:val="3"/>
                <w:sz w:val="19"/>
                <w:szCs w:val="19"/>
              </w:rPr>
              <w:t>应用</w:t>
            </w:r>
            <w:r>
              <w:rPr>
                <w:color w:val="404040"/>
                <w:spacing w:val="-31"/>
                <w:sz w:val="19"/>
                <w:szCs w:val="19"/>
              </w:rPr>
              <w:t xml:space="preserve"> </w:t>
            </w:r>
            <w:r>
              <w:rPr>
                <w:color w:val="404040"/>
                <w:spacing w:val="3"/>
                <w:sz w:val="19"/>
                <w:szCs w:val="19"/>
              </w:rPr>
              <w:t>。</w:t>
            </w:r>
          </w:p>
        </w:tc>
      </w:tr>
      <w:tr w14:paraId="5FEF09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98" w:hRule="atLeast"/>
        </w:trPr>
        <w:tc>
          <w:tcPr>
            <w:tcW w:w="1208" w:type="dxa"/>
            <w:shd w:val="clear" w:color="auto" w:fill="F2F2F2"/>
            <w:vAlign w:val="top"/>
          </w:tcPr>
          <w:p w14:paraId="143843E8">
            <w:pPr>
              <w:spacing w:line="331" w:lineRule="auto"/>
              <w:rPr>
                <w:rFonts w:ascii="Arial"/>
                <w:sz w:val="21"/>
              </w:rPr>
            </w:pPr>
          </w:p>
          <w:p w14:paraId="6061A3AF">
            <w:pPr>
              <w:pStyle w:val="6"/>
              <w:spacing w:before="82" w:line="183" w:lineRule="auto"/>
              <w:ind w:left="22"/>
              <w:rPr>
                <w:sz w:val="19"/>
                <w:szCs w:val="19"/>
              </w:rPr>
            </w:pPr>
            <w:r>
              <w:pict>
                <v:shape id="_x0000_s1268" o:spid="_x0000_s1268" o:spt="136" type="#_x0000_t136" style="position:absolute;left:0pt;margin-left:-12.3pt;margin-top:7.4pt;height:12.35pt;width:141.45pt;rotation:21626880f;z-index:25218457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0"/>
                <w:sz w:val="19"/>
                <w:szCs w:val="19"/>
              </w:rPr>
              <w:t>2020年3月</w:t>
            </w:r>
          </w:p>
        </w:tc>
        <w:tc>
          <w:tcPr>
            <w:tcW w:w="2321" w:type="dxa"/>
            <w:shd w:val="clear" w:color="auto" w:fill="F2F2F2"/>
            <w:vAlign w:val="top"/>
          </w:tcPr>
          <w:p w14:paraId="5E08506B">
            <w:pPr>
              <w:spacing w:line="333" w:lineRule="auto"/>
              <w:rPr>
                <w:rFonts w:ascii="Arial"/>
                <w:sz w:val="21"/>
              </w:rPr>
            </w:pPr>
          </w:p>
          <w:p w14:paraId="64B98E8C">
            <w:pPr>
              <w:pStyle w:val="6"/>
              <w:spacing w:before="81" w:line="181" w:lineRule="auto"/>
              <w:ind w:left="13"/>
              <w:rPr>
                <w:sz w:val="19"/>
                <w:szCs w:val="19"/>
              </w:rPr>
            </w:pPr>
            <w:r>
              <w:rPr>
                <w:color w:val="404040"/>
                <w:spacing w:val="8"/>
                <w:sz w:val="19"/>
                <w:szCs w:val="19"/>
              </w:rPr>
              <w:t>墨西哥数字转型框架</w:t>
            </w:r>
          </w:p>
        </w:tc>
        <w:tc>
          <w:tcPr>
            <w:tcW w:w="3055" w:type="dxa"/>
            <w:shd w:val="clear" w:color="auto" w:fill="F2F2F2"/>
            <w:vAlign w:val="top"/>
          </w:tcPr>
          <w:p w14:paraId="0DE5DC24">
            <w:pPr>
              <w:pStyle w:val="6"/>
              <w:spacing w:before="258" w:line="193" w:lineRule="auto"/>
              <w:ind w:left="14" w:right="36"/>
              <w:rPr>
                <w:sz w:val="19"/>
                <w:szCs w:val="19"/>
              </w:rPr>
            </w:pPr>
            <w:r>
              <w:pict>
                <v:shape id="_x0000_s1269" o:spid="_x0000_s1269" o:spt="136" type="#_x0000_t136" style="position:absolute;left:0pt;margin-left:-25.6pt;margin-top:24pt;height:12.35pt;width:141.45pt;rotation:21626880f;z-index:25218560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6"/>
                <w:sz w:val="19"/>
                <w:szCs w:val="19"/>
              </w:rPr>
              <w:t>推动数字经济转型</w:t>
            </w:r>
            <w:r>
              <w:rPr>
                <w:color w:val="404040"/>
                <w:spacing w:val="-7"/>
                <w:sz w:val="19"/>
                <w:szCs w:val="19"/>
              </w:rPr>
              <w:t xml:space="preserve"> </w:t>
            </w:r>
            <w:r>
              <w:rPr>
                <w:color w:val="404040"/>
                <w:spacing w:val="6"/>
                <w:sz w:val="19"/>
                <w:szCs w:val="19"/>
              </w:rPr>
              <w:t>，通过发展</w:t>
            </w:r>
            <w:r>
              <w:rPr>
                <w:color w:val="404040"/>
                <w:sz w:val="19"/>
                <w:szCs w:val="19"/>
              </w:rPr>
              <w:t>AI</w:t>
            </w:r>
            <w:r>
              <w:rPr>
                <w:color w:val="404040"/>
                <w:spacing w:val="6"/>
                <w:sz w:val="19"/>
                <w:szCs w:val="19"/>
              </w:rPr>
              <w:t>技</w:t>
            </w:r>
            <w:r>
              <w:rPr>
                <w:color w:val="404040"/>
                <w:sz w:val="19"/>
                <w:szCs w:val="19"/>
              </w:rPr>
              <w:t xml:space="preserve"> </w:t>
            </w:r>
            <w:r>
              <w:rPr>
                <w:color w:val="404040"/>
                <w:spacing w:val="9"/>
                <w:sz w:val="19"/>
                <w:szCs w:val="19"/>
              </w:rPr>
              <w:t>术提升政府效能和数字服务</w:t>
            </w:r>
          </w:p>
        </w:tc>
        <w:tc>
          <w:tcPr>
            <w:tcW w:w="3036" w:type="dxa"/>
            <w:shd w:val="clear" w:color="auto" w:fill="F2F2F2"/>
            <w:vAlign w:val="top"/>
          </w:tcPr>
          <w:p w14:paraId="484EF7B3">
            <w:pPr>
              <w:pStyle w:val="6"/>
              <w:spacing w:before="296" w:line="179" w:lineRule="auto"/>
              <w:ind w:left="21" w:right="202" w:hanging="1"/>
              <w:rPr>
                <w:sz w:val="19"/>
                <w:szCs w:val="19"/>
              </w:rPr>
            </w:pPr>
            <w:r>
              <w:pict>
                <v:shape id="_x0000_s1270" o:spid="_x0000_s1270" o:spt="136" type="#_x0000_t136" style="position:absolute;left:0pt;margin-left:-15.25pt;margin-top:24.05pt;height:12.35pt;width:141.45pt;rotation:21626880f;z-index:25218662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6"/>
                <w:sz w:val="19"/>
                <w:szCs w:val="19"/>
              </w:rPr>
              <w:t>加强数字基础设施建设</w:t>
            </w:r>
            <w:r>
              <w:rPr>
                <w:color w:val="404040"/>
                <w:spacing w:val="-8"/>
                <w:sz w:val="19"/>
                <w:szCs w:val="19"/>
              </w:rPr>
              <w:t xml:space="preserve"> </w:t>
            </w:r>
            <w:r>
              <w:rPr>
                <w:color w:val="404040"/>
                <w:spacing w:val="6"/>
                <w:sz w:val="19"/>
                <w:szCs w:val="19"/>
              </w:rPr>
              <w:t>，实现包</w:t>
            </w:r>
            <w:r>
              <w:rPr>
                <w:color w:val="404040"/>
                <w:sz w:val="19"/>
                <w:szCs w:val="19"/>
              </w:rPr>
              <w:t xml:space="preserve"> </w:t>
            </w:r>
            <w:r>
              <w:rPr>
                <w:color w:val="404040"/>
                <w:spacing w:val="9"/>
                <w:sz w:val="19"/>
                <w:szCs w:val="19"/>
              </w:rPr>
              <w:t>容性和可持续性增长</w:t>
            </w:r>
          </w:p>
        </w:tc>
      </w:tr>
      <w:tr w14:paraId="16C473A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21" w:hRule="atLeast"/>
        </w:trPr>
        <w:tc>
          <w:tcPr>
            <w:tcW w:w="1208" w:type="dxa"/>
            <w:shd w:val="clear" w:color="auto" w:fill="F2F2F2"/>
            <w:vAlign w:val="top"/>
          </w:tcPr>
          <w:p w14:paraId="289AD61E">
            <w:pPr>
              <w:spacing w:line="297" w:lineRule="auto"/>
              <w:rPr>
                <w:rFonts w:ascii="Arial"/>
                <w:sz w:val="21"/>
              </w:rPr>
            </w:pPr>
          </w:p>
          <w:p w14:paraId="429DAF68">
            <w:pPr>
              <w:pStyle w:val="6"/>
              <w:spacing w:before="81" w:line="183" w:lineRule="auto"/>
              <w:ind w:left="22"/>
              <w:rPr>
                <w:sz w:val="19"/>
                <w:szCs w:val="19"/>
              </w:rPr>
            </w:pPr>
            <w:r>
              <w:rPr>
                <w:color w:val="404040"/>
                <w:spacing w:val="10"/>
                <w:sz w:val="19"/>
                <w:szCs w:val="19"/>
              </w:rPr>
              <w:t>2023年4月</w:t>
            </w:r>
          </w:p>
        </w:tc>
        <w:tc>
          <w:tcPr>
            <w:tcW w:w="2321" w:type="dxa"/>
            <w:shd w:val="clear" w:color="auto" w:fill="F2F2F2"/>
            <w:vAlign w:val="top"/>
          </w:tcPr>
          <w:p w14:paraId="5006EE19">
            <w:pPr>
              <w:spacing w:line="297" w:lineRule="auto"/>
              <w:rPr>
                <w:rFonts w:ascii="Arial"/>
                <w:sz w:val="21"/>
              </w:rPr>
            </w:pPr>
          </w:p>
          <w:p w14:paraId="1F8A36D7">
            <w:pPr>
              <w:pStyle w:val="6"/>
              <w:spacing w:before="81" w:line="182" w:lineRule="auto"/>
              <w:ind w:left="7"/>
              <w:rPr>
                <w:sz w:val="19"/>
                <w:szCs w:val="19"/>
              </w:rPr>
            </w:pPr>
            <w:r>
              <w:rPr>
                <w:color w:val="404040"/>
                <w:spacing w:val="9"/>
                <w:sz w:val="19"/>
                <w:szCs w:val="19"/>
              </w:rPr>
              <w:t>成立国家人工智能联盟</w:t>
            </w:r>
          </w:p>
        </w:tc>
        <w:tc>
          <w:tcPr>
            <w:tcW w:w="3055" w:type="dxa"/>
            <w:shd w:val="clear" w:color="auto" w:fill="F2F2F2"/>
            <w:vAlign w:val="top"/>
          </w:tcPr>
          <w:p w14:paraId="101863B7">
            <w:pPr>
              <w:pStyle w:val="6"/>
              <w:spacing w:before="262" w:line="179" w:lineRule="auto"/>
              <w:ind w:left="13" w:right="27" w:firstLine="4"/>
              <w:rPr>
                <w:sz w:val="19"/>
                <w:szCs w:val="19"/>
              </w:rPr>
            </w:pPr>
            <w:r>
              <w:rPr>
                <w:color w:val="404040"/>
                <w:spacing w:val="9"/>
                <w:sz w:val="19"/>
                <w:szCs w:val="19"/>
              </w:rPr>
              <w:t>墨西哥参议院成立了国家人工智能</w:t>
            </w:r>
            <w:r>
              <w:rPr>
                <w:color w:val="404040"/>
                <w:spacing w:val="2"/>
                <w:sz w:val="19"/>
                <w:szCs w:val="19"/>
              </w:rPr>
              <w:t xml:space="preserve"> </w:t>
            </w:r>
            <w:r>
              <w:rPr>
                <w:color w:val="404040"/>
                <w:spacing w:val="6"/>
                <w:sz w:val="19"/>
                <w:szCs w:val="19"/>
              </w:rPr>
              <w:t>联盟</w:t>
            </w:r>
          </w:p>
        </w:tc>
        <w:tc>
          <w:tcPr>
            <w:tcW w:w="3036" w:type="dxa"/>
            <w:shd w:val="clear" w:color="auto" w:fill="F2F2F2"/>
            <w:vAlign w:val="top"/>
          </w:tcPr>
          <w:p w14:paraId="59A52DB7">
            <w:pPr>
              <w:pStyle w:val="6"/>
              <w:spacing w:before="140" w:line="179" w:lineRule="auto"/>
              <w:ind w:left="21" w:right="202" w:hanging="1"/>
              <w:jc w:val="both"/>
              <w:rPr>
                <w:sz w:val="19"/>
                <w:szCs w:val="19"/>
              </w:rPr>
            </w:pPr>
            <w:r>
              <w:rPr>
                <w:color w:val="404040"/>
                <w:spacing w:val="6"/>
                <w:sz w:val="19"/>
                <w:szCs w:val="19"/>
              </w:rPr>
              <w:t>加强人工智能技术的研究</w:t>
            </w:r>
            <w:r>
              <w:rPr>
                <w:color w:val="404040"/>
                <w:spacing w:val="-8"/>
                <w:sz w:val="19"/>
                <w:szCs w:val="19"/>
              </w:rPr>
              <w:t xml:space="preserve"> </w:t>
            </w:r>
            <w:r>
              <w:rPr>
                <w:color w:val="404040"/>
                <w:spacing w:val="6"/>
                <w:sz w:val="19"/>
                <w:szCs w:val="19"/>
              </w:rPr>
              <w:t>，应用</w:t>
            </w:r>
            <w:r>
              <w:rPr>
                <w:color w:val="404040"/>
                <w:sz w:val="19"/>
                <w:szCs w:val="19"/>
              </w:rPr>
              <w:t xml:space="preserve"> </w:t>
            </w:r>
            <w:r>
              <w:rPr>
                <w:color w:val="404040"/>
                <w:spacing w:val="6"/>
                <w:sz w:val="19"/>
                <w:szCs w:val="19"/>
              </w:rPr>
              <w:t>和监管</w:t>
            </w:r>
            <w:r>
              <w:rPr>
                <w:color w:val="404040"/>
                <w:spacing w:val="-9"/>
                <w:sz w:val="19"/>
                <w:szCs w:val="19"/>
              </w:rPr>
              <w:t xml:space="preserve"> </w:t>
            </w:r>
            <w:r>
              <w:rPr>
                <w:color w:val="404040"/>
                <w:spacing w:val="6"/>
                <w:sz w:val="19"/>
                <w:szCs w:val="19"/>
              </w:rPr>
              <w:t>，确保其在墨西哥的可持</w:t>
            </w:r>
            <w:r>
              <w:rPr>
                <w:color w:val="404040"/>
                <w:sz w:val="19"/>
                <w:szCs w:val="19"/>
              </w:rPr>
              <w:t xml:space="preserve"> </w:t>
            </w:r>
            <w:r>
              <w:rPr>
                <w:color w:val="404040"/>
                <w:spacing w:val="6"/>
                <w:sz w:val="19"/>
                <w:szCs w:val="19"/>
              </w:rPr>
              <w:t>续性发展</w:t>
            </w:r>
            <w:r>
              <w:rPr>
                <w:color w:val="404040"/>
                <w:spacing w:val="-30"/>
                <w:sz w:val="19"/>
                <w:szCs w:val="19"/>
              </w:rPr>
              <w:t xml:space="preserve"> </w:t>
            </w:r>
            <w:r>
              <w:rPr>
                <w:color w:val="404040"/>
                <w:spacing w:val="6"/>
                <w:sz w:val="19"/>
                <w:szCs w:val="19"/>
              </w:rPr>
              <w:t>。</w:t>
            </w:r>
          </w:p>
        </w:tc>
      </w:tr>
      <w:tr w14:paraId="7CAB1B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03" w:hRule="atLeast"/>
        </w:trPr>
        <w:tc>
          <w:tcPr>
            <w:tcW w:w="1208" w:type="dxa"/>
            <w:shd w:val="clear" w:color="auto" w:fill="F2F2F2"/>
            <w:vAlign w:val="top"/>
          </w:tcPr>
          <w:p w14:paraId="3E79F821">
            <w:pPr>
              <w:spacing w:line="317" w:lineRule="auto"/>
              <w:rPr>
                <w:rFonts w:ascii="Arial"/>
                <w:sz w:val="21"/>
              </w:rPr>
            </w:pPr>
          </w:p>
          <w:p w14:paraId="74F1EA22">
            <w:pPr>
              <w:spacing w:line="318" w:lineRule="auto"/>
              <w:rPr>
                <w:rFonts w:ascii="Arial"/>
                <w:sz w:val="21"/>
              </w:rPr>
            </w:pPr>
          </w:p>
          <w:p w14:paraId="4808BBF6">
            <w:pPr>
              <w:pStyle w:val="6"/>
              <w:spacing w:before="81" w:line="183" w:lineRule="auto"/>
              <w:ind w:left="22"/>
              <w:rPr>
                <w:sz w:val="19"/>
                <w:szCs w:val="19"/>
              </w:rPr>
            </w:pPr>
            <w:r>
              <w:rPr>
                <w:color w:val="404040"/>
                <w:spacing w:val="10"/>
                <w:sz w:val="19"/>
                <w:szCs w:val="19"/>
              </w:rPr>
              <w:t>2024年11月</w:t>
            </w:r>
          </w:p>
        </w:tc>
        <w:tc>
          <w:tcPr>
            <w:tcW w:w="2321" w:type="dxa"/>
            <w:shd w:val="clear" w:color="auto" w:fill="F2F2F2"/>
            <w:vAlign w:val="top"/>
          </w:tcPr>
          <w:p w14:paraId="0588E4CA">
            <w:pPr>
              <w:spacing w:line="317" w:lineRule="auto"/>
              <w:rPr>
                <w:rFonts w:ascii="Arial"/>
                <w:sz w:val="21"/>
              </w:rPr>
            </w:pPr>
          </w:p>
          <w:p w14:paraId="0F908FB1">
            <w:pPr>
              <w:spacing w:line="318" w:lineRule="auto"/>
              <w:rPr>
                <w:rFonts w:ascii="Arial"/>
                <w:sz w:val="21"/>
              </w:rPr>
            </w:pPr>
          </w:p>
          <w:p w14:paraId="1222EAD1">
            <w:pPr>
              <w:pStyle w:val="6"/>
              <w:spacing w:before="82" w:line="183" w:lineRule="auto"/>
              <w:ind w:left="7"/>
              <w:rPr>
                <w:sz w:val="19"/>
                <w:szCs w:val="19"/>
              </w:rPr>
            </w:pPr>
            <w:r>
              <w:rPr>
                <w:color w:val="404040"/>
                <w:spacing w:val="9"/>
                <w:sz w:val="19"/>
                <w:szCs w:val="19"/>
              </w:rPr>
              <w:t>发布全新人工智能标准</w:t>
            </w:r>
          </w:p>
        </w:tc>
        <w:tc>
          <w:tcPr>
            <w:tcW w:w="3055" w:type="dxa"/>
            <w:shd w:val="clear" w:color="auto" w:fill="F2F2F2"/>
            <w:vAlign w:val="top"/>
          </w:tcPr>
          <w:p w14:paraId="22F8AE48">
            <w:pPr>
              <w:spacing w:line="396" w:lineRule="auto"/>
              <w:rPr>
                <w:rFonts w:ascii="Arial"/>
                <w:sz w:val="21"/>
              </w:rPr>
            </w:pPr>
          </w:p>
          <w:p w14:paraId="3AC030CF">
            <w:pPr>
              <w:pStyle w:val="6"/>
              <w:spacing w:before="81" w:line="179" w:lineRule="auto"/>
              <w:ind w:left="17" w:right="27" w:hanging="4"/>
              <w:jc w:val="both"/>
              <w:rPr>
                <w:sz w:val="19"/>
                <w:szCs w:val="19"/>
              </w:rPr>
            </w:pPr>
            <w:r>
              <w:rPr>
                <w:color w:val="404040"/>
                <w:spacing w:val="9"/>
                <w:sz w:val="19"/>
                <w:szCs w:val="19"/>
              </w:rPr>
              <w:t>联合多家科技巨头发布了一套全新</w:t>
            </w:r>
            <w:r>
              <w:rPr>
                <w:color w:val="404040"/>
                <w:spacing w:val="7"/>
                <w:sz w:val="19"/>
                <w:szCs w:val="19"/>
              </w:rPr>
              <w:t xml:space="preserve"> </w:t>
            </w:r>
            <w:r>
              <w:rPr>
                <w:color w:val="404040"/>
                <w:spacing w:val="6"/>
                <w:sz w:val="19"/>
                <w:szCs w:val="19"/>
              </w:rPr>
              <w:t>的人工智能标准</w:t>
            </w:r>
            <w:r>
              <w:rPr>
                <w:color w:val="404040"/>
                <w:spacing w:val="-9"/>
                <w:sz w:val="19"/>
                <w:szCs w:val="19"/>
              </w:rPr>
              <w:t xml:space="preserve"> </w:t>
            </w:r>
            <w:r>
              <w:rPr>
                <w:color w:val="404040"/>
                <w:spacing w:val="6"/>
                <w:sz w:val="19"/>
                <w:szCs w:val="19"/>
              </w:rPr>
              <w:t>，规范和促进人工</w:t>
            </w:r>
            <w:r>
              <w:rPr>
                <w:color w:val="404040"/>
                <w:sz w:val="19"/>
                <w:szCs w:val="19"/>
              </w:rPr>
              <w:t xml:space="preserve"> </w:t>
            </w:r>
            <w:r>
              <w:rPr>
                <w:color w:val="404040"/>
                <w:spacing w:val="8"/>
                <w:sz w:val="19"/>
                <w:szCs w:val="19"/>
              </w:rPr>
              <w:t>智能技术发展</w:t>
            </w:r>
          </w:p>
        </w:tc>
        <w:tc>
          <w:tcPr>
            <w:tcW w:w="3036" w:type="dxa"/>
            <w:shd w:val="clear" w:color="auto" w:fill="F2F2F2"/>
            <w:vAlign w:val="top"/>
          </w:tcPr>
          <w:p w14:paraId="7DE9EF8A">
            <w:pPr>
              <w:spacing w:line="277" w:lineRule="auto"/>
              <w:rPr>
                <w:rFonts w:ascii="Arial"/>
                <w:sz w:val="21"/>
              </w:rPr>
            </w:pPr>
          </w:p>
          <w:p w14:paraId="6D156417">
            <w:pPr>
              <w:pStyle w:val="6"/>
              <w:spacing w:before="82" w:line="163" w:lineRule="auto"/>
              <w:ind w:left="20" w:right="15"/>
              <w:rPr>
                <w:sz w:val="19"/>
                <w:szCs w:val="19"/>
              </w:rPr>
            </w:pPr>
            <w:r>
              <w:rPr>
                <w:color w:val="404040"/>
                <w:spacing w:val="4"/>
                <w:sz w:val="19"/>
                <w:szCs w:val="19"/>
              </w:rPr>
              <w:t>标准覆盖数据隐私</w:t>
            </w:r>
            <w:r>
              <w:rPr>
                <w:color w:val="404040"/>
                <w:spacing w:val="-15"/>
                <w:sz w:val="19"/>
                <w:szCs w:val="19"/>
              </w:rPr>
              <w:t xml:space="preserve"> </w:t>
            </w:r>
            <w:r>
              <w:rPr>
                <w:color w:val="404040"/>
                <w:spacing w:val="4"/>
                <w:sz w:val="19"/>
                <w:szCs w:val="19"/>
              </w:rPr>
              <w:t>、算法透明度</w:t>
            </w:r>
            <w:r>
              <w:rPr>
                <w:color w:val="404040"/>
                <w:spacing w:val="-29"/>
                <w:sz w:val="19"/>
                <w:szCs w:val="19"/>
              </w:rPr>
              <w:t xml:space="preserve"> </w:t>
            </w:r>
            <w:r>
              <w:rPr>
                <w:color w:val="404040"/>
                <w:spacing w:val="4"/>
                <w:sz w:val="19"/>
                <w:szCs w:val="19"/>
              </w:rPr>
              <w:t>、</w:t>
            </w:r>
            <w:r>
              <w:rPr>
                <w:color w:val="404040"/>
                <w:sz w:val="19"/>
                <w:szCs w:val="19"/>
              </w:rPr>
              <w:t xml:space="preserve"> </w:t>
            </w:r>
            <w:r>
              <w:rPr>
                <w:color w:val="404040"/>
                <w:spacing w:val="7"/>
                <w:sz w:val="19"/>
                <w:szCs w:val="19"/>
              </w:rPr>
              <w:t>伦理道德等多个方面，</w:t>
            </w:r>
            <w:r>
              <w:rPr>
                <w:color w:val="404040"/>
                <w:spacing w:val="-22"/>
                <w:sz w:val="19"/>
                <w:szCs w:val="19"/>
              </w:rPr>
              <w:t xml:space="preserve"> </w:t>
            </w:r>
            <w:r>
              <w:rPr>
                <w:color w:val="404040"/>
                <w:spacing w:val="7"/>
                <w:sz w:val="19"/>
                <w:szCs w:val="19"/>
              </w:rPr>
              <w:t>旨在确保</w:t>
            </w:r>
          </w:p>
          <w:p w14:paraId="39BAEAD5">
            <w:pPr>
              <w:pStyle w:val="6"/>
              <w:spacing w:before="1" w:line="193" w:lineRule="auto"/>
              <w:ind w:left="23" w:right="10"/>
              <w:rPr>
                <w:sz w:val="19"/>
                <w:szCs w:val="19"/>
              </w:rPr>
            </w:pPr>
            <w:r>
              <w:rPr>
                <w:color w:val="404040"/>
                <w:spacing w:val="6"/>
                <w:sz w:val="19"/>
                <w:szCs w:val="19"/>
              </w:rPr>
              <w:t>可靠的</w:t>
            </w:r>
            <w:r>
              <w:rPr>
                <w:color w:val="404040"/>
                <w:sz w:val="19"/>
                <w:szCs w:val="19"/>
              </w:rPr>
              <w:t>AI</w:t>
            </w:r>
            <w:r>
              <w:rPr>
                <w:color w:val="404040"/>
                <w:spacing w:val="6"/>
                <w:sz w:val="19"/>
                <w:szCs w:val="19"/>
              </w:rPr>
              <w:t>技术的安全</w:t>
            </w:r>
            <w:r>
              <w:rPr>
                <w:color w:val="404040"/>
                <w:spacing w:val="-9"/>
                <w:sz w:val="19"/>
                <w:szCs w:val="19"/>
              </w:rPr>
              <w:t xml:space="preserve"> </w:t>
            </w:r>
            <w:r>
              <w:rPr>
                <w:color w:val="404040"/>
                <w:spacing w:val="6"/>
                <w:sz w:val="19"/>
                <w:szCs w:val="19"/>
              </w:rPr>
              <w:t>、可靠和可持</w:t>
            </w:r>
            <w:r>
              <w:rPr>
                <w:color w:val="404040"/>
                <w:sz w:val="19"/>
                <w:szCs w:val="19"/>
              </w:rPr>
              <w:t xml:space="preserve"> </w:t>
            </w:r>
            <w:r>
              <w:rPr>
                <w:color w:val="404040"/>
                <w:spacing w:val="6"/>
                <w:sz w:val="19"/>
                <w:szCs w:val="19"/>
              </w:rPr>
              <w:t>续性发展</w:t>
            </w:r>
            <w:r>
              <w:rPr>
                <w:color w:val="404040"/>
                <w:spacing w:val="-31"/>
                <w:sz w:val="19"/>
                <w:szCs w:val="19"/>
              </w:rPr>
              <w:t xml:space="preserve"> </w:t>
            </w:r>
            <w:r>
              <w:rPr>
                <w:color w:val="404040"/>
                <w:spacing w:val="6"/>
                <w:sz w:val="19"/>
                <w:szCs w:val="19"/>
              </w:rPr>
              <w:t>。</w:t>
            </w:r>
          </w:p>
        </w:tc>
      </w:tr>
    </w:tbl>
    <w:p w14:paraId="30AA00C8">
      <w:pPr>
        <w:spacing w:before="268" w:line="249" w:lineRule="auto"/>
        <w:ind w:left="849" w:right="503"/>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在政策支持的推动下</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行业在多个领域展现出巨大潜力</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。例如</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，数字经济的转</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型为</w:t>
      </w:r>
      <w:r>
        <w:rPr>
          <w:rFonts w:ascii="微软雅黑" w:hAnsi="微软雅黑" w:eastAsia="微软雅黑" w:cs="微软雅黑"/>
          <w:color w:val="404040"/>
          <w:sz w:val="24"/>
          <w:szCs w:val="24"/>
        </w:rPr>
        <w:t>AI</w:t>
      </w:r>
      <w:r>
        <w:rPr>
          <w:rFonts w:ascii="微软雅黑" w:hAnsi="微软雅黑" w:eastAsia="微软雅黑" w:cs="微软雅黑"/>
          <w:color w:val="404040"/>
          <w:spacing w:val="4"/>
          <w:sz w:val="24"/>
          <w:szCs w:val="24"/>
        </w:rPr>
        <w:t>技术的应用创造了广阔的市场空间</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4"/>
          <w:sz w:val="24"/>
          <w:szCs w:val="24"/>
        </w:rPr>
        <w:t>；政府鼓励本土企业与国际企业合作研发</w:t>
      </w:r>
      <w:r>
        <w:rPr>
          <w:rFonts w:ascii="微软雅黑" w:hAnsi="微软雅黑" w:eastAsia="微软雅黑" w:cs="微软雅黑"/>
          <w:color w:val="404040"/>
          <w:sz w:val="24"/>
          <w:szCs w:val="24"/>
        </w:rPr>
        <w:t>AI</w:t>
      </w:r>
      <w:r>
        <w:rPr>
          <w:rFonts w:ascii="微软雅黑" w:hAnsi="微软雅黑" w:eastAsia="微软雅黑" w:cs="微软雅黑"/>
          <w:color w:val="404040"/>
          <w:spacing w:val="4"/>
          <w:sz w:val="24"/>
          <w:szCs w:val="24"/>
        </w:rPr>
        <w:t>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术</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2"/>
          <w:sz w:val="24"/>
          <w:szCs w:val="24"/>
        </w:rPr>
        <w:t>，进一步提升了行业的创新能力；</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2"/>
          <w:sz w:val="24"/>
          <w:szCs w:val="24"/>
        </w:rPr>
        <w:t>而对伦理和数字安全的关注</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，则为技术的长远发展</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奠定了社会基础</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pacing w:val="1"/>
          <w:sz w:val="24"/>
          <w:szCs w:val="24"/>
        </w:rPr>
        <w:t>。综合来看</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，墨西哥政府的政策支持不仅推动了</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技术的创新应用</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通过创造良好的产业生态系统，</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3"/>
          <w:sz w:val="24"/>
          <w:szCs w:val="24"/>
        </w:rPr>
        <w:t>吸引了国内外资本和企业的关注</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，为行业的持续增长提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供了强劲动力</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2B7C294C">
      <w:pPr>
        <w:spacing w:line="196" w:lineRule="exact"/>
      </w:pPr>
    </w:p>
    <w:p w14:paraId="520C71DE">
      <w:pPr>
        <w:spacing w:line="196" w:lineRule="exact"/>
        <w:sectPr>
          <w:headerReference r:id="rId10" w:type="default"/>
          <w:pgSz w:w="10800" w:h="15600"/>
          <w:pgMar w:top="240" w:right="120" w:bottom="38" w:left="0" w:header="0" w:footer="0" w:gutter="0"/>
          <w:cols w:equalWidth="0" w:num="1">
            <w:col w:w="10680"/>
          </w:cols>
        </w:sectPr>
      </w:pPr>
    </w:p>
    <w:p w14:paraId="326ECA5A">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DBD1D5A">
      <w:pPr>
        <w:pStyle w:val="2"/>
        <w:spacing w:line="14" w:lineRule="auto"/>
        <w:rPr>
          <w:sz w:val="2"/>
        </w:rPr>
      </w:pPr>
      <w:r>
        <w:rPr>
          <w:sz w:val="2"/>
          <w:szCs w:val="2"/>
        </w:rPr>
        <w:br w:type="column"/>
      </w:r>
    </w:p>
    <w:p w14:paraId="69660873">
      <w:pPr>
        <w:pStyle w:val="2"/>
        <w:spacing w:line="352" w:lineRule="auto"/>
      </w:pPr>
    </w:p>
    <w:p w14:paraId="372E089F">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63272176">
      <w:pPr>
        <w:pStyle w:val="2"/>
        <w:spacing w:line="14" w:lineRule="auto"/>
        <w:rPr>
          <w:sz w:val="2"/>
        </w:rPr>
      </w:pPr>
      <w:r>
        <w:rPr>
          <w:sz w:val="2"/>
          <w:szCs w:val="2"/>
        </w:rPr>
        <w:br w:type="column"/>
      </w:r>
    </w:p>
    <w:p w14:paraId="420CFCC8">
      <w:pPr>
        <w:pStyle w:val="2"/>
        <w:spacing w:before="82" w:line="177" w:lineRule="auto"/>
        <w:rPr>
          <w:rFonts w:ascii="华文宋体" w:hAnsi="华文宋体" w:eastAsia="华文宋体" w:cs="华文宋体"/>
          <w:sz w:val="55"/>
          <w:szCs w:val="55"/>
        </w:rPr>
      </w:pPr>
      <w:r>
        <w:rPr>
          <w:color w:val="F68C22"/>
          <w:spacing w:val="-1"/>
          <w:position w:val="7"/>
          <w:sz w:val="20"/>
          <w:szCs w:val="20"/>
        </w:rPr>
        <w:t>o</w:t>
      </w:r>
      <w:r>
        <w:rPr>
          <w:color w:val="F68C22"/>
          <w:spacing w:val="29"/>
          <w:w w:val="101"/>
          <w:position w:val="7"/>
          <w:sz w:val="20"/>
          <w:szCs w:val="20"/>
        </w:rPr>
        <w:t xml:space="preserve"> </w:t>
      </w:r>
      <w:r>
        <w:rPr>
          <w:color w:val="819074"/>
          <w:spacing w:val="-1"/>
          <w:position w:val="7"/>
          <w:sz w:val="20"/>
          <w:szCs w:val="20"/>
        </w:rPr>
        <w:t>o</w:t>
      </w:r>
      <w:r>
        <w:rPr>
          <w:color w:val="819074"/>
          <w:spacing w:val="4"/>
          <w:position w:val="7"/>
          <w:sz w:val="20"/>
          <w:szCs w:val="20"/>
        </w:rPr>
        <w:t xml:space="preserve">      </w:t>
      </w:r>
      <w:r>
        <w:rPr>
          <w:rFonts w:ascii="华文宋体" w:hAnsi="华文宋体" w:eastAsia="华文宋体" w:cs="华文宋体"/>
          <w:color w:val="D9D9D9"/>
          <w:spacing w:val="-1"/>
          <w:position w:val="-8"/>
          <w:sz w:val="55"/>
          <w:szCs w:val="55"/>
        </w:rPr>
        <w:t>29</w:t>
      </w:r>
    </w:p>
    <w:p w14:paraId="6BB8EC0F">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5A54F202">
      <w:pPr>
        <w:spacing w:line="460" w:lineRule="exact"/>
        <w:ind w:firstLine="8160"/>
      </w:pPr>
      <w:r>
        <w:rPr>
          <w:position w:val="-9"/>
        </w:rPr>
        <w:drawing>
          <wp:inline distT="0" distB="0" distL="0" distR="0">
            <wp:extent cx="1600200" cy="29210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24"/>
                    <a:stretch>
                      <a:fillRect/>
                    </a:stretch>
                  </pic:blipFill>
                  <pic:spPr>
                    <a:xfrm>
                      <a:off x="0" y="0"/>
                      <a:ext cx="1600200" cy="292607"/>
                    </a:xfrm>
                    <a:prstGeom prst="rect">
                      <a:avLst/>
                    </a:prstGeom>
                  </pic:spPr>
                </pic:pic>
              </a:graphicData>
            </a:graphic>
          </wp:inline>
        </w:drawing>
      </w:r>
    </w:p>
    <w:p w14:paraId="63CABAAD">
      <w:pPr>
        <w:pStyle w:val="2"/>
        <w:spacing w:line="259" w:lineRule="auto"/>
      </w:pPr>
    </w:p>
    <w:p w14:paraId="2359A382">
      <w:pPr>
        <w:pStyle w:val="2"/>
        <w:spacing w:line="260" w:lineRule="auto"/>
      </w:pPr>
      <w:r>
        <w:drawing>
          <wp:anchor distT="0" distB="0" distL="0" distR="0" simplePos="0" relativeHeight="25218969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27"/>
                    <a:stretch>
                      <a:fillRect/>
                    </a:stretch>
                  </pic:blipFill>
                  <pic:spPr>
                    <a:xfrm>
                      <a:off x="0" y="0"/>
                      <a:ext cx="7620" cy="903973"/>
                    </a:xfrm>
                    <a:prstGeom prst="rect">
                      <a:avLst/>
                    </a:prstGeom>
                  </pic:spPr>
                </pic:pic>
              </a:graphicData>
            </a:graphic>
          </wp:anchor>
        </w:drawing>
      </w:r>
    </w:p>
    <w:p w14:paraId="5345BB05">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C93E43B">
      <w:pPr>
        <w:pStyle w:val="2"/>
        <w:spacing w:before="280" w:line="174"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0505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904" name="TextBox 904"/>
                <wp:cNvGraphicFramePr/>
                <a:graphic xmlns:a="http://schemas.openxmlformats.org/drawingml/2006/main">
                  <a:graphicData uri="http://schemas.microsoft.com/office/word/2010/wordprocessingShape">
                    <wps:wsp>
                      <wps:cNvSpPr txBox="1"/>
                      <wps:spPr>
                        <a:xfrm rot="19800000">
                          <a:off x="281784" y="7025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0ACB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4" o:spid="_x0000_s1026" o:spt="202" type="#_x0000_t202" style="position:absolute;left:0pt;margin-left:22.15pt;margin-top:55.3pt;height:21.25pt;width:143.45pt;rotation:-1966080f;z-index:25220505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8eihRFACAACkBAAADgAAAGRycy9lMm9Eb2MueG1srVRN&#10;T9wwEL1X6n+wfC9JVgXCiizasqKqhFokqHr2Og6x5K/a3k3or++zk1BEe+DQPViTmfHzzJs3e3k1&#10;akWOwgdpTUOrk5ISYbhtpXls6PeHmw81JSEy0zJljWjokwj0avP+3eXg1mJle6ta4QlATFgPrqF9&#10;jG5dFIH3QrNwYp0wCHbWaxbx6R+L1rMB6FoVq7I8KwbrW+ctFyHAu5uCdEb0bwG0XSe52Fl+0MLE&#10;CdULxSJaCr10gW5ytV0nePzWdUFEohqKTmM+8QjsfTqLzSVbP3rmesnnEthbSnjVk2bS4NFnqB2L&#10;jBy8/AtKS+5tsF084VYXUyOZEXRRla+4ue+ZE7kXUB3cM+nh/8Hyr8c7T2Tb0IvyIyWGaYz8QYzx&#10;kx1JcoGgwYU18u4dMuOIAGSz+AOcqe+x85p4C36ri7pMv0wHGiRIX9XVeQ34p4ael6vTMl9nazxD&#10;eEKrV1VdIc6RsDq7qM9PE34xwSZ450P8LKwmyWiox1wzPjvehjilLikp3dgbqVSerTJkyOPmDGLt&#10;IJJ88UVGurhjoSdHBpEEq2Q7yULLCKUrqWehoB5lUFbiY+o7WXHcjzNJe9s+gaNMAwQWHL+RAL9l&#10;Id4xD13Bic2L33B0yqIuO1uU9Nb/+pc/5WPciFIyQKeo8OeBeUGJ+mIghCTqxfCLsV8Mc9DXFl1V&#10;uZps4oKPajE7b/UPLOQ2vYIQMxxvNTQu5nWctgULzcV2m5MgXcfirbl3PEFPjG8P0XYyDyPRMnEx&#10;swXx5nHOi5a24+V3zvrz57L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Dx6KFEUAIAAKQE&#10;AAAOAAAAAAAAAAEAIAAAACcBAABkcnMvZTJvRG9jLnhtbFBLBQYAAAAABgAGAFkBAADpBQAAAAA=&#10;">
                <v:fill on="f" focussize="0,0"/>
                <v:stroke on="f" weight="0pt" miterlimit="0" joinstyle="miter"/>
                <v:imagedata o:title=""/>
                <o:lock v:ext="edit" aspectratio="f"/>
                <v:textbox inset="0mm,0mm,0mm,0mm">
                  <w:txbxContent>
                    <w:p w14:paraId="540ACB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968"/>
          <w:spacing w:val="-12"/>
          <w:position w:val="3"/>
          <w:sz w:val="40"/>
          <w:szCs w:val="40"/>
        </w:rPr>
        <w:t>&gt;</w:t>
      </w:r>
      <w:r>
        <w:rPr>
          <w:color w:val="CE9968"/>
          <w:spacing w:val="58"/>
          <w:position w:val="3"/>
          <w:sz w:val="40"/>
          <w:szCs w:val="40"/>
        </w:rPr>
        <w:t xml:space="preserve"> </w:t>
      </w:r>
      <w:r>
        <w:rPr>
          <w:rFonts w:ascii="微软雅黑" w:hAnsi="微软雅黑" w:eastAsia="微软雅黑" w:cs="微软雅黑"/>
          <w:b/>
          <w:bCs/>
          <w:color w:val="F58B21"/>
          <w:spacing w:val="-12"/>
          <w:sz w:val="40"/>
          <w:szCs w:val="40"/>
        </w:rPr>
        <w:t>二</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2"/>
          <w:sz w:val="40"/>
          <w:szCs w:val="40"/>
        </w:rPr>
        <w:t>、组织为先</w:t>
      </w:r>
    </w:p>
    <w:p w14:paraId="27235F4D">
      <w:pPr>
        <w:spacing w:before="335"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2"/>
          <w:sz w:val="24"/>
          <w:szCs w:val="24"/>
        </w:rPr>
        <w:t>EOR</w:t>
      </w:r>
    </w:p>
    <w:p w14:paraId="5E3B400A">
      <w:pPr>
        <w:spacing w:before="79"/>
        <w:ind w:left="735" w:right="336" w:firstLine="13"/>
        <w:jc w:val="both"/>
        <w:rPr>
          <w:rFonts w:ascii="微软雅黑" w:hAnsi="微软雅黑" w:eastAsia="微软雅黑" w:cs="微软雅黑"/>
          <w:sz w:val="24"/>
          <w:szCs w:val="24"/>
        </w:rPr>
      </w:pPr>
      <w:r>
        <mc:AlternateContent>
          <mc:Choice Requires="wps">
            <w:drawing>
              <wp:anchor distT="0" distB="0" distL="0" distR="0" simplePos="0" relativeHeight="252204032" behindDoc="0" locked="0" layoutInCell="1" allowOverlap="1">
                <wp:simplePos x="0" y="0"/>
                <wp:positionH relativeFrom="column">
                  <wp:posOffset>2353310</wp:posOffset>
                </wp:positionH>
                <wp:positionV relativeFrom="paragraph">
                  <wp:posOffset>-210185</wp:posOffset>
                </wp:positionV>
                <wp:extent cx="1821815" cy="269875"/>
                <wp:effectExtent l="0" t="0" r="0" b="0"/>
                <wp:wrapNone/>
                <wp:docPr id="908" name="TextBox 908"/>
                <wp:cNvGraphicFramePr/>
                <a:graphic xmlns:a="http://schemas.openxmlformats.org/drawingml/2006/main">
                  <a:graphicData uri="http://schemas.microsoft.com/office/word/2010/wordprocessingShape">
                    <wps:wsp>
                      <wps:cNvSpPr txBox="1"/>
                      <wps:spPr>
                        <a:xfrm rot="19800000">
                          <a:off x="2353535" y="-2106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2EE5E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8" o:spid="_x0000_s1026" o:spt="202" type="#_x0000_t202" style="position:absolute;left:0pt;margin-left:185.3pt;margin-top:-16.55pt;height:21.25pt;width:143.45pt;rotation:-1966080f;z-index:252204032;mso-width-relative:page;mso-height-relative:page;" filled="f" stroked="f" coordsize="21600,21600" o:gfxdata="UEsDBAoAAAAAAIdO4kAAAAAAAAAAAAAAAAAEAAAAZHJzL1BLAwQUAAAACACHTuJAczjX39kAAAAJ&#10;AQAADwAAAGRycy9kb3ducmV2LnhtbE2PMU/DMBCFdyT+g3VIbK0dQpI25FIJEAxsLWVgc+NrHBHb&#10;IXbT8O8xUxlP79N731Wb2fRsotF3ziIkSwGMbONUZ1uE/fvLYgXMB2mV7J0lhB/ysKmvrypZKne2&#10;W5p2oWWxxPpSIugQhpJz32gy0i/dQDZmRzcaGeI5tlyN8hzLTc/vhMi5kZ2NC1oO9KSp+dqdDMKz&#10;/i7S1zV/e5yS7ce8nz+7KWSItzeJeAAWaA4XGP70ozrU0engTlZ51iOkhcgjirBI0wRYJPKsyIAd&#10;ENb3wOuK//+g/gVQSwMEFAAAAAgAh07iQOZ+fhZRAgAApgQAAA4AAABkcnMvZTJvRG9jLnhtbK1U&#10;TU/cMBC9V+p/sHyHJEuhy4os2rKiqoQKElQ9ex2HWPJXbe8m9Nf32UkA0R44dFeKJuPxm5k3b3Jx&#10;OWhFDsIHaU1Nq+OSEmG4baR5rOmPh+ujJSUhMtMwZY2o6ZMI9HL98cNF71ZiYTurGuEJQExY9a6m&#10;XYxuVRSBd0KzcGydMDhsrdcs4tU/Fo1nPdC1KhZleVb01jfOWy5CgHc7HtIJ0b8H0Lat5GJr+V4L&#10;E0dULxSLaCl00gW6ztW2reDxtm2DiETVFJ3G/EQS2Lv0LNYXbPXomeskn0pg7ynhTU+aSYOkz1Bb&#10;FhnZe/kXlJbc22DbeMytLsZGMiPooirfcHPfMSdyL6A6uGfSw/+D5d8Pd57IpqbnJQZvmMbIH8QQ&#10;v9iBJBcI6l1YIe7eITIOOIBsZn+AM/U9tF4Tb8Fvdb4s0y/TgQYJwhcnp+lPyVNNjxZVeXYyMY9E&#10;hCe85aJaVp8o4YhYnJ0vP5+mDMUInBI4H+JXYTVJRk09JpszsMNNiGPoHJLCjb2WSuXpKkP6PHDO&#10;INcWMskXX0Wki1sWOnJgkEmwSjajMLSM0LqSepIK6lEGZSVGxs6TFYfdMNG0s80TWMpEQGLB8WsJ&#10;8BsW4h3zUBac2L14i0erLOqyk0VJZ/3vf/lTPAaOU0p6KBUV/tozLyhR3wykkGQ9G342drNh9vrK&#10;oqsqV5NNXPBRzWbrrf6JldykLDhihiNXTeNsXsVxX7DSXGw2OQjidSzemHvHE/TI+GYfbSvzMBIt&#10;IxcTW5BvHue0amk/Xr/nqJfP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zjX39kAAAAJAQAA&#10;DwAAAAAAAAABACAAAAAiAAAAZHJzL2Rvd25yZXYueG1sUEsBAhQAFAAAAAgAh07iQOZ+fhZRAgAA&#10;pgQAAA4AAAAAAAAAAQAgAAAAKAEAAGRycy9lMm9Eb2MueG1sUEsFBgAAAAAGAAYAWQEAAOsFAAAA&#10;AA==&#10;">
                <v:fill on="f" focussize="0,0"/>
                <v:stroke on="f" weight="0pt" miterlimit="0" joinstyle="miter"/>
                <v:imagedata o:title=""/>
                <o:lock v:ext="edit" aspectratio="f"/>
                <v:textbox inset="0mm,0mm,0mm,0mm">
                  <w:txbxContent>
                    <w:p w14:paraId="5A2EE5E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03008" behindDoc="0" locked="0" layoutInCell="1" allowOverlap="1">
                <wp:simplePos x="0" y="0"/>
                <wp:positionH relativeFrom="column">
                  <wp:posOffset>4424680</wp:posOffset>
                </wp:positionH>
                <wp:positionV relativeFrom="paragraph">
                  <wp:posOffset>-210185</wp:posOffset>
                </wp:positionV>
                <wp:extent cx="1821815" cy="269875"/>
                <wp:effectExtent l="0" t="0" r="0" b="0"/>
                <wp:wrapNone/>
                <wp:docPr id="910" name="TextBox 910"/>
                <wp:cNvGraphicFramePr/>
                <a:graphic xmlns:a="http://schemas.openxmlformats.org/drawingml/2006/main">
                  <a:graphicData uri="http://schemas.microsoft.com/office/word/2010/wordprocessingShape">
                    <wps:wsp>
                      <wps:cNvSpPr txBox="1"/>
                      <wps:spPr>
                        <a:xfrm rot="19800000">
                          <a:off x="4425159" y="-2106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D5A94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0" o:spid="_x0000_s1026" o:spt="202" type="#_x0000_t202" style="position:absolute;left:0pt;margin-left:348.4pt;margin-top:-16.55pt;height:21.25pt;width:143.45pt;rotation:-1966080f;z-index:252203008;mso-width-relative:page;mso-height-relative:page;" filled="f" stroked="f" coordsize="21600,21600" o:gfxdata="UEsDBAoAAAAAAIdO4kAAAAAAAAAAAAAAAAAEAAAAZHJzL1BLAwQUAAAACACHTuJAcTN7cNkAAAAJ&#10;AQAADwAAAGRycy9kb3ducmV2LnhtbE2PwU7DMBBE70j8g7VI3FonBNImxKkECA7cWsqBmxsvcUS8&#10;DrGbhr9nOZXbjnY086bazK4XE46h86QgXSYgkBpvOmoV7N+eF2sQIWoyuveECn4wwKa+vKh0afyJ&#10;tjjtYis4hEKpFdgYh1LK0Fh0Oiz9gMS/Tz86HVmOrTSjPnG46+VNkuTS6Y64weoBHy02X7ujU/Bk&#10;v1fZSyFfH6Z0+z7v549uindKXV+lyT2IiHM8m+EPn9GhZqaDP5IJoleQFzmjRwWLLEtBsKNYZysQ&#10;Bz5uQdaV/L+g/gVQSwMEFAAAAAgAh07iQHp5lz1TAgAApgQAAA4AAABkcnMvZTJvRG9jLnhtbK1U&#10;TW/bMAy9D9h/EHRvHWdtlwR1iqxBhwHFWiAddlZkuRagr0lK7O7X70m226LboYflINAU9Ug+Puby&#10;qteKHIUP0pqKlqczSoThtpbmsaI/Hm5OFpSEyEzNlDWiok8i0Kv1xw+XnVuJuW2tqoUnADFh1bmK&#10;tjG6VVEE3grNwql1wuCysV6ziE//WNSedUDXqpjPZhdFZ33tvOUiBHi3wyUdEf17AG3TSC62lh+0&#10;MHFA9UKxiJZCK12g61xt0wge75omiEhURdFpzCeSwN6ns1hfstWjZ66VfCyBvaeENz1pJg2SPkNt&#10;WWTk4OVfUFpyb4Nt4im3uhgayYygi3L2hptdy5zIvYDq4J5JD/8Pln8/3nsi64ouS3BimMbIH0Qf&#10;v9ieJBcI6lxYIW7nEBl7XEA2kz/AmfruG6+Jt+C3XC5m6ZfpQIME4Wdn8/PyfEnJU0VP5uXs4tPI&#10;PBIRnvAW83JRnlHCETG/WC4+n6cMxQCcEjgf4ldhNUlGRT0mmzOw422IQ+gUksKNvZFK5ekqQ7o8&#10;cM4g1wYyyQ9fRaSHWxZacmSQSbBK1oMwtIzQupJ6lArqUQZlJUaGzpMV+30/0rS39RNYykSAzuD4&#10;jQT4LQvxnnkoC07sXrzD0SiLuuxoUdJa//tf/hSPgeOWkg5KRYW/DswLStQ3AykAMk6Gn4z9ZJiD&#10;vrboqszVZBMPfFST2Xirf2IlNykLrpjhyFXROJnXcdgXrDQXm00Ogngdi7dm53iCHhjfHKJtZB5G&#10;omXgYmQL8s3jHFct7cfr7xz18ve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xM3tw2QAAAAkB&#10;AAAPAAAAAAAAAAEAIAAAACIAAABkcnMvZG93bnJldi54bWxQSwECFAAUAAAACACHTuJAenmXPVMC&#10;AACmBAAADgAAAAAAAAABACAAAAAoAQAAZHJzL2Uyb0RvYy54bWxQSwUGAAAAAAYABgBZAQAA7QUA&#10;AAAA&#10;">
                <v:fill on="f" focussize="0,0"/>
                <v:stroke on="f" weight="0pt" miterlimit="0" joinstyle="miter"/>
                <v:imagedata o:title=""/>
                <o:lock v:ext="edit" aspectratio="f"/>
                <v:textbox inset="0mm,0mm,0mm,0mm">
                  <w:txbxContent>
                    <w:p w14:paraId="25D5A94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EOR(Employer of</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z w:val="24"/>
          <w:szCs w:val="24"/>
        </w:rPr>
        <w:t>Record）是一种雇佣服务，通过第三方服务提供商（</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 xml:space="preserve">EOR）在国外雇   </w:t>
      </w:r>
      <w:r>
        <w:rPr>
          <w:rFonts w:ascii="微软雅黑" w:hAnsi="微软雅黑" w:eastAsia="微软雅黑" w:cs="微软雅黑"/>
          <w:color w:val="404040"/>
          <w:spacing w:val="-4"/>
          <w:sz w:val="24"/>
          <w:szCs w:val="24"/>
        </w:rPr>
        <w:t>佣员工</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4"/>
          <w:sz w:val="24"/>
          <w:szCs w:val="24"/>
        </w:rPr>
        <w:t>，而无需在当地设立法律实体</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4"/>
          <w:sz w:val="24"/>
          <w:szCs w:val="24"/>
        </w:rPr>
        <w:t>。EOR提供</w:t>
      </w:r>
      <w:r>
        <w:rPr>
          <w:rFonts w:ascii="微软雅黑" w:hAnsi="微软雅黑" w:eastAsia="微软雅黑" w:cs="微软雅黑"/>
          <w:color w:val="404040"/>
          <w:spacing w:val="-5"/>
          <w:sz w:val="24"/>
          <w:szCs w:val="24"/>
        </w:rPr>
        <w:t>全面的雇佣服务，包括招聘</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、薪酬</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、福利</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税务和合规管理等</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tbl>
      <w:tblPr>
        <w:tblStyle w:val="5"/>
        <w:tblW w:w="9694" w:type="dxa"/>
        <w:tblInd w:w="5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546"/>
        <w:gridCol w:w="1263"/>
        <w:gridCol w:w="6885"/>
      </w:tblGrid>
      <w:tr w14:paraId="2445B6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trPr>
        <w:tc>
          <w:tcPr>
            <w:tcW w:w="1546" w:type="dxa"/>
            <w:tcBorders>
              <w:bottom w:val="single" w:color="FFFFFF" w:sz="24" w:space="0"/>
            </w:tcBorders>
            <w:vAlign w:val="top"/>
          </w:tcPr>
          <w:p w14:paraId="3FFC0E02">
            <w:pPr>
              <w:pStyle w:val="6"/>
              <w:spacing w:before="76" w:line="176" w:lineRule="auto"/>
              <w:ind w:left="161"/>
            </w:pPr>
            <w:r>
              <w:pict>
                <v:group id="_x0000_s1271" o:spid="_x0000_s1271" o:spt="203" style="position:absolute;left:0pt;margin-left:-0.4pt;margin-top:-0.4pt;height:223.2pt;width:484.7pt;z-index:-251127808;mso-width-relative:page;mso-height-relative:page;" coordsize="9694,4463">
                  <o:lock v:ext="edit"/>
                  <v:shape id="_x0000_s1272" o:spid="_x0000_s1272" style="position:absolute;left:0;top:0;height:432;width:9694;" fillcolor="#51ACD6" filled="t" stroked="f" coordsize="9694,432" path="m0,0l1538,0,1538,431,0,431,0,0xem1538,0l2803,0,2803,431,1538,431,1538,0xem2803,0l9693,0,9693,431,2803,431,2803,0xe">
                    <v:path/>
                    <v:fill on="t" focussize="0,0"/>
                    <v:stroke on="f"/>
                    <v:imagedata o:title=""/>
                    <o:lock v:ext="edit"/>
                  </v:shape>
                  <v:shape id="_x0000_s1273" o:spid="_x0000_s1273" style="position:absolute;left:0;top:431;height:4032;width:9694;" fillcolor="#F2F2F2" filled="t" stroked="f" coordsize="9694,4032" path="m0,0l1538,0,1538,1008,0,1008,0,0xem1538,0l2803,0,2803,624,1538,624,1538,0xem2803,0l9693,0,9693,624,2803,624,2803,0xem1538,624l2803,624,2803,1008,1538,1008,1538,624xem2803,624l9693,624,9693,1008,2803,1008,2803,624xem0,1007l1538,1007,1538,2015,0,2015,0,1007xem1538,1007l2803,1007,2803,1632,1538,1632,1538,1007xem2803,1007l9693,1007,9693,1632,2803,1632,2803,1007xem1538,1632l2803,1632,2803,2016,1538,2016,1538,1632xem2803,1632l9693,1632,9693,2016,2803,2016,2803,1632xem0,2016l1538,2016,1538,3024,0,3024,0,2016xem1538,2016l2803,2016,2803,2640,1538,2640,1538,2016xem2803,2016l9693,2016,9693,2640,2803,2640,2803,2016xem1538,2640l2803,2640,2803,3024,1538,3024,1538,2640xem2803,2640l9693,2640,9693,3024,2803,3024,2803,2640xem0,3024l1538,3024,1538,4032,0,4032,0,3024xem1538,3024l2803,3024,2803,3648,1538,3648,1538,3024xem2803,3024l9693,3024,9693,3648,2803,3648,2803,3024xem1538,3647l2803,3647,2803,4032,1538,4032,1538,3647xem2803,3647l9693,3647,9693,4032,2803,4032,2803,3647xe">
                    <v:path/>
                    <v:fill on="t" focussize="0,0"/>
                    <v:stroke on="f"/>
                    <v:imagedata o:title=""/>
                    <o:lock v:ext="edit"/>
                  </v:shape>
                </v:group>
              </w:pict>
            </w:r>
            <w:r>
              <w:rPr>
                <w:b/>
                <w:bCs/>
                <w:color w:val="FFFFFF"/>
                <w:spacing w:val="-2"/>
              </w:rPr>
              <w:t>EOR的特征</w:t>
            </w:r>
          </w:p>
        </w:tc>
        <w:tc>
          <w:tcPr>
            <w:tcW w:w="1263" w:type="dxa"/>
            <w:tcBorders>
              <w:bottom w:val="single" w:color="FFFFFF" w:sz="24" w:space="0"/>
            </w:tcBorders>
            <w:vAlign w:val="top"/>
          </w:tcPr>
          <w:p w14:paraId="4FCA7D5B">
            <w:pPr>
              <w:pStyle w:val="6"/>
              <w:spacing w:before="81" w:line="172" w:lineRule="auto"/>
              <w:ind w:left="382"/>
            </w:pPr>
            <w:r>
              <w:rPr>
                <w:b/>
                <w:bCs/>
                <w:color w:val="FFFFFF"/>
                <w:spacing w:val="-4"/>
              </w:rPr>
              <w:t>优点</w:t>
            </w:r>
          </w:p>
        </w:tc>
        <w:tc>
          <w:tcPr>
            <w:tcW w:w="6885" w:type="dxa"/>
            <w:tcBorders>
              <w:bottom w:val="single" w:color="FFFFFF" w:sz="24" w:space="0"/>
            </w:tcBorders>
            <w:vAlign w:val="top"/>
          </w:tcPr>
          <w:p w14:paraId="0824CEF5">
            <w:pPr>
              <w:pStyle w:val="6"/>
              <w:spacing w:before="76" w:line="175" w:lineRule="auto"/>
              <w:ind w:left="2959"/>
            </w:pPr>
            <w:r>
              <w:rPr>
                <w:b/>
                <w:bCs/>
                <w:color w:val="FFFFFF"/>
                <w:spacing w:val="-2"/>
              </w:rPr>
              <w:t>详细描述</w:t>
            </w:r>
          </w:p>
        </w:tc>
      </w:tr>
      <w:tr w14:paraId="7D204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1" w:hRule="atLeast"/>
        </w:trPr>
        <w:tc>
          <w:tcPr>
            <w:tcW w:w="1546" w:type="dxa"/>
            <w:vMerge w:val="restart"/>
            <w:tcBorders>
              <w:top w:val="single" w:color="FFFFFF" w:sz="24" w:space="0"/>
              <w:bottom w:val="nil"/>
            </w:tcBorders>
            <w:vAlign w:val="top"/>
          </w:tcPr>
          <w:p w14:paraId="52D8C60B">
            <w:pPr>
              <w:pStyle w:val="6"/>
              <w:spacing w:before="219" w:line="182" w:lineRule="auto"/>
              <w:ind w:left="139"/>
              <w:rPr>
                <w:sz w:val="19"/>
                <w:szCs w:val="19"/>
              </w:rPr>
            </w:pPr>
            <w:r>
              <w:rPr>
                <w:color w:val="404040"/>
                <w:spacing w:val="8"/>
                <w:sz w:val="19"/>
                <w:szCs w:val="19"/>
              </w:rPr>
              <w:t>快速进入市场</w:t>
            </w:r>
          </w:p>
        </w:tc>
        <w:tc>
          <w:tcPr>
            <w:tcW w:w="1263" w:type="dxa"/>
            <w:tcBorders>
              <w:top w:val="single" w:color="FFFFFF" w:sz="24" w:space="0"/>
            </w:tcBorders>
            <w:vAlign w:val="top"/>
          </w:tcPr>
          <w:p w14:paraId="508FAF74">
            <w:pPr>
              <w:pStyle w:val="6"/>
              <w:spacing w:before="150" w:line="181" w:lineRule="auto"/>
              <w:ind w:left="146"/>
              <w:rPr>
                <w:sz w:val="19"/>
                <w:szCs w:val="19"/>
              </w:rPr>
            </w:pPr>
            <w:r>
              <w:rPr>
                <w:color w:val="404040"/>
                <w:spacing w:val="4"/>
                <w:sz w:val="19"/>
                <w:szCs w:val="19"/>
              </w:rPr>
              <w:t>时间优势</w:t>
            </w:r>
          </w:p>
        </w:tc>
        <w:tc>
          <w:tcPr>
            <w:tcW w:w="6885" w:type="dxa"/>
            <w:tcBorders>
              <w:top w:val="single" w:color="FFFFFF" w:sz="24" w:space="0"/>
            </w:tcBorders>
            <w:vAlign w:val="top"/>
          </w:tcPr>
          <w:p w14:paraId="233BAA73">
            <w:pPr>
              <w:pStyle w:val="6"/>
              <w:spacing w:before="27" w:line="180" w:lineRule="auto"/>
              <w:ind w:left="136" w:right="310"/>
              <w:rPr>
                <w:sz w:val="19"/>
                <w:szCs w:val="19"/>
              </w:rPr>
            </w:pPr>
            <w:r>
              <w:rPr>
                <w:color w:val="404040"/>
                <w:spacing w:val="8"/>
                <w:sz w:val="19"/>
                <w:szCs w:val="19"/>
              </w:rPr>
              <w:t>通过</w:t>
            </w:r>
            <w:r>
              <w:rPr>
                <w:color w:val="404040"/>
                <w:sz w:val="19"/>
                <w:szCs w:val="19"/>
              </w:rPr>
              <w:t>EOR</w:t>
            </w:r>
            <w:r>
              <w:rPr>
                <w:color w:val="404040"/>
                <w:spacing w:val="-4"/>
                <w:sz w:val="19"/>
                <w:szCs w:val="19"/>
              </w:rPr>
              <w:t xml:space="preserve"> </w:t>
            </w:r>
            <w:r>
              <w:rPr>
                <w:color w:val="404040"/>
                <w:spacing w:val="8"/>
                <w:sz w:val="19"/>
                <w:szCs w:val="19"/>
              </w:rPr>
              <w:t>，公司可以快速进入墨西哥市场</w:t>
            </w:r>
            <w:r>
              <w:rPr>
                <w:color w:val="404040"/>
                <w:spacing w:val="-16"/>
                <w:sz w:val="19"/>
                <w:szCs w:val="19"/>
              </w:rPr>
              <w:t xml:space="preserve"> </w:t>
            </w:r>
            <w:r>
              <w:rPr>
                <w:color w:val="404040"/>
                <w:spacing w:val="8"/>
                <w:sz w:val="19"/>
                <w:szCs w:val="19"/>
              </w:rPr>
              <w:t>，而不需要等待漫长的公司注册</w:t>
            </w:r>
            <w:r>
              <w:rPr>
                <w:color w:val="404040"/>
                <w:sz w:val="19"/>
                <w:szCs w:val="19"/>
              </w:rPr>
              <w:t xml:space="preserve"> </w:t>
            </w:r>
            <w:r>
              <w:rPr>
                <w:color w:val="404040"/>
                <w:spacing w:val="7"/>
                <w:sz w:val="19"/>
                <w:szCs w:val="19"/>
              </w:rPr>
              <w:t>和设立流程</w:t>
            </w:r>
            <w:r>
              <w:rPr>
                <w:color w:val="404040"/>
                <w:spacing w:val="-31"/>
                <w:sz w:val="19"/>
                <w:szCs w:val="19"/>
              </w:rPr>
              <w:t xml:space="preserve"> </w:t>
            </w:r>
            <w:r>
              <w:rPr>
                <w:color w:val="404040"/>
                <w:spacing w:val="7"/>
                <w:sz w:val="19"/>
                <w:szCs w:val="19"/>
              </w:rPr>
              <w:t>。</w:t>
            </w:r>
          </w:p>
        </w:tc>
      </w:tr>
      <w:tr w14:paraId="7614ED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2" w:hRule="atLeast"/>
        </w:trPr>
        <w:tc>
          <w:tcPr>
            <w:tcW w:w="1546" w:type="dxa"/>
            <w:vMerge w:val="continue"/>
            <w:tcBorders>
              <w:top w:val="nil"/>
            </w:tcBorders>
            <w:vAlign w:val="top"/>
          </w:tcPr>
          <w:p w14:paraId="61089AC3">
            <w:pPr>
              <w:rPr>
                <w:rFonts w:ascii="Arial"/>
                <w:sz w:val="21"/>
              </w:rPr>
            </w:pPr>
          </w:p>
        </w:tc>
        <w:tc>
          <w:tcPr>
            <w:tcW w:w="1263" w:type="dxa"/>
            <w:vAlign w:val="top"/>
          </w:tcPr>
          <w:p w14:paraId="7B334D4B">
            <w:pPr>
              <w:pStyle w:val="6"/>
              <w:spacing w:before="69" w:line="181" w:lineRule="auto"/>
              <w:ind w:left="141"/>
              <w:rPr>
                <w:sz w:val="19"/>
                <w:szCs w:val="19"/>
              </w:rPr>
            </w:pPr>
            <w:r>
              <w:rPr>
                <w:color w:val="404040"/>
                <w:spacing w:val="6"/>
                <w:sz w:val="19"/>
                <w:szCs w:val="19"/>
              </w:rPr>
              <w:t>即时运营</w:t>
            </w:r>
          </w:p>
        </w:tc>
        <w:tc>
          <w:tcPr>
            <w:tcW w:w="6885" w:type="dxa"/>
            <w:vAlign w:val="top"/>
          </w:tcPr>
          <w:p w14:paraId="65088D6F">
            <w:pPr>
              <w:pStyle w:val="6"/>
              <w:spacing w:before="69" w:line="194" w:lineRule="auto"/>
              <w:ind w:left="146"/>
              <w:rPr>
                <w:sz w:val="19"/>
                <w:szCs w:val="19"/>
              </w:rPr>
            </w:pPr>
            <w:r>
              <w:rPr>
                <w:color w:val="404040"/>
                <w:sz w:val="19"/>
                <w:szCs w:val="19"/>
              </w:rPr>
              <w:t>EOR</w:t>
            </w:r>
            <w:r>
              <w:rPr>
                <w:color w:val="404040"/>
                <w:spacing w:val="9"/>
                <w:sz w:val="19"/>
                <w:szCs w:val="19"/>
              </w:rPr>
              <w:t>服务提供商已经具备了合法的运营框架</w:t>
            </w:r>
            <w:r>
              <w:rPr>
                <w:color w:val="404040"/>
                <w:spacing w:val="-13"/>
                <w:sz w:val="19"/>
                <w:szCs w:val="19"/>
              </w:rPr>
              <w:t xml:space="preserve"> </w:t>
            </w:r>
            <w:r>
              <w:rPr>
                <w:color w:val="404040"/>
                <w:spacing w:val="9"/>
                <w:sz w:val="19"/>
                <w:szCs w:val="19"/>
              </w:rPr>
              <w:t>，公司可以立即开始业务活动</w:t>
            </w:r>
            <w:r>
              <w:rPr>
                <w:color w:val="404040"/>
                <w:spacing w:val="-31"/>
                <w:sz w:val="19"/>
                <w:szCs w:val="19"/>
              </w:rPr>
              <w:t xml:space="preserve"> </w:t>
            </w:r>
            <w:r>
              <w:rPr>
                <w:color w:val="404040"/>
                <w:spacing w:val="9"/>
                <w:sz w:val="19"/>
                <w:szCs w:val="19"/>
              </w:rPr>
              <w:t>。</w:t>
            </w:r>
          </w:p>
        </w:tc>
      </w:tr>
      <w:tr w14:paraId="276762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1" w:hRule="atLeast"/>
        </w:trPr>
        <w:tc>
          <w:tcPr>
            <w:tcW w:w="1546" w:type="dxa"/>
            <w:vMerge w:val="restart"/>
            <w:tcBorders>
              <w:bottom w:val="nil"/>
            </w:tcBorders>
            <w:vAlign w:val="top"/>
          </w:tcPr>
          <w:p w14:paraId="385F3B0F">
            <w:pPr>
              <w:pStyle w:val="6"/>
              <w:spacing w:before="267" w:line="180" w:lineRule="auto"/>
              <w:ind w:left="140"/>
              <w:rPr>
                <w:sz w:val="19"/>
                <w:szCs w:val="19"/>
              </w:rPr>
            </w:pPr>
            <w:r>
              <w:rPr>
                <w:color w:val="404040"/>
                <w:spacing w:val="8"/>
                <w:sz w:val="19"/>
                <w:szCs w:val="19"/>
              </w:rPr>
              <w:t>减少合规风险</w:t>
            </w:r>
          </w:p>
        </w:tc>
        <w:tc>
          <w:tcPr>
            <w:tcW w:w="1263" w:type="dxa"/>
            <w:vAlign w:val="top"/>
          </w:tcPr>
          <w:p w14:paraId="3CBEDEE4">
            <w:pPr>
              <w:pStyle w:val="6"/>
              <w:spacing w:before="192" w:line="182" w:lineRule="auto"/>
              <w:ind w:left="134"/>
              <w:rPr>
                <w:sz w:val="19"/>
                <w:szCs w:val="19"/>
              </w:rPr>
            </w:pPr>
            <w:r>
              <w:rPr>
                <w:color w:val="404040"/>
                <w:spacing w:val="7"/>
                <w:sz w:val="19"/>
                <w:szCs w:val="19"/>
              </w:rPr>
              <w:t>法规遵守</w:t>
            </w:r>
          </w:p>
        </w:tc>
        <w:tc>
          <w:tcPr>
            <w:tcW w:w="6885" w:type="dxa"/>
            <w:vAlign w:val="top"/>
          </w:tcPr>
          <w:p w14:paraId="7641FCBD">
            <w:pPr>
              <w:pStyle w:val="6"/>
              <w:spacing w:before="72" w:line="185" w:lineRule="auto"/>
              <w:ind w:left="137" w:right="310" w:firstLine="9"/>
              <w:rPr>
                <w:sz w:val="19"/>
                <w:szCs w:val="19"/>
              </w:rPr>
            </w:pPr>
            <w:r>
              <w:rPr>
                <w:color w:val="404040"/>
                <w:sz w:val="19"/>
                <w:szCs w:val="19"/>
              </w:rPr>
              <w:t>EOR</w:t>
            </w:r>
            <w:r>
              <w:rPr>
                <w:color w:val="404040"/>
                <w:spacing w:val="9"/>
                <w:sz w:val="19"/>
                <w:szCs w:val="19"/>
              </w:rPr>
              <w:t>服务提供商熟悉墨西哥的劳动法律法规</w:t>
            </w:r>
            <w:r>
              <w:rPr>
                <w:color w:val="404040"/>
                <w:spacing w:val="-4"/>
                <w:sz w:val="19"/>
                <w:szCs w:val="19"/>
              </w:rPr>
              <w:t xml:space="preserve"> </w:t>
            </w:r>
            <w:r>
              <w:rPr>
                <w:color w:val="404040"/>
                <w:spacing w:val="9"/>
                <w:sz w:val="19"/>
                <w:szCs w:val="19"/>
              </w:rPr>
              <w:t>，确保公司雇佣和运营符合当</w:t>
            </w:r>
            <w:r>
              <w:rPr>
                <w:color w:val="404040"/>
                <w:sz w:val="19"/>
                <w:szCs w:val="19"/>
              </w:rPr>
              <w:t xml:space="preserve"> </w:t>
            </w:r>
            <w:r>
              <w:rPr>
                <w:color w:val="404040"/>
                <w:spacing w:val="8"/>
                <w:sz w:val="19"/>
                <w:szCs w:val="19"/>
              </w:rPr>
              <w:t>地法律要求，</w:t>
            </w:r>
            <w:r>
              <w:rPr>
                <w:color w:val="404040"/>
                <w:spacing w:val="-28"/>
                <w:sz w:val="19"/>
                <w:szCs w:val="19"/>
              </w:rPr>
              <w:t xml:space="preserve"> </w:t>
            </w:r>
            <w:r>
              <w:rPr>
                <w:color w:val="404040"/>
                <w:spacing w:val="8"/>
                <w:sz w:val="19"/>
                <w:szCs w:val="19"/>
              </w:rPr>
              <w:t>降低了因不熟悉当地法律而引发的风险</w:t>
            </w:r>
            <w:r>
              <w:rPr>
                <w:color w:val="404040"/>
                <w:spacing w:val="-31"/>
                <w:sz w:val="19"/>
                <w:szCs w:val="19"/>
              </w:rPr>
              <w:t xml:space="preserve"> </w:t>
            </w:r>
            <w:r>
              <w:rPr>
                <w:color w:val="404040"/>
                <w:spacing w:val="8"/>
                <w:sz w:val="19"/>
                <w:szCs w:val="19"/>
              </w:rPr>
              <w:t>。</w:t>
            </w:r>
          </w:p>
        </w:tc>
      </w:tr>
      <w:tr w14:paraId="61416D7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3" w:hRule="atLeast"/>
        </w:trPr>
        <w:tc>
          <w:tcPr>
            <w:tcW w:w="1546" w:type="dxa"/>
            <w:vMerge w:val="continue"/>
            <w:tcBorders>
              <w:top w:val="nil"/>
            </w:tcBorders>
            <w:vAlign w:val="top"/>
          </w:tcPr>
          <w:p w14:paraId="783EC91B">
            <w:pPr>
              <w:rPr>
                <w:rFonts w:ascii="Arial"/>
                <w:sz w:val="21"/>
              </w:rPr>
            </w:pPr>
          </w:p>
        </w:tc>
        <w:tc>
          <w:tcPr>
            <w:tcW w:w="1263" w:type="dxa"/>
            <w:vAlign w:val="top"/>
          </w:tcPr>
          <w:p w14:paraId="2FCFDBCD">
            <w:pPr>
              <w:pStyle w:val="6"/>
              <w:spacing w:before="75" w:line="182" w:lineRule="auto"/>
              <w:ind w:left="132"/>
              <w:rPr>
                <w:sz w:val="19"/>
                <w:szCs w:val="19"/>
              </w:rPr>
            </w:pPr>
            <w:r>
              <w:rPr>
                <w:color w:val="404040"/>
                <w:spacing w:val="8"/>
                <w:sz w:val="19"/>
                <w:szCs w:val="19"/>
              </w:rPr>
              <w:t>税务合规</w:t>
            </w:r>
          </w:p>
        </w:tc>
        <w:tc>
          <w:tcPr>
            <w:tcW w:w="6885" w:type="dxa"/>
            <w:vAlign w:val="top"/>
          </w:tcPr>
          <w:p w14:paraId="695F3B91">
            <w:pPr>
              <w:pStyle w:val="6"/>
              <w:spacing w:before="75" w:line="193" w:lineRule="auto"/>
              <w:ind w:left="146"/>
              <w:rPr>
                <w:sz w:val="19"/>
                <w:szCs w:val="19"/>
              </w:rPr>
            </w:pPr>
            <w:r>
              <w:rPr>
                <w:color w:val="404040"/>
                <w:sz w:val="19"/>
                <w:szCs w:val="19"/>
              </w:rPr>
              <w:t>EOR</w:t>
            </w:r>
            <w:r>
              <w:rPr>
                <w:color w:val="404040"/>
                <w:spacing w:val="9"/>
                <w:sz w:val="19"/>
                <w:szCs w:val="19"/>
              </w:rPr>
              <w:t>服务商处理所有与税务相关的事务</w:t>
            </w:r>
            <w:r>
              <w:rPr>
                <w:color w:val="404040"/>
                <w:spacing w:val="-14"/>
                <w:sz w:val="19"/>
                <w:szCs w:val="19"/>
              </w:rPr>
              <w:t xml:space="preserve"> </w:t>
            </w:r>
            <w:r>
              <w:rPr>
                <w:color w:val="404040"/>
                <w:spacing w:val="9"/>
                <w:sz w:val="19"/>
                <w:szCs w:val="19"/>
              </w:rPr>
              <w:t>，确保税务申报和缴纳的合规性</w:t>
            </w:r>
            <w:r>
              <w:rPr>
                <w:color w:val="404040"/>
                <w:spacing w:val="-31"/>
                <w:sz w:val="19"/>
                <w:szCs w:val="19"/>
              </w:rPr>
              <w:t xml:space="preserve"> </w:t>
            </w:r>
            <w:r>
              <w:rPr>
                <w:color w:val="404040"/>
                <w:spacing w:val="9"/>
                <w:sz w:val="19"/>
                <w:szCs w:val="19"/>
              </w:rPr>
              <w:t>。</w:t>
            </w:r>
          </w:p>
        </w:tc>
      </w:tr>
      <w:tr w14:paraId="74C9A2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1" w:hRule="atLeast"/>
        </w:trPr>
        <w:tc>
          <w:tcPr>
            <w:tcW w:w="1546" w:type="dxa"/>
            <w:vMerge w:val="restart"/>
            <w:tcBorders>
              <w:bottom w:val="nil"/>
            </w:tcBorders>
            <w:vAlign w:val="top"/>
          </w:tcPr>
          <w:p w14:paraId="1C8CAAAB">
            <w:pPr>
              <w:pStyle w:val="6"/>
              <w:spacing w:before="268" w:line="181" w:lineRule="auto"/>
              <w:ind w:left="144"/>
              <w:rPr>
                <w:sz w:val="19"/>
                <w:szCs w:val="19"/>
              </w:rPr>
            </w:pPr>
            <w:r>
              <w:rPr>
                <w:color w:val="404040"/>
                <w:spacing w:val="8"/>
                <w:sz w:val="19"/>
                <w:szCs w:val="19"/>
              </w:rPr>
              <w:t>管理负担减少</w:t>
            </w:r>
          </w:p>
        </w:tc>
        <w:tc>
          <w:tcPr>
            <w:tcW w:w="1263" w:type="dxa"/>
            <w:vAlign w:val="top"/>
          </w:tcPr>
          <w:p w14:paraId="3E75E058">
            <w:pPr>
              <w:pStyle w:val="6"/>
              <w:spacing w:before="78" w:line="179" w:lineRule="auto"/>
              <w:ind w:left="137" w:right="317"/>
              <w:rPr>
                <w:sz w:val="19"/>
                <w:szCs w:val="19"/>
              </w:rPr>
            </w:pPr>
            <w:r>
              <w:rPr>
                <w:color w:val="404040"/>
                <w:spacing w:val="6"/>
                <w:sz w:val="19"/>
                <w:szCs w:val="19"/>
              </w:rPr>
              <w:t>人力资源</w:t>
            </w:r>
            <w:r>
              <w:rPr>
                <w:color w:val="404040"/>
                <w:spacing w:val="2"/>
                <w:sz w:val="19"/>
                <w:szCs w:val="19"/>
              </w:rPr>
              <w:t xml:space="preserve"> </w:t>
            </w:r>
            <w:r>
              <w:rPr>
                <w:color w:val="404040"/>
                <w:spacing w:val="4"/>
                <w:sz w:val="19"/>
                <w:szCs w:val="19"/>
              </w:rPr>
              <w:t>管理</w:t>
            </w:r>
          </w:p>
        </w:tc>
        <w:tc>
          <w:tcPr>
            <w:tcW w:w="6885" w:type="dxa"/>
            <w:vAlign w:val="top"/>
          </w:tcPr>
          <w:p w14:paraId="75019973">
            <w:pPr>
              <w:pStyle w:val="6"/>
              <w:spacing w:before="75" w:line="180" w:lineRule="auto"/>
              <w:ind w:left="146" w:right="310"/>
              <w:rPr>
                <w:sz w:val="19"/>
                <w:szCs w:val="19"/>
              </w:rPr>
            </w:pPr>
            <w:r>
              <w:rPr>
                <w:color w:val="404040"/>
                <w:sz w:val="19"/>
                <w:szCs w:val="19"/>
              </w:rPr>
              <w:t>EOR</w:t>
            </w:r>
            <w:r>
              <w:rPr>
                <w:color w:val="404040"/>
                <w:spacing w:val="7"/>
                <w:sz w:val="19"/>
                <w:szCs w:val="19"/>
              </w:rPr>
              <w:t>负责员工的招聘</w:t>
            </w:r>
            <w:r>
              <w:rPr>
                <w:color w:val="404040"/>
                <w:spacing w:val="-17"/>
                <w:sz w:val="19"/>
                <w:szCs w:val="19"/>
              </w:rPr>
              <w:t xml:space="preserve"> </w:t>
            </w:r>
            <w:r>
              <w:rPr>
                <w:color w:val="404040"/>
                <w:spacing w:val="7"/>
                <w:sz w:val="19"/>
                <w:szCs w:val="19"/>
              </w:rPr>
              <w:t>、薪酬</w:t>
            </w:r>
            <w:r>
              <w:rPr>
                <w:color w:val="404040"/>
                <w:spacing w:val="-17"/>
                <w:sz w:val="19"/>
                <w:szCs w:val="19"/>
              </w:rPr>
              <w:t xml:space="preserve"> </w:t>
            </w:r>
            <w:r>
              <w:rPr>
                <w:color w:val="404040"/>
                <w:spacing w:val="7"/>
                <w:sz w:val="19"/>
                <w:szCs w:val="19"/>
              </w:rPr>
              <w:t>、福利和绩效管理等人力资源事</w:t>
            </w:r>
            <w:r>
              <w:rPr>
                <w:color w:val="404040"/>
                <w:spacing w:val="6"/>
                <w:sz w:val="19"/>
                <w:szCs w:val="19"/>
              </w:rPr>
              <w:t>务</w:t>
            </w:r>
            <w:r>
              <w:rPr>
                <w:color w:val="404040"/>
                <w:spacing w:val="-16"/>
                <w:sz w:val="19"/>
                <w:szCs w:val="19"/>
              </w:rPr>
              <w:t xml:space="preserve"> </w:t>
            </w:r>
            <w:r>
              <w:rPr>
                <w:color w:val="404040"/>
                <w:spacing w:val="6"/>
                <w:sz w:val="19"/>
                <w:szCs w:val="19"/>
              </w:rPr>
              <w:t>，使公司可</w:t>
            </w:r>
            <w:r>
              <w:rPr>
                <w:color w:val="404040"/>
                <w:sz w:val="19"/>
                <w:szCs w:val="19"/>
              </w:rPr>
              <w:t xml:space="preserve"> </w:t>
            </w:r>
            <w:r>
              <w:rPr>
                <w:color w:val="404040"/>
                <w:spacing w:val="6"/>
                <w:sz w:val="19"/>
                <w:szCs w:val="19"/>
              </w:rPr>
              <w:t>以专注于核心业务</w:t>
            </w:r>
            <w:r>
              <w:rPr>
                <w:color w:val="404040"/>
                <w:spacing w:val="-25"/>
                <w:sz w:val="19"/>
                <w:szCs w:val="19"/>
              </w:rPr>
              <w:t xml:space="preserve"> </w:t>
            </w:r>
            <w:r>
              <w:rPr>
                <w:color w:val="404040"/>
                <w:spacing w:val="6"/>
                <w:sz w:val="19"/>
                <w:szCs w:val="19"/>
              </w:rPr>
              <w:t>。</w:t>
            </w:r>
          </w:p>
        </w:tc>
      </w:tr>
      <w:tr w14:paraId="2313D37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3" w:hRule="atLeast"/>
        </w:trPr>
        <w:tc>
          <w:tcPr>
            <w:tcW w:w="1546" w:type="dxa"/>
            <w:vMerge w:val="continue"/>
            <w:tcBorders>
              <w:top w:val="nil"/>
            </w:tcBorders>
            <w:vAlign w:val="top"/>
          </w:tcPr>
          <w:p w14:paraId="6652113C">
            <w:pPr>
              <w:rPr>
                <w:rFonts w:ascii="Arial"/>
                <w:sz w:val="21"/>
              </w:rPr>
            </w:pPr>
          </w:p>
        </w:tc>
        <w:tc>
          <w:tcPr>
            <w:tcW w:w="1263" w:type="dxa"/>
            <w:vAlign w:val="top"/>
          </w:tcPr>
          <w:p w14:paraId="06D81034">
            <w:pPr>
              <w:pStyle w:val="6"/>
              <w:spacing w:before="79" w:line="182" w:lineRule="auto"/>
              <w:ind w:left="131"/>
              <w:rPr>
                <w:sz w:val="19"/>
                <w:szCs w:val="19"/>
              </w:rPr>
            </w:pPr>
            <w:r>
              <mc:AlternateContent>
                <mc:Choice Requires="wps">
                  <w:drawing>
                    <wp:anchor distT="0" distB="0" distL="0" distR="0" simplePos="0" relativeHeight="252199936" behindDoc="0" locked="0" layoutInCell="1" allowOverlap="1">
                      <wp:simplePos x="0" y="0"/>
                      <wp:positionH relativeFrom="column">
                        <wp:posOffset>-1078865</wp:posOffset>
                      </wp:positionH>
                      <wp:positionV relativeFrom="paragraph">
                        <wp:posOffset>460375</wp:posOffset>
                      </wp:positionV>
                      <wp:extent cx="1821815" cy="269875"/>
                      <wp:effectExtent l="0" t="0" r="0" b="0"/>
                      <wp:wrapNone/>
                      <wp:docPr id="912" name="TextBox 912"/>
                      <wp:cNvGraphicFramePr/>
                      <a:graphic xmlns:a="http://schemas.openxmlformats.org/drawingml/2006/main">
                        <a:graphicData uri="http://schemas.microsoft.com/office/word/2010/wordprocessingShape">
                          <wps:wsp>
                            <wps:cNvSpPr txBox="1"/>
                            <wps:spPr>
                              <a:xfrm rot="19800000">
                                <a:off x="-1079020" y="4604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26443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2" o:spid="_x0000_s1026" o:spt="202" type="#_x0000_t202" style="position:absolute;left:0pt;margin-left:-84.95pt;margin-top:36.25pt;height:21.25pt;width:143.45pt;rotation:-1966080f;z-index:252199936;mso-width-relative:page;mso-height-relative:page;" filled="f" stroked="f" coordsize="21600,21600" o:gfxdata="UEsDBAoAAAAAAIdO4kAAAAAAAAAAAAAAAAAEAAAAZHJzL1BLAwQUAAAACACHTuJAw3DwldkAAAAL&#10;AQAADwAAAGRycy9kb3ducmV2LnhtbE2PsU7DMBCGdyTewTokttZxURqSxqkECAa2ljKwufE1jojP&#10;IXbT8PY4E93udJ/++/5yO9mOjTj41pEEsUyAIdVOt9RIOHy8Lh6B+aBIq84RSvhFD9vq9qZUhXYX&#10;2uG4Dw2LIeQLJcGE0Bec+9qgVX7peqR4O7nBqhDXoeF6UJcYbju+SpI1t6ql+MGoHp8N1t/7s5Xw&#10;Yn6yh7ecvz+NYvc5HaavdgyplPd3ItkACziFfxhm/agOVXQ6ujNpzzoJC7HO88hKyFYpsJkQWWx3&#10;nIc0AV6V/LpD9QdQSwMEFAAAAAgAh07iQBFtmfBTAgAApgQAAA4AAABkcnMvZTJvRG9jLnhtbK1U&#10;TU8bMRC9V+p/sHyH/RCFJGKDUiKqSqggQdWz4/WylvxV28mG/vo+e3cpoj1waA7W7Hj8ZubNm1xe&#10;HbUiB+GDtKah1WlJiTDcttI8NfT7483JgpIQmWmZskY09FkEerX++OFycCtR296qVngCEBNWg2to&#10;H6NbFUXgvdAsnFonDC476zWL+PRPRevZAHStirosz4vB+tZ5y0UI8G7HSzoh+vcA2q6TXGwt32th&#10;4ojqhWIRLYVeukDXudquEzzedV0QkaiGotOYTySBvUtnsb5kqyfPXC/5VAJ7TwlvetJMGiR9gdqy&#10;yMjey7+gtOTeBtvFU251MTaSGUEXVfmGm4eeOZF7AdXBvZAe/h8s/3a490S2DV1WNSWGaYz8URzj&#10;Z3skyQWCBhdWiHtwiIxHXEA2sz/Amfo+dl4Tb8FvtVyU6ZfpQIME4SdVebEsa5D+3NCz8/KszsBs&#10;hUSEJ7xFXS2qM0o4Aurz5eLiU8pQjMApgfMhfhFWk2Q01GOyOQM73IY4hs4hKdzYG6lUnq4yZMgD&#10;5wxy7SCT/PBVRHq4ZaEnBwaZBKtkOwpDywitK6knqaAeZVBWYmTsPFnxuDtONO1s+wyWMhHoNjh+&#10;IwF+y0K8Zx7KghO7F+9wdMqiLjtZlPTW//qXP8Vj4LilZIBSUeHPPfOCEvXVQAqAjLPhZ2M3G2av&#10;ry26qnI12cQDH9Vsdt7qH1jJTcqCK2Y4cjU0zuZ1HPcFK83FZpODIF7H4q15cDxBj4xv9tF2Mg8j&#10;0TJyMbEF+eZxTquW9uP1d4768/ey/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cPCV2QAAAAsB&#10;AAAPAAAAAAAAAAEAIAAAACIAAABkcnMvZG93bnJldi54bWxQSwECFAAUAAAACACHTuJAEW2Z8FMC&#10;AACmBAAADgAAAAAAAAABACAAAAAoAQAAZHJzL2Uyb0RvYy54bWxQSwUGAAAAAAYABgBZAQAA7QUA&#10;AAAA&#10;">
                      <v:fill on="f" focussize="0,0"/>
                      <v:stroke on="f" weight="0pt" miterlimit="0" joinstyle="miter"/>
                      <v:imagedata o:title=""/>
                      <o:lock v:ext="edit" aspectratio="f"/>
                      <v:textbox inset="0mm,0mm,0mm,0mm">
                        <w:txbxContent>
                          <w:p w14:paraId="0F26443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成本控制</w:t>
            </w:r>
          </w:p>
        </w:tc>
        <w:tc>
          <w:tcPr>
            <w:tcW w:w="6885" w:type="dxa"/>
            <w:vAlign w:val="top"/>
          </w:tcPr>
          <w:p w14:paraId="565331F4">
            <w:pPr>
              <w:pStyle w:val="6"/>
              <w:spacing w:before="78" w:line="194" w:lineRule="auto"/>
              <w:ind w:left="136"/>
              <w:rPr>
                <w:sz w:val="19"/>
                <w:szCs w:val="19"/>
              </w:rPr>
            </w:pPr>
            <w:r>
              <mc:AlternateContent>
                <mc:Choice Requires="wps">
                  <w:drawing>
                    <wp:anchor distT="0" distB="0" distL="0" distR="0" simplePos="0" relativeHeight="252200960" behindDoc="0" locked="0" layoutInCell="1" allowOverlap="1">
                      <wp:simplePos x="0" y="0"/>
                      <wp:positionH relativeFrom="column">
                        <wp:posOffset>190500</wp:posOffset>
                      </wp:positionH>
                      <wp:positionV relativeFrom="paragraph">
                        <wp:posOffset>459740</wp:posOffset>
                      </wp:positionV>
                      <wp:extent cx="1821815" cy="269875"/>
                      <wp:effectExtent l="0" t="0" r="0" b="0"/>
                      <wp:wrapNone/>
                      <wp:docPr id="914" name="TextBox 914"/>
                      <wp:cNvGraphicFramePr/>
                      <a:graphic xmlns:a="http://schemas.openxmlformats.org/drawingml/2006/main">
                        <a:graphicData uri="http://schemas.microsoft.com/office/word/2010/wordprocessingShape">
                          <wps:wsp>
                            <wps:cNvSpPr txBox="1"/>
                            <wps:spPr>
                              <a:xfrm rot="19800000">
                                <a:off x="190725" y="4598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8CD5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4" o:spid="_x0000_s1026" o:spt="202" type="#_x0000_t202" style="position:absolute;left:0pt;margin-left:15pt;margin-top:36.2pt;height:21.25pt;width:143.45pt;rotation:-1966080f;z-index:252200960;mso-width-relative:page;mso-height-relative:page;" filled="f" stroked="f" coordsize="21600,21600" o:gfxdata="UEsDBAoAAAAAAIdO4kAAAAAAAAAAAAAAAAAEAAAAZHJzL1BLAwQUAAAACACHTuJAKDWeGdgAAAAJ&#10;AQAADwAAAGRycy9kb3ducmV2LnhtbE2PMU/DMBSEdyT+g/WQ2KjtprRNiFMJEAxsLWVgc+PXOCJ+&#10;DrGbhn+Pmcp4utPdd+Vmch0bcQitJwVyJoAh1d601CjYv7/crYGFqMnozhMq+MEAm+r6qtSF8Wfa&#10;4riLDUslFAqtwMbYF5yH2qLTYeZ7pOQd/eB0THJouBn0OZW7js+FWHKnW0oLVvf4ZLH+2p2cgmf7&#10;vcpec/72OMrtx7SfPtsx3it1eyPFA7CIU7yE4Q8/oUOVmA7+RCawTkEm0pWoYDVfAEt+Jpc5sEMK&#10;ykUOvCr5/wfVL1BLAwQUAAAACACHTuJAh+90i1ACAACkBAAADgAAAGRycy9lMm9Eb2MueG1srVTL&#10;btswELwX6D8QvDeyjTxsI3LgxkhRIGgCJEXPNEVGBPgqSVtKv75DSkqDtIcc6gOxWi5nd2dnfXnV&#10;G02OIkTlbE3nJzNKhOWuUfappt8fbz4tKYmJ2YZpZ0VNn0WkV5uPHy47vxYL1zrdiEAAYuO68zVt&#10;U/Lrqoq8FYbFE+eFxaV0wbCEz/BUNYF1QDe6Wsxm51XnQuOD4yJGeHfDJR0Rw3sAnZSKi53jByNs&#10;GlCD0CyhpdgqH+mmVCul4OlOyigS0TVFp6mcSAJ7n89qc8nWT4H5VvGxBPaeEt70ZJiySPoCtWOJ&#10;kUNQf0EZxYOLTqYT7kw1NFIYQRfz2RtuHlrmRekFVEf/Qnr8f7D82/E+ENXUdDU/pcQyg5E/ij59&#10;dj3JLhDU+bhG3INHZOpxAdlM/ghn7ruXwZDgwO98tZzlX6EDDZIcvppdLM4oea7p6dlqeXo28I40&#10;hOfr5WK+zOk5Ahbnq+VFCagG2AzvQ0xfhDMkGzUNmGvBZ8fbmFAiQqeQHG7djdK6zFZb0pVxcwax&#10;SoikPHwVkR/uWGzJkUEk0WnVDOUZlaB0rcwoFCTRFrkyH0Pf2Ur9vh9J2rvmGRwVGiCw6PmNAvgt&#10;i+meBegKTmxeusMhtUNdbrQoaV349S9/jse4cUtJB52iwp8HFgQl+quFELKoJyNMxn4y7MFcO3Q1&#10;L9UUEw9C0pMpgzM/sJDbnAVXzHLkqmmazOs0bAsWmovttgRBup6lW/vgeYYeGN8ekpOqDCPTMnAx&#10;sgXxlhmNi5a34/V3ifrz57L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g1nhnYAAAACQEAAA8A&#10;AAAAAAAAAQAgAAAAIgAAAGRycy9kb3ducmV2LnhtbFBLAQIUABQAAAAIAIdO4kCH73SLUAIAAKQE&#10;AAAOAAAAAAAAAAEAIAAAACcBAABkcnMvZTJvRG9jLnhtbFBLBQYAAAAABgAGAFkBAADpBQAAAAA=&#10;">
                      <v:fill on="f" focussize="0,0"/>
                      <v:stroke on="f" weight="0pt" miterlimit="0" joinstyle="miter"/>
                      <v:imagedata o:title=""/>
                      <o:lock v:ext="edit" aspectratio="f"/>
                      <v:textbox inset="0mm,0mm,0mm,0mm">
                        <w:txbxContent>
                          <w:p w14:paraId="068CD5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01984" behindDoc="0" locked="0" layoutInCell="1" allowOverlap="1">
                      <wp:simplePos x="0" y="0"/>
                      <wp:positionH relativeFrom="column">
                        <wp:posOffset>2261870</wp:posOffset>
                      </wp:positionH>
                      <wp:positionV relativeFrom="paragraph">
                        <wp:posOffset>459740</wp:posOffset>
                      </wp:positionV>
                      <wp:extent cx="1821815" cy="269875"/>
                      <wp:effectExtent l="0" t="0" r="0" b="0"/>
                      <wp:wrapNone/>
                      <wp:docPr id="916" name="TextBox 916"/>
                      <wp:cNvGraphicFramePr/>
                      <a:graphic xmlns:a="http://schemas.openxmlformats.org/drawingml/2006/main">
                        <a:graphicData uri="http://schemas.microsoft.com/office/word/2010/wordprocessingShape">
                          <wps:wsp>
                            <wps:cNvSpPr txBox="1"/>
                            <wps:spPr>
                              <a:xfrm rot="19800000">
                                <a:off x="2262349" y="4598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9B5F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16" o:spid="_x0000_s1026" o:spt="202" type="#_x0000_t202" style="position:absolute;left:0pt;margin-left:178.1pt;margin-top:36.2pt;height:21.25pt;width:143.45pt;rotation:-1966080f;z-index:252201984;mso-width-relative:page;mso-height-relative:page;" filled="f" stroked="f" coordsize="21600,21600" o:gfxdata="UEsDBAoAAAAAAIdO4kAAAAAAAAAAAAAAAAAEAAAAZHJzL1BLAwQUAAAACACHTuJAKsWvWNkAAAAK&#10;AQAADwAAAGRycy9kb3ducmV2LnhtbE2PMU/DMBCFdyT+g3VIbNRxkqY0xKkECIZuLWVgc+Mjjojt&#10;ELtp+Pc9JhhP79N731Wb2fZswjF03kkQiwQYusbrzrUSDm8vd/fAQlROq947lPCDATb19VWlSu3P&#10;bofTPraMSlwolQQT41ByHhqDVoWFH9BR9ulHqyKdY8v1qM5UbnueJknBreocLRg14JPB5mt/shKe&#10;zfcqe13z7eMkdu/zYf7opriU8vZGJA/AIs7xD4ZffVKHmpyO/uR0YL2EbFmkhEpYpTkwAoo8E8CO&#10;RIp8Dbyu+P8X6gtQSwMEFAAAAAgAh07iQPrvMOtTAgAApQQAAA4AAABkcnMvZTJvRG9jLnhtbK1U&#10;TW/bMAy9D9h/EHRfHXtplgR1iqxBhwHFWqAddlZkuRagr0lK7O7X70mOu6LboYflINAU9Ug+Pubi&#10;ctCKHIUP0pqalmczSoThtpHmsabfH64/LCkJkZmGKWtETZ9EoJeb9+8uercWle2saoQnADFh3bua&#10;djG6dVEE3gnNwpl1wuCytV6ziE//WDSe9UDXqqhms0XRW984b7kIAd7deElPiP4tgLZtJRc7yw9a&#10;mDiieqFYREuhky7QTa62bQWPt20bRCSqpug05hNJYO/TWWwu2PrRM9dJfiqBvaWEVz1pJg2SPkPt&#10;WGTk4OVfUFpyb4Nt4xm3uhgbyYygi3L2ipv7jjmRewHVwT2THv4fLP92vPNENjVdlQtKDNMY+YMY&#10;4mc7kOQCQb0La8TdO0TGAReQzeQPcKa+h9Zr4i34LVfLWfplOtAgQXhVLaqP8xUlTzWdn6+W8/OR&#10;eOQhPMEtq3JZzinhCKgWq+WnHFCMuAnf+RC/CKtJMmrqMdicgB1vQkSNCJ1CUrix11KpPFxlSJ/n&#10;zRnU2kIl+eGLiPRwx0JHjgwqCVbJZixPywipK6lPSkESZZArETI2nqw47IcTS3vbPIGkzAMUFhy/&#10;lgC/YSHeMQ9hwYnVi7c4WmVRlz1ZlHTW//qXP8Vj3rilpIdQUeHPA/OCEvXVQAlJ1ZPhJ2M/Geag&#10;ryy6KnM12cQDH9Vktt7qH9jIbcqCK2Y4ctU0TuZVHNcFG83FdpuDoF3H4o25dzxBj4xvD9G2Mg8j&#10;0TJycWIL6s0zOm1aWo+X3znqz7/L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xa9Y2QAAAAoB&#10;AAAPAAAAAAAAAAEAIAAAACIAAABkcnMvZG93bnJldi54bWxQSwECFAAUAAAACACHTuJA+u8w61MC&#10;AAClBAAADgAAAAAAAAABACAAAAAoAQAAZHJzL2Uyb0RvYy54bWxQSwUGAAAAAAYABgBZAQAA7QUA&#10;AAAA&#10;">
                      <v:fill on="f" focussize="0,0"/>
                      <v:stroke on="f" weight="0pt" miterlimit="0" joinstyle="miter"/>
                      <v:imagedata o:title=""/>
                      <o:lock v:ext="edit" aspectratio="f"/>
                      <v:textbox inset="0mm,0mm,0mm,0mm">
                        <w:txbxContent>
                          <w:p w14:paraId="709B5F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通过</w:t>
            </w:r>
            <w:r>
              <w:rPr>
                <w:color w:val="404040"/>
                <w:sz w:val="19"/>
                <w:szCs w:val="19"/>
              </w:rPr>
              <w:t>EOR</w:t>
            </w:r>
            <w:r>
              <w:rPr>
                <w:color w:val="404040"/>
                <w:spacing w:val="8"/>
                <w:sz w:val="19"/>
                <w:szCs w:val="19"/>
              </w:rPr>
              <w:t>服务</w:t>
            </w:r>
            <w:r>
              <w:rPr>
                <w:color w:val="404040"/>
                <w:spacing w:val="1"/>
                <w:sz w:val="19"/>
                <w:szCs w:val="19"/>
              </w:rPr>
              <w:t xml:space="preserve"> </w:t>
            </w:r>
            <w:r>
              <w:rPr>
                <w:color w:val="404040"/>
                <w:spacing w:val="8"/>
                <w:sz w:val="19"/>
                <w:szCs w:val="19"/>
              </w:rPr>
              <w:t>，公司可以减少在管理和合规上的投入，</w:t>
            </w:r>
            <w:r>
              <w:rPr>
                <w:color w:val="404040"/>
                <w:spacing w:val="-33"/>
                <w:sz w:val="19"/>
                <w:szCs w:val="19"/>
              </w:rPr>
              <w:t xml:space="preserve"> </w:t>
            </w:r>
            <w:r>
              <w:rPr>
                <w:color w:val="404040"/>
                <w:spacing w:val="8"/>
                <w:sz w:val="19"/>
                <w:szCs w:val="19"/>
              </w:rPr>
              <w:t>降低运营成本</w:t>
            </w:r>
            <w:r>
              <w:rPr>
                <w:color w:val="404040"/>
                <w:spacing w:val="-31"/>
                <w:sz w:val="19"/>
                <w:szCs w:val="19"/>
              </w:rPr>
              <w:t xml:space="preserve"> </w:t>
            </w:r>
            <w:r>
              <w:rPr>
                <w:color w:val="404040"/>
                <w:spacing w:val="8"/>
                <w:sz w:val="19"/>
                <w:szCs w:val="19"/>
              </w:rPr>
              <w:t>。</w:t>
            </w:r>
          </w:p>
        </w:tc>
      </w:tr>
      <w:tr w14:paraId="46D1D1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1" w:hRule="atLeast"/>
        </w:trPr>
        <w:tc>
          <w:tcPr>
            <w:tcW w:w="1546" w:type="dxa"/>
            <w:vMerge w:val="restart"/>
            <w:tcBorders>
              <w:bottom w:val="nil"/>
            </w:tcBorders>
            <w:vAlign w:val="top"/>
          </w:tcPr>
          <w:p w14:paraId="72EC6DED">
            <w:pPr>
              <w:spacing w:line="312" w:lineRule="auto"/>
              <w:rPr>
                <w:rFonts w:ascii="Arial"/>
                <w:sz w:val="21"/>
              </w:rPr>
            </w:pPr>
          </w:p>
          <w:p w14:paraId="2F20C5AA">
            <w:pPr>
              <w:pStyle w:val="6"/>
              <w:spacing w:before="82" w:line="179" w:lineRule="auto"/>
              <w:ind w:left="142"/>
              <w:rPr>
                <w:sz w:val="19"/>
                <w:szCs w:val="19"/>
              </w:rPr>
            </w:pPr>
            <w:r>
              <w:rPr>
                <w:color w:val="404040"/>
                <w:spacing w:val="6"/>
                <w:sz w:val="19"/>
                <w:szCs w:val="19"/>
              </w:rPr>
              <w:t>灵活性</w:t>
            </w:r>
          </w:p>
        </w:tc>
        <w:tc>
          <w:tcPr>
            <w:tcW w:w="1263" w:type="dxa"/>
            <w:vAlign w:val="top"/>
          </w:tcPr>
          <w:p w14:paraId="300D3AB5">
            <w:pPr>
              <w:pStyle w:val="6"/>
              <w:spacing w:before="200" w:line="181" w:lineRule="auto"/>
              <w:ind w:left="133"/>
              <w:rPr>
                <w:sz w:val="19"/>
                <w:szCs w:val="19"/>
              </w:rPr>
            </w:pPr>
            <w:r>
              <w:rPr>
                <w:color w:val="404040"/>
                <w:spacing w:val="8"/>
                <w:sz w:val="19"/>
                <w:szCs w:val="19"/>
              </w:rPr>
              <w:t>试水市场</w:t>
            </w:r>
          </w:p>
        </w:tc>
        <w:tc>
          <w:tcPr>
            <w:tcW w:w="6885" w:type="dxa"/>
            <w:vAlign w:val="top"/>
          </w:tcPr>
          <w:p w14:paraId="1A3626A5">
            <w:pPr>
              <w:pStyle w:val="6"/>
              <w:spacing w:before="79" w:line="180" w:lineRule="auto"/>
              <w:ind w:left="138" w:right="310" w:firstLine="8"/>
              <w:rPr>
                <w:sz w:val="19"/>
                <w:szCs w:val="19"/>
              </w:rPr>
            </w:pPr>
            <w:r>
              <w:rPr>
                <w:color w:val="404040"/>
                <w:sz w:val="19"/>
                <w:szCs w:val="19"/>
              </w:rPr>
              <w:t>EOR</w:t>
            </w:r>
            <w:r>
              <w:rPr>
                <w:color w:val="404040"/>
                <w:spacing w:val="9"/>
                <w:sz w:val="19"/>
                <w:szCs w:val="19"/>
              </w:rPr>
              <w:t>使公司可以在不设立正式实体的情况下试水墨西哥市场</w:t>
            </w:r>
            <w:r>
              <w:rPr>
                <w:color w:val="404040"/>
                <w:spacing w:val="-4"/>
                <w:sz w:val="19"/>
                <w:szCs w:val="19"/>
              </w:rPr>
              <w:t xml:space="preserve"> </w:t>
            </w:r>
            <w:r>
              <w:rPr>
                <w:color w:val="404040"/>
                <w:spacing w:val="9"/>
                <w:sz w:val="19"/>
                <w:szCs w:val="19"/>
              </w:rPr>
              <w:t>，评估市场潜</w:t>
            </w:r>
            <w:r>
              <w:rPr>
                <w:color w:val="404040"/>
                <w:sz w:val="19"/>
                <w:szCs w:val="19"/>
              </w:rPr>
              <w:t xml:space="preserve"> </w:t>
            </w:r>
            <w:r>
              <w:rPr>
                <w:color w:val="404040"/>
                <w:spacing w:val="7"/>
                <w:sz w:val="19"/>
                <w:szCs w:val="19"/>
              </w:rPr>
              <w:t>力和业务可行性</w:t>
            </w:r>
            <w:r>
              <w:rPr>
                <w:color w:val="404040"/>
                <w:spacing w:val="-28"/>
                <w:sz w:val="19"/>
                <w:szCs w:val="19"/>
              </w:rPr>
              <w:t xml:space="preserve"> </w:t>
            </w:r>
            <w:r>
              <w:rPr>
                <w:color w:val="404040"/>
                <w:spacing w:val="7"/>
                <w:sz w:val="19"/>
                <w:szCs w:val="19"/>
              </w:rPr>
              <w:t>。</w:t>
            </w:r>
          </w:p>
        </w:tc>
      </w:tr>
      <w:tr w14:paraId="335D4F6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72" w:hRule="atLeast"/>
        </w:trPr>
        <w:tc>
          <w:tcPr>
            <w:tcW w:w="1546" w:type="dxa"/>
            <w:vMerge w:val="continue"/>
            <w:tcBorders>
              <w:top w:val="nil"/>
            </w:tcBorders>
            <w:vAlign w:val="top"/>
          </w:tcPr>
          <w:p w14:paraId="53B29B11">
            <w:pPr>
              <w:rPr>
                <w:rFonts w:ascii="Arial"/>
                <w:sz w:val="21"/>
              </w:rPr>
            </w:pPr>
          </w:p>
        </w:tc>
        <w:tc>
          <w:tcPr>
            <w:tcW w:w="1263" w:type="dxa"/>
            <w:vAlign w:val="top"/>
          </w:tcPr>
          <w:p w14:paraId="34D5D21C">
            <w:pPr>
              <w:pStyle w:val="6"/>
              <w:spacing w:before="84" w:line="181" w:lineRule="auto"/>
              <w:ind w:left="135"/>
              <w:rPr>
                <w:sz w:val="19"/>
                <w:szCs w:val="19"/>
              </w:rPr>
            </w:pPr>
            <w:r>
              <w:rPr>
                <w:color w:val="404040"/>
                <w:spacing w:val="7"/>
                <w:sz w:val="19"/>
                <w:szCs w:val="19"/>
              </w:rPr>
              <w:t>灵活调整</w:t>
            </w:r>
          </w:p>
        </w:tc>
        <w:tc>
          <w:tcPr>
            <w:tcW w:w="6885" w:type="dxa"/>
            <w:vAlign w:val="top"/>
          </w:tcPr>
          <w:p w14:paraId="0F9B0DB5">
            <w:pPr>
              <w:pStyle w:val="6"/>
              <w:spacing w:before="82" w:line="194" w:lineRule="auto"/>
              <w:ind w:left="136"/>
              <w:rPr>
                <w:sz w:val="19"/>
                <w:szCs w:val="19"/>
              </w:rPr>
            </w:pPr>
            <w:r>
              <w:rPr>
                <w:color w:val="404040"/>
                <w:spacing w:val="8"/>
                <w:sz w:val="19"/>
                <w:szCs w:val="19"/>
              </w:rPr>
              <w:t>公司可以根据市场情况灵活调整雇佣和运营策略</w:t>
            </w:r>
            <w:r>
              <w:rPr>
                <w:color w:val="404040"/>
                <w:spacing w:val="-10"/>
                <w:sz w:val="19"/>
                <w:szCs w:val="19"/>
              </w:rPr>
              <w:t xml:space="preserve"> </w:t>
            </w:r>
            <w:r>
              <w:rPr>
                <w:color w:val="404040"/>
                <w:spacing w:val="8"/>
                <w:sz w:val="19"/>
                <w:szCs w:val="19"/>
              </w:rPr>
              <w:t>，而不受实体设立的限制</w:t>
            </w:r>
            <w:r>
              <w:rPr>
                <w:color w:val="404040"/>
                <w:spacing w:val="-31"/>
                <w:sz w:val="19"/>
                <w:szCs w:val="19"/>
              </w:rPr>
              <w:t xml:space="preserve"> </w:t>
            </w:r>
            <w:r>
              <w:rPr>
                <w:color w:val="404040"/>
                <w:spacing w:val="8"/>
                <w:sz w:val="19"/>
                <w:szCs w:val="19"/>
              </w:rPr>
              <w:t>。</w:t>
            </w:r>
          </w:p>
        </w:tc>
      </w:tr>
    </w:tbl>
    <w:p w14:paraId="70BA312A">
      <w:pPr>
        <w:spacing w:before="40" w:line="206"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2"/>
          <w:w w:val="101"/>
          <w:sz w:val="24"/>
          <w:szCs w:val="24"/>
        </w:rPr>
        <w:t xml:space="preserve"> </w:t>
      </w:r>
      <w:r>
        <w:rPr>
          <w:rFonts w:ascii="微软雅黑" w:hAnsi="微软雅黑" w:eastAsia="微软雅黑" w:cs="微软雅黑"/>
          <w:b/>
          <w:bCs/>
          <w:color w:val="F58B21"/>
          <w:spacing w:val="-7"/>
          <w:sz w:val="24"/>
          <w:szCs w:val="24"/>
        </w:rPr>
        <w:t>Shelf</w:t>
      </w:r>
      <w:r>
        <w:rPr>
          <w:rFonts w:ascii="微软雅黑" w:hAnsi="微软雅黑" w:eastAsia="微软雅黑" w:cs="微软雅黑"/>
          <w:b/>
          <w:bCs/>
          <w:color w:val="F58B21"/>
          <w:spacing w:val="20"/>
          <w:sz w:val="24"/>
          <w:szCs w:val="24"/>
        </w:rPr>
        <w:t xml:space="preserve"> </w:t>
      </w:r>
      <w:r>
        <w:rPr>
          <w:rFonts w:ascii="微软雅黑" w:hAnsi="微软雅黑" w:eastAsia="微软雅黑" w:cs="微软雅黑"/>
          <w:b/>
          <w:bCs/>
          <w:color w:val="F58B21"/>
          <w:spacing w:val="-7"/>
          <w:sz w:val="24"/>
          <w:szCs w:val="24"/>
        </w:rPr>
        <w:t>Company</w:t>
      </w:r>
    </w:p>
    <w:p w14:paraId="0EC14CDF">
      <w:pPr>
        <w:spacing w:before="77" w:line="248" w:lineRule="auto"/>
        <w:ind w:left="740" w:right="522"/>
        <w:rPr>
          <w:rFonts w:ascii="微软雅黑" w:hAnsi="微软雅黑" w:eastAsia="微软雅黑" w:cs="微软雅黑"/>
          <w:sz w:val="24"/>
          <w:szCs w:val="24"/>
        </w:rPr>
      </w:pPr>
      <w:r>
        <w:rPr>
          <w:rFonts w:ascii="微软雅黑" w:hAnsi="微软雅黑" w:eastAsia="微软雅黑" w:cs="微软雅黑"/>
          <w:color w:val="404040"/>
          <w:sz w:val="24"/>
          <w:szCs w:val="24"/>
        </w:rPr>
        <w:t>Shelf</w:t>
      </w:r>
      <w:r>
        <w:rPr>
          <w:rFonts w:ascii="微软雅黑" w:hAnsi="微软雅黑" w:eastAsia="微软雅黑" w:cs="微软雅黑"/>
          <w:color w:val="404040"/>
          <w:spacing w:val="49"/>
          <w:w w:val="101"/>
          <w:sz w:val="24"/>
          <w:szCs w:val="24"/>
        </w:rPr>
        <w:t xml:space="preserve"> </w:t>
      </w:r>
      <w:r>
        <w:rPr>
          <w:rFonts w:ascii="微软雅黑" w:hAnsi="微软雅黑" w:eastAsia="微软雅黑" w:cs="微软雅黑"/>
          <w:color w:val="404040"/>
          <w:sz w:val="24"/>
          <w:szCs w:val="24"/>
        </w:rPr>
        <w:t>Company</w:t>
      </w:r>
      <w:r>
        <w:rPr>
          <w:rFonts w:ascii="微软雅黑" w:hAnsi="微软雅黑" w:eastAsia="微软雅黑" w:cs="微软雅黑"/>
          <w:color w:val="404040"/>
          <w:spacing w:val="17"/>
          <w:sz w:val="24"/>
          <w:szCs w:val="24"/>
        </w:rPr>
        <w:t>是已经注册并存续</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17"/>
          <w:sz w:val="24"/>
          <w:szCs w:val="24"/>
        </w:rPr>
        <w:t>，但未进行任何商业活动的公司</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17"/>
          <w:sz w:val="24"/>
          <w:szCs w:val="24"/>
        </w:rPr>
        <w:t>。通过购买</w:t>
      </w:r>
      <w:r>
        <w:rPr>
          <w:rFonts w:ascii="微软雅黑" w:hAnsi="微软雅黑" w:eastAsia="微软雅黑" w:cs="微软雅黑"/>
          <w:color w:val="404040"/>
          <w:sz w:val="24"/>
          <w:szCs w:val="24"/>
        </w:rPr>
        <w:t xml:space="preserve">Shelf </w:t>
      </w:r>
      <w:r>
        <w:rPr>
          <w:rFonts w:ascii="微软雅黑" w:hAnsi="微软雅黑" w:eastAsia="微软雅黑" w:cs="微软雅黑"/>
          <w:color w:val="404040"/>
          <w:spacing w:val="-2"/>
          <w:sz w:val="24"/>
          <w:szCs w:val="24"/>
        </w:rPr>
        <w:t>Company，企业可以迅速开始运营</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，而不需要经历从头开始注册公司的过程</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spacing w:val="-2"/>
          <w:sz w:val="24"/>
          <w:szCs w:val="24"/>
        </w:rPr>
        <w:t>。</w:t>
      </w:r>
    </w:p>
    <w:p w14:paraId="18213EDC">
      <w:pPr>
        <w:spacing w:line="75" w:lineRule="auto"/>
        <w:rPr>
          <w:rFonts w:ascii="Arial"/>
          <w:sz w:val="2"/>
        </w:rPr>
      </w:pPr>
    </w:p>
    <w:tbl>
      <w:tblPr>
        <w:tblStyle w:val="5"/>
        <w:tblW w:w="9739" w:type="dxa"/>
        <w:tblInd w:w="58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481"/>
        <w:gridCol w:w="1211"/>
        <w:gridCol w:w="7047"/>
      </w:tblGrid>
      <w:tr w14:paraId="4013808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61" w:hRule="atLeast"/>
        </w:trPr>
        <w:tc>
          <w:tcPr>
            <w:tcW w:w="1481" w:type="dxa"/>
            <w:tcBorders>
              <w:top w:val="single" w:color="FFFFFF" w:sz="6" w:space="0"/>
              <w:bottom w:val="single" w:color="FFFFFF" w:sz="6" w:space="0"/>
            </w:tcBorders>
            <w:shd w:val="clear" w:color="auto" w:fill="51ACD6"/>
            <w:vAlign w:val="top"/>
          </w:tcPr>
          <w:p w14:paraId="67B5DD6F">
            <w:pPr>
              <w:pStyle w:val="6"/>
              <w:spacing w:line="182" w:lineRule="auto"/>
              <w:ind w:left="185" w:right="182" w:firstLine="259"/>
            </w:pPr>
            <w:r>
              <w:rPr>
                <w:b/>
                <w:bCs/>
                <w:color w:val="FFFFFF"/>
                <w:spacing w:val="-7"/>
              </w:rPr>
              <w:t>Shelf</w:t>
            </w:r>
            <w:r>
              <w:rPr>
                <w:b/>
                <w:bCs/>
                <w:color w:val="FFFFFF"/>
              </w:rPr>
              <w:t xml:space="preserve">    </w:t>
            </w:r>
            <w:r>
              <w:rPr>
                <w:b/>
                <w:bCs/>
                <w:color w:val="FFFFFF"/>
                <w:spacing w:val="-8"/>
              </w:rPr>
              <w:t>Company</w:t>
            </w:r>
          </w:p>
        </w:tc>
        <w:tc>
          <w:tcPr>
            <w:tcW w:w="1211" w:type="dxa"/>
            <w:tcBorders>
              <w:top w:val="single" w:color="FFFFFF" w:sz="6" w:space="0"/>
              <w:bottom w:val="single" w:color="FFFFFF" w:sz="6" w:space="0"/>
            </w:tcBorders>
            <w:shd w:val="clear" w:color="auto" w:fill="51ACD6"/>
            <w:vAlign w:val="top"/>
          </w:tcPr>
          <w:p w14:paraId="7C04ECAB">
            <w:pPr>
              <w:pStyle w:val="6"/>
              <w:spacing w:before="179" w:line="172" w:lineRule="auto"/>
              <w:ind w:left="395"/>
            </w:pPr>
            <w:r>
              <w:rPr>
                <w:b/>
                <w:bCs/>
                <w:color w:val="FFFFFF"/>
                <w:spacing w:val="-4"/>
              </w:rPr>
              <w:t>优点</w:t>
            </w:r>
          </w:p>
        </w:tc>
        <w:tc>
          <w:tcPr>
            <w:tcW w:w="7047" w:type="dxa"/>
            <w:tcBorders>
              <w:top w:val="single" w:color="FFFFFF" w:sz="6" w:space="0"/>
              <w:bottom w:val="single" w:color="FFFFFF" w:sz="6" w:space="0"/>
            </w:tcBorders>
            <w:shd w:val="clear" w:color="auto" w:fill="51ACD6"/>
            <w:vAlign w:val="top"/>
          </w:tcPr>
          <w:p w14:paraId="7FE4C6CD">
            <w:pPr>
              <w:pStyle w:val="6"/>
              <w:spacing w:before="174" w:line="175" w:lineRule="auto"/>
              <w:ind w:left="3039"/>
            </w:pPr>
            <w:r>
              <w:rPr>
                <w:b/>
                <w:bCs/>
                <w:color w:val="FFFFFF"/>
                <w:spacing w:val="-2"/>
              </w:rPr>
              <w:t>详细描述</w:t>
            </w:r>
          </w:p>
        </w:tc>
      </w:tr>
      <w:tr w14:paraId="0D36F6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1481" w:type="dxa"/>
            <w:vMerge w:val="restart"/>
            <w:tcBorders>
              <w:top w:val="single" w:color="FFFFFF" w:sz="6" w:space="0"/>
              <w:bottom w:val="nil"/>
            </w:tcBorders>
            <w:shd w:val="clear" w:color="auto" w:fill="F2F2F2"/>
            <w:vAlign w:val="top"/>
          </w:tcPr>
          <w:p w14:paraId="1248E2B4">
            <w:pPr>
              <w:pStyle w:val="6"/>
              <w:spacing w:before="305" w:line="184" w:lineRule="auto"/>
              <w:ind w:left="15"/>
              <w:rPr>
                <w:sz w:val="19"/>
                <w:szCs w:val="19"/>
              </w:rPr>
            </w:pPr>
            <w:r>
              <w:rPr>
                <w:color w:val="404040"/>
                <w:spacing w:val="8"/>
                <w:sz w:val="19"/>
                <w:szCs w:val="19"/>
              </w:rPr>
              <w:t>快速启动</w:t>
            </w:r>
          </w:p>
        </w:tc>
        <w:tc>
          <w:tcPr>
            <w:tcW w:w="1211" w:type="dxa"/>
            <w:tcBorders>
              <w:top w:val="single" w:color="FFFFFF" w:sz="6" w:space="0"/>
              <w:bottom w:val="single" w:color="FFFFFF" w:sz="6" w:space="0"/>
            </w:tcBorders>
            <w:shd w:val="clear" w:color="auto" w:fill="F2F2F2"/>
            <w:vAlign w:val="top"/>
          </w:tcPr>
          <w:p w14:paraId="19FEDC2B">
            <w:pPr>
              <w:pStyle w:val="6"/>
              <w:spacing w:before="143" w:line="181" w:lineRule="auto"/>
              <w:ind w:left="87"/>
              <w:rPr>
                <w:sz w:val="19"/>
                <w:szCs w:val="19"/>
              </w:rPr>
            </w:pPr>
            <w:r>
              <w:rPr>
                <w:color w:val="404040"/>
                <w:spacing w:val="4"/>
                <w:sz w:val="19"/>
                <w:szCs w:val="19"/>
              </w:rPr>
              <w:t>时间优势</w:t>
            </w:r>
          </w:p>
        </w:tc>
        <w:tc>
          <w:tcPr>
            <w:tcW w:w="7047" w:type="dxa"/>
            <w:tcBorders>
              <w:top w:val="single" w:color="FFFFFF" w:sz="6" w:space="0"/>
              <w:bottom w:val="single" w:color="FFFFFF" w:sz="6" w:space="0"/>
            </w:tcBorders>
            <w:shd w:val="clear" w:color="auto" w:fill="F2F2F2"/>
            <w:vAlign w:val="top"/>
          </w:tcPr>
          <w:p w14:paraId="12D78891">
            <w:pPr>
              <w:pStyle w:val="6"/>
              <w:spacing w:before="1" w:line="187" w:lineRule="auto"/>
              <w:ind w:left="13" w:right="157" w:hanging="1"/>
              <w:rPr>
                <w:sz w:val="19"/>
                <w:szCs w:val="19"/>
              </w:rPr>
            </w:pPr>
            <w:r>
              <w:rPr>
                <w:color w:val="404040"/>
                <w:spacing w:val="9"/>
                <w:sz w:val="19"/>
                <w:szCs w:val="19"/>
              </w:rPr>
              <w:t>通过使用</w:t>
            </w:r>
            <w:r>
              <w:rPr>
                <w:color w:val="404040"/>
                <w:sz w:val="19"/>
                <w:szCs w:val="19"/>
              </w:rPr>
              <w:t>Shelf</w:t>
            </w:r>
            <w:r>
              <w:rPr>
                <w:color w:val="404040"/>
                <w:spacing w:val="25"/>
                <w:w w:val="101"/>
                <w:sz w:val="19"/>
                <w:szCs w:val="19"/>
              </w:rPr>
              <w:t xml:space="preserve"> </w:t>
            </w:r>
            <w:r>
              <w:rPr>
                <w:color w:val="404040"/>
                <w:sz w:val="19"/>
                <w:szCs w:val="19"/>
              </w:rPr>
              <w:t>Company</w:t>
            </w:r>
            <w:r>
              <w:rPr>
                <w:color w:val="404040"/>
                <w:spacing w:val="-17"/>
                <w:sz w:val="19"/>
                <w:szCs w:val="19"/>
              </w:rPr>
              <w:t xml:space="preserve"> </w:t>
            </w:r>
            <w:r>
              <w:rPr>
                <w:color w:val="404040"/>
                <w:spacing w:val="9"/>
                <w:sz w:val="19"/>
                <w:szCs w:val="19"/>
              </w:rPr>
              <w:t>，企业可以立即拥有一个合法的运营实体</w:t>
            </w:r>
            <w:r>
              <w:rPr>
                <w:color w:val="404040"/>
                <w:spacing w:val="-16"/>
                <w:sz w:val="19"/>
                <w:szCs w:val="19"/>
              </w:rPr>
              <w:t xml:space="preserve"> </w:t>
            </w:r>
            <w:r>
              <w:rPr>
                <w:color w:val="404040"/>
                <w:spacing w:val="9"/>
                <w:sz w:val="19"/>
                <w:szCs w:val="19"/>
              </w:rPr>
              <w:t>，省去了注</w:t>
            </w:r>
            <w:r>
              <w:rPr>
                <w:color w:val="404040"/>
                <w:sz w:val="19"/>
                <w:szCs w:val="19"/>
              </w:rPr>
              <w:t xml:space="preserve"> </w:t>
            </w:r>
            <w:r>
              <w:rPr>
                <w:color w:val="404040"/>
                <w:spacing w:val="7"/>
                <w:sz w:val="19"/>
                <w:szCs w:val="19"/>
              </w:rPr>
              <w:t>册和设立的时间</w:t>
            </w:r>
            <w:r>
              <w:rPr>
                <w:color w:val="404040"/>
                <w:spacing w:val="-28"/>
                <w:sz w:val="19"/>
                <w:szCs w:val="19"/>
              </w:rPr>
              <w:t xml:space="preserve"> </w:t>
            </w:r>
            <w:r>
              <w:rPr>
                <w:color w:val="404040"/>
                <w:spacing w:val="7"/>
                <w:sz w:val="19"/>
                <w:szCs w:val="19"/>
              </w:rPr>
              <w:t>。</w:t>
            </w:r>
          </w:p>
        </w:tc>
      </w:tr>
      <w:tr w14:paraId="16542BB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6" w:hRule="atLeast"/>
        </w:trPr>
        <w:tc>
          <w:tcPr>
            <w:tcW w:w="1481" w:type="dxa"/>
            <w:vMerge w:val="continue"/>
            <w:tcBorders>
              <w:top w:val="nil"/>
              <w:bottom w:val="single" w:color="FFFFFF" w:sz="6" w:space="0"/>
            </w:tcBorders>
            <w:vAlign w:val="top"/>
          </w:tcPr>
          <w:p w14:paraId="48315120">
            <w:pPr>
              <w:rPr>
                <w:rFonts w:ascii="Arial"/>
                <w:sz w:val="21"/>
              </w:rPr>
            </w:pPr>
          </w:p>
        </w:tc>
        <w:tc>
          <w:tcPr>
            <w:tcW w:w="1211" w:type="dxa"/>
            <w:tcBorders>
              <w:top w:val="single" w:color="FFFFFF" w:sz="6" w:space="0"/>
              <w:bottom w:val="single" w:color="FFFFFF" w:sz="6" w:space="0"/>
            </w:tcBorders>
            <w:shd w:val="clear" w:color="auto" w:fill="F2F2F2"/>
            <w:vAlign w:val="top"/>
          </w:tcPr>
          <w:p w14:paraId="4A564863">
            <w:pPr>
              <w:pStyle w:val="6"/>
              <w:spacing w:before="21" w:line="181" w:lineRule="auto"/>
              <w:ind w:left="82"/>
              <w:rPr>
                <w:sz w:val="19"/>
                <w:szCs w:val="19"/>
              </w:rPr>
            </w:pPr>
            <w:r>
              <w:rPr>
                <w:color w:val="404040"/>
                <w:spacing w:val="6"/>
                <w:sz w:val="19"/>
                <w:szCs w:val="19"/>
              </w:rPr>
              <w:t>即时运营</w:t>
            </w:r>
          </w:p>
        </w:tc>
        <w:tc>
          <w:tcPr>
            <w:tcW w:w="7047" w:type="dxa"/>
            <w:tcBorders>
              <w:top w:val="single" w:color="FFFFFF" w:sz="6" w:space="0"/>
              <w:bottom w:val="single" w:color="FFFFFF" w:sz="6" w:space="0"/>
            </w:tcBorders>
            <w:shd w:val="clear" w:color="auto" w:fill="F2F2F2"/>
            <w:vAlign w:val="top"/>
          </w:tcPr>
          <w:p w14:paraId="71049049">
            <w:pPr>
              <w:pStyle w:val="6"/>
              <w:spacing w:line="203" w:lineRule="auto"/>
              <w:jc w:val="right"/>
              <w:rPr>
                <w:sz w:val="19"/>
                <w:szCs w:val="19"/>
              </w:rPr>
            </w:pPr>
            <w:r>
              <w:rPr>
                <w:color w:val="404040"/>
                <w:sz w:val="19"/>
                <w:szCs w:val="19"/>
              </w:rPr>
              <w:t>Shelf</w:t>
            </w:r>
            <w:r>
              <w:rPr>
                <w:color w:val="404040"/>
                <w:spacing w:val="24"/>
                <w:w w:val="101"/>
                <w:sz w:val="19"/>
                <w:szCs w:val="19"/>
              </w:rPr>
              <w:t xml:space="preserve"> </w:t>
            </w:r>
            <w:r>
              <w:rPr>
                <w:color w:val="404040"/>
                <w:sz w:val="19"/>
                <w:szCs w:val="19"/>
              </w:rPr>
              <w:t>Company</w:t>
            </w:r>
            <w:r>
              <w:rPr>
                <w:color w:val="404040"/>
                <w:spacing w:val="8"/>
                <w:sz w:val="19"/>
                <w:szCs w:val="19"/>
              </w:rPr>
              <w:t>已经完成了所有必要注册和合规要求</w:t>
            </w:r>
            <w:r>
              <w:rPr>
                <w:color w:val="404040"/>
                <w:spacing w:val="-17"/>
                <w:sz w:val="19"/>
                <w:szCs w:val="19"/>
              </w:rPr>
              <w:t xml:space="preserve"> </w:t>
            </w:r>
            <w:r>
              <w:rPr>
                <w:color w:val="404040"/>
                <w:spacing w:val="8"/>
                <w:sz w:val="19"/>
                <w:szCs w:val="19"/>
              </w:rPr>
              <w:t>，可以立即开始业务活动</w:t>
            </w:r>
            <w:r>
              <w:rPr>
                <w:color w:val="404040"/>
                <w:spacing w:val="-31"/>
                <w:sz w:val="19"/>
                <w:szCs w:val="19"/>
              </w:rPr>
              <w:t xml:space="preserve"> </w:t>
            </w:r>
            <w:r>
              <w:rPr>
                <w:color w:val="404040"/>
                <w:spacing w:val="8"/>
                <w:sz w:val="19"/>
                <w:szCs w:val="19"/>
              </w:rPr>
              <w:t>。</w:t>
            </w:r>
          </w:p>
        </w:tc>
      </w:tr>
      <w:tr w14:paraId="741196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1481" w:type="dxa"/>
            <w:vMerge w:val="restart"/>
            <w:tcBorders>
              <w:top w:val="single" w:color="FFFFFF" w:sz="6" w:space="0"/>
              <w:bottom w:val="nil"/>
            </w:tcBorders>
            <w:shd w:val="clear" w:color="auto" w:fill="F2F2F2"/>
            <w:vAlign w:val="top"/>
          </w:tcPr>
          <w:p w14:paraId="743DFFCA">
            <w:pPr>
              <w:spacing w:line="346" w:lineRule="auto"/>
              <w:rPr>
                <w:rFonts w:ascii="Arial"/>
                <w:sz w:val="21"/>
              </w:rPr>
            </w:pPr>
          </w:p>
          <w:p w14:paraId="40EF1890">
            <w:pPr>
              <w:pStyle w:val="6"/>
              <w:spacing w:before="81" w:line="182" w:lineRule="auto"/>
              <w:ind w:left="17"/>
              <w:rPr>
                <w:sz w:val="19"/>
                <w:szCs w:val="19"/>
              </w:rPr>
            </w:pPr>
            <w:r>
              <w:rPr>
                <w:color w:val="404040"/>
                <w:spacing w:val="7"/>
                <w:sz w:val="19"/>
                <w:szCs w:val="19"/>
              </w:rPr>
              <w:t>增强信誉</w:t>
            </w:r>
          </w:p>
        </w:tc>
        <w:tc>
          <w:tcPr>
            <w:tcW w:w="1211" w:type="dxa"/>
            <w:tcBorders>
              <w:top w:val="single" w:color="FFFFFF" w:sz="6" w:space="0"/>
              <w:bottom w:val="single" w:color="FFFFFF" w:sz="6" w:space="0"/>
            </w:tcBorders>
            <w:shd w:val="clear" w:color="auto" w:fill="F2F2F2"/>
            <w:vAlign w:val="top"/>
          </w:tcPr>
          <w:p w14:paraId="1A0A8531">
            <w:pPr>
              <w:pStyle w:val="6"/>
              <w:spacing w:before="142" w:line="182" w:lineRule="auto"/>
              <w:ind w:left="76"/>
              <w:rPr>
                <w:sz w:val="19"/>
                <w:szCs w:val="19"/>
              </w:rPr>
            </w:pPr>
            <w:r>
              <w:rPr>
                <w:color w:val="404040"/>
                <w:spacing w:val="7"/>
                <w:sz w:val="19"/>
                <w:szCs w:val="19"/>
              </w:rPr>
              <w:t>历史信誉</w:t>
            </w:r>
          </w:p>
        </w:tc>
        <w:tc>
          <w:tcPr>
            <w:tcW w:w="7047" w:type="dxa"/>
            <w:tcBorders>
              <w:top w:val="single" w:color="FFFFFF" w:sz="6" w:space="0"/>
              <w:bottom w:val="single" w:color="FFFFFF" w:sz="6" w:space="0"/>
            </w:tcBorders>
            <w:shd w:val="clear" w:color="auto" w:fill="F2F2F2"/>
            <w:vAlign w:val="top"/>
          </w:tcPr>
          <w:p w14:paraId="7712A26C">
            <w:pPr>
              <w:pStyle w:val="6"/>
              <w:spacing w:line="188" w:lineRule="auto"/>
              <w:ind w:left="14" w:right="92"/>
              <w:rPr>
                <w:sz w:val="19"/>
                <w:szCs w:val="19"/>
              </w:rPr>
            </w:pPr>
            <w:r>
              <w:rPr>
                <w:color w:val="404040"/>
                <w:sz w:val="19"/>
                <w:szCs w:val="19"/>
              </w:rPr>
              <w:t>Shelf</w:t>
            </w:r>
            <w:r>
              <w:rPr>
                <w:color w:val="404040"/>
                <w:spacing w:val="34"/>
                <w:sz w:val="19"/>
                <w:szCs w:val="19"/>
              </w:rPr>
              <w:t xml:space="preserve"> </w:t>
            </w:r>
            <w:r>
              <w:rPr>
                <w:color w:val="404040"/>
                <w:sz w:val="19"/>
                <w:szCs w:val="19"/>
              </w:rPr>
              <w:t>Company</w:t>
            </w:r>
            <w:r>
              <w:rPr>
                <w:color w:val="404040"/>
                <w:spacing w:val="10"/>
                <w:sz w:val="19"/>
                <w:szCs w:val="19"/>
              </w:rPr>
              <w:t xml:space="preserve"> 通常具有一定的存续时间</w:t>
            </w:r>
            <w:r>
              <w:rPr>
                <w:color w:val="404040"/>
                <w:spacing w:val="-16"/>
                <w:sz w:val="19"/>
                <w:szCs w:val="19"/>
              </w:rPr>
              <w:t xml:space="preserve"> </w:t>
            </w:r>
            <w:r>
              <w:rPr>
                <w:color w:val="404040"/>
                <w:spacing w:val="10"/>
                <w:sz w:val="19"/>
                <w:szCs w:val="19"/>
              </w:rPr>
              <w:t>，这可以帮助企业建立更可信的商业</w:t>
            </w:r>
            <w:r>
              <w:rPr>
                <w:color w:val="404040"/>
                <w:sz w:val="19"/>
                <w:szCs w:val="19"/>
              </w:rPr>
              <w:t xml:space="preserve"> </w:t>
            </w:r>
            <w:r>
              <w:rPr>
                <w:color w:val="404040"/>
                <w:spacing w:val="7"/>
                <w:sz w:val="19"/>
                <w:szCs w:val="19"/>
              </w:rPr>
              <w:t>形象和信用记录</w:t>
            </w:r>
            <w:r>
              <w:rPr>
                <w:color w:val="404040"/>
                <w:spacing w:val="-28"/>
                <w:sz w:val="19"/>
                <w:szCs w:val="19"/>
              </w:rPr>
              <w:t xml:space="preserve"> </w:t>
            </w:r>
            <w:r>
              <w:rPr>
                <w:color w:val="404040"/>
                <w:spacing w:val="7"/>
                <w:sz w:val="19"/>
                <w:szCs w:val="19"/>
              </w:rPr>
              <w:t>。</w:t>
            </w:r>
          </w:p>
        </w:tc>
      </w:tr>
      <w:tr w14:paraId="76287E5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1481" w:type="dxa"/>
            <w:vMerge w:val="continue"/>
            <w:tcBorders>
              <w:top w:val="nil"/>
              <w:bottom w:val="single" w:color="FFFFFF" w:sz="6" w:space="0"/>
            </w:tcBorders>
            <w:vAlign w:val="top"/>
          </w:tcPr>
          <w:p w14:paraId="1DA6E3F4">
            <w:pPr>
              <w:rPr>
                <w:rFonts w:ascii="Arial"/>
                <w:sz w:val="21"/>
              </w:rPr>
            </w:pPr>
          </w:p>
        </w:tc>
        <w:tc>
          <w:tcPr>
            <w:tcW w:w="1211" w:type="dxa"/>
            <w:tcBorders>
              <w:top w:val="single" w:color="FFFFFF" w:sz="6" w:space="0"/>
              <w:bottom w:val="single" w:color="FFFFFF" w:sz="6" w:space="0"/>
            </w:tcBorders>
            <w:shd w:val="clear" w:color="auto" w:fill="F2F2F2"/>
            <w:vAlign w:val="top"/>
          </w:tcPr>
          <w:p w14:paraId="098DA1C4">
            <w:pPr>
              <w:pStyle w:val="6"/>
              <w:spacing w:before="145" w:line="181" w:lineRule="auto"/>
              <w:ind w:left="78"/>
              <w:rPr>
                <w:sz w:val="19"/>
                <w:szCs w:val="19"/>
              </w:rPr>
            </w:pPr>
            <w:r>
              <w:rPr>
                <w:color w:val="404040"/>
                <w:spacing w:val="7"/>
                <w:sz w:val="19"/>
                <w:szCs w:val="19"/>
              </w:rPr>
              <w:t>业务信誉</w:t>
            </w:r>
          </w:p>
        </w:tc>
        <w:tc>
          <w:tcPr>
            <w:tcW w:w="7047" w:type="dxa"/>
            <w:tcBorders>
              <w:top w:val="single" w:color="FFFFFF" w:sz="6" w:space="0"/>
              <w:bottom w:val="single" w:color="FFFFFF" w:sz="6" w:space="0"/>
            </w:tcBorders>
            <w:shd w:val="clear" w:color="auto" w:fill="F2F2F2"/>
            <w:vAlign w:val="top"/>
          </w:tcPr>
          <w:p w14:paraId="7C3609F8">
            <w:pPr>
              <w:pStyle w:val="6"/>
              <w:spacing w:before="23" w:line="181" w:lineRule="auto"/>
              <w:ind w:left="24" w:right="21" w:hanging="12"/>
              <w:rPr>
                <w:sz w:val="19"/>
                <w:szCs w:val="19"/>
              </w:rPr>
            </w:pPr>
            <w:r>
              <w:rPr>
                <w:color w:val="404040"/>
                <w:spacing w:val="7"/>
                <w:sz w:val="19"/>
                <w:szCs w:val="19"/>
              </w:rPr>
              <w:t>拥有历史的公司在与银行</w:t>
            </w:r>
            <w:r>
              <w:rPr>
                <w:color w:val="404040"/>
                <w:spacing w:val="-1"/>
                <w:sz w:val="19"/>
                <w:szCs w:val="19"/>
              </w:rPr>
              <w:t xml:space="preserve"> </w:t>
            </w:r>
            <w:r>
              <w:rPr>
                <w:color w:val="404040"/>
                <w:spacing w:val="7"/>
                <w:sz w:val="19"/>
                <w:szCs w:val="19"/>
              </w:rPr>
              <w:t>、供应商和客户合作时</w:t>
            </w:r>
            <w:r>
              <w:rPr>
                <w:color w:val="404040"/>
                <w:spacing w:val="-16"/>
                <w:sz w:val="19"/>
                <w:szCs w:val="19"/>
              </w:rPr>
              <w:t xml:space="preserve"> </w:t>
            </w:r>
            <w:r>
              <w:rPr>
                <w:color w:val="404040"/>
                <w:spacing w:val="7"/>
                <w:sz w:val="19"/>
                <w:szCs w:val="19"/>
              </w:rPr>
              <w:t>，可能会获得更多的信任和更好</w:t>
            </w:r>
            <w:r>
              <w:rPr>
                <w:color w:val="404040"/>
                <w:sz w:val="19"/>
                <w:szCs w:val="19"/>
              </w:rPr>
              <w:t xml:space="preserve"> </w:t>
            </w:r>
            <w:r>
              <w:rPr>
                <w:color w:val="404040"/>
                <w:spacing w:val="4"/>
                <w:sz w:val="19"/>
                <w:szCs w:val="19"/>
              </w:rPr>
              <w:t>的商业条件</w:t>
            </w:r>
            <w:r>
              <w:rPr>
                <w:color w:val="404040"/>
                <w:spacing w:val="-27"/>
                <w:sz w:val="19"/>
                <w:szCs w:val="19"/>
              </w:rPr>
              <w:t xml:space="preserve"> </w:t>
            </w:r>
            <w:r>
              <w:rPr>
                <w:color w:val="404040"/>
                <w:spacing w:val="4"/>
                <w:sz w:val="19"/>
                <w:szCs w:val="19"/>
              </w:rPr>
              <w:t>。</w:t>
            </w:r>
          </w:p>
        </w:tc>
      </w:tr>
      <w:tr w14:paraId="3F7A1EB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1481" w:type="dxa"/>
            <w:vMerge w:val="restart"/>
            <w:tcBorders>
              <w:top w:val="single" w:color="FFFFFF" w:sz="6" w:space="0"/>
              <w:bottom w:val="nil"/>
            </w:tcBorders>
            <w:shd w:val="clear" w:color="auto" w:fill="F2F2F2"/>
            <w:vAlign w:val="top"/>
          </w:tcPr>
          <w:p w14:paraId="277E3B59">
            <w:pPr>
              <w:pStyle w:val="6"/>
              <w:spacing w:before="316" w:line="180" w:lineRule="auto"/>
              <w:ind w:left="16"/>
              <w:rPr>
                <w:sz w:val="19"/>
                <w:szCs w:val="19"/>
              </w:rPr>
            </w:pPr>
            <w:r>
              <w:rPr>
                <w:color w:val="404040"/>
                <w:spacing w:val="7"/>
                <w:sz w:val="19"/>
                <w:szCs w:val="19"/>
              </w:rPr>
              <w:t>合规性</w:t>
            </w:r>
          </w:p>
        </w:tc>
        <w:tc>
          <w:tcPr>
            <w:tcW w:w="1211" w:type="dxa"/>
            <w:tcBorders>
              <w:top w:val="single" w:color="FFFFFF" w:sz="6" w:space="0"/>
              <w:bottom w:val="single" w:color="FFFFFF" w:sz="6" w:space="0"/>
            </w:tcBorders>
            <w:shd w:val="clear" w:color="auto" w:fill="F2F2F2"/>
            <w:vAlign w:val="top"/>
          </w:tcPr>
          <w:p w14:paraId="3B417415">
            <w:pPr>
              <w:pStyle w:val="6"/>
              <w:spacing w:before="147" w:line="182" w:lineRule="auto"/>
              <w:ind w:left="75"/>
              <w:rPr>
                <w:sz w:val="19"/>
                <w:szCs w:val="19"/>
              </w:rPr>
            </w:pPr>
            <w:r>
              <mc:AlternateContent>
                <mc:Choice Requires="wps">
                  <w:drawing>
                    <wp:anchor distT="0" distB="0" distL="0" distR="0" simplePos="0" relativeHeight="252198912" behindDoc="0" locked="0" layoutInCell="1" allowOverlap="1">
                      <wp:simplePos x="0" y="0"/>
                      <wp:positionH relativeFrom="column">
                        <wp:posOffset>56515</wp:posOffset>
                      </wp:positionH>
                      <wp:positionV relativeFrom="paragraph">
                        <wp:posOffset>125730</wp:posOffset>
                      </wp:positionV>
                      <wp:extent cx="651510" cy="258445"/>
                      <wp:effectExtent l="0" t="0" r="0" b="0"/>
                      <wp:wrapNone/>
                      <wp:docPr id="920" name="TextBox 920"/>
                      <wp:cNvGraphicFramePr/>
                      <a:graphic xmlns:a="http://schemas.openxmlformats.org/drawingml/2006/main">
                        <a:graphicData uri="http://schemas.microsoft.com/office/word/2010/wordprocessingShape">
                          <wps:wsp>
                            <wps:cNvSpPr txBox="1"/>
                            <wps:spPr>
                              <a:xfrm rot="19800000">
                                <a:off x="56816" y="125738"/>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4C8AA6">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0" o:spid="_x0000_s1026" o:spt="202" type="#_x0000_t202" style="position:absolute;left:0pt;margin-left:4.45pt;margin-top:9.9pt;height:20.35pt;width:51.3pt;rotation:-1966080f;z-index:252198912;mso-width-relative:page;mso-height-relative:page;" filled="f" stroked="f" coordsize="21600,21600" o:gfxdata="UEsDBAoAAAAAAIdO4kAAAAAAAAAAAAAAAAAEAAAAZHJzL1BLAwQUAAAACACHTuJAB+mhVNUAAAAH&#10;AQAADwAAAGRycy9kb3ducmV2LnhtbE2PwU7DMBBE70j8g7VI3KgdUEoT4lQCBAduLeXAzY2XOCJe&#10;h9hNw9+zPdHj7Ixm3lbr2fdiwjF2gTRkCwUCqQm2o1bD7v3lZgUiJkPW9IFQwy9GWNeXF5UpbTjS&#10;BqdtagWXUCyNBpfSUEoZG4fexEUYkNj7CqM3ieXYSjuaI5f7Xt4qtZTedMQLzgz45LD53h68hmf3&#10;c3/3Wsi3xynbfMy7+bObUq719VWmHkAknNN/GE74jA41M+3DgWwUvYZVwUE+F/zAyc6yHMRew1Ll&#10;IOtKnvPXf1BLAwQUAAAACACHTuJApMXQVU8CAACiBAAADgAAAGRycy9lMm9Eb2MueG1srVRNb9sw&#10;DL0P2H8QdF+dZE2WBHWKrEGGAcVaIB12VmS5FqCvSUrs7tfvSba7otuhh+Ug0CT1RD4+5uq604qc&#10;hQ/SmpJOLyaUCMNtJc1jSb8/7D8sKQmRmYopa0RJn0Sg15v3765atxYz21hVCU8AYsK6dSVtYnTr&#10;ogi8EZqFC+uEQbC2XrOIT/9YVJ61QNeqmE0mi6K1vnLechECvLs+SAdE/xZAW9eSi53lJy1M7FG9&#10;UCyipdBIF+gmV1vXgse7ug4iElVSdBrziUdgH9NZbK7Y+tEz10g+lMDeUsKrnjSTBo8+Q+1YZOTk&#10;5V9QWnJvg63jBbe66BvJjKCL6eQVN4eGOZF7AdXBPZMe/h8s/3a+90RWJV3NwIlhGiN/EF38bDuS&#10;XCCodWGNvINDZuwQgGxGf4Az9d3VXhNvwe90tZykX6YDDRKkzxfL6YKSJ0Rn808flz3teIVwRBfz&#10;6XyyooQjPpsvLy/nKV70oAnc+RC/CKtJMkrqMdWMzs63IfapY0pKN3YvlcqTVYa0edicQao1JJIv&#10;vshIF3csNOTMIJFglaz66rSM0LmSepAJ6lEGZSU2+q6TFbtjN1B0tNUTGMokgMrg+F4C/JaFeM88&#10;VAUn9i7e4aiVRV12sChprP/1L3/Kx7ARpaSFSlHhzxPzghL11UAGgIyj4UfjOBrmpG8suprmarKJ&#10;Cz6q0ay91T+wjtv0CkLMcLxV0jiaN7HfFawzF9ttToJwHYu35uB4gu4Z356irWUeRqKl52JgC9LN&#10;4xzWLO3Gy++c9eevZf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mhVNUAAAAHAQAADwAAAAAA&#10;AAABACAAAAAiAAAAZHJzL2Rvd25yZXYueG1sUEsBAhQAFAAAAAgAh07iQKTF0FVPAgAAogQAAA4A&#10;AAAAAAAAAQAgAAAAJAEAAGRycy9lMm9Eb2MueG1sUEsFBgAAAAAGAAYAWQEAAOUFAAAAAA==&#10;">
                      <v:fill on="f" focussize="0,0"/>
                      <v:stroke on="f" weight="0pt" miterlimit="0" joinstyle="miter"/>
                      <v:imagedata o:title=""/>
                      <o:lock v:ext="edit" aspectratio="f"/>
                      <v:textbox inset="0mm,0mm,0mm,0mm">
                        <w:txbxContent>
                          <w:p w14:paraId="404C8AA6">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7"/>
                <w:sz w:val="19"/>
                <w:szCs w:val="19"/>
              </w:rPr>
              <w:t>法规遵守</w:t>
            </w:r>
          </w:p>
        </w:tc>
        <w:tc>
          <w:tcPr>
            <w:tcW w:w="7047" w:type="dxa"/>
            <w:tcBorders>
              <w:top w:val="single" w:color="FFFFFF" w:sz="6" w:space="0"/>
              <w:bottom w:val="single" w:color="FFFFFF" w:sz="6" w:space="0"/>
            </w:tcBorders>
            <w:shd w:val="clear" w:color="auto" w:fill="F2F2F2"/>
            <w:vAlign w:val="top"/>
          </w:tcPr>
          <w:p w14:paraId="5326275A">
            <w:pPr>
              <w:pStyle w:val="6"/>
              <w:spacing w:line="190" w:lineRule="auto"/>
              <w:ind w:left="10" w:right="92" w:firstLine="4"/>
              <w:rPr>
                <w:sz w:val="19"/>
                <w:szCs w:val="19"/>
              </w:rPr>
            </w:pPr>
            <w:r>
              <mc:AlternateContent>
                <mc:Choice Requires="wps">
                  <w:drawing>
                    <wp:anchor distT="0" distB="0" distL="0" distR="0" simplePos="0" relativeHeight="252197888" behindDoc="0" locked="0" layoutInCell="1" allowOverlap="1">
                      <wp:simplePos x="0" y="0"/>
                      <wp:positionH relativeFrom="column">
                        <wp:posOffset>1359535</wp:posOffset>
                      </wp:positionH>
                      <wp:positionV relativeFrom="paragraph">
                        <wp:posOffset>125095</wp:posOffset>
                      </wp:positionV>
                      <wp:extent cx="651510" cy="258445"/>
                      <wp:effectExtent l="0" t="0" r="0" b="0"/>
                      <wp:wrapNone/>
                      <wp:docPr id="922" name="TextBox 922"/>
                      <wp:cNvGraphicFramePr/>
                      <a:graphic xmlns:a="http://schemas.openxmlformats.org/drawingml/2006/main">
                        <a:graphicData uri="http://schemas.microsoft.com/office/word/2010/wordprocessingShape">
                          <wps:wsp>
                            <wps:cNvSpPr txBox="1"/>
                            <wps:spPr>
                              <a:xfrm rot="19800000">
                                <a:off x="1359582" y="125460"/>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D82930">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2" o:spid="_x0000_s1026" o:spt="202" type="#_x0000_t202" style="position:absolute;left:0pt;margin-left:107.05pt;margin-top:9.85pt;height:20.35pt;width:51.3pt;rotation:-1966080f;z-index:252197888;mso-width-relative:page;mso-height-relative:page;" filled="f" stroked="f" coordsize="21600,21600" o:gfxdata="UEsDBAoAAAAAAIdO4kAAAAAAAAAAAAAAAAAEAAAAZHJzL1BLAwQUAAAACACHTuJAU3/yT9gAAAAJ&#10;AQAADwAAAGRycy9kb3ducmV2LnhtbE2PwU7DMAyG70i8Q2QkbizJNjpWmk4CBAduG+PALWtNU9E4&#10;pcm68vaY07jZ+j/9/lxsJt+JEYfYBjKgZwoEUhXqlhoD+7fnmzsQMVmqbRcIDfxghE15eVHYvA4n&#10;2uK4S43gEoq5NeBS6nMpY+XQ2zgLPRJnn2HwNvE6NLIe7InLfSfnSmXS25b4grM9PjqsvnZHb+DJ&#10;fa8WL2v5+jDq7fu0nz7aMd0ac32l1T2IhFM6w/Cnz+pQstMhHKmOojMw10vNKAfrFQgGFjrj4WAg&#10;U0uQZSH/f1D+AlBLAwQUAAAACACHTuJAxtaXM08CAACkBAAADgAAAGRycy9lMm9Eb2MueG1srVRN&#10;b9swDL0P2H8QdF+dZHWRBHWKrEGHAcVaIB12VmS5FqCvSUrs7tfvSbbbotuhh+Ug0CT1RD4+5vKq&#10;14qchA/SmorOz2aUCMNtLc1jRX883HxaUhIiMzVT1oiKPolArzYfP1x2bi0WtrWqFp4AxIR15yra&#10;xujWRRF4KzQLZ9YJg2BjvWYRn/6xqD3rgK5VsZjNLorO+tp5y0UI8O6GIB0R/XsAbdNILnaWH7Uw&#10;cUD1QrGIlkIrXaCbXG3TCB7vmiaISFRF0WnMJx6BfUhnsblk60fPXCv5WAJ7TwlvetJMGjz6DLVj&#10;kZGjl39Bacm9DbaJZ9zqYmgkM4Iu5rM33Oxb5kTuBVQH90x6+H+w/Pvp3hNZV3S1WFBimMbIH0Qf&#10;v9ieJBcI6lxYI2/vkBl7BCCbyR/gTH33jdfEW/A7Xy1n6ZfpQIMkpX8uV+US+E+wF+X5xUg83iEc&#10;8YtyXs5WlHDEF+Xy/LxM+MUAm+CdD/GrsJoko6Iec8347HQb4pA6paR0Y2+kUnm2ypAuj5sziLWB&#10;SPLFVxnp4o6FlpwYRBKskvUgCy0jlK6kHoWCepRBWYmPoe9kxf7QjyQdbP0EjjINEFhw/EYC/JaF&#10;eM88dAUnNi/e4WiURV12tChprf/9L3/Kx7gRpaSDTlHhryPzghL1zUAISdST4SfjMBnmqK8tuprn&#10;arKJCz6qyWy81T+xkNv0CkLMcLxV0TiZ13HYFiw0F9ttToJ0HYu3Zu94gh4Y3x6jbWQeRqJl4GJk&#10;C+LN4xwXLW3H6++c9fLns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3/yT9gAAAAJAQAADwAA&#10;AAAAAAABACAAAAAiAAAAZHJzL2Rvd25yZXYueG1sUEsBAhQAFAAAAAgAh07iQMbWlzNPAgAApAQA&#10;AA4AAAAAAAAAAQAgAAAAJwEAAGRycy9lMm9Eb2MueG1sUEsFBgAAAAAGAAYAWQEAAOgFAAAAAA==&#10;">
                      <v:fill on="f" focussize="0,0"/>
                      <v:stroke on="f" weight="0pt" miterlimit="0" joinstyle="miter"/>
                      <v:imagedata o:title=""/>
                      <o:lock v:ext="edit" aspectratio="f"/>
                      <v:textbox inset="0mm,0mm,0mm,0mm">
                        <w:txbxContent>
                          <w:p w14:paraId="1AD82930">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194816" behindDoc="0" locked="0" layoutInCell="1" allowOverlap="1">
                      <wp:simplePos x="0" y="0"/>
                      <wp:positionH relativeFrom="column">
                        <wp:posOffset>3430905</wp:posOffset>
                      </wp:positionH>
                      <wp:positionV relativeFrom="paragraph">
                        <wp:posOffset>125095</wp:posOffset>
                      </wp:positionV>
                      <wp:extent cx="651510" cy="258445"/>
                      <wp:effectExtent l="0" t="0" r="0" b="0"/>
                      <wp:wrapNone/>
                      <wp:docPr id="924" name="TextBox 924"/>
                      <wp:cNvGraphicFramePr/>
                      <a:graphic xmlns:a="http://schemas.openxmlformats.org/drawingml/2006/main">
                        <a:graphicData uri="http://schemas.microsoft.com/office/word/2010/wordprocessingShape">
                          <wps:wsp>
                            <wps:cNvSpPr txBox="1"/>
                            <wps:spPr>
                              <a:xfrm rot="19800000">
                                <a:off x="3431206" y="125460"/>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6B3FC1">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4" o:spid="_x0000_s1026" o:spt="202" type="#_x0000_t202" style="position:absolute;left:0pt;margin-left:270.15pt;margin-top:9.85pt;height:20.35pt;width:51.3pt;rotation:-1966080f;z-index:252194816;mso-width-relative:page;mso-height-relative:page;" filled="f" stroked="f" coordsize="21600,21600" o:gfxdata="UEsDBAoAAAAAAIdO4kAAAAAAAAAAAAAAAAAEAAAAZHJzL1BLAwQUAAAACACHTuJAZMpv59gAAAAJ&#10;AQAADwAAAGRycy9kb3ducmV2LnhtbE2PwU7DMAyG70i8Q2Qkbizp1m20NJ0ECA67bYwDt6w1TUXj&#10;lCbrytvPnOBm6//0+3OxmVwnRhxC60lDMlMgkCpft9RoOLy93N2DCNFQbTpPqOEHA2zK66vC5LU/&#10;0w7HfWwEl1DIjQYbY59LGSqLzoSZ75E4+/SDM5HXoZH1YM5c7jo5V2olnWmJL1jT45PF6mt/chqe&#10;7fd68ZrJ7eOY7N6nw/TRjnGp9e1Noh5ARJziHwy/+qwOJTsd/YnqIDoNy1QtGOUgW4NgYJXOMxBH&#10;HlQKsizk/w/KC1BLAwQUAAAACACHTuJAPNGpL1ECAACkBAAADgAAAGRycy9lMm9Eb2MueG1srVRN&#10;b9swDL0P2H8QdF/tpEnQBHWKrEGHAcVaoB12VmS5FqCvSUrs7tfvSba7otuhh+Ug0CT1RD4+5vKq&#10;14qchA/SmorOzkpKhOG2luapot8fbz5dUBIiMzVT1oiKPotAr7YfP1x2biPmtrWqFp4AxIRN5yra&#10;xug2RRF4KzQLZ9YJg2BjvWYRn/6pqD3rgK5VMS/LVdFZXztvuQgB3v0QpCOifw+gbRrJxd7yoxYm&#10;DqheKBbRUmilC3Sbq20aweNd0wQRiaooOo35xCOwD+kstpds8+SZayUfS2DvKeFNT5pJg0dfoPYs&#10;MnL08i8oLbm3wTbxjFtdDI1kRtDFrHzDzUPLnMi9gOrgXkgP/w+WfzvdeyLriq7nC0oM0xj5o+jj&#10;Z9uT5AJBnQsb5D04ZMYeAchm8gc4U9994zXxFvzO1hdl+mU60CBB+vnifDYvV5Q8Iz5fLlYj8XiH&#10;cMRXy9myXFPCEZ8vLxaLZcIvBtgE73yIX4TVJBkV9Zhrxmen2xCH1CklpRt7I5XKs1WGdHncnEGs&#10;DUSSL77KSBf3LLTkxCCSYJWsB1loGaF0JfUoFNSjDMpKfAx9Jyv2h34k6WDrZ3CUaYDAguM3EuC3&#10;LMR75qErOLF58Q5HoyzqsqNFSWv9r3/5Uz7GjSglHXSKCn8emReUqK8GQkiingw/GYfJMEd9bdHV&#10;LFeTTVzwUU1m463+gYXcpVcQYobjrYrGybyOw7ZgobnY7XISpOtYvDUPjifogfHdMdpG5mEkWgYu&#10;RrYg3jzOcdHSdrz+zll//ly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kym/n2AAAAAkBAAAP&#10;AAAAAAAAAAEAIAAAACIAAABkcnMvZG93bnJldi54bWxQSwECFAAUAAAACACHTuJAPNGpL1ECAACk&#10;BAAADgAAAAAAAAABACAAAAAnAQAAZHJzL2Uyb0RvYy54bWxQSwUGAAAAAAYABgBZAQAA6gUAAAAA&#10;">
                      <v:fill on="f" focussize="0,0"/>
                      <v:stroke on="f" weight="0pt" miterlimit="0" joinstyle="miter"/>
                      <v:imagedata o:title=""/>
                      <o:lock v:ext="edit" aspectratio="f"/>
                      <v:textbox inset="0mm,0mm,0mm,0mm">
                        <w:txbxContent>
                          <w:p w14:paraId="736B3FC1">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z w:val="19"/>
                <w:szCs w:val="19"/>
              </w:rPr>
              <w:t>Shelf</w:t>
            </w:r>
            <w:r>
              <w:rPr>
                <w:color w:val="404040"/>
                <w:spacing w:val="19"/>
                <w:w w:val="101"/>
                <w:sz w:val="19"/>
                <w:szCs w:val="19"/>
              </w:rPr>
              <w:t xml:space="preserve"> </w:t>
            </w:r>
            <w:r>
              <w:rPr>
                <w:color w:val="404040"/>
                <w:sz w:val="19"/>
                <w:szCs w:val="19"/>
              </w:rPr>
              <w:t>Company</w:t>
            </w:r>
            <w:r>
              <w:rPr>
                <w:color w:val="404040"/>
                <w:spacing w:val="30"/>
                <w:w w:val="101"/>
                <w:sz w:val="19"/>
                <w:szCs w:val="19"/>
              </w:rPr>
              <w:t xml:space="preserve"> </w:t>
            </w:r>
            <w:r>
              <w:rPr>
                <w:color w:val="404040"/>
                <w:spacing w:val="10"/>
                <w:sz w:val="19"/>
                <w:szCs w:val="19"/>
              </w:rPr>
              <w:t>已经满足了所有法定注册要求</w:t>
            </w:r>
            <w:r>
              <w:rPr>
                <w:color w:val="404040"/>
                <w:spacing w:val="-16"/>
                <w:sz w:val="19"/>
                <w:szCs w:val="19"/>
              </w:rPr>
              <w:t xml:space="preserve"> </w:t>
            </w:r>
            <w:r>
              <w:rPr>
                <w:color w:val="404040"/>
                <w:spacing w:val="10"/>
                <w:sz w:val="19"/>
                <w:szCs w:val="19"/>
              </w:rPr>
              <w:t>，企业可以避免因</w:t>
            </w:r>
            <w:r>
              <w:rPr>
                <w:color w:val="404040"/>
                <w:spacing w:val="9"/>
                <w:sz w:val="19"/>
                <w:szCs w:val="19"/>
              </w:rPr>
              <w:t>注册过程中的</w:t>
            </w:r>
            <w:r>
              <w:rPr>
                <w:color w:val="404040"/>
                <w:sz w:val="19"/>
                <w:szCs w:val="19"/>
              </w:rPr>
              <w:t xml:space="preserve"> </w:t>
            </w:r>
            <w:r>
              <w:rPr>
                <w:color w:val="404040"/>
                <w:spacing w:val="8"/>
                <w:sz w:val="19"/>
                <w:szCs w:val="19"/>
              </w:rPr>
              <w:t>疏漏而引发的法律问题</w:t>
            </w:r>
            <w:r>
              <w:rPr>
                <w:color w:val="404040"/>
                <w:spacing w:val="-26"/>
                <w:sz w:val="19"/>
                <w:szCs w:val="19"/>
              </w:rPr>
              <w:t xml:space="preserve"> </w:t>
            </w:r>
            <w:r>
              <w:rPr>
                <w:color w:val="404040"/>
                <w:spacing w:val="8"/>
                <w:sz w:val="19"/>
                <w:szCs w:val="19"/>
              </w:rPr>
              <w:t>。</w:t>
            </w:r>
          </w:p>
        </w:tc>
      </w:tr>
      <w:tr w14:paraId="3311E4D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6" w:hRule="atLeast"/>
        </w:trPr>
        <w:tc>
          <w:tcPr>
            <w:tcW w:w="1481" w:type="dxa"/>
            <w:vMerge w:val="continue"/>
            <w:tcBorders>
              <w:top w:val="nil"/>
              <w:bottom w:val="single" w:color="FFFFFF" w:sz="6" w:space="0"/>
            </w:tcBorders>
            <w:vAlign w:val="top"/>
          </w:tcPr>
          <w:p w14:paraId="49542C1F">
            <w:pPr>
              <w:rPr>
                <w:rFonts w:ascii="Arial"/>
                <w:sz w:val="21"/>
              </w:rPr>
            </w:pPr>
          </w:p>
        </w:tc>
        <w:tc>
          <w:tcPr>
            <w:tcW w:w="1211" w:type="dxa"/>
            <w:tcBorders>
              <w:top w:val="single" w:color="FFFFFF" w:sz="6" w:space="0"/>
              <w:bottom w:val="single" w:color="FFFFFF" w:sz="6" w:space="0"/>
            </w:tcBorders>
            <w:shd w:val="clear" w:color="auto" w:fill="F2F2F2"/>
            <w:vAlign w:val="top"/>
          </w:tcPr>
          <w:p w14:paraId="58DC547E">
            <w:pPr>
              <w:pStyle w:val="6"/>
              <w:spacing w:before="30" w:line="182" w:lineRule="auto"/>
              <w:ind w:left="74"/>
              <w:rPr>
                <w:sz w:val="19"/>
                <w:szCs w:val="19"/>
              </w:rPr>
            </w:pPr>
            <w:r>
              <mc:AlternateContent>
                <mc:Choice Requires="wps">
                  <w:drawing>
                    <wp:anchor distT="0" distB="0" distL="0" distR="0" simplePos="0" relativeHeight="252193792" behindDoc="0" locked="0" layoutInCell="1" allowOverlap="1">
                      <wp:simplePos x="0" y="0"/>
                      <wp:positionH relativeFrom="column">
                        <wp:posOffset>-85725</wp:posOffset>
                      </wp:positionH>
                      <wp:positionV relativeFrom="paragraph">
                        <wp:posOffset>-29845</wp:posOffset>
                      </wp:positionV>
                      <wp:extent cx="167640" cy="273685"/>
                      <wp:effectExtent l="0" t="0" r="0" b="0"/>
                      <wp:wrapNone/>
                      <wp:docPr id="926" name="TextBox 926"/>
                      <wp:cNvGraphicFramePr/>
                      <a:graphic xmlns:a="http://schemas.openxmlformats.org/drawingml/2006/main">
                        <a:graphicData uri="http://schemas.microsoft.com/office/word/2010/wordprocessingShape">
                          <wps:wsp>
                            <wps:cNvSpPr txBox="1"/>
                            <wps:spPr>
                              <a:xfrm rot="19800000">
                                <a:off x="-86138" y="-30440"/>
                                <a:ext cx="16763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BE3650">
                                  <w:pPr>
                                    <w:pStyle w:val="6"/>
                                    <w:spacing w:before="98" w:line="182" w:lineRule="auto"/>
                                    <w:ind w:right="3"/>
                                    <w:jc w:val="right"/>
                                  </w:pPr>
                                  <w:r>
                                    <w:rPr>
                                      <w:color w:val="808080"/>
                                      <w14:textFill>
                                        <w14:solidFill>
                                          <w14:srgbClr w14:val="808080">
                                            <w14:alpha w14:val="79999"/>
                                          </w14:srgbClr>
                                        </w14:solidFill>
                                      </w14:textFill>
                                    </w:rPr>
                                    <w:t>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6" o:spid="_x0000_s1026" o:spt="202" type="#_x0000_t202" style="position:absolute;left:0pt;margin-left:-6.75pt;margin-top:-2.35pt;height:21.55pt;width:13.2pt;rotation:-1966080f;z-index:252193792;mso-width-relative:page;mso-height-relative:page;" filled="f" stroked="f" coordsize="21600,21600" o:gfxdata="UEsDBAoAAAAAAIdO4kAAAAAAAAAAAAAAAAAEAAAAZHJzL1BLAwQUAAAACACHTuJAgOZmUNgAAAAI&#10;AQAADwAAAGRycy9kb3ducmV2LnhtbE2PwU7DMAyG70i8Q2QkblvadWNb13QSIDhw2xgHblnjNRWN&#10;U5qsK2+Pd4KbLX/6/f3FdnStGLAPjScF6TQBgVR501Ct4PD+MlmBCFGT0a0nVPCDAbbl7U2hc+Mv&#10;tMNhH2vBIRRyrcDG2OVShsqi02HqOyS+nXzvdOS1r6Xp9YXDXStnSfIgnW6IP1jd4ZPF6mt/dgqe&#10;7fcye13Lt8ch3X2Mh/GzGeJCqfu7NNmAiDjGPxiu+qwOJTsd/ZlMEK2CSZotGOVhvgRxBWZrEEcF&#10;2WoOsizk/wLlL1BLAwQUAAAACACHTuJADecgwk8CAACjBAAADgAAAGRycy9lMm9Eb2MueG1srVTL&#10;btswELwX6D8QvCfyC45jRA7cGCkKBE2ApOiZpiiLAF8laUvp13dISUmQ9pBDfSBWu8vh7uysr647&#10;rchJ+CCtKen0fEKJMNxW0hxK+uPp9mxFSYjMVExZI0r6LAK93nz+dNW6tZjZxqpKeAIQE9atK2kT&#10;o1sXReCN0CycWycMgrX1mkV8+kNRedYCXatiNpksi9b6ynnLRQjw7vogHRD9RwBtXUsudpYftTCx&#10;R/VCsYiWQiNdoJtcbV0LHu/rOohIVEnRacwnHoG9T2exuWLrg2eukXwogX2khHc9aSYNHn2B2rHI&#10;yNHLv6C05N4GW8dzbnXRN5IZQRfTyTtuHhvmRO4FVAf3Qnr4f7D8++nBE1mV9HK2pMQwjZE/iS5+&#10;sR1JLhDUurBG3qNDZuwQgGxGf4Az9d3VXhNvwe/0cjVJv0wHGiRIP1stp3Po6hnmfLJYDLzjGcIT&#10;2vJiOb+khCM+u5gvV4sEX/SoCd35EL8Kq0kySuox1gzPTnch9qljSko39lYqlUerDGnztDmDVmto&#10;JF98k5Eu7lhoyIlBI8EqWfWq0DJC6ErqQSeoRxmUlejo205W7PbdwNHeVs+gKLMAfQXHbyXA71iI&#10;D8xDVnBi8eI9jlpZ1GUHi5LG+t//8qd8TBtRSlrIFBX+OjIvKFHfDHSQND0afjT2o2GO+saiq2mu&#10;Jpu44KMazdpb/RP7uE2vIMQMx1sljaN5E/tlwT5zsd3mJCjXsXhnHh1P0D3j22O0tczDSLT0XAxs&#10;Qbt5nMOepeV4+52zXv9bN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OZmUNgAAAAIAQAADwAA&#10;AAAAAAABACAAAAAiAAAAZHJzL2Rvd25yZXYueG1sUEsBAhQAFAAAAAgAh07iQA3nIMJPAgAAowQA&#10;AA4AAAAAAAAAAQAgAAAAJwEAAGRycy9lMm9Eb2MueG1sUEsFBgAAAAAGAAYAWQEAAOgFAAAAAA==&#10;">
                      <v:fill on="f" focussize="0,0"/>
                      <v:stroke on="f" weight="0pt" miterlimit="0" joinstyle="miter"/>
                      <v:imagedata o:title=""/>
                      <o:lock v:ext="edit" aspectratio="f"/>
                      <v:textbox inset="0mm,0mm,0mm,0mm">
                        <w:txbxContent>
                          <w:p w14:paraId="78BE3650">
                            <w:pPr>
                              <w:pStyle w:val="6"/>
                              <w:spacing w:before="98" w:line="182" w:lineRule="auto"/>
                              <w:ind w:right="3"/>
                              <w:jc w:val="right"/>
                            </w:pPr>
                            <w:r>
                              <w:rPr>
                                <w:color w:val="808080"/>
                                <w14:textFill>
                                  <w14:solidFill>
                                    <w14:srgbClr w14:val="808080">
                                      <w14:alpha w14:val="79999"/>
                                    </w14:srgbClr>
                                  </w14:solidFill>
                                </w14:textFill>
                              </w:rPr>
                              <w:t>叶</w:t>
                            </w:r>
                          </w:p>
                        </w:txbxContent>
                      </v:textbox>
                    </v:shape>
                  </w:pict>
                </mc:Fallback>
              </mc:AlternateContent>
            </w:r>
            <w:r>
              <w:rPr>
                <w:color w:val="404040"/>
                <w:spacing w:val="8"/>
                <w:sz w:val="19"/>
                <w:szCs w:val="19"/>
              </w:rPr>
              <w:t>现有结构</w:t>
            </w:r>
          </w:p>
        </w:tc>
        <w:tc>
          <w:tcPr>
            <w:tcW w:w="7047" w:type="dxa"/>
            <w:tcBorders>
              <w:top w:val="single" w:color="FFFFFF" w:sz="6" w:space="0"/>
              <w:bottom w:val="single" w:color="FFFFFF" w:sz="6" w:space="0"/>
            </w:tcBorders>
            <w:shd w:val="clear" w:color="auto" w:fill="F2F2F2"/>
            <w:vAlign w:val="top"/>
          </w:tcPr>
          <w:p w14:paraId="5964B112">
            <w:pPr>
              <w:pStyle w:val="6"/>
              <w:spacing w:before="28" w:line="193" w:lineRule="auto"/>
              <w:ind w:left="12"/>
              <w:rPr>
                <w:sz w:val="19"/>
                <w:szCs w:val="19"/>
              </w:rPr>
            </w:pPr>
            <w:r>
              <mc:AlternateContent>
                <mc:Choice Requires="wps">
                  <w:drawing>
                    <wp:anchor distT="0" distB="0" distL="0" distR="0" simplePos="0" relativeHeight="252195840" behindDoc="0" locked="0" layoutInCell="1" allowOverlap="1">
                      <wp:simplePos x="0" y="0"/>
                      <wp:positionH relativeFrom="column">
                        <wp:posOffset>1066165</wp:posOffset>
                      </wp:positionH>
                      <wp:positionV relativeFrom="paragraph">
                        <wp:posOffset>9525</wp:posOffset>
                      </wp:positionV>
                      <wp:extent cx="328295" cy="273685"/>
                      <wp:effectExtent l="0" t="0" r="0" b="0"/>
                      <wp:wrapNone/>
                      <wp:docPr id="928" name="TextBox 928"/>
                      <wp:cNvGraphicFramePr/>
                      <a:graphic xmlns:a="http://schemas.openxmlformats.org/drawingml/2006/main">
                        <a:graphicData uri="http://schemas.microsoft.com/office/word/2010/wordprocessingShape">
                          <wps:wsp>
                            <wps:cNvSpPr txBox="1"/>
                            <wps:spPr>
                              <a:xfrm rot="19800000">
                                <a:off x="1066292" y="9778"/>
                                <a:ext cx="328295"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0BFE59">
                                  <w:pPr>
                                    <w:pStyle w:val="6"/>
                                    <w:spacing w:before="98" w:line="182" w:lineRule="auto"/>
                                    <w:ind w:left="20"/>
                                  </w:pPr>
                                  <w:r>
                                    <w:rPr>
                                      <w:color w:val="808080"/>
                                      <w:spacing w:val="-1"/>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8" o:spid="_x0000_s1026" o:spt="202" type="#_x0000_t202" style="position:absolute;left:0pt;margin-left:83.95pt;margin-top:0.75pt;height:21.55pt;width:25.85pt;rotation:-1966080f;z-index:252195840;mso-width-relative:page;mso-height-relative:page;" filled="f" stroked="f" coordsize="21600,21600" o:gfxdata="UEsDBAoAAAAAAIdO4kAAAAAAAAAAAAAAAAAEAAAAZHJzL1BLAwQUAAAACACHTuJACGlOFNcAAAAI&#10;AQAADwAAAGRycy9kb3ducmV2LnhtbE2PwU7DMBBE70j8g7VI3KiT0qZNiFMJEBy4tZQDNzfexhHx&#10;OsRuGv6e5VRuO5rR7JtyM7lOjDiE1pOCdJaAQKq9aalRsH9/uVuDCFGT0Z0nVPCDATbV9VWpC+PP&#10;tMVxFxvBJRQKrcDG2BdShtqi02HmeyT2jn5wOrIcGmkGfeZy18l5kmTS6Zb4g9U9Plmsv3Ynp+DZ&#10;fq/uX3P59jim249pP322Y1wqdXuTJg8gIk7xEoY/fEaHipkO/kQmiI51tso5yscSBPvzNM9AHBQs&#10;FhnIqpT/B1S/UEsDBBQAAAAIAIdO4kAB5WmQTwIAAKIEAAAOAAAAZHJzL2Uyb0RvYy54bWytVE1v&#10;2zAMvQ/YfxB0X524W5oEdYqsQYcBxVogHXZWZLkWoK9JSuzu1+9Jtrui26GH5SDQIvVIPj7m8qrX&#10;ipyED9Kais7PZpQIw20tzWNFvz/cfFhSEiIzNVPWiIo+iUCvNu/fXXZuLUrbWlULTwBiwrpzFW1j&#10;dOuiCLwVmoUz64SBs7Fes4hP/1jUnnVA16ooZ7NF0VlfO2+5CAG3u8FJR0T/FkDbNJKLneVHLUwc&#10;UL1QLKKl0EoX6CZX2zSCx7umCSISVVF0GvOJJLAP6Sw2l2z96JlrJR9LYG8p4VVPmkmDpM9QOxYZ&#10;OXr5F5SW3Ntgm3jGrS6GRjIj6GI+e8XNvmVO5F5AdXDPpIf/B8u/ne49kXVFVyUGb5jGyB9EHz/b&#10;nqQrENS5sEbc3iEy9nBANtN9wGXqu2+8Jt6C3/lqOUu/TAcaJCl8tliUq5KSJ+S5uMiobI0shMN7&#10;Xi7L1SdKOLzlxfli+TGhFwNoAnc+xC/CapKMinpMNaOz022IQ+gUksKNvZFK5ckqQ7o8bM4g1QYS&#10;yQ9fRKSHOxZacmKQSLBK1oMotIzQuZJ6lAnqUQZlJTaGrpMV+0M/UnSw9RMYyiRAXsHxGwnwWxbi&#10;PfNQFS6xd/EOR6Ms6rKjRUlr/a9/3ad4DBteSjqoFBX+PDIvKFFfDWSQJD0ZfjIOk2GO+tqiq3mu&#10;Jpt44KOazMZb/QPruE1Z4GKGI1dF42Rex2FXsM5cbLc5CMJ1LN6aveMJemB8e4y2kXkYiZaBi5Et&#10;SDePc1yztBsvv3PUn7+W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IaU4U1wAAAAgBAAAPAAAA&#10;AAAAAAEAIAAAACIAAABkcnMvZG93bnJldi54bWxQSwECFAAUAAAACACHTuJAAeVpkE8CAACiBAAA&#10;DgAAAAAAAAABACAAAAAmAQAAZHJzL2Uyb0RvYy54bWxQSwUGAAAAAAYABgBZAQAA5wUAAAAA&#10;">
                      <v:fill on="f" focussize="0,0"/>
                      <v:stroke on="f" weight="0pt" miterlimit="0" joinstyle="miter"/>
                      <v:imagedata o:title=""/>
                      <o:lock v:ext="edit" aspectratio="f"/>
                      <v:textbox inset="0mm,0mm,0mm,0mm">
                        <w:txbxContent>
                          <w:p w14:paraId="100BFE59">
                            <w:pPr>
                              <w:pStyle w:val="6"/>
                              <w:spacing w:before="98" w:line="182" w:lineRule="auto"/>
                              <w:ind w:left="20"/>
                            </w:pPr>
                            <w:r>
                              <w:rPr>
                                <w:color w:val="808080"/>
                                <w:spacing w:val="-1"/>
                                <w14:textFill>
                                  <w14:solidFill>
                                    <w14:srgbClr w14:val="808080">
                                      <w14:alpha w14:val="79999"/>
                                    </w14:srgbClr>
                                  </w14:solidFill>
                                </w14:textFill>
                              </w:rPr>
                              <w:t>李叶</w:t>
                            </w:r>
                          </w:p>
                        </w:txbxContent>
                      </v:textbox>
                    </v:shape>
                  </w:pict>
                </mc:Fallback>
              </mc:AlternateContent>
            </w:r>
            <w:r>
              <mc:AlternateContent>
                <mc:Choice Requires="wps">
                  <w:drawing>
                    <wp:anchor distT="0" distB="0" distL="0" distR="0" simplePos="0" relativeHeight="252196864" behindDoc="0" locked="0" layoutInCell="1" allowOverlap="1">
                      <wp:simplePos x="0" y="0"/>
                      <wp:positionH relativeFrom="column">
                        <wp:posOffset>3137535</wp:posOffset>
                      </wp:positionH>
                      <wp:positionV relativeFrom="paragraph">
                        <wp:posOffset>9525</wp:posOffset>
                      </wp:positionV>
                      <wp:extent cx="328295" cy="273685"/>
                      <wp:effectExtent l="0" t="0" r="0" b="0"/>
                      <wp:wrapNone/>
                      <wp:docPr id="930" name="TextBox 930"/>
                      <wp:cNvGraphicFramePr/>
                      <a:graphic xmlns:a="http://schemas.openxmlformats.org/drawingml/2006/main">
                        <a:graphicData uri="http://schemas.microsoft.com/office/word/2010/wordprocessingShape">
                          <wps:wsp>
                            <wps:cNvSpPr txBox="1"/>
                            <wps:spPr>
                              <a:xfrm rot="19800000">
                                <a:off x="3137916" y="9778"/>
                                <a:ext cx="328295"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D75C97">
                                  <w:pPr>
                                    <w:pStyle w:val="6"/>
                                    <w:spacing w:before="98" w:line="182" w:lineRule="auto"/>
                                    <w:ind w:left="20"/>
                                  </w:pPr>
                                  <w:r>
                                    <w:rPr>
                                      <w:color w:val="808080"/>
                                      <w:spacing w:val="-1"/>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0" o:spid="_x0000_s1026" o:spt="202" type="#_x0000_t202" style="position:absolute;left:0pt;margin-left:247.05pt;margin-top:0.75pt;height:21.55pt;width:25.85pt;rotation:-1966080f;z-index:252196864;mso-width-relative:page;mso-height-relative:page;" filled="f" stroked="f" coordsize="21600,21600" o:gfxdata="UEsDBAoAAAAAAIdO4kAAAAAAAAAAAAAAAAAEAAAAZHJzL1BLAwQUAAAACACHTuJA9m6qUNYAAAAI&#10;AQAADwAAAGRycy9kb3ducmV2LnhtbE2Py07DMBBF90j9B2uQ2FEnJSk0xKkECBbs+mDBzo2HOCIe&#10;h9hNw98zrNrl6FzdObdcT64TIw6h9aQgnScgkGpvWmoU7Hevtw8gQtRkdOcJFfxigHU1uyp1YfyJ&#10;NjhuYyO4hEKhFdgY+0LKUFt0Osx9j8Tsyw9ORz6HRppBn7jcdXKRJEvpdEv8weoeny3W39ujU/Bi&#10;f+7v3lby/WlMNx/Tfvpsx5grdXOdJo8gIk7xHIZ/fVaHip0O/kgmiE5BtspSjjLIQTDPs5ynHBhk&#10;S5BVKS8HVH9QSwMEFAAAAAgAh07iQN09E0lOAgAAogQAAA4AAABkcnMvZTJvRG9jLnhtbK1Uy27b&#10;MBC8F+g/ELw38qP1C5EDN4aLAkETICl6pikqIsBXSdpS+vUdUlIapD3kUB+IFXc5uzs768urTity&#10;Fj5Ia0o6vZhQIgy3lTSPJf3+cPiwoiREZiqmrBElfRKBXm3fv7ts3UbMbGNVJTwBiAmb1pW0idFt&#10;iiLwRmgWLqwTBs7aes0iPv1jUXnWAl2rYjaZLIrW+sp5y0UIuN33Tjog+rcA2rqWXOwtP2lhYo/q&#10;hWIRLYVGukC3udq6Fjze1nUQkaiSotOYTySBfUxnsb1km0fPXCP5UAJ7SwmvetJMGiR9htqzyMjJ&#10;y7+gtOTeBlvHC2510TeSGUEX08krbu4b5kTuBVQH90x6+H+w/Nv5zhNZlXQ9ByeGaYz8QXTxs+1I&#10;ugJBrQsbxN07RMYODshmvA+4TH13tdfEW/A7Xa8m6ZfpQIME4fPpfLmeLih5Qp7lctXTjiyEJ+9s&#10;NVt/ooTDO1vOF6uPyV/0oAnc+RC/CKtJMkrqMdWMzs43IfahY0gKN/YglcqTVYa0edicQao1JJIf&#10;vohID/csNOTMIJFglaz66rSM0LmSepAJ6lEGZSU2+q6TFbtjN1B0tNUTGMokgMrg+EEC/IaFeMc8&#10;VIVL7F28xVEri7rsYFHSWP/rX/cpHsOGl5IWKkWFP0/MC0rUVwMZADKOhh+N42iYk7626Gqaq8km&#10;HvioRrP2Vv/AOu5SFriY4chV0jia17HfFawzF7tdDoJwHYs35t7xBN0zvjtFW8s8jERLz8XAFqSb&#10;xzmsWdqNl9856s9fy/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m6qUNYAAAAIAQAADwAAAAAA&#10;AAABACAAAAAiAAAAZHJzL2Rvd25yZXYueG1sUEsBAhQAFAAAAAgAh07iQN09E0lOAgAAogQAAA4A&#10;AAAAAAAAAQAgAAAAJQEAAGRycy9lMm9Eb2MueG1sUEsFBgAAAAAGAAYAWQEAAOUFAAAAAA==&#10;">
                      <v:fill on="f" focussize="0,0"/>
                      <v:stroke on="f" weight="0pt" miterlimit="0" joinstyle="miter"/>
                      <v:imagedata o:title=""/>
                      <o:lock v:ext="edit" aspectratio="f"/>
                      <v:textbox inset="0mm,0mm,0mm,0mm">
                        <w:txbxContent>
                          <w:p w14:paraId="09D75C97">
                            <w:pPr>
                              <w:pStyle w:val="6"/>
                              <w:spacing w:before="98" w:line="182" w:lineRule="auto"/>
                              <w:ind w:left="20"/>
                            </w:pPr>
                            <w:r>
                              <w:rPr>
                                <w:color w:val="808080"/>
                                <w:spacing w:val="-1"/>
                                <w14:textFill>
                                  <w14:solidFill>
                                    <w14:srgbClr w14:val="808080">
                                      <w14:alpha w14:val="79999"/>
                                    </w14:srgbClr>
                                  </w14:solidFill>
                                </w14:textFill>
                              </w:rPr>
                              <w:t>李叶</w:t>
                            </w:r>
                          </w:p>
                        </w:txbxContent>
                      </v:textbox>
                    </v:shape>
                  </w:pict>
                </mc:Fallback>
              </mc:AlternateContent>
            </w:r>
            <w:r>
              <w:rPr>
                <w:color w:val="404040"/>
                <w:spacing w:val="8"/>
                <w:sz w:val="19"/>
                <w:szCs w:val="19"/>
              </w:rPr>
              <w:t>企业可以立即使用现有的公司结构和文件</w:t>
            </w:r>
            <w:r>
              <w:rPr>
                <w:color w:val="404040"/>
                <w:spacing w:val="-11"/>
                <w:sz w:val="19"/>
                <w:szCs w:val="19"/>
              </w:rPr>
              <w:t xml:space="preserve"> </w:t>
            </w:r>
            <w:r>
              <w:rPr>
                <w:color w:val="404040"/>
                <w:spacing w:val="8"/>
                <w:sz w:val="19"/>
                <w:szCs w:val="19"/>
              </w:rPr>
              <w:t>，避免了繁琐的初始设立程序</w:t>
            </w:r>
            <w:r>
              <w:rPr>
                <w:color w:val="404040"/>
                <w:spacing w:val="-31"/>
                <w:sz w:val="19"/>
                <w:szCs w:val="19"/>
              </w:rPr>
              <w:t xml:space="preserve"> </w:t>
            </w:r>
            <w:r>
              <w:rPr>
                <w:color w:val="404040"/>
                <w:spacing w:val="8"/>
                <w:sz w:val="19"/>
                <w:szCs w:val="19"/>
              </w:rPr>
              <w:t>。</w:t>
            </w:r>
          </w:p>
        </w:tc>
      </w:tr>
      <w:tr w14:paraId="6BF37B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1481" w:type="dxa"/>
            <w:vMerge w:val="restart"/>
            <w:tcBorders>
              <w:top w:val="single" w:color="FFFFFF" w:sz="6" w:space="0"/>
              <w:bottom w:val="nil"/>
            </w:tcBorders>
            <w:shd w:val="clear" w:color="auto" w:fill="F2F2F2"/>
            <w:vAlign w:val="top"/>
          </w:tcPr>
          <w:p w14:paraId="40E56AA0">
            <w:pPr>
              <w:pStyle w:val="6"/>
              <w:spacing w:before="314" w:line="182" w:lineRule="auto"/>
              <w:ind w:left="17"/>
              <w:rPr>
                <w:sz w:val="19"/>
                <w:szCs w:val="19"/>
              </w:rPr>
            </w:pPr>
            <w:r>
              <mc:AlternateContent>
                <mc:Choice Requires="wps">
                  <w:drawing>
                    <wp:anchor distT="0" distB="0" distL="0" distR="0" simplePos="0" relativeHeight="252192768" behindDoc="0" locked="0" layoutInCell="1" allowOverlap="1">
                      <wp:simplePos x="0" y="0"/>
                      <wp:positionH relativeFrom="column">
                        <wp:posOffset>-41910</wp:posOffset>
                      </wp:positionH>
                      <wp:positionV relativeFrom="paragraph">
                        <wp:posOffset>38735</wp:posOffset>
                      </wp:positionV>
                      <wp:extent cx="986790" cy="275590"/>
                      <wp:effectExtent l="0" t="0" r="0" b="0"/>
                      <wp:wrapNone/>
                      <wp:docPr id="932" name="TextBox 932"/>
                      <wp:cNvGraphicFramePr/>
                      <a:graphic xmlns:a="http://schemas.openxmlformats.org/drawingml/2006/main">
                        <a:graphicData uri="http://schemas.microsoft.com/office/word/2010/wordprocessingShape">
                          <wps:wsp>
                            <wps:cNvSpPr txBox="1"/>
                            <wps:spPr>
                              <a:xfrm rot="19800000">
                                <a:off x="-42437" y="38914"/>
                                <a:ext cx="9867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2A0E67">
                                  <w:pPr>
                                    <w:pStyle w:val="6"/>
                                    <w:spacing w:before="97" w:line="184" w:lineRule="auto"/>
                                    <w:ind w:left="20"/>
                                  </w:pPr>
                                  <w:r>
                                    <w:rPr>
                                      <w:color w:val="808080"/>
                                      <w:spacing w:val="-3"/>
                                      <w14:textFill>
                                        <w14:solidFill>
                                          <w14:srgbClr w14:val="808080">
                                            <w14:alpha w14:val="79999"/>
                                          </w14:srgbClr>
                                        </w14:solidFill>
                                      </w14:textFill>
                                    </w:rPr>
                                    <w:t>©亿欧智库-李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2" o:spid="_x0000_s1026" o:spt="202" type="#_x0000_t202" style="position:absolute;left:0pt;margin-left:-3.3pt;margin-top:3.05pt;height:21.7pt;width:77.7pt;rotation:-1966080f;z-index:252192768;mso-width-relative:page;mso-height-relative:page;" filled="f" stroked="f" coordsize="21600,21600" o:gfxdata="UEsDBAoAAAAAAIdO4kAAAAAAAAAAAAAAAAAEAAAAZHJzL1BLAwQUAAAACACHTuJA5ve1zdcAAAAH&#10;AQAADwAAAGRycy9kb3ducmV2LnhtbE2PMU/DMBSEdyT+g/UqsbVOoA1tyEslQHRgaykDmxs/4qjx&#10;c4jdNPz7uhOMpzvdfVesR9uKgXrfOEZIZwkI4srphmuE/cfbdAnCB8VatY4J4Zc8rMvbm0Ll2p15&#10;S8Mu1CKWsM8Vggmhy6X0lSGr/Mx1xNH7dr1VIcq+lrpX51huW3mfJJm0quG4YFRHL4aq4+5kEV7N&#10;z+PDZiXfn4d0+znux69mCAvEu0maPIEINIa/MFzxIzqUkengTqy9aBGmWRaTCFkK4mrPl/HJAWG+&#10;WoAsC/mfv7wAUEsDBBQAAAAIAIdO4kBqyR2gUQIAAKIEAAAOAAAAZHJzL2Uyb0RvYy54bWytVE1P&#10;GzEQvVfqf7B8h80XkERsUEpEVQkVJKh6drxe1pK/ajvZpb++z95dQLQHDs3BmvWM38y8eZPLq04r&#10;chQ+SGtKOj2dUCIMt5U0TyX98XhzsqQkRGYqpqwRJX0WgV5tPn+6bN1azGxjVSU8AYgJ69aVtInR&#10;rYsi8EZoFk6tEwbO2nrNIj79U1F51gJdq2I2mZwXrfWV85aLEHC76510QPQfAbR1LbnYWX7QwsQe&#10;1QvFIloKjXSBbnK1dS14vKvrICJRJUWnMZ9IAnufzmJzydZPnrlG8qEE9pES3vWkmTRI+gK1Y5GR&#10;g5d/QWnJvQ22jqfc6qJvJDOCLqaTd9w8NMyJ3AuoDu6F9PD/YPn3470nsirpaj6jxDCNkT+KLn6x&#10;HUlXIKh1YY24B4fI2MEB2Yz3AZep7672mngLfqer5ST9Mh1okCD8ZDFbzC8oeS7pfLmaLnrakYVw&#10;eFfL84vlihIO9+zi7GyVx1L0oAnc+RC/CqtJMkrqMdWMzo63IaJAhI4hKdzYG6lUnqwypM3D5gxS&#10;rSGR/PBNRHq4Y6EhRwaJBKtk1VenZYTOldSDTJBEGeRKbPRdJyt2+26gaG+rZzCUSYC8guM3EuC3&#10;LMR75qEqXGLv4h2OWlnUZQeLksb63/+6T/EYNryUtFApKvx1YF5Qor4ZyCBJejT8aOxHwxz0tUVX&#10;01xNNvHARzWatbf6J9Zxm7LAxQxHrpLG0byO/a5gnbnYbnMQhOtYvDUPjifonvHtIdpa5mEkWnou&#10;BrYg3TyjYc3Sbrz9zlGvfy2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b3tc3XAAAABwEAAA8A&#10;AAAAAAAAAQAgAAAAIgAAAGRycy9kb3ducmV2LnhtbFBLAQIUABQAAAAIAIdO4kBqyR2gUQIAAKIE&#10;AAAOAAAAAAAAAAEAIAAAACYBAABkcnMvZTJvRG9jLnhtbFBLBQYAAAAABgAGAFkBAADpBQAAAAA=&#10;">
                      <v:fill on="f" focussize="0,0"/>
                      <v:stroke on="f" weight="0pt" miterlimit="0" joinstyle="miter"/>
                      <v:imagedata o:title=""/>
                      <o:lock v:ext="edit" aspectratio="f"/>
                      <v:textbox inset="0mm,0mm,0mm,0mm">
                        <w:txbxContent>
                          <w:p w14:paraId="5E2A0E67">
                            <w:pPr>
                              <w:pStyle w:val="6"/>
                              <w:spacing w:before="97" w:line="184" w:lineRule="auto"/>
                              <w:ind w:left="20"/>
                            </w:pPr>
                            <w:r>
                              <w:rPr>
                                <w:color w:val="808080"/>
                                <w:spacing w:val="-3"/>
                                <w14:textFill>
                                  <w14:solidFill>
                                    <w14:srgbClr w14:val="808080">
                                      <w14:alpha w14:val="79999"/>
                                    </w14:srgbClr>
                                  </w14:solidFill>
                                </w14:textFill>
                              </w:rPr>
                              <w:t>©亿欧智库-李</w:t>
                            </w:r>
                          </w:p>
                        </w:txbxContent>
                      </v:textbox>
                    </v:shape>
                  </w:pict>
                </mc:Fallback>
              </mc:AlternateContent>
            </w:r>
            <w:r>
              <w:rPr>
                <w:color w:val="404040"/>
                <w:spacing w:val="8"/>
                <w:sz w:val="19"/>
                <w:szCs w:val="19"/>
              </w:rPr>
              <w:t>财务与银行账户</w:t>
            </w:r>
          </w:p>
        </w:tc>
        <w:tc>
          <w:tcPr>
            <w:tcW w:w="1211" w:type="dxa"/>
            <w:tcBorders>
              <w:top w:val="single" w:color="FFFFFF" w:sz="6" w:space="0"/>
              <w:bottom w:val="single" w:color="FFFFFF" w:sz="6" w:space="0"/>
            </w:tcBorders>
            <w:shd w:val="clear" w:color="auto" w:fill="F2F2F2"/>
            <w:vAlign w:val="top"/>
          </w:tcPr>
          <w:p w14:paraId="274BB87A">
            <w:pPr>
              <w:pStyle w:val="6"/>
              <w:spacing w:before="149" w:line="182" w:lineRule="auto"/>
              <w:ind w:left="74"/>
              <w:rPr>
                <w:sz w:val="19"/>
                <w:szCs w:val="19"/>
              </w:rPr>
            </w:pPr>
            <w:r>
              <w:rPr>
                <w:color w:val="404040"/>
                <w:spacing w:val="8"/>
                <w:sz w:val="19"/>
                <w:szCs w:val="19"/>
              </w:rPr>
              <w:t>现有账户</w:t>
            </w:r>
          </w:p>
        </w:tc>
        <w:tc>
          <w:tcPr>
            <w:tcW w:w="7047" w:type="dxa"/>
            <w:tcBorders>
              <w:top w:val="single" w:color="FFFFFF" w:sz="6" w:space="0"/>
              <w:bottom w:val="single" w:color="FFFFFF" w:sz="6" w:space="0"/>
            </w:tcBorders>
            <w:shd w:val="clear" w:color="auto" w:fill="F2F2F2"/>
            <w:vAlign w:val="top"/>
          </w:tcPr>
          <w:p w14:paraId="369082BC">
            <w:pPr>
              <w:pStyle w:val="6"/>
              <w:spacing w:before="1" w:line="195" w:lineRule="auto"/>
              <w:ind w:left="15" w:right="27" w:hanging="1"/>
              <w:rPr>
                <w:sz w:val="19"/>
                <w:szCs w:val="19"/>
              </w:rPr>
            </w:pPr>
            <w:r>
              <mc:AlternateContent>
                <mc:Choice Requires="wps">
                  <w:drawing>
                    <wp:anchor distT="0" distB="0" distL="0" distR="0" simplePos="0" relativeHeight="252191744" behindDoc="0" locked="0" layoutInCell="1" allowOverlap="1">
                      <wp:simplePos x="0" y="0"/>
                      <wp:positionH relativeFrom="column">
                        <wp:posOffset>335280</wp:posOffset>
                      </wp:positionH>
                      <wp:positionV relativeFrom="paragraph">
                        <wp:posOffset>87630</wp:posOffset>
                      </wp:positionV>
                      <wp:extent cx="834390" cy="275590"/>
                      <wp:effectExtent l="0" t="0" r="0" b="0"/>
                      <wp:wrapNone/>
                      <wp:docPr id="934" name="TextBox 934"/>
                      <wp:cNvGraphicFramePr/>
                      <a:graphic xmlns:a="http://schemas.openxmlformats.org/drawingml/2006/main">
                        <a:graphicData uri="http://schemas.microsoft.com/office/word/2010/wordprocessingShape">
                          <wps:wsp>
                            <wps:cNvSpPr txBox="1"/>
                            <wps:spPr>
                              <a:xfrm rot="19800000">
                                <a:off x="335828" y="87742"/>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443F13">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4" o:spid="_x0000_s1026" o:spt="202" type="#_x0000_t202" style="position:absolute;left:0pt;margin-left:26.4pt;margin-top:6.9pt;height:21.7pt;width:65.7pt;rotation:-1966080f;z-index:252191744;mso-width-relative:page;mso-height-relative:page;" filled="f" stroked="f" coordsize="21600,21600" o:gfxdata="UEsDBAoAAAAAAIdO4kAAAAAAAAAAAAAAAAAEAAAAZHJzL1BLAwQUAAAACACHTuJA/8+tsNcAAAAI&#10;AQAADwAAAGRycy9kb3ducmV2LnhtbE2PwU7DMAyG70h7h8hI3FjajrFRmk4CBIfdNsaBW9aYpqJx&#10;uibrytvPO42TZX/W78/FanStGLAPjScF6TQBgVR501CtYPf5fr8EEaImo1tPqOAPA6zKyU2hc+NP&#10;tMFhG2vBIRRyrcDG2OVShsqi02HqOyRmP753OnLb19L0+sThrpVZkjxKpxviC1Z3+Gqx+t0enYI3&#10;e1jMPp7k+mVIN1/jbvxuhjhX6u42TZ5BRBzjdRku+qwOJTvt/ZFMEK2Cecbmkeczrhe+fMhA7Bks&#10;MpBlIf8/UJ4BUEsDBBQAAAAIAIdO4kABeaupUQIAAKIEAAAOAAAAZHJzL2Uyb0RvYy54bWytVMtu&#10;2zAQvBfoPxC8N/IrjW1EDtwYKQoETYCk6JmmKIsAXyVpS+nXd0hJSZD2kEN9IFbc5ezu7Kwvrzqt&#10;yEn4IK0p6fRsQokw3FbSHEr64/Hm05KSEJmpmLJGlPRJBHq1+fjhsnVrMbONVZXwBCAmrFtX0iZG&#10;ty6KwBuhWTizThg4a+s1i/j0h6LyrAW6VsVsMvlctNZXzlsuQsDtrnfSAdG/B9DWteRiZ/lRCxN7&#10;VC8Ui2gpNNIFusnV1rXg8a6ug4hElRSdxnwiCex9OovNJVsfPHON5EMJ7D0lvOlJM2mQ9BlqxyIj&#10;Ry//gtKSextsHc+41UXfSGYEXUwnb7h5aJgTuRdQHdwz6eH/wfLvp3tPZFXS1XxBiWEaI38UXfxi&#10;O5KuQFDrwhpxDw6RsYMDshnvAy5T313tNfEW/E5Xy0n6ZTrQIEH4fH6+nEFXTyVdXlwsZj3tyEI4&#10;vMv5Yr5cUcLhnl2cn6/yWIoeNIE7H+JXYTVJRkk9pprR2ek2RBSI0DEkhRt7I5XKk1WGtHnYnEGq&#10;NSSSH76KSA93LDTkxCCRYJWs+uq0jNC5knqQCZIog1yJjb7rZMVu3w0U7W31BIYyCZBXcPxGAvyW&#10;hXjPPFSFS+xdvMNRK4u67GBR0lj/+1/3KR7DhpeSFipFhb+OzAtK1DcDGSRJj4Yfjf1omKO+tuhq&#10;mqvJJh74qEaz9lb/xDpuUxa4mOHIVdI4mtex3xWsMxfbbQ6CcB2Lt+bB8QTdM749RlvLPIxES8/F&#10;wBakm2c0rFnajdffOerlr2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PrbDXAAAACAEAAA8A&#10;AAAAAAAAAQAgAAAAIgAAAGRycy9kb3ducmV2LnhtbFBLAQIUABQAAAAIAIdO4kABeaupUQIAAKIE&#10;AAAOAAAAAAAAAAEAIAAAACYBAABkcnMvZTJvRG9jLnhtbFBLBQYAAAAABgAGAFkBAADpBQAAAAA=&#10;">
                      <v:fill on="f" focussize="0,0"/>
                      <v:stroke on="f" weight="0pt" miterlimit="0" joinstyle="miter"/>
                      <v:imagedata o:title=""/>
                      <o:lock v:ext="edit" aspectratio="f"/>
                      <v:textbox inset="0mm,0mm,0mm,0mm">
                        <w:txbxContent>
                          <w:p w14:paraId="26443F13">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190720" behindDoc="0" locked="0" layoutInCell="1" allowOverlap="1">
                      <wp:simplePos x="0" y="0"/>
                      <wp:positionH relativeFrom="column">
                        <wp:posOffset>2407285</wp:posOffset>
                      </wp:positionH>
                      <wp:positionV relativeFrom="paragraph">
                        <wp:posOffset>87630</wp:posOffset>
                      </wp:positionV>
                      <wp:extent cx="834390" cy="275590"/>
                      <wp:effectExtent l="0" t="0" r="0" b="0"/>
                      <wp:wrapNone/>
                      <wp:docPr id="936" name="TextBox 936"/>
                      <wp:cNvGraphicFramePr/>
                      <a:graphic xmlns:a="http://schemas.openxmlformats.org/drawingml/2006/main">
                        <a:graphicData uri="http://schemas.microsoft.com/office/word/2010/wordprocessingShape">
                          <wps:wsp>
                            <wps:cNvSpPr txBox="1"/>
                            <wps:spPr>
                              <a:xfrm rot="19800000">
                                <a:off x="2407452" y="87742"/>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E0644DB">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6" o:spid="_x0000_s1026" o:spt="202" type="#_x0000_t202" style="position:absolute;left:0pt;margin-left:189.55pt;margin-top:6.9pt;height:21.7pt;width:65.7pt;rotation:-1966080f;z-index:252190720;mso-width-relative:page;mso-height-relative:page;" filled="f" stroked="f" coordsize="21600,21600" o:gfxdata="UEsDBAoAAAAAAIdO4kAAAAAAAAAAAAAAAAAEAAAAZHJzL1BLAwQUAAAACACHTuJA3LOz3dgAAAAJ&#10;AQAADwAAAGRycy9kb3ducmV2LnhtbE2PwU7DMBBE70j8g7VI3KjtRiE0jVMJEBy4tZQDNzfexhGx&#10;HWI3DX/PcqK3Hc3T7Ey1mV3PJhxjF7wCuRDA0DfBdL5VsH9/uXsAFpP2RvfBo4IfjLCpr68qXZpw&#10;9lucdqllFOJjqRXYlIaS89hYdDouwoCevGMYnU4kx5abUZ8p3PV8KcQ9d7rz9MHqAZ8sNl+7k1Pw&#10;bL+L7HXF3x4nuf2Y9/NnN6VcqdsbKdbAEs7pH4a/+lQdaup0CCdvIusVZMVKEkpGRhMIyKXIgR3o&#10;KJbA64pfLqh/AVBLAwQUAAAACACHTuJA9THwzVMCAACjBAAADgAAAGRycy9lMm9Eb2MueG1srVTL&#10;btswELwX6D8QvDeyHSd+wHLgxkhRIGgCJEXPNEVFBPgqSVtKv75DSkqDtIcc6gOx4i5nd2dnvbnq&#10;tCIn4YO0pqTTswklwnBbSfNU0u+PN5+WlITITMWUNaKkzyLQq+3HD5vWrcXMNlZVwhOAmLBuXUmb&#10;GN26KAJvhGbhzDph4Kyt1yzi0z8VlWct0LUqZpPJZdFaXzlvuQgBt/veSQdE/x5AW9eSi73lRy1M&#10;7FG9UCyipdBIF+g2V1vXgse7ug4iElVSdBrziSSwD+ksthu2fvLMNZIPJbD3lPCmJ82kQdIXqD2L&#10;jBy9/AtKS+5tsHU841YXfSOZEXQxnbzh5qFhTuReQHVwL6SH/wfLv53uPZFVSVfnl5QYpjHyR9HF&#10;z7Yj6QoEtS6sEffgEBk7OCCb8T7gMvXd1V4Tb8HvdLWcpF+mAw0ShM/mk8X8YkbJc0mXi8V81vOO&#10;NITDvTyfny9XlHC4Z4uLi1WeS9GjJnTnQ/wirCbJKKnHWDM8O92GiAoROoakcGNvpFJ5tMqQNk+b&#10;M2i1hkbyw1cR6eGehYacGDQSrJJVX52WEUJXUg86QRJlkCvR0bedrNgduoGjg62eQVFmAfoKjt9I&#10;gN+yEO+Zh6xwicWLdzhqZVGXHSxKGut//es+xWPa8FLSQqao8OeReUGJ+mqgg6Tp0fCjcRgNc9TX&#10;Fl1NczXZxAMf1WjW3uof2MddygIXMxy5ShpH8zr2y4J95mK3y0FQrmPx1jw4nqB7xnfHaGuZh5Fo&#10;6bkY2IJ284yGPUvL8fo7R/35b9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yzs93YAAAACQEA&#10;AA8AAAAAAAAAAQAgAAAAIgAAAGRycy9kb3ducmV2LnhtbFBLAQIUABQAAAAIAIdO4kD1MfDNUwIA&#10;AKMEAAAOAAAAAAAAAAEAIAAAACcBAABkcnMvZTJvRG9jLnhtbFBLBQYAAAAABgAGAFkBAADsBQAA&#10;AAA=&#10;">
                      <v:fill on="f" focussize="0,0"/>
                      <v:stroke on="f" weight="0pt" miterlimit="0" joinstyle="miter"/>
                      <v:imagedata o:title=""/>
                      <o:lock v:ext="edit" aspectratio="f"/>
                      <v:textbox inset="0mm,0mm,0mm,0mm">
                        <w:txbxContent>
                          <w:p w14:paraId="1E0644DB">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pacing w:val="10"/>
                <w:sz w:val="19"/>
                <w:szCs w:val="19"/>
              </w:rPr>
              <w:t>一些</w:t>
            </w:r>
            <w:r>
              <w:rPr>
                <w:color w:val="404040"/>
                <w:spacing w:val="19"/>
                <w:sz w:val="19"/>
                <w:szCs w:val="19"/>
              </w:rPr>
              <w:t xml:space="preserve"> </w:t>
            </w:r>
            <w:r>
              <w:rPr>
                <w:color w:val="404040"/>
                <w:sz w:val="19"/>
                <w:szCs w:val="19"/>
              </w:rPr>
              <w:t>Shelf</w:t>
            </w:r>
            <w:r>
              <w:rPr>
                <w:color w:val="404040"/>
                <w:spacing w:val="19"/>
                <w:w w:val="101"/>
                <w:sz w:val="19"/>
                <w:szCs w:val="19"/>
              </w:rPr>
              <w:t xml:space="preserve"> </w:t>
            </w:r>
            <w:r>
              <w:rPr>
                <w:color w:val="404040"/>
                <w:sz w:val="19"/>
                <w:szCs w:val="19"/>
              </w:rPr>
              <w:t>Company</w:t>
            </w:r>
            <w:r>
              <w:rPr>
                <w:color w:val="404040"/>
                <w:spacing w:val="18"/>
                <w:sz w:val="19"/>
                <w:szCs w:val="19"/>
              </w:rPr>
              <w:t xml:space="preserve"> </w:t>
            </w:r>
            <w:r>
              <w:rPr>
                <w:color w:val="404040"/>
                <w:spacing w:val="10"/>
                <w:sz w:val="19"/>
                <w:szCs w:val="19"/>
              </w:rPr>
              <w:t>可能已经拥有银行账户和信用记录</w:t>
            </w:r>
            <w:r>
              <w:rPr>
                <w:color w:val="404040"/>
                <w:spacing w:val="-16"/>
                <w:sz w:val="19"/>
                <w:szCs w:val="19"/>
              </w:rPr>
              <w:t xml:space="preserve"> </w:t>
            </w:r>
            <w:r>
              <w:rPr>
                <w:color w:val="404040"/>
                <w:spacing w:val="10"/>
                <w:sz w:val="19"/>
                <w:szCs w:val="19"/>
              </w:rPr>
              <w:t>，企业可以直接</w:t>
            </w:r>
            <w:r>
              <w:rPr>
                <w:color w:val="404040"/>
                <w:spacing w:val="9"/>
                <w:sz w:val="19"/>
                <w:szCs w:val="19"/>
              </w:rPr>
              <w:t>使用这</w:t>
            </w:r>
            <w:r>
              <w:rPr>
                <w:color w:val="404040"/>
                <w:sz w:val="19"/>
                <w:szCs w:val="19"/>
              </w:rPr>
              <w:t xml:space="preserve"> </w:t>
            </w:r>
            <w:r>
              <w:rPr>
                <w:color w:val="404040"/>
                <w:spacing w:val="6"/>
                <w:sz w:val="19"/>
                <w:szCs w:val="19"/>
              </w:rPr>
              <w:t>些资源</w:t>
            </w:r>
            <w:r>
              <w:rPr>
                <w:color w:val="404040"/>
                <w:spacing w:val="-7"/>
                <w:sz w:val="19"/>
                <w:szCs w:val="19"/>
              </w:rPr>
              <w:t xml:space="preserve"> </w:t>
            </w:r>
            <w:r>
              <w:rPr>
                <w:color w:val="404040"/>
                <w:spacing w:val="6"/>
                <w:sz w:val="19"/>
                <w:szCs w:val="19"/>
              </w:rPr>
              <w:t>，节省开设账户的时间和复杂性</w:t>
            </w:r>
            <w:r>
              <w:rPr>
                <w:color w:val="404040"/>
                <w:spacing w:val="-31"/>
                <w:sz w:val="19"/>
                <w:szCs w:val="19"/>
              </w:rPr>
              <w:t xml:space="preserve"> </w:t>
            </w:r>
            <w:r>
              <w:rPr>
                <w:color w:val="404040"/>
                <w:spacing w:val="6"/>
                <w:sz w:val="19"/>
                <w:szCs w:val="19"/>
              </w:rPr>
              <w:t>。</w:t>
            </w:r>
          </w:p>
        </w:tc>
      </w:tr>
      <w:tr w14:paraId="08F0D38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25" w:hRule="atLeast"/>
        </w:trPr>
        <w:tc>
          <w:tcPr>
            <w:tcW w:w="1481" w:type="dxa"/>
            <w:vMerge w:val="continue"/>
            <w:tcBorders>
              <w:top w:val="nil"/>
              <w:bottom w:val="single" w:color="FFFFFF" w:sz="6" w:space="0"/>
            </w:tcBorders>
            <w:vAlign w:val="top"/>
          </w:tcPr>
          <w:p w14:paraId="3FF07822">
            <w:pPr>
              <w:rPr>
                <w:rFonts w:ascii="Arial"/>
                <w:sz w:val="21"/>
              </w:rPr>
            </w:pPr>
          </w:p>
        </w:tc>
        <w:tc>
          <w:tcPr>
            <w:tcW w:w="1211" w:type="dxa"/>
            <w:tcBorders>
              <w:top w:val="single" w:color="FFFFFF" w:sz="6" w:space="0"/>
              <w:bottom w:val="single" w:color="FFFFFF" w:sz="6" w:space="0"/>
            </w:tcBorders>
            <w:shd w:val="clear" w:color="auto" w:fill="F2F2F2"/>
            <w:vAlign w:val="top"/>
          </w:tcPr>
          <w:p w14:paraId="42D70AFD">
            <w:pPr>
              <w:pStyle w:val="6"/>
              <w:spacing w:before="32" w:line="181" w:lineRule="auto"/>
              <w:ind w:left="76"/>
              <w:rPr>
                <w:sz w:val="19"/>
                <w:szCs w:val="19"/>
              </w:rPr>
            </w:pPr>
            <w:r>
              <w:rPr>
                <w:color w:val="404040"/>
                <w:spacing w:val="7"/>
                <w:sz w:val="19"/>
                <w:szCs w:val="19"/>
              </w:rPr>
              <w:t>融资便利</w:t>
            </w:r>
          </w:p>
        </w:tc>
        <w:tc>
          <w:tcPr>
            <w:tcW w:w="7047" w:type="dxa"/>
            <w:tcBorders>
              <w:top w:val="single" w:color="FFFFFF" w:sz="6" w:space="0"/>
              <w:bottom w:val="single" w:color="FFFFFF" w:sz="6" w:space="0"/>
            </w:tcBorders>
            <w:shd w:val="clear" w:color="auto" w:fill="F2F2F2"/>
            <w:vAlign w:val="top"/>
          </w:tcPr>
          <w:p w14:paraId="30D6C645">
            <w:pPr>
              <w:pStyle w:val="6"/>
              <w:spacing w:before="31" w:line="183" w:lineRule="auto"/>
              <w:ind w:left="14"/>
              <w:rPr>
                <w:sz w:val="19"/>
                <w:szCs w:val="19"/>
              </w:rPr>
            </w:pPr>
            <w:r>
              <w:rPr>
                <w:color w:val="404040"/>
                <w:spacing w:val="9"/>
                <w:sz w:val="19"/>
                <w:szCs w:val="19"/>
              </w:rPr>
              <w:t>具有一定存续时间和信用记录的公司在融资和贷款时更容易获得银行的支持</w:t>
            </w:r>
            <w:r>
              <w:rPr>
                <w:color w:val="404040"/>
                <w:spacing w:val="-18"/>
                <w:sz w:val="19"/>
                <w:szCs w:val="19"/>
              </w:rPr>
              <w:t xml:space="preserve"> </w:t>
            </w:r>
            <w:r>
              <w:rPr>
                <w:color w:val="404040"/>
                <w:spacing w:val="9"/>
                <w:sz w:val="19"/>
                <w:szCs w:val="19"/>
              </w:rPr>
              <w:t>。</w:t>
            </w:r>
          </w:p>
        </w:tc>
      </w:tr>
    </w:tbl>
    <w:p w14:paraId="04411C0F">
      <w:pPr>
        <w:pStyle w:val="2"/>
        <w:spacing w:line="14" w:lineRule="auto"/>
        <w:rPr>
          <w:sz w:val="2"/>
        </w:rPr>
      </w:pPr>
    </w:p>
    <w:p w14:paraId="2BCF5A68">
      <w:pPr>
        <w:spacing w:line="14" w:lineRule="auto"/>
        <w:rPr>
          <w:sz w:val="2"/>
          <w:szCs w:val="2"/>
        </w:rPr>
        <w:sectPr>
          <w:headerReference r:id="rId11" w:type="default"/>
          <w:pgSz w:w="10800" w:h="15600"/>
          <w:pgMar w:top="240" w:right="120" w:bottom="38" w:left="0" w:header="0" w:footer="0" w:gutter="0"/>
          <w:cols w:equalWidth="0" w:num="1">
            <w:col w:w="10680"/>
          </w:cols>
        </w:sectPr>
      </w:pPr>
    </w:p>
    <w:p w14:paraId="53617327">
      <w:pPr>
        <w:pStyle w:val="2"/>
        <w:tabs>
          <w:tab w:val="left" w:pos="98"/>
        </w:tabs>
        <w:spacing w:before="238"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220CC2E">
      <w:pPr>
        <w:pStyle w:val="2"/>
        <w:spacing w:line="14" w:lineRule="auto"/>
        <w:rPr>
          <w:sz w:val="2"/>
        </w:rPr>
      </w:pPr>
      <w:r>
        <w:rPr>
          <w:sz w:val="2"/>
          <w:szCs w:val="2"/>
        </w:rPr>
        <w:br w:type="column"/>
      </w:r>
    </w:p>
    <w:p w14:paraId="5ABED747">
      <w:pPr>
        <w:pStyle w:val="2"/>
        <w:spacing w:line="326" w:lineRule="auto"/>
      </w:pPr>
    </w:p>
    <w:p w14:paraId="388CEE47">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3ABC3F6B">
      <w:pPr>
        <w:pStyle w:val="2"/>
        <w:spacing w:line="14" w:lineRule="auto"/>
        <w:rPr>
          <w:sz w:val="2"/>
        </w:rPr>
      </w:pPr>
      <w:r>
        <w:rPr>
          <w:sz w:val="2"/>
          <w:szCs w:val="2"/>
        </w:rPr>
        <w:br w:type="column"/>
      </w:r>
    </w:p>
    <w:p w14:paraId="0538C7B2">
      <w:pPr>
        <w:pStyle w:val="2"/>
        <w:spacing w:before="55" w:line="177" w:lineRule="auto"/>
        <w:rPr>
          <w:rFonts w:ascii="华文宋体" w:hAnsi="华文宋体" w:eastAsia="华文宋体" w:cs="华文宋体"/>
          <w:sz w:val="55"/>
          <w:szCs w:val="55"/>
        </w:rPr>
      </w:pPr>
      <w:r>
        <w:rPr>
          <w:color w:val="F68C22"/>
          <w:spacing w:val="-4"/>
          <w:position w:val="8"/>
          <w:sz w:val="20"/>
          <w:szCs w:val="20"/>
        </w:rPr>
        <w:t>e</w:t>
      </w:r>
      <w:r>
        <w:rPr>
          <w:color w:val="F68C22"/>
          <w:spacing w:val="27"/>
          <w:w w:val="101"/>
          <w:position w:val="8"/>
          <w:sz w:val="20"/>
          <w:szCs w:val="20"/>
        </w:rPr>
        <w:t xml:space="preserve"> </w:t>
      </w:r>
      <w:r>
        <w:rPr>
          <w:color w:val="1D9ED2"/>
          <w:spacing w:val="-4"/>
          <w:position w:val="8"/>
          <w:sz w:val="20"/>
          <w:szCs w:val="20"/>
        </w:rPr>
        <w:t>o</w:t>
      </w:r>
      <w:r>
        <w:rPr>
          <w:color w:val="1D9ED2"/>
          <w:spacing w:val="6"/>
          <w:position w:val="8"/>
          <w:sz w:val="20"/>
          <w:szCs w:val="20"/>
        </w:rPr>
        <w:t xml:space="preserve">      </w:t>
      </w:r>
      <w:r>
        <w:rPr>
          <w:rFonts w:ascii="华文宋体" w:hAnsi="华文宋体" w:eastAsia="华文宋体" w:cs="华文宋体"/>
          <w:color w:val="D9D9D9"/>
          <w:spacing w:val="-4"/>
          <w:position w:val="-8"/>
          <w:sz w:val="55"/>
          <w:szCs w:val="55"/>
        </w:rPr>
        <w:t>30</w:t>
      </w:r>
    </w:p>
    <w:p w14:paraId="5D4A6742">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46FA1EFA">
      <w:pPr>
        <w:spacing w:line="460" w:lineRule="exact"/>
        <w:ind w:firstLine="8160"/>
      </w:pPr>
      <w:r>
        <w:rPr>
          <w:position w:val="-9"/>
        </w:rPr>
        <w:drawing>
          <wp:inline distT="0" distB="0" distL="0" distR="0">
            <wp:extent cx="1600200" cy="29210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24"/>
                    <a:stretch>
                      <a:fillRect/>
                    </a:stretch>
                  </pic:blipFill>
                  <pic:spPr>
                    <a:xfrm>
                      <a:off x="0" y="0"/>
                      <a:ext cx="1600200" cy="292607"/>
                    </a:xfrm>
                    <a:prstGeom prst="rect">
                      <a:avLst/>
                    </a:prstGeom>
                  </pic:spPr>
                </pic:pic>
              </a:graphicData>
            </a:graphic>
          </wp:inline>
        </w:drawing>
      </w:r>
    </w:p>
    <w:p w14:paraId="372E18B2">
      <w:pPr>
        <w:pStyle w:val="2"/>
        <w:spacing w:line="259" w:lineRule="auto"/>
      </w:pPr>
    </w:p>
    <w:p w14:paraId="12C55D90">
      <w:pPr>
        <w:pStyle w:val="2"/>
        <w:spacing w:line="260" w:lineRule="auto"/>
      </w:pPr>
      <w:r>
        <w:drawing>
          <wp:anchor distT="0" distB="0" distL="0" distR="0" simplePos="0" relativeHeight="25220608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27"/>
                    <a:stretch>
                      <a:fillRect/>
                    </a:stretch>
                  </pic:blipFill>
                  <pic:spPr>
                    <a:xfrm>
                      <a:off x="0" y="0"/>
                      <a:ext cx="7620" cy="903973"/>
                    </a:xfrm>
                    <a:prstGeom prst="rect">
                      <a:avLst/>
                    </a:prstGeom>
                  </pic:spPr>
                </pic:pic>
              </a:graphicData>
            </a:graphic>
          </wp:anchor>
        </w:drawing>
      </w:r>
    </w:p>
    <w:p w14:paraId="02E9CFF2">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76004698">
      <w:pPr>
        <w:pStyle w:val="2"/>
        <w:spacing w:before="280" w:line="174"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1529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942" name="TextBox 942"/>
                <wp:cNvGraphicFramePr/>
                <a:graphic xmlns:a="http://schemas.openxmlformats.org/drawingml/2006/main">
                  <a:graphicData uri="http://schemas.microsoft.com/office/word/2010/wordprocessingShape">
                    <wps:wsp>
                      <wps:cNvSpPr txBox="1"/>
                      <wps:spPr>
                        <a:xfrm rot="19800000">
                          <a:off x="281784" y="7025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D9F88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2" o:spid="_x0000_s1026" o:spt="202" type="#_x0000_t202" style="position:absolute;left:0pt;margin-left:22.15pt;margin-top:55.3pt;height:21.25pt;width:143.45pt;rotation:-1966080f;z-index:25221529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xMyxk1ECAACkBAAADgAAAGRycy9lMm9Eb2MueG1srVRN&#10;b9swDL0P2H8QdF/9gX44QZ0ia9BhQLEWaIedFVmqBUiiJimxu18/Sra7otuhh+Ug0CT1RD4+5vJq&#10;NJochQ8KbEurk5ISYTl0yj619PvjzaeGkhCZ7ZgGK1r6LAK92nz8cDm4taihB90JTxDEhvXgWtrH&#10;6NZFEXgvDAsn4ITFoARvWMRP/1R0ng2IbnRRl+V5MYDvnAcuQkDvbgrSGdG/BxCkVFzsgB+MsHFC&#10;9UKziC2FXrlAN7laKQWPd1IGEYluKXYa84mPoL1PZ7G5ZOsnz1yv+FwCe08Jb3oyTFl89AVqxyIj&#10;B6/+gjKKewgg4wkHU0yNZEawi6p8w81Dz5zIvSDVwb2QHv4fLP92vPdEdS1dndaUWGZw5I9ijJ9h&#10;JMmFBA0urDHvwWFmHDGAsln8AZ2p71F6Qzwgv9WqKdMv04ENEkyvm+qiOaXkuaUXZX1W5utsjc8Q&#10;ntCaumoqjHNMqM9XzcVZwi8m2ATvfIhfBBiSjJZ6nGvGZ8fbEKfUJSWlW7hRWufZakuGPG7OUKwS&#10;RZIvvspIF3cs9OTIUCQBtOomWRgVUelamVkoWI+2WFbiY+o7WXHcjzNJe+iekaNMAwosOH6jEPyW&#10;hXjPPOoKnbh58Q4PqQHrgtmipAf/61/+lI/jxiglA+oUK/x5YF5Qor9aFEIS9WL4xdgvhj2Ya8Cu&#10;qlxNNvGCj3oxpQfzAxdym17BELMc32ppXMzrOG0LLjQX221OQuk6Fm/tg+MJemJ8e4ggVR5GomXi&#10;YmYLxZvHOS9a2o7X3znrz5/L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xMyxk1ECAACk&#10;BAAADgAAAAAAAAABACAAAAAnAQAAZHJzL2Uyb0RvYy54bWxQSwUGAAAAAAYABgBZAQAA6gUAAAAA&#10;">
                <v:fill on="f" focussize="0,0"/>
                <v:stroke on="f" weight="0pt" miterlimit="0" joinstyle="miter"/>
                <v:imagedata o:title=""/>
                <o:lock v:ext="edit" aspectratio="f"/>
                <v:textbox inset="0mm,0mm,0mm,0mm">
                  <w:txbxContent>
                    <w:p w14:paraId="11D9F88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968"/>
          <w:spacing w:val="-12"/>
          <w:position w:val="3"/>
          <w:sz w:val="40"/>
          <w:szCs w:val="40"/>
        </w:rPr>
        <w:t>&gt;</w:t>
      </w:r>
      <w:r>
        <w:rPr>
          <w:color w:val="CE9968"/>
          <w:spacing w:val="58"/>
          <w:position w:val="3"/>
          <w:sz w:val="40"/>
          <w:szCs w:val="40"/>
        </w:rPr>
        <w:t xml:space="preserve"> </w:t>
      </w:r>
      <w:r>
        <w:rPr>
          <w:rFonts w:ascii="微软雅黑" w:hAnsi="微软雅黑" w:eastAsia="微软雅黑" w:cs="微软雅黑"/>
          <w:b/>
          <w:bCs/>
          <w:color w:val="F58B21"/>
          <w:spacing w:val="-12"/>
          <w:sz w:val="40"/>
          <w:szCs w:val="40"/>
        </w:rPr>
        <w:t>二</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2"/>
          <w:sz w:val="40"/>
          <w:szCs w:val="40"/>
        </w:rPr>
        <w:t>、组织为先</w:t>
      </w:r>
    </w:p>
    <w:p w14:paraId="0FEB47FD">
      <w:pPr>
        <w:pStyle w:val="2"/>
        <w:spacing w:line="284" w:lineRule="auto"/>
      </w:pPr>
    </w:p>
    <w:p w14:paraId="22103A4F">
      <w:pPr>
        <w:spacing w:before="103" w:line="213" w:lineRule="auto"/>
        <w:ind w:left="947"/>
        <w:rPr>
          <w:rFonts w:ascii="微软雅黑" w:hAnsi="微软雅黑" w:eastAsia="微软雅黑" w:cs="微软雅黑"/>
          <w:sz w:val="24"/>
          <w:szCs w:val="24"/>
        </w:rPr>
      </w:pPr>
      <w:r>
        <mc:AlternateContent>
          <mc:Choice Requires="wps">
            <w:drawing>
              <wp:anchor distT="0" distB="0" distL="0" distR="0" simplePos="0" relativeHeight="252214272" behindDoc="0" locked="0" layoutInCell="1" allowOverlap="1">
                <wp:simplePos x="0" y="0"/>
                <wp:positionH relativeFrom="column">
                  <wp:posOffset>2353310</wp:posOffset>
                </wp:positionH>
                <wp:positionV relativeFrom="paragraph">
                  <wp:posOffset>26670</wp:posOffset>
                </wp:positionV>
                <wp:extent cx="1821815" cy="269875"/>
                <wp:effectExtent l="0" t="0" r="0" b="0"/>
                <wp:wrapNone/>
                <wp:docPr id="944" name="TextBox 944"/>
                <wp:cNvGraphicFramePr/>
                <a:graphic xmlns:a="http://schemas.openxmlformats.org/drawingml/2006/main">
                  <a:graphicData uri="http://schemas.microsoft.com/office/word/2010/wordprocessingShape">
                    <wps:wsp>
                      <wps:cNvSpPr txBox="1"/>
                      <wps:spPr>
                        <a:xfrm rot="19800000">
                          <a:off x="2353535" y="2672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B2885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4" o:spid="_x0000_s1026" o:spt="202" type="#_x0000_t202" style="position:absolute;left:0pt;margin-left:185.3pt;margin-top:2.1pt;height:21.25pt;width:143.45pt;rotation:-1966080f;z-index:252214272;mso-width-relative:page;mso-height-relative:page;" filled="f" stroked="f" coordsize="21600,21600" o:gfxdata="UEsDBAoAAAAAAIdO4kAAAAAAAAAAAAAAAAAEAAAAZHJzL1BLAwQUAAAACACHTuJAfhXAd9cAAAAI&#10;AQAADwAAAGRycy9kb3ducmV2LnhtbE2PMU/DMBSEdyT+g/WQ2KidliQlxKkECAa2ljJ0c5NHHBE/&#10;h9hNw7/nMcF4utPdd+Vmdr2YcAydJw3JQoFAqn3TUath//Z8swYRoqHG9J5QwzcG2FSXF6UpGn+m&#10;LU672AouoVAYDTbGoZAy1BadCQs/ILH34UdnIsuxlc1ozlzuerlUKpPOdMQL1gz4aLH+3J2chif7&#10;la9e7uTrw5Rs3+f9fOimmGp9fZWoexAR5/gXhl98RoeKmY7+RE0QvYZVrjKOarhdgmA/S/MUxJF1&#10;loOsSvn/QPUDUEsDBBQAAAAIAIdO4kDGF7n4TQIAAKQEAAAOAAAAZHJzL2Uyb0RvYy54bWytVMtu&#10;2zAQvBfoPxC8N7Kdl2NEDtwYKQoETYCk6JmmyIgAXyVpS+nXd0hJaZD2kENtQFgtl7O7s7O6vOqN&#10;JgcRonK2pvOjGSXCctco+1TT7483n5aUxMRsw7SzoqbPItKr9ccPl51fiYVrnW5EIACxcdX5mrYp&#10;+VVVRd4Kw+KR88LiULpgWMJreKqawDqgG10tZrOzqnOh8cFxESO82+GQjojhPYBOSsXF1vG9ETYN&#10;qEFoltBSbJWPdF2qlVLwdCdlFInomqLTVJ5IAnuXn9X6kq2eAvOt4mMJ7D0lvOnJMGWR9AVqyxIj&#10;+6D+gjKKBxedTEfcmWpopDCCLuazN9w8tMyL0guojv6F9Pj/YPm3w30gqqnpxckJJZYZjPxR9Omz&#10;60l2gaDOxxXiHjwiU48DyGbyRzhz370MhgQHfucXy1n+FTrQIEH44vg0/yl5hn12vjgeeEcawjPa&#10;cjFfzpGel/OL5flpDqgG2AzvQ0xfhDMkGzUNmGvBZ4fbmIbQKSSHW3ejtC6z1ZZ0ZdycQawSIikX&#10;X0Xki1sWW3JgEEl0WjVDeUYlKF0rMwoF9WiLsjIfQ9/ZSv2uH0naueYZHBUaILDo+Y0C+C2L6Z4F&#10;6ApObF66w0Nqh7rcaFHSuvDrX/4cj3HjlJIOOkWFP/csCEr0VwshZFFPRpiM3WTYvbl26Gpeqikm&#10;LoSkJ1MGZ35gITc5C46Y5chV0zSZ12nYFiw0F5tNCYJ0PUu39sHzDD0wvtknJ1UZRqZl4GJkC+It&#10;4xwXLW/H6/cS9efjs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hXAd9cAAAAIAQAADwAAAAAA&#10;AAABACAAAAAiAAAAZHJzL2Rvd25yZXYueG1sUEsBAhQAFAAAAAgAh07iQMYXufhNAgAApAQAAA4A&#10;AAAAAAAAAQAgAAAAJgEAAGRycy9lMm9Eb2MueG1sUEsFBgAAAAAGAAYAWQEAAOUFAAAAAA==&#10;">
                <v:fill on="f" focussize="0,0"/>
                <v:stroke on="f" weight="0pt" miterlimit="0" joinstyle="miter"/>
                <v:imagedata o:title=""/>
                <o:lock v:ext="edit" aspectratio="f"/>
                <v:textbox inset="0mm,0mm,0mm,0mm">
                  <w:txbxContent>
                    <w:p w14:paraId="28B2885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2"/>
          <w:w w:val="101"/>
          <w:sz w:val="24"/>
          <w:szCs w:val="24"/>
        </w:rPr>
        <w:t xml:space="preserve"> </w:t>
      </w:r>
      <w:r>
        <w:rPr>
          <w:rFonts w:ascii="微软雅黑" w:hAnsi="微软雅黑" w:eastAsia="微软雅黑" w:cs="微软雅黑"/>
          <w:b/>
          <w:bCs/>
          <w:color w:val="F58B21"/>
          <w:spacing w:val="-2"/>
          <w:sz w:val="24"/>
          <w:szCs w:val="24"/>
        </w:rPr>
        <w:t>墨西哥与美国AI行业薪酬对比分析</w:t>
      </w:r>
    </w:p>
    <w:p w14:paraId="29A9BD1F">
      <w:pPr>
        <w:spacing w:before="68" w:line="247" w:lineRule="auto"/>
        <w:ind w:left="938" w:right="324" w:firstLine="1"/>
        <w:jc w:val="both"/>
        <w:rPr>
          <w:rFonts w:ascii="微软雅黑" w:hAnsi="微软雅黑" w:eastAsia="微软雅黑" w:cs="微软雅黑"/>
          <w:sz w:val="24"/>
          <w:szCs w:val="24"/>
        </w:rPr>
      </w:pPr>
      <w:r>
        <mc:AlternateContent>
          <mc:Choice Requires="wps">
            <w:drawing>
              <wp:anchor distT="0" distB="0" distL="0" distR="0" simplePos="0" relativeHeight="252213248" behindDoc="0" locked="0" layoutInCell="1" allowOverlap="1">
                <wp:simplePos x="0" y="0"/>
                <wp:positionH relativeFrom="column">
                  <wp:posOffset>4424680</wp:posOffset>
                </wp:positionH>
                <wp:positionV relativeFrom="paragraph">
                  <wp:posOffset>-269875</wp:posOffset>
                </wp:positionV>
                <wp:extent cx="1821815" cy="269875"/>
                <wp:effectExtent l="0" t="0" r="0" b="0"/>
                <wp:wrapNone/>
                <wp:docPr id="948" name="TextBox 948"/>
                <wp:cNvGraphicFramePr/>
                <a:graphic xmlns:a="http://schemas.openxmlformats.org/drawingml/2006/main">
                  <a:graphicData uri="http://schemas.microsoft.com/office/word/2010/wordprocessingShape">
                    <wps:wsp>
                      <wps:cNvSpPr txBox="1"/>
                      <wps:spPr>
                        <a:xfrm rot="19800000">
                          <a:off x="4425159" y="-27038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629C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8" o:spid="_x0000_s1026" o:spt="202" type="#_x0000_t202" style="position:absolute;left:0pt;margin-left:348.4pt;margin-top:-21.25pt;height:21.25pt;width:143.45pt;rotation:-1966080f;z-index:252213248;mso-width-relative:page;mso-height-relative:page;" filled="f" stroked="f" coordsize="21600,21600" o:gfxdata="UEsDBAoAAAAAAIdO4kAAAAAAAAAAAAAAAAAEAAAAZHJzL1BLAwQUAAAACACHTuJAcDG+LdgAAAAI&#10;AQAADwAAAGRycy9kb3ducmV2LnhtbE2PMU/DMBSEdyT+g/WQ2FonLU2bkJdKgGBgaykDmxs/4oj4&#10;OcRuGv49Zirj6U5335XbyXZipMG3jhHSeQKCuHa65Qbh8PY824DwQbFWnWNC+CEP2+r6qlSFdmfe&#10;0bgPjYgl7AuFYELoCyl9bcgqP3c9cfQ+3WBViHJopB7UOZbbTi6SJJNWtRwXjOrp0VD9tT9ZhCfz&#10;vV6+5PL1YUx379Nh+mjHsEK8vUmTexCBpnAJwx9+RIcqMh3dibUXHUKWZxE9IMzuFisQMZFvlmsQ&#10;R4QEZFXK/weqX1BLAwQUAAAACACHTuJAhQPYDFQCAACmBAAADgAAAGRycy9lMm9Eb2MueG1srVRN&#10;b9swDL0P2H8QdG8dZ2mbBHWKrEGHAcVaoB12VmS5FqCvSUrs7tfvSba7otuhh+Ug0BT1SD4+5vKq&#10;14ochQ/SmoqWpzNKhOG2luapot8fb06WlITITM2UNaKizyLQq83HD5edW4u5ba2qhScAMWHduYq2&#10;Mbp1UQTeCs3CqXXC4LKxXrOIT/9U1J51QNeqmM9m50Vnfe285SIEeHfDJR0R/XsAbdNILnaWH7Qw&#10;cUD1QrGIlkIrXaCbXG3TCB7vmiaISFRF0WnMJ5LA3qez2Fyy9ZNnrpV8LIG9p4Q3PWkmDZK+QO1Y&#10;ZOTg5V9QWnJvg23iKbe6GBrJjKCLcvaGm4eWOZF7AdXBvZAe/h8s/3a890TWFV0tMHjDNEb+KPr4&#10;2fYkuUBQ58IacQ8OkbHHBWQz+QOcqe++8Zp4C37L1XKWfpkONEgQvljMz8qzFSXPFT2ZX8w+LVcD&#10;80hEeMJbzstluaCEI2J+vlpenKWAYgBOCZwP8YuwmiSjoh6TzRnY8TbEIXQKSeHG3kil8nSVIV0e&#10;OGeQawOZ5IevItLDHQstOTLIJFgl66E8LSO0rqQepYJ6lEFZiZGh82TFft+PNO1t/QyWMhGQWHD8&#10;RgL8loV4zzyUBSd2L97haJRFXXa0KGmt//Uvf4rHwHFLSQelosKfB+YFJeqrgRSSrCfDT8Z+MsxB&#10;X1t0VeZqsokHPqrJbLzVP7CS25QFV8xw5KponMzrOOwLVpqL7TYHQbyOxVvz4HiCHhjfHqJtZB5G&#10;omXgYmQL8s3jHFct7cfr7xz15+9l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Mb4t2AAAAAgB&#10;AAAPAAAAAAAAAAEAIAAAACIAAABkcnMvZG93bnJldi54bWxQSwECFAAUAAAACACHTuJAhQPYDFQC&#10;AACmBAAADgAAAAAAAAABACAAAAAnAQAAZHJzL2Uyb0RvYy54bWxQSwUGAAAAAAYABgBZAQAA7QUA&#10;AAAA&#10;">
                <v:fill on="f" focussize="0,0"/>
                <v:stroke on="f" weight="0pt" miterlimit="0" joinstyle="miter"/>
                <v:imagedata o:title=""/>
                <o:lock v:ext="edit" aspectratio="f"/>
                <v:textbox inset="0mm,0mm,0mm,0mm">
                  <w:txbxContent>
                    <w:p w14:paraId="2E629C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4"/>
          <w:sz w:val="24"/>
          <w:szCs w:val="24"/>
        </w:rPr>
        <w:t>行业薪酬相较于美国有显著差距</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4"/>
          <w:sz w:val="24"/>
          <w:szCs w:val="24"/>
        </w:rPr>
        <w:t>。以</w:t>
      </w:r>
      <w:r>
        <w:rPr>
          <w:rFonts w:ascii="微软雅黑" w:hAnsi="微软雅黑" w:eastAsia="微软雅黑" w:cs="微软雅黑"/>
          <w:color w:val="404040"/>
          <w:sz w:val="24"/>
          <w:szCs w:val="24"/>
        </w:rPr>
        <w:t>AI</w:t>
      </w:r>
      <w:r>
        <w:rPr>
          <w:rFonts w:ascii="微软雅黑" w:hAnsi="微软雅黑" w:eastAsia="微软雅黑" w:cs="微软雅黑"/>
          <w:color w:val="404040"/>
          <w:spacing w:val="4"/>
          <w:sz w:val="24"/>
          <w:szCs w:val="24"/>
        </w:rPr>
        <w:t>工程师为例</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4"/>
          <w:sz w:val="24"/>
          <w:szCs w:val="24"/>
        </w:rPr>
        <w:t>，墨西哥的年薪为62</w:t>
      </w:r>
      <w:r>
        <w:rPr>
          <w:rFonts w:ascii="微软雅黑" w:hAnsi="微软雅黑" w:eastAsia="微软雅黑" w:cs="微软雅黑"/>
          <w:color w:val="404040"/>
          <w:spacing w:val="3"/>
          <w:sz w:val="24"/>
          <w:szCs w:val="24"/>
        </w:rPr>
        <w:t>,500美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元，仅为美国的132,000美元的47%</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1"/>
          <w:sz w:val="24"/>
          <w:szCs w:val="24"/>
        </w:rPr>
        <w:t>。这一薪资差异在数据科学工程师和云工程师等职位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上更为明显</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9"/>
          <w:sz w:val="24"/>
          <w:szCs w:val="24"/>
        </w:rPr>
        <w:t>，其中数据科学工程师的薪资差距高达三倍（</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9"/>
          <w:sz w:val="24"/>
          <w:szCs w:val="24"/>
        </w:rPr>
        <w:t>42</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9"/>
          <w:sz w:val="24"/>
          <w:szCs w:val="24"/>
        </w:rPr>
        <w:t>,000美元对比126</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9"/>
          <w:sz w:val="24"/>
          <w:szCs w:val="24"/>
        </w:rPr>
        <w:t>,000美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元）</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3"/>
          <w:sz w:val="24"/>
          <w:szCs w:val="24"/>
        </w:rPr>
        <w:t>。下表是墨西哥与美国Ai行业薪酬对比</w:t>
      </w:r>
      <w:r>
        <w:rPr>
          <w:rFonts w:ascii="微软雅黑" w:hAnsi="微软雅黑" w:eastAsia="微软雅黑" w:cs="微软雅黑"/>
          <w:color w:val="404040"/>
          <w:spacing w:val="-4"/>
          <w:sz w:val="24"/>
          <w:szCs w:val="24"/>
        </w:rPr>
        <w:t>图：</w:t>
      </w:r>
    </w:p>
    <w:p w14:paraId="5321ED1F">
      <w:pPr>
        <w:spacing w:line="178" w:lineRule="exact"/>
      </w:pPr>
    </w:p>
    <w:tbl>
      <w:tblPr>
        <w:tblStyle w:val="5"/>
        <w:tblW w:w="9798" w:type="dxa"/>
        <w:tblInd w:w="5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334"/>
        <w:gridCol w:w="3149"/>
        <w:gridCol w:w="3315"/>
      </w:tblGrid>
      <w:tr w14:paraId="025359E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6" w:hRule="atLeast"/>
        </w:trPr>
        <w:tc>
          <w:tcPr>
            <w:tcW w:w="3334" w:type="dxa"/>
            <w:shd w:val="clear" w:color="auto" w:fill="51ACD6"/>
            <w:vAlign w:val="top"/>
          </w:tcPr>
          <w:p w14:paraId="57DD688A">
            <w:pPr>
              <w:pStyle w:val="6"/>
              <w:spacing w:before="167" w:line="183" w:lineRule="auto"/>
              <w:ind w:left="1260"/>
              <w:rPr>
                <w:sz w:val="19"/>
                <w:szCs w:val="19"/>
              </w:rPr>
            </w:pPr>
            <w:r>
              <w:rPr>
                <w:b/>
                <w:bCs/>
                <w:color w:val="FFFFFF"/>
                <w:spacing w:val="8"/>
                <w:sz w:val="19"/>
                <w:szCs w:val="19"/>
              </w:rPr>
              <w:t>职位名称</w:t>
            </w:r>
          </w:p>
        </w:tc>
        <w:tc>
          <w:tcPr>
            <w:tcW w:w="3149" w:type="dxa"/>
            <w:shd w:val="clear" w:color="auto" w:fill="51ACD6"/>
            <w:vAlign w:val="top"/>
          </w:tcPr>
          <w:p w14:paraId="04C467B9">
            <w:pPr>
              <w:pStyle w:val="6"/>
              <w:spacing w:before="130" w:line="226" w:lineRule="auto"/>
              <w:ind w:left="721"/>
              <w:rPr>
                <w:sz w:val="19"/>
                <w:szCs w:val="19"/>
              </w:rPr>
            </w:pPr>
            <w:r>
              <w:rPr>
                <w:b/>
                <w:bCs/>
                <w:color w:val="FFFFFF"/>
                <w:spacing w:val="1"/>
                <w:sz w:val="19"/>
                <w:szCs w:val="19"/>
              </w:rPr>
              <w:t xml:space="preserve">墨西哥年薪（ </w:t>
            </w:r>
            <w:r>
              <w:rPr>
                <w:b/>
                <w:bCs/>
                <w:color w:val="FFFFFF"/>
                <w:sz w:val="19"/>
                <w:szCs w:val="19"/>
              </w:rPr>
              <w:t>USD</w:t>
            </w:r>
            <w:r>
              <w:rPr>
                <w:b/>
                <w:bCs/>
                <w:color w:val="FFFFFF"/>
                <w:spacing w:val="1"/>
                <w:sz w:val="19"/>
                <w:szCs w:val="19"/>
              </w:rPr>
              <w:t>)</w:t>
            </w:r>
          </w:p>
        </w:tc>
        <w:tc>
          <w:tcPr>
            <w:tcW w:w="3315" w:type="dxa"/>
            <w:shd w:val="clear" w:color="auto" w:fill="51ACD6"/>
            <w:vAlign w:val="top"/>
          </w:tcPr>
          <w:p w14:paraId="6AAA56F1">
            <w:pPr>
              <w:pStyle w:val="6"/>
              <w:spacing w:before="130" w:line="226" w:lineRule="auto"/>
              <w:ind w:left="904"/>
              <w:rPr>
                <w:sz w:val="19"/>
                <w:szCs w:val="19"/>
              </w:rPr>
            </w:pPr>
            <w:r>
              <w:rPr>
                <w:b/>
                <w:bCs/>
                <w:color w:val="FFFFFF"/>
                <w:sz w:val="19"/>
                <w:szCs w:val="19"/>
              </w:rPr>
              <w:t>美国年薪（ USD)</w:t>
            </w:r>
          </w:p>
        </w:tc>
      </w:tr>
      <w:tr w14:paraId="107A3E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0" w:hRule="atLeast"/>
        </w:trPr>
        <w:tc>
          <w:tcPr>
            <w:tcW w:w="3334" w:type="dxa"/>
            <w:shd w:val="clear" w:color="auto" w:fill="F2F2F2"/>
            <w:vAlign w:val="top"/>
          </w:tcPr>
          <w:p w14:paraId="5A8AA66E">
            <w:pPr>
              <w:pStyle w:val="6"/>
              <w:spacing w:before="75" w:line="214" w:lineRule="auto"/>
              <w:ind w:left="135"/>
              <w:rPr>
                <w:sz w:val="19"/>
                <w:szCs w:val="19"/>
              </w:rPr>
            </w:pPr>
            <w:r>
              <w:rPr>
                <w:color w:val="404040"/>
                <w:spacing w:val="3"/>
                <w:sz w:val="19"/>
                <w:szCs w:val="19"/>
              </w:rPr>
              <w:t>AI</w:t>
            </w:r>
            <w:r>
              <w:rPr>
                <w:color w:val="404040"/>
                <w:spacing w:val="26"/>
                <w:w w:val="101"/>
                <w:sz w:val="19"/>
                <w:szCs w:val="19"/>
              </w:rPr>
              <w:t xml:space="preserve"> </w:t>
            </w:r>
            <w:r>
              <w:rPr>
                <w:color w:val="404040"/>
                <w:spacing w:val="3"/>
                <w:sz w:val="19"/>
                <w:szCs w:val="19"/>
              </w:rPr>
              <w:t>Engineer</w:t>
            </w:r>
          </w:p>
        </w:tc>
        <w:tc>
          <w:tcPr>
            <w:tcW w:w="3149" w:type="dxa"/>
            <w:shd w:val="clear" w:color="auto" w:fill="F2F2F2"/>
            <w:vAlign w:val="top"/>
          </w:tcPr>
          <w:p w14:paraId="4DB0CE10">
            <w:pPr>
              <w:pStyle w:val="6"/>
              <w:spacing w:before="135" w:line="176" w:lineRule="auto"/>
              <w:ind w:left="1238"/>
              <w:rPr>
                <w:sz w:val="19"/>
                <w:szCs w:val="19"/>
              </w:rPr>
            </w:pPr>
            <w:r>
              <w:rPr>
                <w:color w:val="404040"/>
                <w:spacing w:val="10"/>
                <w:sz w:val="19"/>
                <w:szCs w:val="19"/>
              </w:rPr>
              <w:t>62,500</w:t>
            </w:r>
          </w:p>
        </w:tc>
        <w:tc>
          <w:tcPr>
            <w:tcW w:w="3315" w:type="dxa"/>
            <w:shd w:val="clear" w:color="auto" w:fill="F2F2F2"/>
            <w:vAlign w:val="top"/>
          </w:tcPr>
          <w:p w14:paraId="7C55B6DB">
            <w:pPr>
              <w:pStyle w:val="6"/>
              <w:spacing w:before="135" w:line="176" w:lineRule="auto"/>
              <w:ind w:left="1269"/>
              <w:rPr>
                <w:sz w:val="19"/>
                <w:szCs w:val="19"/>
              </w:rPr>
            </w:pPr>
            <w:r>
              <w:rPr>
                <w:color w:val="404040"/>
                <w:spacing w:val="9"/>
                <w:sz w:val="19"/>
                <w:szCs w:val="19"/>
              </w:rPr>
              <w:t>132,000</w:t>
            </w:r>
          </w:p>
        </w:tc>
      </w:tr>
      <w:tr w14:paraId="329E4D5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2" w:hRule="atLeast"/>
        </w:trPr>
        <w:tc>
          <w:tcPr>
            <w:tcW w:w="3334" w:type="dxa"/>
            <w:shd w:val="clear" w:color="auto" w:fill="F2F2F2"/>
            <w:vAlign w:val="top"/>
          </w:tcPr>
          <w:p w14:paraId="05EB17B6">
            <w:pPr>
              <w:pStyle w:val="6"/>
              <w:spacing w:before="79" w:line="214" w:lineRule="auto"/>
              <w:ind w:left="150"/>
              <w:rPr>
                <w:sz w:val="19"/>
                <w:szCs w:val="19"/>
              </w:rPr>
            </w:pPr>
            <w:r>
              <w:rPr>
                <w:color w:val="404040"/>
                <w:spacing w:val="3"/>
                <w:sz w:val="19"/>
                <w:szCs w:val="19"/>
              </w:rPr>
              <w:t>ML</w:t>
            </w:r>
            <w:r>
              <w:rPr>
                <w:color w:val="404040"/>
                <w:spacing w:val="30"/>
                <w:w w:val="101"/>
                <w:sz w:val="19"/>
                <w:szCs w:val="19"/>
              </w:rPr>
              <w:t xml:space="preserve"> </w:t>
            </w:r>
            <w:r>
              <w:rPr>
                <w:color w:val="404040"/>
                <w:spacing w:val="3"/>
                <w:sz w:val="19"/>
                <w:szCs w:val="19"/>
              </w:rPr>
              <w:t>Engineer</w:t>
            </w:r>
          </w:p>
        </w:tc>
        <w:tc>
          <w:tcPr>
            <w:tcW w:w="3149" w:type="dxa"/>
            <w:shd w:val="clear" w:color="auto" w:fill="F2F2F2"/>
            <w:vAlign w:val="top"/>
          </w:tcPr>
          <w:p w14:paraId="1404F905">
            <w:pPr>
              <w:pStyle w:val="6"/>
              <w:spacing w:before="139" w:line="176" w:lineRule="auto"/>
              <w:ind w:left="1238"/>
              <w:rPr>
                <w:sz w:val="19"/>
                <w:szCs w:val="19"/>
              </w:rPr>
            </w:pPr>
            <w:r>
              <w:rPr>
                <w:color w:val="404040"/>
                <w:spacing w:val="10"/>
                <w:sz w:val="19"/>
                <w:szCs w:val="19"/>
              </w:rPr>
              <w:t>60,000</w:t>
            </w:r>
          </w:p>
        </w:tc>
        <w:tc>
          <w:tcPr>
            <w:tcW w:w="3315" w:type="dxa"/>
            <w:shd w:val="clear" w:color="auto" w:fill="F2F2F2"/>
            <w:vAlign w:val="top"/>
          </w:tcPr>
          <w:p w14:paraId="7CAD7ABC">
            <w:pPr>
              <w:pStyle w:val="6"/>
              <w:spacing w:before="139" w:line="176" w:lineRule="auto"/>
              <w:ind w:left="1269"/>
              <w:rPr>
                <w:sz w:val="19"/>
                <w:szCs w:val="19"/>
              </w:rPr>
            </w:pPr>
            <w:r>
              <w:rPr>
                <w:color w:val="404040"/>
                <w:spacing w:val="9"/>
                <w:sz w:val="19"/>
                <w:szCs w:val="19"/>
              </w:rPr>
              <w:t>132,000</w:t>
            </w:r>
          </w:p>
        </w:tc>
      </w:tr>
      <w:tr w14:paraId="029A816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1" w:hRule="atLeast"/>
        </w:trPr>
        <w:tc>
          <w:tcPr>
            <w:tcW w:w="3334" w:type="dxa"/>
            <w:shd w:val="clear" w:color="auto" w:fill="F2F2F2"/>
            <w:vAlign w:val="top"/>
          </w:tcPr>
          <w:p w14:paraId="1A43039C">
            <w:pPr>
              <w:pStyle w:val="6"/>
              <w:spacing w:before="82" w:line="214" w:lineRule="auto"/>
              <w:ind w:left="150"/>
              <w:rPr>
                <w:sz w:val="19"/>
                <w:szCs w:val="19"/>
              </w:rPr>
            </w:pPr>
            <w:r>
              <w:rPr>
                <w:color w:val="404040"/>
                <w:spacing w:val="5"/>
                <w:sz w:val="19"/>
                <w:szCs w:val="19"/>
              </w:rPr>
              <w:t>Data</w:t>
            </w:r>
            <w:r>
              <w:rPr>
                <w:color w:val="404040"/>
                <w:spacing w:val="23"/>
                <w:sz w:val="19"/>
                <w:szCs w:val="19"/>
              </w:rPr>
              <w:t xml:space="preserve"> </w:t>
            </w:r>
            <w:r>
              <w:rPr>
                <w:color w:val="404040"/>
                <w:spacing w:val="5"/>
                <w:sz w:val="19"/>
                <w:szCs w:val="19"/>
              </w:rPr>
              <w:t>Science</w:t>
            </w:r>
            <w:r>
              <w:rPr>
                <w:color w:val="404040"/>
                <w:spacing w:val="26"/>
                <w:sz w:val="19"/>
                <w:szCs w:val="19"/>
              </w:rPr>
              <w:t xml:space="preserve"> </w:t>
            </w:r>
            <w:r>
              <w:rPr>
                <w:color w:val="404040"/>
                <w:spacing w:val="5"/>
                <w:sz w:val="19"/>
                <w:szCs w:val="19"/>
              </w:rPr>
              <w:t>Engineer</w:t>
            </w:r>
          </w:p>
        </w:tc>
        <w:tc>
          <w:tcPr>
            <w:tcW w:w="3149" w:type="dxa"/>
            <w:shd w:val="clear" w:color="auto" w:fill="F2F2F2"/>
            <w:vAlign w:val="top"/>
          </w:tcPr>
          <w:p w14:paraId="7406F29C">
            <w:pPr>
              <w:pStyle w:val="6"/>
              <w:spacing w:before="142" w:line="176" w:lineRule="auto"/>
              <w:ind w:left="1233"/>
              <w:rPr>
                <w:sz w:val="19"/>
                <w:szCs w:val="19"/>
              </w:rPr>
            </w:pPr>
            <w:r>
              <w:rPr>
                <w:color w:val="404040"/>
                <w:spacing w:val="10"/>
                <w:sz w:val="19"/>
                <w:szCs w:val="19"/>
              </w:rPr>
              <w:t>42,000</w:t>
            </w:r>
          </w:p>
        </w:tc>
        <w:tc>
          <w:tcPr>
            <w:tcW w:w="3315" w:type="dxa"/>
            <w:shd w:val="clear" w:color="auto" w:fill="F2F2F2"/>
            <w:vAlign w:val="top"/>
          </w:tcPr>
          <w:p w14:paraId="0B6DA5C8">
            <w:pPr>
              <w:pStyle w:val="6"/>
              <w:spacing w:before="142" w:line="176" w:lineRule="auto"/>
              <w:ind w:left="1269"/>
              <w:rPr>
                <w:sz w:val="19"/>
                <w:szCs w:val="19"/>
              </w:rPr>
            </w:pPr>
            <w:r>
              <w:rPr>
                <w:color w:val="404040"/>
                <w:spacing w:val="9"/>
                <w:sz w:val="19"/>
                <w:szCs w:val="19"/>
              </w:rPr>
              <w:t>126,000</w:t>
            </w:r>
          </w:p>
        </w:tc>
      </w:tr>
      <w:tr w14:paraId="78A73F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5" w:hRule="atLeast"/>
        </w:trPr>
        <w:tc>
          <w:tcPr>
            <w:tcW w:w="3334" w:type="dxa"/>
            <w:shd w:val="clear" w:color="auto" w:fill="F2F2F2"/>
            <w:vAlign w:val="top"/>
          </w:tcPr>
          <w:p w14:paraId="7F371CB1">
            <w:pPr>
              <w:pStyle w:val="6"/>
              <w:spacing w:before="223" w:line="214" w:lineRule="auto"/>
              <w:ind w:left="150"/>
              <w:rPr>
                <w:sz w:val="19"/>
                <w:szCs w:val="19"/>
              </w:rPr>
            </w:pPr>
            <w:r>
              <w:rPr>
                <w:color w:val="404040"/>
                <w:sz w:val="19"/>
                <w:szCs w:val="19"/>
              </w:rPr>
              <w:t>Python</w:t>
            </w:r>
            <w:r>
              <w:rPr>
                <w:color w:val="404040"/>
                <w:spacing w:val="39"/>
                <w:sz w:val="19"/>
                <w:szCs w:val="19"/>
              </w:rPr>
              <w:t xml:space="preserve"> </w:t>
            </w:r>
            <w:r>
              <w:rPr>
                <w:color w:val="404040"/>
                <w:sz w:val="19"/>
                <w:szCs w:val="19"/>
              </w:rPr>
              <w:t>Developer</w:t>
            </w:r>
          </w:p>
        </w:tc>
        <w:tc>
          <w:tcPr>
            <w:tcW w:w="3149" w:type="dxa"/>
            <w:shd w:val="clear" w:color="auto" w:fill="F2F2F2"/>
            <w:vAlign w:val="top"/>
          </w:tcPr>
          <w:p w14:paraId="46F3056F">
            <w:pPr>
              <w:pStyle w:val="6"/>
              <w:spacing w:before="283" w:line="176" w:lineRule="auto"/>
              <w:ind w:left="1238"/>
              <w:rPr>
                <w:sz w:val="19"/>
                <w:szCs w:val="19"/>
              </w:rPr>
            </w:pPr>
            <w:r>
              <w:rPr>
                <w:color w:val="404040"/>
                <w:spacing w:val="10"/>
                <w:sz w:val="19"/>
                <w:szCs w:val="19"/>
              </w:rPr>
              <w:t>62,500</w:t>
            </w:r>
          </w:p>
        </w:tc>
        <w:tc>
          <w:tcPr>
            <w:tcW w:w="3315" w:type="dxa"/>
            <w:shd w:val="clear" w:color="auto" w:fill="F2F2F2"/>
            <w:vAlign w:val="top"/>
          </w:tcPr>
          <w:p w14:paraId="56B8C2DA">
            <w:pPr>
              <w:pStyle w:val="6"/>
              <w:spacing w:before="283" w:line="176" w:lineRule="auto"/>
              <w:ind w:left="1269"/>
              <w:rPr>
                <w:sz w:val="19"/>
                <w:szCs w:val="19"/>
              </w:rPr>
            </w:pPr>
            <w:r>
              <w:rPr>
                <w:color w:val="404040"/>
                <w:spacing w:val="9"/>
                <w:sz w:val="19"/>
                <w:szCs w:val="19"/>
              </w:rPr>
              <w:t>126,000</w:t>
            </w:r>
          </w:p>
        </w:tc>
      </w:tr>
      <w:tr w14:paraId="337723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1" w:hRule="atLeast"/>
        </w:trPr>
        <w:tc>
          <w:tcPr>
            <w:tcW w:w="3334" w:type="dxa"/>
            <w:shd w:val="clear" w:color="auto" w:fill="F2F2F2"/>
            <w:vAlign w:val="top"/>
          </w:tcPr>
          <w:p w14:paraId="42839431">
            <w:pPr>
              <w:pStyle w:val="6"/>
              <w:spacing w:before="90" w:line="214" w:lineRule="auto"/>
              <w:ind w:left="143"/>
              <w:rPr>
                <w:sz w:val="19"/>
                <w:szCs w:val="19"/>
              </w:rPr>
            </w:pPr>
            <w:r>
              <mc:AlternateContent>
                <mc:Choice Requires="wps">
                  <w:drawing>
                    <wp:anchor distT="0" distB="0" distL="0" distR="0" simplePos="0" relativeHeight="252210176" behindDoc="0" locked="0" layoutInCell="1" allowOverlap="1">
                      <wp:simplePos x="0" y="0"/>
                      <wp:positionH relativeFrom="column">
                        <wp:posOffset>-97155</wp:posOffset>
                      </wp:positionH>
                      <wp:positionV relativeFrom="paragraph">
                        <wp:posOffset>215265</wp:posOffset>
                      </wp:positionV>
                      <wp:extent cx="1821815" cy="269875"/>
                      <wp:effectExtent l="0" t="0" r="0" b="0"/>
                      <wp:wrapNone/>
                      <wp:docPr id="950" name="TextBox 950"/>
                      <wp:cNvGraphicFramePr/>
                      <a:graphic xmlns:a="http://schemas.openxmlformats.org/drawingml/2006/main">
                        <a:graphicData uri="http://schemas.microsoft.com/office/word/2010/wordprocessingShape">
                          <wps:wsp>
                            <wps:cNvSpPr txBox="1"/>
                            <wps:spPr>
                              <a:xfrm rot="19800000">
                                <a:off x="-97310" y="21554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3683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0" o:spid="_x0000_s1026" o:spt="202" type="#_x0000_t202" style="position:absolute;left:0pt;margin-left:-7.65pt;margin-top:16.95pt;height:21.25pt;width:143.45pt;rotation:-1966080f;z-index:252210176;mso-width-relative:page;mso-height-relative:page;" filled="f" stroked="f" coordsize="21600,21600" o:gfxdata="UEsDBAoAAAAAAIdO4kAAAAAAAAAAAAAAAAAEAAAAZHJzL1BLAwQUAAAACACHTuJAgBRvAtkAAAAJ&#10;AQAADwAAAGRycy9kb3ducmV2LnhtbE2PMU/DMBCFdyT+g3VIbK3jhiY05FIJEAxsLWVgc5MjjojP&#10;IXbT8O8xE4yn9+m978rtbHsx0eg7xwhqmYAgrl3TcYtweH1a3ILwQXOje8eE8E0ettXlRamLxp15&#10;R9M+tCKWsC80gglhKKT0tSGr/dINxDH7cKPVIZ5jK5tRn2O57eUqSTJpdcdxweiBHgzVn/uTRXg0&#10;X3n6vJEv95Pavc2H+b2bwhrx+koldyACzeEPhl/9qA5VdDq6Ezde9AgLtU4jipCmGxARWOUqA3FE&#10;yLMbkFUp/39Q/QBQSwMEFAAAAAgAh07iQHdhiNJQAgAApAQAAA4AAABkcnMvZTJvRG9jLnhtbK1U&#10;TW/bMAy9D9h/EHRvHadNlwR1iqxBhwHFWqAddlZkuRagr0lK7O7X70m2u6LboYflINDU0yP5SOby&#10;qteKHIUP0pqKlqczSoThtpbmqaLfH29OlpSEyEzNlDWios8i0KvNxw+XnVuLuW2tqoUnIDFh3bmK&#10;tjG6dVEE3grNwql1wuCysV6ziE//VNSedWDXqpjPZhdFZ33tvOUiBHh3wyUdGf17CG3TSC52lh+0&#10;MHFg9UKxiJJCK12gm5xt0wge75omiEhURVFpzCeCwN6ns9hcsvWTZ66VfEyBvSeFNzVpJg2CvlDt&#10;WGTk4OVfVFpyb4Nt4im3uhgKyYqginL2RpuHljmRa4HUwb2IHv4fLf92vPdE1hVdLaCJYRotfxR9&#10;/Gx7klwQqHNhDdyDAzL2uMDYTP4AZ6q7b7wm3kLfcrWcpV+WAwUSwE9Wn85K0D9XdF4uFudng+4I&#10;Q3hiW87LZXlOCU+Ai9Xy0yIBioE20Tsf4hdhNUlGRT36mvnZ8TbEATpBEtzYG6lU7q0ypMvt5gzD&#10;2mBI8sNXiPRwx0JLjgxDEqyS9ZCelhGTrqQeBwX5KIO0kh5D3cmK/b4fRdrb+hkaZRlQbXD8RoL8&#10;loV4zzzmCk5sXrzD0SiLvOxoUdJa/+tf/oRHu3FLSYc5RYY/D8wLStRXg0EAZZwMPxn7yTAHfW1R&#10;VZmzySYe+Kgms/FW/8BCblMUXDHDEauicTKv47AtWGguttsMwug6Fm/Ng+OJelB8e4i2kbkZSZZB&#10;i1EtDG9u57hoaTtef2fUnz+X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FG8C2QAAAAkBAAAP&#10;AAAAAAAAAAEAIAAAACIAAABkcnMvZG93bnJldi54bWxQSwECFAAUAAAACACHTuJAd2GI0lACAACk&#10;BAAADgAAAAAAAAABACAAAAAoAQAAZHJzL2Uyb0RvYy54bWxQSwUGAAAAAAYABgBZAQAA6gUAAAAA&#10;">
                      <v:fill on="f" focussize="0,0"/>
                      <v:stroke on="f" weight="0pt" miterlimit="0" joinstyle="miter"/>
                      <v:imagedata o:title=""/>
                      <o:lock v:ext="edit" aspectratio="f"/>
                      <v:textbox inset="0mm,0mm,0mm,0mm">
                        <w:txbxContent>
                          <w:p w14:paraId="0F3683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2"/>
                <w:sz w:val="19"/>
                <w:szCs w:val="19"/>
              </w:rPr>
              <w:t>Cloud</w:t>
            </w:r>
            <w:r>
              <w:rPr>
                <w:color w:val="404040"/>
                <w:spacing w:val="31"/>
                <w:w w:val="101"/>
                <w:sz w:val="19"/>
                <w:szCs w:val="19"/>
              </w:rPr>
              <w:t xml:space="preserve"> </w:t>
            </w:r>
            <w:r>
              <w:rPr>
                <w:color w:val="404040"/>
                <w:spacing w:val="2"/>
                <w:sz w:val="19"/>
                <w:szCs w:val="19"/>
              </w:rPr>
              <w:t>Engineer</w:t>
            </w:r>
          </w:p>
        </w:tc>
        <w:tc>
          <w:tcPr>
            <w:tcW w:w="3149" w:type="dxa"/>
            <w:shd w:val="clear" w:color="auto" w:fill="F2F2F2"/>
            <w:vAlign w:val="top"/>
          </w:tcPr>
          <w:p w14:paraId="27F165F8">
            <w:pPr>
              <w:pStyle w:val="6"/>
              <w:spacing w:before="150" w:line="176" w:lineRule="auto"/>
              <w:ind w:left="1238"/>
              <w:rPr>
                <w:sz w:val="19"/>
                <w:szCs w:val="19"/>
              </w:rPr>
            </w:pPr>
            <w:r>
              <mc:AlternateContent>
                <mc:Choice Requires="wps">
                  <w:drawing>
                    <wp:anchor distT="0" distB="0" distL="0" distR="0" simplePos="0" relativeHeight="252212224" behindDoc="0" locked="0" layoutInCell="1" allowOverlap="1">
                      <wp:simplePos x="0" y="0"/>
                      <wp:positionH relativeFrom="column">
                        <wp:posOffset>-142240</wp:posOffset>
                      </wp:positionH>
                      <wp:positionV relativeFrom="paragraph">
                        <wp:posOffset>214630</wp:posOffset>
                      </wp:positionV>
                      <wp:extent cx="1821815" cy="269875"/>
                      <wp:effectExtent l="0" t="0" r="0" b="0"/>
                      <wp:wrapNone/>
                      <wp:docPr id="952" name="TextBox 952"/>
                      <wp:cNvGraphicFramePr/>
                      <a:graphic xmlns:a="http://schemas.openxmlformats.org/drawingml/2006/main">
                        <a:graphicData uri="http://schemas.microsoft.com/office/word/2010/wordprocessingShape">
                          <wps:wsp>
                            <wps:cNvSpPr txBox="1"/>
                            <wps:spPr>
                              <a:xfrm rot="19800000">
                                <a:off x="-142649" y="2151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7F872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2" o:spid="_x0000_s1026" o:spt="202" type="#_x0000_t202" style="position:absolute;left:0pt;margin-left:-11.2pt;margin-top:16.9pt;height:21.25pt;width:143.45pt;rotation:-1966080f;z-index:252212224;mso-width-relative:page;mso-height-relative:page;" filled="f" stroked="f" coordsize="21600,21600" o:gfxdata="UEsDBAoAAAAAAIdO4kAAAAAAAAAAAAAAAAAEAAAAZHJzL1BLAwQUAAAACACHTuJALWZSgNkAAAAJ&#10;AQAADwAAAGRycy9kb3ducmV2LnhtbE2Py07DMBBF90j8gzVI7Frn0aYQ4lQCBAt2LWXBzo2HOCIe&#10;h9hNw98zrGA5mqN7z622s+vFhGPoPClIlwkIpMabjloFh9enxQ2IEDUZ3XtCBd8YYFtfXlS6NP5M&#10;O5z2sRUcQqHUCmyMQyllaCw6HZZ+QOLfhx+djnyOrTSjPnO462WWJIV0uiNusHrAB4vN5/7kFDza&#10;r03+fCtf7qd09zYf5vduimulrq/S5A5ExDn+wfCrz+pQs9PRn8gE0StYZNmKUQV5zhMYyIrVGsRR&#10;wabIQdaV/L+g/gFQSwMEFAAAAAgAh07iQK+kFIdSAgAApQQAAA4AAABkcnMvZTJvRG9jLnhtbK1U&#10;wW7bMAy9D9g/CLq3joO0TYI6Rdagw4BgLZAOOyuyFAuQRE1SYmdfP0q226LboYflINAU9Ug+Pub2&#10;rjOanIQPCmxFy8sJJcJyqJU9VPTH88PFnJIQma2ZBisqehaB3q0+f7pt3VJMoQFdC08QxIZl6yra&#10;xOiWRRF4IwwLl+CExUsJ3rCIn/5Q1J61iG50MZ1MrosWfO08cBECejf9JR0Q/UcAQUrFxQb40Qgb&#10;e1QvNIvYUmiUC3SVq5VS8PgoZRCR6IpipzGfmATtfTqL1S1bHjxzjeJDCewjJbzryTBlMekL1IZF&#10;Ro5e/QVlFPcQQMZLDqboG8mMYBfl5B03u4Y5kXtBqoN7IT38P1j+/fTkiaoruriaUmKZwZE/iy5+&#10;gY4kFxLUurDEuJ3DyNjhBcpm9Ad0pr476Q3xgPyWi/kk/TId2CDB8ItyNr2eLSg5V3RaXpWzm554&#10;zEN4gptPy3k5o4SngOvF/OYqBRQ9bsJ3PsSvAgxJRkU9DjYnYKdtiH3oGJLCLTworfNwtSVtnjdn&#10;qFaJKskP30SkhxsWGnJiqJIAWtV9eUZFlLpWZlAK1qMtlpUI6RtPVuz23cDSHuozkpR5QIUFxx8U&#10;gm9ZiE/Mo7DQiasXH/GQGrAuGCxKGvC//+VP8ThvvKWkRaFihb+OzAtK9DeLSkiqHg0/GvvRsEdz&#10;D9hVmavJJj7wUY+m9GB+4kauUxa8YpZjrorG0byP/brgRnOxXucg1K5jcWt3jifonvH1MYJUeRiJ&#10;lp6LgS1Ubx7nsGlpPd5+56jXf5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1mUoDZAAAACQEA&#10;AA8AAAAAAAAAAQAgAAAAIgAAAGRycy9kb3ducmV2LnhtbFBLAQIUABQAAAAIAIdO4kCvpBSHUgIA&#10;AKUEAAAOAAAAAAAAAAEAIAAAACgBAABkcnMvZTJvRG9jLnhtbFBLBQYAAAAABgAGAFkBAADsBQAA&#10;AAA=&#10;">
                      <v:fill on="f" focussize="0,0"/>
                      <v:stroke on="f" weight="0pt" miterlimit="0" joinstyle="miter"/>
                      <v:imagedata o:title=""/>
                      <o:lock v:ext="edit" aspectratio="f"/>
                      <v:textbox inset="0mm,0mm,0mm,0mm">
                        <w:txbxContent>
                          <w:p w14:paraId="647F872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10"/>
                <w:sz w:val="19"/>
                <w:szCs w:val="19"/>
              </w:rPr>
              <w:t>68,500</w:t>
            </w:r>
          </w:p>
        </w:tc>
        <w:tc>
          <w:tcPr>
            <w:tcW w:w="3315" w:type="dxa"/>
            <w:shd w:val="clear" w:color="auto" w:fill="F2F2F2"/>
            <w:vAlign w:val="top"/>
          </w:tcPr>
          <w:p w14:paraId="7D903247">
            <w:pPr>
              <w:pStyle w:val="6"/>
              <w:spacing w:before="150" w:line="176" w:lineRule="auto"/>
              <w:ind w:left="1269"/>
              <w:rPr>
                <w:sz w:val="19"/>
                <w:szCs w:val="19"/>
              </w:rPr>
            </w:pPr>
            <w:r>
              <mc:AlternateContent>
                <mc:Choice Requires="wps">
                  <w:drawing>
                    <wp:anchor distT="0" distB="0" distL="0" distR="0" simplePos="0" relativeHeight="252211200" behindDoc="0" locked="0" layoutInCell="1" allowOverlap="1">
                      <wp:simplePos x="0" y="0"/>
                      <wp:positionH relativeFrom="column">
                        <wp:posOffset>-70485</wp:posOffset>
                      </wp:positionH>
                      <wp:positionV relativeFrom="paragraph">
                        <wp:posOffset>214630</wp:posOffset>
                      </wp:positionV>
                      <wp:extent cx="1821815" cy="269875"/>
                      <wp:effectExtent l="0" t="0" r="0" b="0"/>
                      <wp:wrapNone/>
                      <wp:docPr id="954" name="TextBox 954"/>
                      <wp:cNvGraphicFramePr/>
                      <a:graphic xmlns:a="http://schemas.openxmlformats.org/drawingml/2006/main">
                        <a:graphicData uri="http://schemas.microsoft.com/office/word/2010/wordprocessingShape">
                          <wps:wsp>
                            <wps:cNvSpPr txBox="1"/>
                            <wps:spPr>
                              <a:xfrm rot="19800000">
                                <a:off x="-70640" y="2151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BF56B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4" o:spid="_x0000_s1026" o:spt="202" type="#_x0000_t202" style="position:absolute;left:0pt;margin-left:-5.55pt;margin-top:16.9pt;height:21.25pt;width:143.45pt;rotation:-1966080f;z-index:252211200;mso-width-relative:page;mso-height-relative:page;" filled="f" stroked="f" coordsize="21600,21600" o:gfxdata="UEsDBAoAAAAAAIdO4kAAAAAAAAAAAAAAAAAEAAAAZHJzL1BLAwQUAAAACACHTuJAUO+2EtgAAAAJ&#10;AQAADwAAAGRycy9kb3ducmV2LnhtbE2PwU7DMAyG70i8Q2QkbluaVVuhNJ0ECA7cNsaBW9aYpqJx&#10;SpN15e0xJ7jZ8qff319tZ9+LCcfYBdKglhkIpCbYjloNh9enxQ2ImAxZ0wdCDd8YYVtfXlSmtOFM&#10;O5z2qRUcQrE0GlxKQyllbBx6E5dhQOLbRxi9SbyOrbSjOXO47+UqyzbSm474gzMDPjhsPvcnr+HR&#10;fRX58618uZ/U7m0+zO/dlNZaX1+p7A5Ewjn9wfCrz+pQs9MxnMhG0WtYKKUY1ZDnXIGBVbHm4aih&#10;2OQg60r+b1D/AFBLAwQUAAAACACHTuJASTxmVVACAACkBAAADgAAAGRycy9lMm9Eb2MueG1srVRN&#10;TxsxEL1X6n+wfIfNRkBCxAalRFSVUEGCqmfH62Ut+au2k9301/fZuwuI9sChOViz4+c3M29mcnXd&#10;a0UOwgdpTUXL0xklwnBbS/Nc0R9PtydLSkJkpmbKGlHRowj0ev3501XnVmJuW6tq4QlITFh1rqJt&#10;jG5VFIG3QrNwap0wuGys1yzi0z8XtWcd2LUq5rPZRdFZXztvuQgB3u1wSUdG/xFC2zSSi63ley1M&#10;HFi9UCyipNBKF+g6Z9s0gsf7pgkiElVRVBrziSCwd+ks1lds9eyZayUfU2AfSeFdTZpJg6AvVFsW&#10;Gdl7+ReVltzbYJt4yq0uhkKyIqiinL3T5rFlTuRaIHVwL6KH/0fLvx8ePJF1RS/PzygxTKPlT6KP&#10;X2xPkgsCdS6sgHt0QMYeFxibyR/gTHX3jdfEW+hbXi5n6ZflQIEE8JPF7OIMkh8rOi/Py7PFoDvC&#10;EJ7YlvNyWSI8T4CLy+XiPAGKgTbROx/iV2E1SUZFPfqa+dnhLsQBOkES3NhbqVTurTKky+3mDMPa&#10;YEjywzeI9HDLQksODEMSrJL1kJ6WEZOupB4HBfkog7SSHkPdyYr9rh9F2tn6CI2yDKg2OH4rQX7H&#10;QnxgHnMFJzYv3uNolEVedrQoaa3//S9/wqPduKWkw5wiw1975gUl6pvBIIAyToafjN1kmL2+saiq&#10;zNlkEw98VJPZeKt/YiE3KQqumOGIVdE4mTdx2BYsNBebTQZhdB2Ld+bR8UQ9KL7ZR9vI3Iwky6DF&#10;qBaGN7dzXLS0HW+/M+r1z2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DvthLYAAAACQEAAA8A&#10;AAAAAAAAAQAgAAAAIgAAAGRycy9kb3ducmV2LnhtbFBLAQIUABQAAAAIAIdO4kBJPGZVUAIAAKQE&#10;AAAOAAAAAAAAAAEAIAAAACcBAABkcnMvZTJvRG9jLnhtbFBLBQYAAAAABgAGAFkBAADpBQAAAAA=&#10;">
                      <v:fill on="f" focussize="0,0"/>
                      <v:stroke on="f" weight="0pt" miterlimit="0" joinstyle="miter"/>
                      <v:imagedata o:title=""/>
                      <o:lock v:ext="edit" aspectratio="f"/>
                      <v:textbox inset="0mm,0mm,0mm,0mm">
                        <w:txbxContent>
                          <w:p w14:paraId="74BF56B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9"/>
                <w:sz w:val="19"/>
                <w:szCs w:val="19"/>
              </w:rPr>
              <w:t>174,000</w:t>
            </w:r>
          </w:p>
        </w:tc>
      </w:tr>
    </w:tbl>
    <w:p w14:paraId="694319FC">
      <w:pPr>
        <w:spacing w:before="303" w:line="237" w:lineRule="auto"/>
        <w:ind w:left="766" w:right="520" w:firstLine="7"/>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墨西哥的人工智能（</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A</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I）行业薪资水平在当地处于较高收入范围，但与发达国家相比仍存</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在显著差距</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5"/>
          <w:sz w:val="24"/>
          <w:szCs w:val="24"/>
        </w:rPr>
        <w:t>。根据</w:t>
      </w:r>
      <w:r>
        <w:rPr>
          <w:rFonts w:ascii="微软雅黑" w:hAnsi="微软雅黑" w:eastAsia="微软雅黑" w:cs="微软雅黑"/>
          <w:color w:val="404040"/>
          <w:sz w:val="24"/>
          <w:szCs w:val="24"/>
        </w:rPr>
        <w:t>PayScale</w:t>
      </w:r>
      <w:r>
        <w:rPr>
          <w:rFonts w:ascii="微软雅黑" w:hAnsi="微软雅黑" w:eastAsia="微软雅黑" w:cs="微软雅黑"/>
          <w:color w:val="404040"/>
          <w:spacing w:val="5"/>
          <w:sz w:val="24"/>
          <w:szCs w:val="24"/>
        </w:rPr>
        <w:t>的数据</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5"/>
          <w:sz w:val="24"/>
          <w:szCs w:val="24"/>
        </w:rPr>
        <w:t>，墨西哥的软件工程师平均年薪约为425,041墨西哥</w:t>
      </w:r>
    </w:p>
    <w:p w14:paraId="60B40EA9">
      <w:pPr>
        <w:spacing w:before="53" w:line="242" w:lineRule="auto"/>
        <w:ind w:left="772" w:right="520" w:firstLine="14"/>
        <w:rPr>
          <w:rFonts w:ascii="微软雅黑" w:hAnsi="微软雅黑" w:eastAsia="微软雅黑" w:cs="微软雅黑"/>
          <w:sz w:val="24"/>
          <w:szCs w:val="24"/>
        </w:rPr>
      </w:pPr>
      <w:r>
        <w:rPr>
          <w:rFonts w:ascii="微软雅黑" w:hAnsi="微软雅黑" w:eastAsia="微软雅黑" w:cs="微软雅黑"/>
          <w:color w:val="404040"/>
          <w:spacing w:val="4"/>
          <w:sz w:val="24"/>
          <w:szCs w:val="24"/>
        </w:rPr>
        <w:t>比索（约合21,000美元</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z w:val="24"/>
          <w:szCs w:val="24"/>
        </w:rPr>
        <w:t>Python</w:t>
      </w:r>
      <w:r>
        <w:rPr>
          <w:rFonts w:ascii="微软雅黑" w:hAnsi="微软雅黑" w:eastAsia="微软雅黑" w:cs="微软雅黑"/>
          <w:color w:val="404040"/>
          <w:spacing w:val="4"/>
          <w:sz w:val="24"/>
          <w:szCs w:val="24"/>
        </w:rPr>
        <w:t>开发人员月薪约为32,000墨西</w:t>
      </w:r>
      <w:r>
        <w:rPr>
          <w:rFonts w:ascii="微软雅黑" w:hAnsi="微软雅黑" w:eastAsia="微软雅黑" w:cs="微软雅黑"/>
          <w:color w:val="404040"/>
          <w:spacing w:val="3"/>
          <w:sz w:val="24"/>
          <w:szCs w:val="24"/>
        </w:rPr>
        <w:t>哥比索（约合1,600美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元</w:t>
      </w:r>
      <w:r>
        <w:rPr>
          <w:rFonts w:ascii="微软雅黑" w:hAnsi="微软雅黑" w:eastAsia="微软雅黑" w:cs="微软雅黑"/>
          <w:color w:val="404040"/>
          <w:spacing w:val="-17"/>
          <w:sz w:val="24"/>
          <w:szCs w:val="24"/>
        </w:rPr>
        <w:t>）</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7"/>
          <w:sz w:val="24"/>
          <w:szCs w:val="24"/>
        </w:rPr>
        <w:t>，</w:t>
      </w:r>
      <w:r>
        <w:rPr>
          <w:rFonts w:ascii="微软雅黑" w:hAnsi="微软雅黑" w:eastAsia="微软雅黑" w:cs="微软雅黑"/>
          <w:color w:val="404040"/>
          <w:spacing w:val="3"/>
          <w:sz w:val="24"/>
          <w:szCs w:val="24"/>
        </w:rPr>
        <w:t>而年薪大约为384,000墨西哥比索（约</w:t>
      </w:r>
      <w:r>
        <w:rPr>
          <w:rFonts w:ascii="微软雅黑" w:hAnsi="微软雅黑" w:eastAsia="微软雅黑" w:cs="微软雅黑"/>
          <w:color w:val="404040"/>
          <w:spacing w:val="2"/>
          <w:sz w:val="24"/>
          <w:szCs w:val="24"/>
        </w:rPr>
        <w:t>合19,200美元）</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66BE8214">
      <w:pPr>
        <w:pStyle w:val="2"/>
        <w:spacing w:line="401" w:lineRule="auto"/>
      </w:pPr>
    </w:p>
    <w:p w14:paraId="28DA8911">
      <w:pPr>
        <w:spacing w:before="104" w:line="246" w:lineRule="auto"/>
        <w:ind w:left="767" w:right="520" w:firstLine="1"/>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这些薪资在墨西哥的整体劳动力市场中具有竞争力，远高于全国平均收入水平</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。然而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，与</w:t>
      </w:r>
      <w:r>
        <w:rPr>
          <w:rFonts w:ascii="微软雅黑" w:hAnsi="微软雅黑" w:eastAsia="微软雅黑" w:cs="微软雅黑"/>
          <w:color w:val="404040"/>
          <w:sz w:val="24"/>
          <w:szCs w:val="24"/>
        </w:rPr>
        <w:t xml:space="preserve"> 美国等技术发达国家相比，差距显而易见</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。这种薪资差异</w:t>
      </w:r>
      <w:r>
        <w:rPr>
          <w:rFonts w:ascii="微软雅黑" w:hAnsi="微软雅黑" w:eastAsia="微软雅黑" w:cs="微软雅黑"/>
          <w:color w:val="404040"/>
          <w:spacing w:val="-1"/>
          <w:sz w:val="24"/>
          <w:szCs w:val="24"/>
        </w:rPr>
        <w:t>在一定程度上反映了墨西哥在高</w:t>
      </w:r>
      <w:r>
        <w:rPr>
          <w:rFonts w:ascii="微软雅黑" w:hAnsi="微软雅黑" w:eastAsia="微软雅黑" w:cs="微软雅黑"/>
          <w:color w:val="404040"/>
          <w:sz w:val="24"/>
          <w:szCs w:val="24"/>
        </w:rPr>
        <w:t xml:space="preserve"> 端技术领域的经济实力和技术成熟度尚不及发达国家</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。这种现</w:t>
      </w:r>
      <w:r>
        <w:rPr>
          <w:rFonts w:ascii="微软雅黑" w:hAnsi="微软雅黑" w:eastAsia="微软雅黑" w:cs="微软雅黑"/>
          <w:color w:val="404040"/>
          <w:spacing w:val="-1"/>
          <w:sz w:val="24"/>
          <w:szCs w:val="24"/>
        </w:rPr>
        <w:t>状可能导致墨西哥高端AI技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术人才向海外流动，特别是前往薪资更高的市场，如美国和欧洲，增加</w:t>
      </w:r>
      <w:r>
        <w:rPr>
          <w:rFonts w:ascii="微软雅黑" w:hAnsi="微软雅黑" w:eastAsia="微软雅黑" w:cs="微软雅黑"/>
          <w:color w:val="404040"/>
          <w:sz w:val="24"/>
          <w:szCs w:val="24"/>
        </w:rPr>
        <w:t xml:space="preserve">了墨西哥企业留住 </w:t>
      </w:r>
      <w:r>
        <w:rPr>
          <w:rFonts w:ascii="微软雅黑" w:hAnsi="微软雅黑" w:eastAsia="微软雅黑" w:cs="微软雅黑"/>
          <w:color w:val="404040"/>
          <w:spacing w:val="-1"/>
          <w:sz w:val="24"/>
          <w:szCs w:val="24"/>
        </w:rPr>
        <w:t>顶尖人才的难度</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7223170C">
      <w:pPr>
        <w:pStyle w:val="2"/>
        <w:spacing w:line="334" w:lineRule="auto"/>
      </w:pPr>
    </w:p>
    <w:p w14:paraId="357F1D20">
      <w:pPr>
        <w:spacing w:before="103" w:line="247" w:lineRule="auto"/>
        <w:ind w:left="771" w:right="520" w:hanging="1"/>
        <w:jc w:val="both"/>
        <w:rPr>
          <w:rFonts w:ascii="微软雅黑" w:hAnsi="微软雅黑" w:eastAsia="微软雅黑" w:cs="微软雅黑"/>
          <w:sz w:val="24"/>
          <w:szCs w:val="24"/>
        </w:rPr>
      </w:pPr>
      <w:r>
        <mc:AlternateContent>
          <mc:Choice Requires="wps">
            <w:drawing>
              <wp:anchor distT="0" distB="0" distL="0" distR="0" simplePos="0" relativeHeight="252209152" behindDoc="0" locked="0" layoutInCell="1" allowOverlap="1">
                <wp:simplePos x="0" y="0"/>
                <wp:positionH relativeFrom="column">
                  <wp:posOffset>281305</wp:posOffset>
                </wp:positionH>
                <wp:positionV relativeFrom="paragraph">
                  <wp:posOffset>175895</wp:posOffset>
                </wp:positionV>
                <wp:extent cx="1821815" cy="269875"/>
                <wp:effectExtent l="0" t="0" r="0" b="0"/>
                <wp:wrapNone/>
                <wp:docPr id="956" name="TextBox 956"/>
                <wp:cNvGraphicFramePr/>
                <a:graphic xmlns:a="http://schemas.openxmlformats.org/drawingml/2006/main">
                  <a:graphicData uri="http://schemas.microsoft.com/office/word/2010/wordprocessingShape">
                    <wps:wsp>
                      <wps:cNvSpPr txBox="1"/>
                      <wps:spPr>
                        <a:xfrm rot="19800000">
                          <a:off x="281784" y="176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93DA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6" o:spid="_x0000_s1026" o:spt="202" type="#_x0000_t202" style="position:absolute;left:0pt;margin-left:22.15pt;margin-top:13.85pt;height:21.25pt;width:143.45pt;rotation:-1966080f;z-index:252209152;mso-width-relative:page;mso-height-relative:page;" filled="f" stroked="f" coordsize="21600,21600" o:gfxdata="UEsDBAoAAAAAAIdO4kAAAAAAAAAAAAAAAAAEAAAAZHJzL1BLAwQUAAAACACHTuJAdybmOtgAAAAI&#10;AQAADwAAAGRycy9kb3ducmV2LnhtbE2PzU7DMBCE70i8g7VI3KjzU0gJ2VQCBAduLeXQmxsvcUS8&#10;DrGbhrfHnMpxNKOZb6r1bHsx0eg7xwjpIgFB3DjdcYuwe3+5WYHwQbFWvWNC+CEP6/ryolKldife&#10;0LQNrYgl7EuFYEIYSil9Y8gqv3ADcfQ+3WhViHJspR7VKZbbXmZJciet6jguGDXQk6Hma3u0CM/m&#10;u8hf7+Xb45RuPubdvO+mcIt4fZUmDyACzeEchj/8iA51ZDq4I2sveoTlMo9JhKwoQEQ/z9MMxAGh&#10;SDKQdSX/H6h/AVBLAwQUAAAACACHTuJA43nyYFACAACkBAAADgAAAGRycy9lMm9Eb2MueG1srVRN&#10;b9swDL0P2H8QdF8dB23qBHWKrEGHAcVaIB12VmS5FqCvSUri7tfvSba7otuhh+Ug0CT1RD4+5uq6&#10;14ochQ/SmpqWZzNKhOG2keappt8fbz9VlITITMOUNaKmzyLQ6/XHD1cntxJz21nVCE8AYsLq5Gra&#10;xehWRRF4JzQLZ9YJg2BrvWYRn/6paDw7AV2rYj6bLYqT9Y3zlosQ4N0OQToi+vcA2raVXGwtP2hh&#10;4oDqhWIRLYVOukDXudq2FTzet20QkaiaotOYTzwCe5/OYn3FVk+euU7ysQT2nhLe9KSZNHj0BWrL&#10;IiMHL/+C0pJ7G2wbz7jVxdBIZgRdlLM33Ow65kTuBVQH90J6+H+w/NvxwRPZ1HR5saDEMI2RP4o+&#10;frY9SS4QdHJhhbydQ2bsEYBsJn+AM/Xdt14Tb8Fvuaxm6ZfpQIME6fOqvKzOKXlG+HJxvqwG3vEM&#10;4QmtmpdViThHwnyxrC4vUkIxwCZ450P8Iqwmyaipx1wzPjvehTikTikp3dhbqVSerTLklMfNGcTa&#10;QiT54quMdHHLQkeODCIJVslmKE/LCKUrqUehoB5lUFbiY+g7WbHf9yNJe9s8g6NMAwQWHL+VAL9j&#10;IT4wD13Bic2L9zhaZVGXHS1KOut//cuf8jFuRCk5Qaeo8OeBeUGJ+moghCTqyfCTsZ8Mc9A3Fl2V&#10;uZps4oKPajJbb/UPLOQmvYIQMxxv1TRO5k0ctgULzcVmk5MgXcfindk5nqAHxjeHaFuZh5FoGbgY&#10;2YJ48zjHRUvb8fo7Z/35c1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cm5jrYAAAACAEAAA8A&#10;AAAAAAAAAQAgAAAAIgAAAGRycy9kb3ducmV2LnhtbFBLAQIUABQAAAAIAIdO4kDjefJgUAIAAKQE&#10;AAAOAAAAAAAAAAEAIAAAACcBAABkcnMvZTJvRG9jLnhtbFBLBQYAAAAABgAGAFkBAADpBQAAAAA=&#10;">
                <v:fill on="f" focussize="0,0"/>
                <v:stroke on="f" weight="0pt" miterlimit="0" joinstyle="miter"/>
                <v:imagedata o:title=""/>
                <o:lock v:ext="edit" aspectratio="f"/>
                <v:textbox inset="0mm,0mm,0mm,0mm">
                  <w:txbxContent>
                    <w:p w14:paraId="0893DA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08128" behindDoc="0" locked="0" layoutInCell="1" allowOverlap="1">
                <wp:simplePos x="0" y="0"/>
                <wp:positionH relativeFrom="column">
                  <wp:posOffset>2353310</wp:posOffset>
                </wp:positionH>
                <wp:positionV relativeFrom="paragraph">
                  <wp:posOffset>175895</wp:posOffset>
                </wp:positionV>
                <wp:extent cx="1821815" cy="269875"/>
                <wp:effectExtent l="0" t="0" r="0" b="0"/>
                <wp:wrapNone/>
                <wp:docPr id="958" name="TextBox 958"/>
                <wp:cNvGraphicFramePr/>
                <a:graphic xmlns:a="http://schemas.openxmlformats.org/drawingml/2006/main">
                  <a:graphicData uri="http://schemas.microsoft.com/office/word/2010/wordprocessingShape">
                    <wps:wsp>
                      <wps:cNvSpPr txBox="1"/>
                      <wps:spPr>
                        <a:xfrm rot="19800000">
                          <a:off x="2353535" y="176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9D973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8" o:spid="_x0000_s1026" o:spt="202" type="#_x0000_t202" style="position:absolute;left:0pt;margin-left:185.3pt;margin-top:13.85pt;height:21.25pt;width:143.45pt;rotation:-1966080f;z-index:252208128;mso-width-relative:page;mso-height-relative:page;" filled="f" stroked="f" coordsize="21600,21600" o:gfxdata="UEsDBAoAAAAAAIdO4kAAAAAAAAAAAAAAAAAEAAAAZHJzL1BLAwQUAAAACACHTuJA8rT2qdgAAAAJ&#10;AQAADwAAAGRycy9kb3ducmV2LnhtbE2PMU/DMBCFdyT+g3VIbNROqsQQcqkECAa2ljKwubGJI+Jz&#10;iN00/HvMRMfT+/Ted/VmcQObzRR6TwjZSgAz1HrdU4ewf3u+uQUWoiKtBk8G4ccE2DSXF7WqtD/R&#10;1sy72LFUQqFSCDbGseI8tNY4FVZ+NJSyTz85FdM5dVxP6pTK3cBzIUruVE9pwarRPFrTfu2ODuHJ&#10;fsv1yx1/fZiz7fuyXz76ORaI11eZuAcWzRL/YfjTT+rQJKeDP5IObEBYS1EmFCGXElgCykIWwA4I&#10;UuTAm5qff9D8AlBLAwQUAAAACACHTuJAagU0tlECAAClBAAADgAAAGRycy9lMm9Eb2MueG1srVRN&#10;b9swDL0P2H8QdF+dZG2XBHWKrEGHAcVaoB12VmSpFqCvSUrs7tfvSba7otuhhyWAQVPUI/n46IvL&#10;3mhyFCEqZ2s6P5lRIix3jbKPNf3+cP1hSUlMzDZMOytq+iQivdy8f3fR+bVYuNbpRgQCEBvXna9p&#10;m5JfV1XkrTAsnjgvLA6lC4YlvIbHqgmsA7rR1WI2O686FxofHBcxwrsbDumIGN4C6KRUXOwcPxhh&#10;04AahGYJLcVW+Ug3pVopBU+3UkaRiK4pOk3liSSw9/lZbS7Y+jEw3yo+lsDeUsKrngxTFkmfoXYs&#10;MXII6i8oo3hw0cl0wp2phkYKI+hiPnvFzX3LvCi9gOron0mP/w+WfzveBaKamq7OMHjLDEb+IPr0&#10;2fUku0BQ5+MacfcekanHAWQz+SOcue9eBkOCA7/z1XKWf4UONEgQvvh4lv+UPOH80/npquCyNfIQ&#10;nuGWi/lyfkoJR8DifLX8dJYTVANuxvchpi/CGZKNmgYMtiRgx5uYhtApJIdbd620LsPVlnRl3pxB&#10;rRIqKRdfROSLOxZbcmRQSXRaNYMujEqQulZmVArq0RZlZUKGxrOV+n0/srR3zRNIKjxAYdHzawXw&#10;GxbTHQsQFpxYvXSLh9QOdbnRoqR14de//Dke88YpJR2Eigp/HlgQlOivFkrIqp6MMBn7ybAHc+XQ&#10;1bxUU0xcCElPpgzO/MBGbnMWHDHLkaumaTKv0rAu2GguttsSBO16lm7svecZemB8e0hOqjKMTMvA&#10;xcgW1FvGOW5aXo+X7yXqz9dl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tPap2AAAAAkBAAAP&#10;AAAAAAAAAAEAIAAAACIAAABkcnMvZG93bnJldi54bWxQSwECFAAUAAAACACHTuJAagU0tlECAACl&#10;BAAADgAAAAAAAAABACAAAAAnAQAAZHJzL2Uyb0RvYy54bWxQSwUGAAAAAAYABgBZAQAA6gUAAAAA&#10;">
                <v:fill on="f" focussize="0,0"/>
                <v:stroke on="f" weight="0pt" miterlimit="0" joinstyle="miter"/>
                <v:imagedata o:title=""/>
                <o:lock v:ext="edit" aspectratio="f"/>
                <v:textbox inset="0mm,0mm,0mm,0mm">
                  <w:txbxContent>
                    <w:p w14:paraId="59D973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07104" behindDoc="0" locked="0" layoutInCell="1" allowOverlap="1">
                <wp:simplePos x="0" y="0"/>
                <wp:positionH relativeFrom="column">
                  <wp:posOffset>4424680</wp:posOffset>
                </wp:positionH>
                <wp:positionV relativeFrom="paragraph">
                  <wp:posOffset>175895</wp:posOffset>
                </wp:positionV>
                <wp:extent cx="1821815" cy="269875"/>
                <wp:effectExtent l="0" t="0" r="0" b="0"/>
                <wp:wrapNone/>
                <wp:docPr id="960" name="TextBox 960"/>
                <wp:cNvGraphicFramePr/>
                <a:graphic xmlns:a="http://schemas.openxmlformats.org/drawingml/2006/main">
                  <a:graphicData uri="http://schemas.microsoft.com/office/word/2010/wordprocessingShape">
                    <wps:wsp>
                      <wps:cNvSpPr txBox="1"/>
                      <wps:spPr>
                        <a:xfrm rot="19800000">
                          <a:off x="4425159" y="176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0FE9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0" o:spid="_x0000_s1026" o:spt="202" type="#_x0000_t202" style="position:absolute;left:0pt;margin-left:348.4pt;margin-top:13.85pt;height:21.25pt;width:143.45pt;rotation:-1966080f;z-index:252207104;mso-width-relative:page;mso-height-relative:page;" filled="f" stroked="f" coordsize="21600,21600" o:gfxdata="UEsDBAoAAAAAAIdO4kAAAAAAAAAAAAAAAAAEAAAAZHJzL1BLAwQUAAAACACHTuJA3LkI6NgAAAAJ&#10;AQAADwAAAGRycy9kb3ducmV2LnhtbE2PwU7DMBBE70j8g7VI3KiTVCRNyKYSIDhwaykHbm68xBHx&#10;OsRuGv4ec4LbjnY086beLnYQM02+d4yQrhIQxK3TPXcIh9enmw0IHxRrNTgmhG/ysG0uL2pVaXfm&#10;Hc370IkYwr5SCCaEsZLSt4as8is3Esffh5usClFOndSTOsdwO8gsSXJpVc+xwaiRHgy1n/uTRXg0&#10;X8X6uZQv93O6e1sOy3s/h1vE66s0uQMRaAl/ZvjFj+jQRKajO7H2YkDIyzyiB4SsKEBEQ7lZx+OI&#10;UCQZyKaW/xc0P1BLAwQUAAAACACHTuJAWM6+lVECAAClBAAADgAAAGRycy9lMm9Eb2MueG1srVRN&#10;b9swDL0P2H8QdF8dB2maBHWKrEGHAcVaoB12VmS5FqCvSUrs7tfvSba7otuhh+Ug0NTTI/lI5vKq&#10;14qchA/SmoqWZzNKhOG2luapot8fbz6tKAmRmZopa0RFn0WgV9uPHy47txFz21pVC09AYsKmcxVt&#10;Y3Sbogi8FZqFM+uEwWVjvWYRn/6pqD3rwK5VMZ/NlkVnfe285SIEePfDJR0Z/XsIbdNILvaWH7Uw&#10;cWD1QrGIkkIrXaDbnG3TCB7vmiaISFRFUWnMJ4LAPqSz2F6yzZNnrpV8TIG9J4U3NWkmDYK+UO1Z&#10;ZOTo5V9UWnJvg23iGbe6GArJiqCKcvZGm4eWOZFrgdTBvYge/h8t/3a690TWFV0voYlhGi1/FH38&#10;bHuSXBCoc2ED3IMDMva4wNhM/gBnqrtvvCbeQt9yvZqlX5YDBRLAF4v5eXm+puQZ9xfLxXo1CI84&#10;hCe61bxclQtKOADz5Xp1cZ4AxcCb+J0P8YuwmiSjoh6NzQHY6TbEATpBEtzYG6lUbq4ypMv95gzT&#10;2mBK8sNXiPRwz0JLTgxTEqyS9ZCelhGjrqQeJwX5KIO0kiBD4cmK/aEfVTrY+hkiZR2gZnD8RoL8&#10;loV4zzwGC06sXrzD0SiLvOxoUdJa/+tf/oRHv3FLSYdBRYY/j8wLStRXg0kAZZwMPxmHyTBHfW1R&#10;VZmzySYe+Kgms/FW/8BG7lIUXDHDEauicTKv47Au2GgudrsMwuw6Fm/Ng+OJelB8d4y2kbkZSZZB&#10;i1EtTG9u57hpaT1ef2fUn3+X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uQjo2AAAAAkBAAAP&#10;AAAAAAAAAAEAIAAAACIAAABkcnMvZG93bnJldi54bWxQSwECFAAUAAAACACHTuJAWM6+lVECAACl&#10;BAAADgAAAAAAAAABACAAAAAnAQAAZHJzL2Uyb0RvYy54bWxQSwUGAAAAAAYABgBZAQAA6gUAAAAA&#10;">
                <v:fill on="f" focussize="0,0"/>
                <v:stroke on="f" weight="0pt" miterlimit="0" joinstyle="miter"/>
                <v:imagedata o:title=""/>
                <o:lock v:ext="edit" aspectratio="f"/>
                <v:textbox inset="0mm,0mm,0mm,0mm">
                  <w:txbxContent>
                    <w:p w14:paraId="5C0FE9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然而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，墨西哥的AI行业正处于快速发展阶段，特</w:t>
      </w:r>
      <w:r>
        <w:rPr>
          <w:rFonts w:ascii="微软雅黑" w:hAnsi="微软雅黑" w:eastAsia="微软雅黑" w:cs="微软雅黑"/>
          <w:color w:val="404040"/>
          <w:spacing w:val="-1"/>
          <w:sz w:val="24"/>
          <w:szCs w:val="24"/>
        </w:rPr>
        <w:t>别是在政府和企业持续加大对AI技术投资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的背景下，薪资水平正在逐步提升</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。A</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I工程师等高技能岗位的需求增加可能进一步推高薪</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资，并为当地人才创造更多职业发展机会</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44E9E549">
      <w:pPr>
        <w:spacing w:line="47" w:lineRule="exact"/>
      </w:pPr>
    </w:p>
    <w:p w14:paraId="5EDA5F47">
      <w:pPr>
        <w:spacing w:line="47" w:lineRule="exact"/>
        <w:sectPr>
          <w:pgSz w:w="10800" w:h="15600"/>
          <w:pgMar w:top="240" w:right="120" w:bottom="38" w:left="0" w:header="0" w:footer="0" w:gutter="0"/>
          <w:cols w:equalWidth="0" w:num="1">
            <w:col w:w="10680"/>
          </w:cols>
        </w:sectPr>
      </w:pPr>
    </w:p>
    <w:p w14:paraId="64DF704A">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74596D6">
      <w:pPr>
        <w:pStyle w:val="2"/>
        <w:spacing w:line="14" w:lineRule="auto"/>
        <w:rPr>
          <w:sz w:val="2"/>
        </w:rPr>
      </w:pPr>
      <w:r>
        <w:rPr>
          <w:sz w:val="2"/>
          <w:szCs w:val="2"/>
        </w:rPr>
        <w:br w:type="column"/>
      </w:r>
    </w:p>
    <w:p w14:paraId="29C04442">
      <w:pPr>
        <w:pStyle w:val="2"/>
        <w:spacing w:line="353" w:lineRule="auto"/>
      </w:pPr>
    </w:p>
    <w:p w14:paraId="521BA771">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B7E85B0">
      <w:pPr>
        <w:pStyle w:val="2"/>
        <w:spacing w:line="14" w:lineRule="auto"/>
        <w:rPr>
          <w:sz w:val="2"/>
        </w:rPr>
      </w:pPr>
      <w:r>
        <w:rPr>
          <w:sz w:val="2"/>
          <w:szCs w:val="2"/>
        </w:rPr>
        <w:br w:type="column"/>
      </w:r>
    </w:p>
    <w:p w14:paraId="308A7D07">
      <w:pPr>
        <w:pStyle w:val="2"/>
        <w:spacing w:before="82"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7"/>
          <w:w w:val="101"/>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31</w:t>
      </w:r>
    </w:p>
    <w:p w14:paraId="31A6A97C">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12110955">
      <w:pPr>
        <w:spacing w:line="460" w:lineRule="exact"/>
        <w:ind w:firstLine="8160"/>
      </w:pPr>
      <w:r>
        <w:rPr>
          <w:position w:val="-9"/>
        </w:rPr>
        <w:drawing>
          <wp:inline distT="0" distB="0" distL="0" distR="0">
            <wp:extent cx="1600200" cy="292100"/>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24"/>
                    <a:stretch>
                      <a:fillRect/>
                    </a:stretch>
                  </pic:blipFill>
                  <pic:spPr>
                    <a:xfrm>
                      <a:off x="0" y="0"/>
                      <a:ext cx="1600200" cy="292607"/>
                    </a:xfrm>
                    <a:prstGeom prst="rect">
                      <a:avLst/>
                    </a:prstGeom>
                  </pic:spPr>
                </pic:pic>
              </a:graphicData>
            </a:graphic>
          </wp:inline>
        </w:drawing>
      </w:r>
    </w:p>
    <w:p w14:paraId="7A4D1719">
      <w:pPr>
        <w:pStyle w:val="2"/>
        <w:spacing w:line="259" w:lineRule="auto"/>
      </w:pPr>
    </w:p>
    <w:p w14:paraId="090C8870">
      <w:pPr>
        <w:pStyle w:val="2"/>
        <w:spacing w:line="260" w:lineRule="auto"/>
      </w:pPr>
      <w:r>
        <w:drawing>
          <wp:anchor distT="0" distB="0" distL="0" distR="0" simplePos="0" relativeHeight="25222451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27"/>
                    <a:stretch>
                      <a:fillRect/>
                    </a:stretch>
                  </pic:blipFill>
                  <pic:spPr>
                    <a:xfrm>
                      <a:off x="0" y="0"/>
                      <a:ext cx="7620" cy="903973"/>
                    </a:xfrm>
                    <a:prstGeom prst="rect">
                      <a:avLst/>
                    </a:prstGeom>
                  </pic:spPr>
                </pic:pic>
              </a:graphicData>
            </a:graphic>
          </wp:anchor>
        </w:drawing>
      </w:r>
    </w:p>
    <w:p w14:paraId="075C7E7A">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9F2FBAC">
      <w:pPr>
        <w:pStyle w:val="2"/>
        <w:spacing w:before="276" w:line="175" w:lineRule="auto"/>
        <w:ind w:left="859"/>
        <w:outlineLvl w:val="1"/>
        <w:rPr>
          <w:rFonts w:ascii="微软雅黑" w:hAnsi="微软雅黑" w:eastAsia="微软雅黑" w:cs="微软雅黑"/>
          <w:sz w:val="40"/>
          <w:szCs w:val="40"/>
        </w:rPr>
      </w:pPr>
      <w:r>
        <w:pict>
          <v:shape id="_x0000_s1274" o:spid="_x0000_s1274" o:spt="136" type="#_x0000_t136" style="position:absolute;left:0pt;margin-left:23.15pt;margin-top:59.8pt;height:12.35pt;width:141.45pt;rotation:21626880f;z-index:25222553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75" o:spid="_x0000_s1275" o:spt="136" type="#_x0000_t136" style="position:absolute;left:0pt;margin-left:186.3pt;margin-top:59.8pt;height:12.35pt;width:141.45pt;rotation:21626880f;z-index:25221836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76" o:spid="_x0000_s1276" o:spt="136" type="#_x0000_t136" style="position:absolute;left:0pt;margin-left:349.4pt;margin-top:59.8pt;height:12.35pt;width:141.45pt;rotation:21626880f;z-index:25222144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2C3168FA">
      <w:pPr>
        <w:pStyle w:val="2"/>
        <w:spacing w:line="265" w:lineRule="auto"/>
      </w:pPr>
    </w:p>
    <w:p w14:paraId="4A151FD6">
      <w:pPr>
        <w:spacing w:before="103" w:line="190" w:lineRule="auto"/>
        <w:ind w:left="741"/>
        <w:rPr>
          <w:rFonts w:ascii="微软雅黑" w:hAnsi="微软雅黑" w:eastAsia="微软雅黑" w:cs="微软雅黑"/>
          <w:sz w:val="24"/>
          <w:szCs w:val="24"/>
        </w:rPr>
      </w:pPr>
      <w:r>
        <w:pict>
          <v:shape id="_x0000_s1277" o:spid="_x0000_s1277" o:spt="136" type="#_x0000_t136" style="position:absolute;left:0pt;margin-left:23.15pt;margin-top:280.6pt;height:12.35pt;width:141.45pt;rotation:21626880f;z-index:25221632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78" o:spid="_x0000_s1278" o:spt="136" type="#_x0000_t136" style="position:absolute;left:0pt;margin-left:23.15pt;margin-top:549.3pt;height:12.35pt;width:141.45pt;rotation:21626880f;z-index:25221734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rFonts w:ascii="微软雅黑" w:hAnsi="微软雅黑" w:eastAsia="微软雅黑" w:cs="微软雅黑"/>
          <w:color w:val="F58B21"/>
          <w:position w:val="-5"/>
          <w:sz w:val="24"/>
          <w:szCs w:val="24"/>
        </w:rPr>
        <w:drawing>
          <wp:inline distT="0" distB="0" distL="0" distR="0">
            <wp:extent cx="107950" cy="168275"/>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pacing w:val="-1"/>
          <w:sz w:val="24"/>
          <w:szCs w:val="24"/>
        </w:rPr>
        <w:t>墨西哥市场特性</w:t>
      </w:r>
    </w:p>
    <w:p w14:paraId="1BDF8C06">
      <w:pPr>
        <w:spacing w:line="110" w:lineRule="exact"/>
      </w:pPr>
    </w:p>
    <w:tbl>
      <w:tblPr>
        <w:tblStyle w:val="5"/>
        <w:tblW w:w="9684" w:type="dxa"/>
        <w:tblInd w:w="59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40"/>
        <w:gridCol w:w="7244"/>
      </w:tblGrid>
      <w:tr w14:paraId="6502B80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62" w:hRule="atLeast"/>
        </w:trPr>
        <w:tc>
          <w:tcPr>
            <w:tcW w:w="2440" w:type="dxa"/>
            <w:tcBorders>
              <w:right w:val="single" w:color="FFFFFF" w:sz="24" w:space="0"/>
            </w:tcBorders>
            <w:shd w:val="clear" w:color="auto" w:fill="51ACD6"/>
            <w:vAlign w:val="top"/>
          </w:tcPr>
          <w:p w14:paraId="6ACC73FF">
            <w:pPr>
              <w:spacing w:line="280" w:lineRule="auto"/>
              <w:rPr>
                <w:rFonts w:ascii="Arial"/>
                <w:sz w:val="21"/>
              </w:rPr>
            </w:pPr>
          </w:p>
          <w:p w14:paraId="712D8E55">
            <w:pPr>
              <w:spacing w:line="280" w:lineRule="auto"/>
              <w:rPr>
                <w:rFonts w:ascii="Arial"/>
                <w:sz w:val="21"/>
              </w:rPr>
            </w:pPr>
          </w:p>
          <w:p w14:paraId="339F647D">
            <w:pPr>
              <w:spacing w:line="280" w:lineRule="auto"/>
              <w:rPr>
                <w:rFonts w:ascii="Arial"/>
                <w:sz w:val="21"/>
              </w:rPr>
            </w:pPr>
          </w:p>
          <w:p w14:paraId="145E7ECC">
            <w:pPr>
              <w:pStyle w:val="6"/>
              <w:spacing w:before="103" w:line="175" w:lineRule="auto"/>
              <w:ind w:left="147"/>
            </w:pPr>
            <w:r>
              <w:rPr>
                <w:b/>
                <w:bCs/>
                <w:color w:val="FFFFFF"/>
                <w:spacing w:val="-3"/>
              </w:rPr>
              <w:t>人口结构</w:t>
            </w:r>
          </w:p>
        </w:tc>
        <w:tc>
          <w:tcPr>
            <w:tcW w:w="7244" w:type="dxa"/>
            <w:tcBorders>
              <w:left w:val="single" w:color="FFFFFF" w:sz="24" w:space="0"/>
            </w:tcBorders>
            <w:shd w:val="clear" w:color="auto" w:fill="F2F2F2"/>
            <w:vAlign w:val="top"/>
          </w:tcPr>
          <w:p w14:paraId="1510F304">
            <w:pPr>
              <w:spacing w:line="478" w:lineRule="auto"/>
              <w:rPr>
                <w:rFonts w:ascii="Arial"/>
                <w:sz w:val="21"/>
              </w:rPr>
            </w:pPr>
          </w:p>
          <w:p w14:paraId="2B6F0952">
            <w:pPr>
              <w:pStyle w:val="6"/>
              <w:spacing w:before="81" w:line="269" w:lineRule="auto"/>
              <w:ind w:left="120" w:hanging="7"/>
              <w:jc w:val="both"/>
              <w:rPr>
                <w:sz w:val="19"/>
                <w:szCs w:val="19"/>
              </w:rPr>
            </w:pPr>
            <w:r>
              <w:rPr>
                <w:color w:val="404040"/>
                <w:spacing w:val="11"/>
                <w:sz w:val="19"/>
                <w:szCs w:val="19"/>
              </w:rPr>
              <w:t>根据</w:t>
            </w:r>
            <w:r>
              <w:rPr>
                <w:color w:val="404040"/>
                <w:sz w:val="19"/>
                <w:szCs w:val="19"/>
              </w:rPr>
              <w:t>Worldometer</w:t>
            </w:r>
            <w:r>
              <w:rPr>
                <w:color w:val="404040"/>
                <w:spacing w:val="11"/>
                <w:sz w:val="19"/>
                <w:szCs w:val="19"/>
              </w:rPr>
              <w:t>发布数据的截至2024年9月28日</w:t>
            </w:r>
            <w:r>
              <w:rPr>
                <w:color w:val="404040"/>
                <w:spacing w:val="-19"/>
                <w:sz w:val="19"/>
                <w:szCs w:val="19"/>
              </w:rPr>
              <w:t xml:space="preserve"> </w:t>
            </w:r>
            <w:r>
              <w:rPr>
                <w:color w:val="404040"/>
                <w:spacing w:val="11"/>
                <w:sz w:val="19"/>
                <w:szCs w:val="19"/>
              </w:rPr>
              <w:t>。墨西哥拥有131,124</w:t>
            </w:r>
            <w:r>
              <w:rPr>
                <w:color w:val="404040"/>
                <w:spacing w:val="10"/>
                <w:sz w:val="19"/>
                <w:szCs w:val="19"/>
              </w:rPr>
              <w:t>,697</w:t>
            </w:r>
            <w:r>
              <w:rPr>
                <w:color w:val="404040"/>
                <w:sz w:val="19"/>
                <w:szCs w:val="19"/>
              </w:rPr>
              <w:t xml:space="preserve">    </w:t>
            </w:r>
            <w:r>
              <w:rPr>
                <w:color w:val="404040"/>
                <w:spacing w:val="6"/>
                <w:sz w:val="19"/>
                <w:szCs w:val="19"/>
              </w:rPr>
              <w:t>人口</w:t>
            </w:r>
            <w:r>
              <w:rPr>
                <w:color w:val="404040"/>
                <w:spacing w:val="-16"/>
                <w:sz w:val="19"/>
                <w:szCs w:val="19"/>
              </w:rPr>
              <w:t xml:space="preserve"> </w:t>
            </w:r>
            <w:r>
              <w:rPr>
                <w:color w:val="404040"/>
                <w:spacing w:val="6"/>
                <w:sz w:val="19"/>
                <w:szCs w:val="19"/>
              </w:rPr>
              <w:t>，全球排名第十一位</w:t>
            </w:r>
            <w:r>
              <w:rPr>
                <w:color w:val="404040"/>
                <w:spacing w:val="-19"/>
                <w:sz w:val="19"/>
                <w:szCs w:val="19"/>
              </w:rPr>
              <w:t xml:space="preserve"> </w:t>
            </w:r>
            <w:r>
              <w:rPr>
                <w:color w:val="404040"/>
                <w:spacing w:val="6"/>
                <w:sz w:val="19"/>
                <w:szCs w:val="19"/>
              </w:rPr>
              <w:t>。</w:t>
            </w:r>
            <w:r>
              <w:rPr>
                <w:b/>
                <w:bCs/>
                <w:color w:val="404040"/>
                <w:spacing w:val="6"/>
                <w:sz w:val="19"/>
                <w:szCs w:val="19"/>
              </w:rPr>
              <w:t>2024年中位数年龄为</w:t>
            </w:r>
            <w:r>
              <w:rPr>
                <w:b/>
                <w:bCs/>
                <w:color w:val="404040"/>
                <w:spacing w:val="5"/>
                <w:sz w:val="19"/>
                <w:szCs w:val="19"/>
              </w:rPr>
              <w:t>29.3岁，</w:t>
            </w:r>
            <w:r>
              <w:rPr>
                <w:b/>
                <w:bCs/>
                <w:color w:val="404040"/>
                <w:spacing w:val="-35"/>
                <w:sz w:val="19"/>
                <w:szCs w:val="19"/>
              </w:rPr>
              <w:t xml:space="preserve"> </w:t>
            </w:r>
            <w:r>
              <w:rPr>
                <w:b/>
                <w:bCs/>
                <w:color w:val="404040"/>
                <w:spacing w:val="5"/>
                <w:sz w:val="19"/>
                <w:szCs w:val="19"/>
              </w:rPr>
              <w:t>墨西哥人口相对年轻，</w:t>
            </w:r>
            <w:r>
              <w:rPr>
                <w:b/>
                <w:bCs/>
                <w:color w:val="404040"/>
                <w:sz w:val="19"/>
                <w:szCs w:val="19"/>
              </w:rPr>
              <w:t xml:space="preserve"> </w:t>
            </w:r>
            <w:r>
              <w:rPr>
                <w:b/>
                <w:bCs/>
                <w:color w:val="404040"/>
                <w:spacing w:val="7"/>
                <w:sz w:val="19"/>
                <w:szCs w:val="19"/>
              </w:rPr>
              <w:t>人口年增长率为0.86%</w:t>
            </w:r>
            <w:r>
              <w:rPr>
                <w:b/>
                <w:bCs/>
                <w:color w:val="404040"/>
                <w:spacing w:val="-28"/>
                <w:sz w:val="19"/>
                <w:szCs w:val="19"/>
              </w:rPr>
              <w:t xml:space="preserve"> </w:t>
            </w:r>
            <w:r>
              <w:rPr>
                <w:b/>
                <w:bCs/>
                <w:color w:val="404040"/>
                <w:spacing w:val="7"/>
                <w:sz w:val="19"/>
                <w:szCs w:val="19"/>
              </w:rPr>
              <w:t>。</w:t>
            </w:r>
          </w:p>
        </w:tc>
      </w:tr>
      <w:tr w14:paraId="1B7816B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61" w:hRule="atLeast"/>
        </w:trPr>
        <w:tc>
          <w:tcPr>
            <w:tcW w:w="2440" w:type="dxa"/>
            <w:tcBorders>
              <w:right w:val="single" w:color="FFFFFF" w:sz="24" w:space="0"/>
            </w:tcBorders>
            <w:shd w:val="clear" w:color="auto" w:fill="51ACD6"/>
            <w:vAlign w:val="top"/>
          </w:tcPr>
          <w:p w14:paraId="10B8142B">
            <w:pPr>
              <w:spacing w:line="245" w:lineRule="auto"/>
              <w:rPr>
                <w:rFonts w:ascii="Arial"/>
                <w:sz w:val="21"/>
              </w:rPr>
            </w:pPr>
          </w:p>
          <w:p w14:paraId="29E50863">
            <w:pPr>
              <w:spacing w:line="246" w:lineRule="auto"/>
              <w:rPr>
                <w:rFonts w:ascii="Arial"/>
                <w:sz w:val="21"/>
              </w:rPr>
            </w:pPr>
          </w:p>
          <w:p w14:paraId="0EF32F8C">
            <w:pPr>
              <w:spacing w:line="246" w:lineRule="auto"/>
              <w:rPr>
                <w:rFonts w:ascii="Arial"/>
                <w:sz w:val="21"/>
              </w:rPr>
            </w:pPr>
          </w:p>
          <w:p w14:paraId="2B0A4877">
            <w:pPr>
              <w:pStyle w:val="6"/>
              <w:spacing w:before="103" w:line="175" w:lineRule="auto"/>
              <w:ind w:left="140"/>
            </w:pPr>
            <w:r>
              <w:rPr>
                <w:b/>
                <w:bCs/>
                <w:color w:val="FFFFFF"/>
              </w:rPr>
              <w:t>城市化和地理分布</w:t>
            </w:r>
          </w:p>
        </w:tc>
        <w:tc>
          <w:tcPr>
            <w:tcW w:w="7244" w:type="dxa"/>
            <w:tcBorders>
              <w:left w:val="single" w:color="FFFFFF" w:sz="24" w:space="0"/>
            </w:tcBorders>
            <w:shd w:val="clear" w:color="auto" w:fill="F2F2F2"/>
            <w:vAlign w:val="top"/>
          </w:tcPr>
          <w:p w14:paraId="60D789E7">
            <w:pPr>
              <w:spacing w:line="377" w:lineRule="auto"/>
              <w:rPr>
                <w:rFonts w:ascii="Arial"/>
                <w:sz w:val="21"/>
              </w:rPr>
            </w:pPr>
          </w:p>
          <w:p w14:paraId="7507C185">
            <w:pPr>
              <w:pStyle w:val="6"/>
              <w:spacing w:before="81" w:line="267" w:lineRule="auto"/>
              <w:ind w:left="119" w:right="133" w:firstLine="1"/>
              <w:jc w:val="both"/>
              <w:rPr>
                <w:sz w:val="19"/>
                <w:szCs w:val="19"/>
              </w:rPr>
            </w:pPr>
            <w:r>
              <w:rPr>
                <w:b/>
                <w:bCs/>
                <w:color w:val="404040"/>
                <w:spacing w:val="6"/>
                <w:sz w:val="19"/>
                <w:szCs w:val="19"/>
              </w:rPr>
              <w:t>87%的人口居住在城市（</w:t>
            </w:r>
            <w:r>
              <w:rPr>
                <w:b/>
                <w:bCs/>
                <w:color w:val="404040"/>
                <w:spacing w:val="-9"/>
                <w:sz w:val="19"/>
                <w:szCs w:val="19"/>
              </w:rPr>
              <w:t xml:space="preserve"> </w:t>
            </w:r>
            <w:r>
              <w:rPr>
                <w:b/>
                <w:bCs/>
                <w:color w:val="404040"/>
                <w:spacing w:val="6"/>
                <w:sz w:val="19"/>
                <w:szCs w:val="19"/>
              </w:rPr>
              <w:t>2024年</w:t>
            </w:r>
            <w:r>
              <w:rPr>
                <w:b/>
                <w:bCs/>
                <w:color w:val="404040"/>
                <w:spacing w:val="-10"/>
                <w:sz w:val="19"/>
                <w:szCs w:val="19"/>
              </w:rPr>
              <w:t>）</w:t>
            </w:r>
            <w:r>
              <w:rPr>
                <w:b/>
                <w:bCs/>
                <w:color w:val="404040"/>
                <w:spacing w:val="-5"/>
                <w:sz w:val="19"/>
                <w:szCs w:val="19"/>
              </w:rPr>
              <w:t xml:space="preserve"> </w:t>
            </w:r>
            <w:r>
              <w:rPr>
                <w:color w:val="404040"/>
                <w:spacing w:val="-10"/>
                <w:sz w:val="19"/>
                <w:szCs w:val="19"/>
              </w:rPr>
              <w:t>，</w:t>
            </w:r>
            <w:r>
              <w:rPr>
                <w:color w:val="404040"/>
                <w:spacing w:val="6"/>
                <w:sz w:val="19"/>
                <w:szCs w:val="19"/>
              </w:rPr>
              <w:t>主要集中墨西哥城</w:t>
            </w:r>
            <w:r>
              <w:rPr>
                <w:color w:val="404040"/>
                <w:spacing w:val="-17"/>
                <w:sz w:val="19"/>
                <w:szCs w:val="19"/>
              </w:rPr>
              <w:t xml:space="preserve"> </w:t>
            </w:r>
            <w:r>
              <w:rPr>
                <w:color w:val="404040"/>
                <w:spacing w:val="6"/>
                <w:sz w:val="19"/>
                <w:szCs w:val="19"/>
              </w:rPr>
              <w:t>、蒂华纳</w:t>
            </w:r>
            <w:r>
              <w:rPr>
                <w:color w:val="404040"/>
                <w:spacing w:val="-16"/>
                <w:sz w:val="19"/>
                <w:szCs w:val="19"/>
              </w:rPr>
              <w:t xml:space="preserve"> </w:t>
            </w:r>
            <w:r>
              <w:rPr>
                <w:color w:val="404040"/>
                <w:spacing w:val="6"/>
                <w:sz w:val="19"/>
                <w:szCs w:val="19"/>
              </w:rPr>
              <w:t>、伊斯塔</w:t>
            </w:r>
            <w:r>
              <w:rPr>
                <w:color w:val="404040"/>
                <w:spacing w:val="5"/>
                <w:sz w:val="19"/>
                <w:szCs w:val="19"/>
              </w:rPr>
              <w:t>帕拉</w:t>
            </w:r>
            <w:r>
              <w:rPr>
                <w:color w:val="404040"/>
                <w:sz w:val="19"/>
                <w:szCs w:val="19"/>
              </w:rPr>
              <w:t xml:space="preserve"> </w:t>
            </w:r>
            <w:r>
              <w:rPr>
                <w:color w:val="404040"/>
                <w:spacing w:val="13"/>
                <w:sz w:val="19"/>
                <w:szCs w:val="19"/>
              </w:rPr>
              <w:t>帕</w:t>
            </w:r>
            <w:r>
              <w:rPr>
                <w:color w:val="404040"/>
                <w:spacing w:val="-2"/>
                <w:sz w:val="19"/>
                <w:szCs w:val="19"/>
              </w:rPr>
              <w:t xml:space="preserve"> </w:t>
            </w:r>
            <w:r>
              <w:rPr>
                <w:color w:val="404040"/>
                <w:spacing w:val="13"/>
                <w:sz w:val="19"/>
                <w:szCs w:val="19"/>
              </w:rPr>
              <w:t>、莱昂</w:t>
            </w:r>
            <w:r>
              <w:rPr>
                <w:color w:val="404040"/>
                <w:spacing w:val="32"/>
                <w:w w:val="101"/>
                <w:sz w:val="19"/>
                <w:szCs w:val="19"/>
              </w:rPr>
              <w:t xml:space="preserve"> </w:t>
            </w:r>
            <w:r>
              <w:rPr>
                <w:color w:val="404040"/>
                <w:spacing w:val="13"/>
                <w:sz w:val="19"/>
                <w:szCs w:val="19"/>
              </w:rPr>
              <w:t>·德</w:t>
            </w:r>
            <w:r>
              <w:rPr>
                <w:color w:val="404040"/>
                <w:spacing w:val="33"/>
                <w:sz w:val="19"/>
                <w:szCs w:val="19"/>
              </w:rPr>
              <w:t xml:space="preserve"> </w:t>
            </w:r>
            <w:r>
              <w:rPr>
                <w:color w:val="404040"/>
                <w:spacing w:val="13"/>
                <w:sz w:val="19"/>
                <w:szCs w:val="19"/>
              </w:rPr>
              <w:t>·洛斯</w:t>
            </w:r>
            <w:r>
              <w:rPr>
                <w:color w:val="404040"/>
                <w:spacing w:val="33"/>
                <w:sz w:val="19"/>
                <w:szCs w:val="19"/>
              </w:rPr>
              <w:t xml:space="preserve"> </w:t>
            </w:r>
            <w:r>
              <w:rPr>
                <w:color w:val="404040"/>
                <w:spacing w:val="13"/>
                <w:sz w:val="19"/>
                <w:szCs w:val="19"/>
              </w:rPr>
              <w:t>·</w:t>
            </w:r>
            <w:r>
              <w:rPr>
                <w:color w:val="404040"/>
                <w:spacing w:val="-31"/>
                <w:sz w:val="19"/>
                <w:szCs w:val="19"/>
              </w:rPr>
              <w:t xml:space="preserve"> </w:t>
            </w:r>
            <w:r>
              <w:rPr>
                <w:color w:val="404040"/>
                <w:spacing w:val="13"/>
                <w:sz w:val="19"/>
                <w:szCs w:val="19"/>
              </w:rPr>
              <w:t>阿尔达玛</w:t>
            </w:r>
            <w:r>
              <w:rPr>
                <w:color w:val="404040"/>
                <w:spacing w:val="-12"/>
                <w:sz w:val="19"/>
                <w:szCs w:val="19"/>
              </w:rPr>
              <w:t xml:space="preserve"> </w:t>
            </w:r>
            <w:r>
              <w:rPr>
                <w:color w:val="404040"/>
                <w:spacing w:val="13"/>
                <w:sz w:val="19"/>
                <w:szCs w:val="19"/>
              </w:rPr>
              <w:t>、普埃布拉</w:t>
            </w:r>
            <w:r>
              <w:rPr>
                <w:color w:val="404040"/>
                <w:spacing w:val="-12"/>
                <w:sz w:val="19"/>
                <w:szCs w:val="19"/>
              </w:rPr>
              <w:t xml:space="preserve"> </w:t>
            </w:r>
            <w:r>
              <w:rPr>
                <w:color w:val="404040"/>
                <w:spacing w:val="13"/>
                <w:sz w:val="19"/>
                <w:szCs w:val="19"/>
              </w:rPr>
              <w:t>、莫雷洛斯州埃卡特佩克</w:t>
            </w:r>
            <w:r>
              <w:rPr>
                <w:color w:val="404040"/>
                <w:spacing w:val="-12"/>
                <w:sz w:val="19"/>
                <w:szCs w:val="19"/>
              </w:rPr>
              <w:t xml:space="preserve"> </w:t>
            </w:r>
            <w:r>
              <w:rPr>
                <w:color w:val="404040"/>
                <w:spacing w:val="13"/>
                <w:sz w:val="19"/>
                <w:szCs w:val="19"/>
              </w:rPr>
              <w:t>、圣地亚</w:t>
            </w:r>
            <w:r>
              <w:rPr>
                <w:color w:val="404040"/>
                <w:sz w:val="19"/>
                <w:szCs w:val="19"/>
              </w:rPr>
              <w:t xml:space="preserve"> </w:t>
            </w:r>
            <w:r>
              <w:rPr>
                <w:color w:val="404040"/>
                <w:spacing w:val="4"/>
                <w:sz w:val="19"/>
                <w:szCs w:val="19"/>
              </w:rPr>
              <w:t>哥克雷塔罗</w:t>
            </w:r>
            <w:r>
              <w:rPr>
                <w:color w:val="404040"/>
                <w:spacing w:val="-12"/>
                <w:sz w:val="19"/>
                <w:szCs w:val="19"/>
              </w:rPr>
              <w:t xml:space="preserve"> </w:t>
            </w:r>
            <w:r>
              <w:rPr>
                <w:color w:val="404040"/>
                <w:spacing w:val="4"/>
                <w:sz w:val="19"/>
                <w:szCs w:val="19"/>
              </w:rPr>
              <w:t>、华雷斯城</w:t>
            </w:r>
            <w:r>
              <w:rPr>
                <w:color w:val="404040"/>
                <w:spacing w:val="-31"/>
                <w:sz w:val="19"/>
                <w:szCs w:val="19"/>
              </w:rPr>
              <w:t xml:space="preserve"> </w:t>
            </w:r>
            <w:r>
              <w:rPr>
                <w:color w:val="404040"/>
                <w:spacing w:val="4"/>
                <w:sz w:val="19"/>
                <w:szCs w:val="19"/>
              </w:rPr>
              <w:t>。</w:t>
            </w:r>
          </w:p>
        </w:tc>
      </w:tr>
      <w:tr w14:paraId="1C0B64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84" w:hRule="atLeast"/>
        </w:trPr>
        <w:tc>
          <w:tcPr>
            <w:tcW w:w="2440" w:type="dxa"/>
            <w:tcBorders>
              <w:right w:val="single" w:color="FFFFFF" w:sz="24" w:space="0"/>
            </w:tcBorders>
            <w:shd w:val="clear" w:color="auto" w:fill="51ACD6"/>
            <w:vAlign w:val="top"/>
          </w:tcPr>
          <w:p w14:paraId="296EF925">
            <w:pPr>
              <w:spacing w:line="301" w:lineRule="auto"/>
              <w:rPr>
                <w:rFonts w:ascii="Arial"/>
                <w:sz w:val="21"/>
              </w:rPr>
            </w:pPr>
          </w:p>
          <w:p w14:paraId="5B95A816">
            <w:pPr>
              <w:spacing w:line="302" w:lineRule="auto"/>
              <w:rPr>
                <w:rFonts w:ascii="Arial"/>
                <w:sz w:val="21"/>
              </w:rPr>
            </w:pPr>
          </w:p>
          <w:p w14:paraId="2657BABE">
            <w:pPr>
              <w:pStyle w:val="6"/>
              <w:spacing w:before="102" w:line="175" w:lineRule="auto"/>
              <w:ind w:left="141"/>
            </w:pPr>
            <w:r>
              <w:rPr>
                <w:b/>
                <w:bCs/>
                <w:color w:val="FFFFFF"/>
                <w:spacing w:val="-2"/>
              </w:rPr>
              <w:t>教育水平</w:t>
            </w:r>
          </w:p>
        </w:tc>
        <w:tc>
          <w:tcPr>
            <w:tcW w:w="7244" w:type="dxa"/>
            <w:tcBorders>
              <w:left w:val="single" w:color="FFFFFF" w:sz="24" w:space="0"/>
            </w:tcBorders>
            <w:shd w:val="clear" w:color="auto" w:fill="F2F2F2"/>
            <w:vAlign w:val="top"/>
          </w:tcPr>
          <w:p w14:paraId="03BFB783">
            <w:pPr>
              <w:spacing w:line="244" w:lineRule="auto"/>
              <w:rPr>
                <w:rFonts w:ascii="Arial"/>
                <w:sz w:val="21"/>
              </w:rPr>
            </w:pPr>
          </w:p>
          <w:p w14:paraId="7090A5E2">
            <w:pPr>
              <w:pStyle w:val="6"/>
              <w:spacing w:before="81" w:line="258" w:lineRule="auto"/>
              <w:ind w:left="116" w:right="133" w:firstLine="4"/>
              <w:jc w:val="both"/>
              <w:rPr>
                <w:sz w:val="19"/>
                <w:szCs w:val="19"/>
              </w:rPr>
            </w:pPr>
            <w:r>
              <w:pict>
                <v:shape id="_x0000_s1279" o:spid="_x0000_s1279" o:spt="136" type="#_x0000_t136" style="position:absolute;left:0pt;margin-left:33pt;margin-top:42.15pt;height:12.35pt;width:141.45pt;rotation:21626880f;z-index:25221939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80" o:spid="_x0000_s1280" o:spt="136" type="#_x0000_t136" style="position:absolute;left:0pt;margin-left:196.1pt;margin-top:42.15pt;height:12.35pt;width:141.45pt;rotation:21626880f;z-index:25222246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4"/>
                <w:sz w:val="19"/>
                <w:szCs w:val="19"/>
              </w:rPr>
              <w:t>墨西哥的教育水平低于</w:t>
            </w:r>
            <w:r>
              <w:rPr>
                <w:color w:val="404040"/>
                <w:sz w:val="19"/>
                <w:szCs w:val="19"/>
              </w:rPr>
              <w:t>OECD</w:t>
            </w:r>
            <w:r>
              <w:rPr>
                <w:color w:val="404040"/>
                <w:spacing w:val="14"/>
                <w:sz w:val="19"/>
                <w:szCs w:val="19"/>
              </w:rPr>
              <w:t>平均水平，</w:t>
            </w:r>
            <w:r>
              <w:rPr>
                <w:color w:val="404040"/>
                <w:spacing w:val="-19"/>
                <w:sz w:val="19"/>
                <w:szCs w:val="19"/>
              </w:rPr>
              <w:t xml:space="preserve"> </w:t>
            </w:r>
            <w:r>
              <w:rPr>
                <w:b/>
                <w:bCs/>
                <w:color w:val="404040"/>
                <w:spacing w:val="14"/>
                <w:sz w:val="19"/>
                <w:szCs w:val="19"/>
              </w:rPr>
              <w:t>25-64岁成年人中仅42%完成了高中</w:t>
            </w:r>
            <w:r>
              <w:rPr>
                <w:b/>
                <w:bCs/>
                <w:color w:val="404040"/>
                <w:sz w:val="19"/>
                <w:szCs w:val="19"/>
              </w:rPr>
              <w:t xml:space="preserve"> </w:t>
            </w:r>
            <w:r>
              <w:rPr>
                <w:b/>
                <w:bCs/>
                <w:color w:val="404040"/>
                <w:spacing w:val="10"/>
                <w:sz w:val="19"/>
                <w:szCs w:val="19"/>
              </w:rPr>
              <w:t>教育</w:t>
            </w:r>
            <w:r>
              <w:rPr>
                <w:b/>
                <w:bCs/>
                <w:color w:val="404040"/>
                <w:spacing w:val="-14"/>
                <w:sz w:val="19"/>
                <w:szCs w:val="19"/>
              </w:rPr>
              <w:t xml:space="preserve"> </w:t>
            </w:r>
            <w:r>
              <w:rPr>
                <w:b/>
                <w:bCs/>
                <w:color w:val="404040"/>
                <w:spacing w:val="10"/>
                <w:sz w:val="19"/>
                <w:szCs w:val="19"/>
              </w:rPr>
              <w:t>，是</w:t>
            </w:r>
            <w:r>
              <w:rPr>
                <w:b/>
                <w:bCs/>
                <w:color w:val="404040"/>
                <w:sz w:val="19"/>
                <w:szCs w:val="19"/>
              </w:rPr>
              <w:t>OECD</w:t>
            </w:r>
            <w:r>
              <w:rPr>
                <w:b/>
                <w:bCs/>
                <w:color w:val="404040"/>
                <w:spacing w:val="10"/>
                <w:sz w:val="19"/>
                <w:szCs w:val="19"/>
              </w:rPr>
              <w:t>国家中最低的</w:t>
            </w:r>
            <w:r>
              <w:rPr>
                <w:b/>
                <w:bCs/>
                <w:color w:val="404040"/>
                <w:spacing w:val="-15"/>
                <w:sz w:val="19"/>
                <w:szCs w:val="19"/>
              </w:rPr>
              <w:t xml:space="preserve"> </w:t>
            </w:r>
            <w:r>
              <w:rPr>
                <w:color w:val="404040"/>
                <w:spacing w:val="10"/>
                <w:sz w:val="19"/>
                <w:szCs w:val="19"/>
              </w:rPr>
              <w:t>。男性高中完成率为42%</w:t>
            </w:r>
            <w:r>
              <w:rPr>
                <w:color w:val="404040"/>
                <w:spacing w:val="-13"/>
                <w:sz w:val="19"/>
                <w:szCs w:val="19"/>
              </w:rPr>
              <w:t xml:space="preserve"> </w:t>
            </w:r>
            <w:r>
              <w:rPr>
                <w:color w:val="404040"/>
                <w:spacing w:val="10"/>
                <w:sz w:val="19"/>
                <w:szCs w:val="19"/>
              </w:rPr>
              <w:t>，女性为41%</w:t>
            </w:r>
            <w:r>
              <w:rPr>
                <w:color w:val="404040"/>
                <w:spacing w:val="-16"/>
                <w:sz w:val="19"/>
                <w:szCs w:val="19"/>
              </w:rPr>
              <w:t xml:space="preserve"> </w:t>
            </w:r>
            <w:r>
              <w:rPr>
                <w:color w:val="404040"/>
                <w:spacing w:val="10"/>
                <w:sz w:val="19"/>
                <w:szCs w:val="19"/>
              </w:rPr>
              <w:t>。尽</w:t>
            </w:r>
            <w:r>
              <w:rPr>
                <w:color w:val="404040"/>
                <w:spacing w:val="9"/>
                <w:sz w:val="19"/>
                <w:szCs w:val="19"/>
              </w:rPr>
              <w:t>管如</w:t>
            </w:r>
            <w:r>
              <w:rPr>
                <w:color w:val="404040"/>
                <w:sz w:val="19"/>
                <w:szCs w:val="19"/>
              </w:rPr>
              <w:t xml:space="preserve"> </w:t>
            </w:r>
            <w:r>
              <w:rPr>
                <w:color w:val="404040"/>
                <w:spacing w:val="10"/>
                <w:sz w:val="19"/>
                <w:szCs w:val="19"/>
              </w:rPr>
              <w:t>此</w:t>
            </w:r>
            <w:r>
              <w:rPr>
                <w:color w:val="404040"/>
                <w:sz w:val="19"/>
                <w:szCs w:val="19"/>
              </w:rPr>
              <w:t xml:space="preserve"> </w:t>
            </w:r>
            <w:r>
              <w:rPr>
                <w:color w:val="404040"/>
                <w:spacing w:val="10"/>
                <w:sz w:val="19"/>
                <w:szCs w:val="19"/>
              </w:rPr>
              <w:t>，大学入学人数从2000年的190万增加到2017年的440万（</w:t>
            </w:r>
            <w:r>
              <w:rPr>
                <w:color w:val="404040"/>
                <w:spacing w:val="-14"/>
                <w:sz w:val="19"/>
                <w:szCs w:val="19"/>
              </w:rPr>
              <w:t xml:space="preserve"> </w:t>
            </w:r>
            <w:r>
              <w:rPr>
                <w:color w:val="404040"/>
                <w:sz w:val="19"/>
                <w:szCs w:val="19"/>
              </w:rPr>
              <w:t>UNESCO</w:t>
            </w:r>
            <w:r>
              <w:rPr>
                <w:color w:val="404040"/>
                <w:spacing w:val="10"/>
                <w:sz w:val="19"/>
                <w:szCs w:val="19"/>
              </w:rPr>
              <w:t>）</w:t>
            </w:r>
            <w:r>
              <w:rPr>
                <w:color w:val="404040"/>
                <w:spacing w:val="-22"/>
                <w:sz w:val="19"/>
                <w:szCs w:val="19"/>
              </w:rPr>
              <w:t xml:space="preserve"> </w:t>
            </w:r>
            <w:r>
              <w:rPr>
                <w:color w:val="404040"/>
                <w:spacing w:val="10"/>
                <w:sz w:val="19"/>
                <w:szCs w:val="19"/>
              </w:rPr>
              <w:t>。</w:t>
            </w:r>
          </w:p>
        </w:tc>
      </w:tr>
      <w:tr w14:paraId="7D6102A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82" w:hRule="atLeast"/>
        </w:trPr>
        <w:tc>
          <w:tcPr>
            <w:tcW w:w="2440" w:type="dxa"/>
            <w:tcBorders>
              <w:right w:val="single" w:color="FFFFFF" w:sz="24" w:space="0"/>
            </w:tcBorders>
            <w:shd w:val="clear" w:color="auto" w:fill="51ACD6"/>
            <w:vAlign w:val="top"/>
          </w:tcPr>
          <w:p w14:paraId="6DC80B55">
            <w:pPr>
              <w:spacing w:line="302" w:lineRule="auto"/>
              <w:rPr>
                <w:rFonts w:ascii="Arial"/>
                <w:sz w:val="21"/>
              </w:rPr>
            </w:pPr>
          </w:p>
          <w:p w14:paraId="1FDF0CA6">
            <w:pPr>
              <w:spacing w:line="302" w:lineRule="auto"/>
              <w:rPr>
                <w:rFonts w:ascii="Arial"/>
                <w:sz w:val="21"/>
              </w:rPr>
            </w:pPr>
          </w:p>
          <w:p w14:paraId="115C6475">
            <w:pPr>
              <w:pStyle w:val="6"/>
              <w:spacing w:before="103" w:line="176" w:lineRule="auto"/>
              <w:ind w:left="145"/>
            </w:pPr>
            <w:r>
              <w:rPr>
                <w:b/>
                <w:bCs/>
                <w:color w:val="FFFFFF"/>
                <w:spacing w:val="-2"/>
              </w:rPr>
              <w:t>劳动力市场</w:t>
            </w:r>
          </w:p>
        </w:tc>
        <w:tc>
          <w:tcPr>
            <w:tcW w:w="7244" w:type="dxa"/>
            <w:tcBorders>
              <w:left w:val="single" w:color="FFFFFF" w:sz="24" w:space="0"/>
            </w:tcBorders>
            <w:shd w:val="clear" w:color="auto" w:fill="F2F2F2"/>
            <w:vAlign w:val="top"/>
          </w:tcPr>
          <w:p w14:paraId="31D90269">
            <w:pPr>
              <w:spacing w:line="243" w:lineRule="auto"/>
              <w:rPr>
                <w:rFonts w:ascii="Arial"/>
                <w:sz w:val="21"/>
              </w:rPr>
            </w:pPr>
          </w:p>
          <w:p w14:paraId="3C4B4267">
            <w:pPr>
              <w:pStyle w:val="6"/>
              <w:spacing w:before="82" w:line="268" w:lineRule="auto"/>
              <w:ind w:left="115" w:right="105" w:firstLine="6"/>
              <w:jc w:val="both"/>
              <w:rPr>
                <w:sz w:val="19"/>
                <w:szCs w:val="19"/>
              </w:rPr>
            </w:pPr>
            <w:r>
              <w:rPr>
                <w:color w:val="404040"/>
                <w:spacing w:val="7"/>
                <w:sz w:val="19"/>
                <w:szCs w:val="19"/>
              </w:rPr>
              <w:t>67.5%的劳动力为雇员</w:t>
            </w:r>
            <w:r>
              <w:rPr>
                <w:color w:val="404040"/>
                <w:spacing w:val="-15"/>
                <w:sz w:val="19"/>
                <w:szCs w:val="19"/>
              </w:rPr>
              <w:t xml:space="preserve"> </w:t>
            </w:r>
            <w:r>
              <w:rPr>
                <w:color w:val="404040"/>
                <w:spacing w:val="7"/>
                <w:sz w:val="19"/>
                <w:szCs w:val="19"/>
              </w:rPr>
              <w:t>，23.1%为自雇人士</w:t>
            </w:r>
            <w:r>
              <w:rPr>
                <w:color w:val="404040"/>
                <w:spacing w:val="-16"/>
                <w:sz w:val="19"/>
                <w:szCs w:val="19"/>
              </w:rPr>
              <w:t xml:space="preserve"> </w:t>
            </w:r>
            <w:r>
              <w:rPr>
                <w:color w:val="404040"/>
                <w:spacing w:val="7"/>
                <w:sz w:val="19"/>
                <w:szCs w:val="19"/>
              </w:rPr>
              <w:t>，4.2%为无薪工人</w:t>
            </w:r>
            <w:r>
              <w:rPr>
                <w:color w:val="404040"/>
                <w:spacing w:val="-16"/>
                <w:sz w:val="19"/>
                <w:szCs w:val="19"/>
              </w:rPr>
              <w:t xml:space="preserve"> </w:t>
            </w:r>
            <w:r>
              <w:rPr>
                <w:color w:val="404040"/>
                <w:spacing w:val="7"/>
                <w:sz w:val="19"/>
                <w:szCs w:val="19"/>
              </w:rPr>
              <w:t>，5.2%为雇主</w:t>
            </w:r>
            <w:r>
              <w:rPr>
                <w:color w:val="404040"/>
                <w:spacing w:val="-31"/>
                <w:sz w:val="19"/>
                <w:szCs w:val="19"/>
              </w:rPr>
              <w:t xml:space="preserve"> </w:t>
            </w:r>
            <w:r>
              <w:rPr>
                <w:color w:val="404040"/>
                <w:spacing w:val="7"/>
                <w:sz w:val="19"/>
                <w:szCs w:val="19"/>
              </w:rPr>
              <w:t>。</w:t>
            </w:r>
            <w:r>
              <w:rPr>
                <w:color w:val="404040"/>
                <w:sz w:val="19"/>
                <w:szCs w:val="19"/>
              </w:rPr>
              <w:t xml:space="preserve"> </w:t>
            </w:r>
            <w:r>
              <w:rPr>
                <w:color w:val="404040"/>
                <w:spacing w:val="13"/>
                <w:sz w:val="19"/>
                <w:szCs w:val="19"/>
              </w:rPr>
              <w:t>墨西哥政府在2012年规定</w:t>
            </w:r>
            <w:r>
              <w:rPr>
                <w:color w:val="404040"/>
                <w:spacing w:val="-12"/>
                <w:sz w:val="19"/>
                <w:szCs w:val="19"/>
              </w:rPr>
              <w:t xml:space="preserve"> </w:t>
            </w:r>
            <w:r>
              <w:rPr>
                <w:color w:val="404040"/>
                <w:spacing w:val="13"/>
                <w:sz w:val="19"/>
                <w:szCs w:val="19"/>
              </w:rPr>
              <w:t>，到2020年所有儿童必须接受高中教育，</w:t>
            </w:r>
            <w:r>
              <w:rPr>
                <w:color w:val="404040"/>
                <w:spacing w:val="-28"/>
                <w:sz w:val="19"/>
                <w:szCs w:val="19"/>
              </w:rPr>
              <w:t xml:space="preserve"> </w:t>
            </w:r>
            <w:r>
              <w:rPr>
                <w:color w:val="404040"/>
                <w:spacing w:val="13"/>
                <w:sz w:val="19"/>
                <w:szCs w:val="19"/>
              </w:rPr>
              <w:t>以应</w:t>
            </w:r>
            <w:r>
              <w:rPr>
                <w:color w:val="404040"/>
                <w:spacing w:val="12"/>
                <w:sz w:val="19"/>
                <w:szCs w:val="19"/>
              </w:rPr>
              <w:t>对青</w:t>
            </w:r>
            <w:r>
              <w:rPr>
                <w:color w:val="404040"/>
                <w:sz w:val="19"/>
                <w:szCs w:val="19"/>
              </w:rPr>
              <w:t xml:space="preserve"> </w:t>
            </w:r>
            <w:r>
              <w:rPr>
                <w:color w:val="404040"/>
                <w:spacing w:val="7"/>
                <w:sz w:val="19"/>
                <w:szCs w:val="19"/>
              </w:rPr>
              <w:t>年失业率高的问题</w:t>
            </w:r>
            <w:r>
              <w:rPr>
                <w:color w:val="404040"/>
                <w:spacing w:val="-3"/>
                <w:sz w:val="19"/>
                <w:szCs w:val="19"/>
              </w:rPr>
              <w:t xml:space="preserve"> </w:t>
            </w:r>
            <w:r>
              <w:rPr>
                <w:color w:val="404040"/>
                <w:spacing w:val="7"/>
                <w:sz w:val="19"/>
                <w:szCs w:val="19"/>
              </w:rPr>
              <w:t>，青年失业率是整体失业率的两倍</w:t>
            </w:r>
            <w:r>
              <w:rPr>
                <w:color w:val="404040"/>
                <w:spacing w:val="-31"/>
                <w:sz w:val="19"/>
                <w:szCs w:val="19"/>
              </w:rPr>
              <w:t xml:space="preserve"> </w:t>
            </w:r>
            <w:r>
              <w:rPr>
                <w:color w:val="404040"/>
                <w:spacing w:val="7"/>
                <w:sz w:val="19"/>
                <w:szCs w:val="19"/>
              </w:rPr>
              <w:t>。</w:t>
            </w:r>
          </w:p>
        </w:tc>
      </w:tr>
      <w:tr w14:paraId="24AC36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53" w:hRule="atLeast"/>
        </w:trPr>
        <w:tc>
          <w:tcPr>
            <w:tcW w:w="2440" w:type="dxa"/>
            <w:tcBorders>
              <w:right w:val="single" w:color="FFFFFF" w:sz="24" w:space="0"/>
            </w:tcBorders>
            <w:shd w:val="clear" w:color="auto" w:fill="51ACD6"/>
            <w:vAlign w:val="top"/>
          </w:tcPr>
          <w:p w14:paraId="67C85F07">
            <w:pPr>
              <w:spacing w:line="280" w:lineRule="auto"/>
              <w:rPr>
                <w:rFonts w:ascii="Arial"/>
                <w:sz w:val="21"/>
              </w:rPr>
            </w:pPr>
          </w:p>
          <w:p w14:paraId="512C1084">
            <w:pPr>
              <w:spacing w:line="280" w:lineRule="auto"/>
              <w:rPr>
                <w:rFonts w:ascii="Arial"/>
                <w:sz w:val="21"/>
              </w:rPr>
            </w:pPr>
          </w:p>
          <w:p w14:paraId="1870FFB5">
            <w:pPr>
              <w:spacing w:line="281" w:lineRule="auto"/>
              <w:rPr>
                <w:rFonts w:ascii="Arial"/>
                <w:sz w:val="21"/>
              </w:rPr>
            </w:pPr>
          </w:p>
          <w:p w14:paraId="7B578A5F">
            <w:pPr>
              <w:pStyle w:val="6"/>
              <w:spacing w:before="103" w:line="175" w:lineRule="auto"/>
              <w:ind w:left="147"/>
            </w:pPr>
            <w:r>
              <w:rPr>
                <w:b/>
                <w:bCs/>
                <w:color w:val="FFFFFF"/>
                <w:spacing w:val="-3"/>
              </w:rPr>
              <w:t>市场需求</w:t>
            </w:r>
          </w:p>
        </w:tc>
        <w:tc>
          <w:tcPr>
            <w:tcW w:w="7244" w:type="dxa"/>
            <w:tcBorders>
              <w:left w:val="single" w:color="FFFFFF" w:sz="24" w:space="0"/>
            </w:tcBorders>
            <w:shd w:val="clear" w:color="auto" w:fill="F2F2F2"/>
            <w:vAlign w:val="top"/>
          </w:tcPr>
          <w:p w14:paraId="5148717B">
            <w:pPr>
              <w:pStyle w:val="6"/>
              <w:spacing w:before="243" w:line="265" w:lineRule="auto"/>
              <w:ind w:left="118" w:right="134" w:firstLine="9"/>
              <w:rPr>
                <w:sz w:val="19"/>
                <w:szCs w:val="19"/>
              </w:rPr>
            </w:pPr>
            <w:r>
              <w:rPr>
                <w:color w:val="404040"/>
                <w:spacing w:val="13"/>
                <w:sz w:val="19"/>
                <w:szCs w:val="19"/>
              </w:rPr>
              <w:t>随着中产阶级的崛起和消费能力的提升，</w:t>
            </w:r>
            <w:r>
              <w:rPr>
                <w:color w:val="404040"/>
                <w:spacing w:val="-19"/>
                <w:sz w:val="19"/>
                <w:szCs w:val="19"/>
              </w:rPr>
              <w:t xml:space="preserve"> </w:t>
            </w:r>
            <w:r>
              <w:rPr>
                <w:b/>
                <w:bCs/>
                <w:color w:val="404040"/>
                <w:spacing w:val="13"/>
                <w:sz w:val="19"/>
                <w:szCs w:val="19"/>
              </w:rPr>
              <w:t>墨西哥市场对高品质消费品和耐用产</w:t>
            </w:r>
            <w:r>
              <w:rPr>
                <w:b/>
                <w:bCs/>
                <w:color w:val="404040"/>
                <w:sz w:val="19"/>
                <w:szCs w:val="19"/>
              </w:rPr>
              <w:t xml:space="preserve"> </w:t>
            </w:r>
            <w:r>
              <w:rPr>
                <w:b/>
                <w:bCs/>
                <w:color w:val="404040"/>
                <w:spacing w:val="10"/>
                <w:sz w:val="19"/>
                <w:szCs w:val="19"/>
              </w:rPr>
              <w:t>品的需求显著增加</w:t>
            </w:r>
            <w:r>
              <w:rPr>
                <w:b/>
                <w:bCs/>
                <w:color w:val="404040"/>
                <w:spacing w:val="4"/>
                <w:sz w:val="19"/>
                <w:szCs w:val="19"/>
              </w:rPr>
              <w:t xml:space="preserve"> </w:t>
            </w:r>
            <w:r>
              <w:rPr>
                <w:color w:val="404040"/>
                <w:spacing w:val="10"/>
                <w:sz w:val="19"/>
                <w:szCs w:val="19"/>
              </w:rPr>
              <w:t>。消费者越来越倾向于购买高技术</w:t>
            </w:r>
            <w:r>
              <w:rPr>
                <w:color w:val="404040"/>
                <w:spacing w:val="-12"/>
                <w:sz w:val="19"/>
                <w:szCs w:val="19"/>
              </w:rPr>
              <w:t xml:space="preserve"> </w:t>
            </w:r>
            <w:r>
              <w:rPr>
                <w:color w:val="404040"/>
                <w:spacing w:val="10"/>
                <w:sz w:val="19"/>
                <w:szCs w:val="19"/>
              </w:rPr>
              <w:t>、高性能的产品</w:t>
            </w:r>
            <w:r>
              <w:rPr>
                <w:color w:val="404040"/>
                <w:spacing w:val="-11"/>
                <w:sz w:val="19"/>
                <w:szCs w:val="19"/>
              </w:rPr>
              <w:t xml:space="preserve"> </w:t>
            </w:r>
            <w:r>
              <w:rPr>
                <w:color w:val="404040"/>
                <w:spacing w:val="10"/>
                <w:sz w:val="19"/>
                <w:szCs w:val="19"/>
              </w:rPr>
              <w:t>，推动了</w:t>
            </w:r>
            <w:r>
              <w:rPr>
                <w:color w:val="404040"/>
                <w:sz w:val="19"/>
                <w:szCs w:val="19"/>
              </w:rPr>
              <w:t xml:space="preserve"> </w:t>
            </w:r>
            <w:r>
              <w:rPr>
                <w:color w:val="404040"/>
                <w:spacing w:val="11"/>
                <w:sz w:val="19"/>
                <w:szCs w:val="19"/>
              </w:rPr>
              <w:t>市场对先进技术产品的需求</w:t>
            </w:r>
            <w:r>
              <w:rPr>
                <w:color w:val="404040"/>
                <w:spacing w:val="-14"/>
                <w:sz w:val="19"/>
                <w:szCs w:val="19"/>
              </w:rPr>
              <w:t xml:space="preserve"> </w:t>
            </w:r>
            <w:r>
              <w:rPr>
                <w:color w:val="404040"/>
                <w:spacing w:val="11"/>
                <w:sz w:val="19"/>
                <w:szCs w:val="19"/>
              </w:rPr>
              <w:t>。绿色和环保产品的需求持续增长</w:t>
            </w:r>
            <w:r>
              <w:rPr>
                <w:color w:val="404040"/>
                <w:spacing w:val="-11"/>
                <w:sz w:val="19"/>
                <w:szCs w:val="19"/>
              </w:rPr>
              <w:t xml:space="preserve"> </w:t>
            </w:r>
            <w:r>
              <w:rPr>
                <w:color w:val="404040"/>
                <w:spacing w:val="11"/>
                <w:sz w:val="19"/>
                <w:szCs w:val="19"/>
              </w:rPr>
              <w:t>，太阳</w:t>
            </w:r>
            <w:r>
              <w:rPr>
                <w:color w:val="404040"/>
                <w:spacing w:val="10"/>
                <w:sz w:val="19"/>
                <w:szCs w:val="19"/>
              </w:rPr>
              <w:t>能面板</w:t>
            </w:r>
            <w:r>
              <w:rPr>
                <w:color w:val="404040"/>
                <w:spacing w:val="-24"/>
                <w:sz w:val="19"/>
                <w:szCs w:val="19"/>
              </w:rPr>
              <w:t xml:space="preserve"> </w:t>
            </w:r>
            <w:r>
              <w:rPr>
                <w:color w:val="404040"/>
                <w:spacing w:val="10"/>
                <w:sz w:val="19"/>
                <w:szCs w:val="19"/>
              </w:rPr>
              <w:t>、</w:t>
            </w:r>
            <w:r>
              <w:rPr>
                <w:color w:val="404040"/>
                <w:sz w:val="19"/>
                <w:szCs w:val="19"/>
              </w:rPr>
              <w:t xml:space="preserve"> </w:t>
            </w:r>
            <w:r>
              <w:rPr>
                <w:color w:val="404040"/>
                <w:spacing w:val="13"/>
                <w:sz w:val="19"/>
                <w:szCs w:val="19"/>
              </w:rPr>
              <w:t>环保包装材料和低碳排放汽车等产品逐渐受到青睐</w:t>
            </w:r>
            <w:r>
              <w:rPr>
                <w:color w:val="404040"/>
                <w:spacing w:val="-8"/>
                <w:sz w:val="19"/>
                <w:szCs w:val="19"/>
              </w:rPr>
              <w:t xml:space="preserve"> </w:t>
            </w:r>
            <w:r>
              <w:rPr>
                <w:color w:val="404040"/>
                <w:spacing w:val="13"/>
                <w:sz w:val="19"/>
                <w:szCs w:val="19"/>
              </w:rPr>
              <w:t>。医疗设备与健康产品的需</w:t>
            </w:r>
            <w:r>
              <w:rPr>
                <w:color w:val="404040"/>
                <w:sz w:val="19"/>
                <w:szCs w:val="19"/>
              </w:rPr>
              <w:t xml:space="preserve"> </w:t>
            </w:r>
            <w:r>
              <w:rPr>
                <w:color w:val="404040"/>
                <w:spacing w:val="7"/>
                <w:sz w:val="19"/>
                <w:szCs w:val="19"/>
              </w:rPr>
              <w:t>求也持续上升，</w:t>
            </w:r>
            <w:r>
              <w:rPr>
                <w:color w:val="404040"/>
                <w:spacing w:val="-14"/>
                <w:sz w:val="19"/>
                <w:szCs w:val="19"/>
              </w:rPr>
              <w:t xml:space="preserve"> </w:t>
            </w:r>
            <w:r>
              <w:rPr>
                <w:color w:val="404040"/>
                <w:spacing w:val="7"/>
                <w:sz w:val="19"/>
                <w:szCs w:val="19"/>
              </w:rPr>
              <w:t>医疗仪器</w:t>
            </w:r>
            <w:r>
              <w:rPr>
                <w:color w:val="404040"/>
                <w:spacing w:val="-17"/>
                <w:sz w:val="19"/>
                <w:szCs w:val="19"/>
              </w:rPr>
              <w:t xml:space="preserve"> </w:t>
            </w:r>
            <w:r>
              <w:rPr>
                <w:color w:val="404040"/>
                <w:spacing w:val="7"/>
                <w:sz w:val="19"/>
                <w:szCs w:val="19"/>
              </w:rPr>
              <w:t>、健康监测设备和营养补充品在市场上有强烈需求</w:t>
            </w:r>
            <w:r>
              <w:rPr>
                <w:color w:val="404040"/>
                <w:spacing w:val="-31"/>
                <w:sz w:val="19"/>
                <w:szCs w:val="19"/>
              </w:rPr>
              <w:t xml:space="preserve"> </w:t>
            </w:r>
            <w:r>
              <w:rPr>
                <w:color w:val="404040"/>
                <w:spacing w:val="7"/>
                <w:sz w:val="19"/>
                <w:szCs w:val="19"/>
              </w:rPr>
              <w:t>。</w:t>
            </w:r>
          </w:p>
        </w:tc>
      </w:tr>
      <w:tr w14:paraId="380BF43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062" w:hRule="atLeast"/>
        </w:trPr>
        <w:tc>
          <w:tcPr>
            <w:tcW w:w="2440" w:type="dxa"/>
            <w:tcBorders>
              <w:right w:val="single" w:color="FFFFFF" w:sz="24" w:space="0"/>
            </w:tcBorders>
            <w:shd w:val="clear" w:color="auto" w:fill="51ACD6"/>
            <w:vAlign w:val="top"/>
          </w:tcPr>
          <w:p w14:paraId="7F2E8E7B">
            <w:pPr>
              <w:spacing w:line="280" w:lineRule="auto"/>
              <w:rPr>
                <w:rFonts w:ascii="Arial"/>
                <w:sz w:val="21"/>
              </w:rPr>
            </w:pPr>
          </w:p>
          <w:p w14:paraId="5F92DF0E">
            <w:pPr>
              <w:spacing w:line="280" w:lineRule="auto"/>
              <w:rPr>
                <w:rFonts w:ascii="Arial"/>
                <w:sz w:val="21"/>
              </w:rPr>
            </w:pPr>
          </w:p>
          <w:p w14:paraId="74973B29">
            <w:pPr>
              <w:spacing w:line="281" w:lineRule="auto"/>
              <w:rPr>
                <w:rFonts w:ascii="Arial"/>
                <w:sz w:val="21"/>
              </w:rPr>
            </w:pPr>
          </w:p>
          <w:p w14:paraId="2E91E07B">
            <w:pPr>
              <w:pStyle w:val="6"/>
              <w:spacing w:before="103" w:line="177" w:lineRule="auto"/>
              <w:ind w:left="141"/>
            </w:pPr>
            <w:r>
              <w:rPr>
                <w:b/>
                <w:bCs/>
                <w:color w:val="FFFFFF"/>
                <w:spacing w:val="-2"/>
              </w:rPr>
              <w:t>客户特点</w:t>
            </w:r>
          </w:p>
        </w:tc>
        <w:tc>
          <w:tcPr>
            <w:tcW w:w="7244" w:type="dxa"/>
            <w:tcBorders>
              <w:left w:val="single" w:color="FFFFFF" w:sz="24" w:space="0"/>
            </w:tcBorders>
            <w:shd w:val="clear" w:color="auto" w:fill="F2F2F2"/>
            <w:vAlign w:val="top"/>
          </w:tcPr>
          <w:p w14:paraId="2B20E118">
            <w:pPr>
              <w:spacing w:line="339" w:lineRule="auto"/>
              <w:rPr>
                <w:rFonts w:ascii="Arial"/>
                <w:sz w:val="21"/>
              </w:rPr>
            </w:pPr>
          </w:p>
          <w:p w14:paraId="352DB778">
            <w:pPr>
              <w:pStyle w:val="6"/>
              <w:spacing w:before="82" w:line="264" w:lineRule="auto"/>
              <w:ind w:left="117" w:right="134" w:firstLine="3"/>
              <w:rPr>
                <w:sz w:val="19"/>
                <w:szCs w:val="19"/>
              </w:rPr>
            </w:pPr>
            <w:r>
              <w:pict>
                <v:shape id="_x0000_s1281" o:spid="_x0000_s1281" o:spt="136" type="#_x0000_t136" style="position:absolute;left:0pt;margin-left:33pt;margin-top:42.05pt;height:12.35pt;width:141.45pt;rotation:21626880f;z-index:25222041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282" o:spid="_x0000_s1282" o:spt="136" type="#_x0000_t136" style="position:absolute;left:0pt;margin-left:196.1pt;margin-top:42.05pt;height:12.35pt;width:141.45pt;rotation:21626880f;z-index:25222348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2"/>
                <w:sz w:val="19"/>
                <w:szCs w:val="19"/>
              </w:rPr>
              <w:t>墨西哥客户主要讲西班牙语，</w:t>
            </w:r>
            <w:r>
              <w:rPr>
                <w:color w:val="404040"/>
                <w:spacing w:val="-19"/>
                <w:sz w:val="19"/>
                <w:szCs w:val="19"/>
              </w:rPr>
              <w:t xml:space="preserve"> </w:t>
            </w:r>
            <w:r>
              <w:rPr>
                <w:color w:val="404040"/>
                <w:spacing w:val="12"/>
                <w:sz w:val="19"/>
                <w:szCs w:val="19"/>
              </w:rPr>
              <w:t>沟通时最好使用西班牙语</w:t>
            </w:r>
            <w:r>
              <w:rPr>
                <w:color w:val="404040"/>
                <w:spacing w:val="-14"/>
                <w:sz w:val="19"/>
                <w:szCs w:val="19"/>
              </w:rPr>
              <w:t xml:space="preserve"> </w:t>
            </w:r>
            <w:r>
              <w:rPr>
                <w:color w:val="404040"/>
                <w:spacing w:val="12"/>
                <w:sz w:val="19"/>
                <w:szCs w:val="19"/>
              </w:rPr>
              <w:t>。了解墨西哥的节日和</w:t>
            </w:r>
            <w:r>
              <w:rPr>
                <w:color w:val="404040"/>
                <w:sz w:val="19"/>
                <w:szCs w:val="19"/>
              </w:rPr>
              <w:t xml:space="preserve"> </w:t>
            </w:r>
            <w:r>
              <w:rPr>
                <w:color w:val="404040"/>
                <w:spacing w:val="11"/>
                <w:sz w:val="19"/>
                <w:szCs w:val="19"/>
              </w:rPr>
              <w:t>风俗</w:t>
            </w:r>
            <w:r>
              <w:rPr>
                <w:color w:val="404040"/>
                <w:spacing w:val="-12"/>
                <w:sz w:val="19"/>
                <w:szCs w:val="19"/>
              </w:rPr>
              <w:t xml:space="preserve"> </w:t>
            </w:r>
            <w:r>
              <w:rPr>
                <w:color w:val="404040"/>
                <w:spacing w:val="11"/>
                <w:sz w:val="19"/>
                <w:szCs w:val="19"/>
              </w:rPr>
              <w:t>，适时送礼能增进感情</w:t>
            </w:r>
            <w:r>
              <w:rPr>
                <w:color w:val="404040"/>
                <w:spacing w:val="-14"/>
                <w:sz w:val="19"/>
                <w:szCs w:val="19"/>
              </w:rPr>
              <w:t xml:space="preserve"> </w:t>
            </w:r>
            <w:r>
              <w:rPr>
                <w:color w:val="404040"/>
                <w:spacing w:val="11"/>
                <w:sz w:val="19"/>
                <w:szCs w:val="19"/>
              </w:rPr>
              <w:t>。墨西哥客户重</w:t>
            </w:r>
            <w:r>
              <w:rPr>
                <w:color w:val="404040"/>
                <w:spacing w:val="10"/>
                <w:sz w:val="19"/>
                <w:szCs w:val="19"/>
              </w:rPr>
              <w:t>视建立信任和友谊</w:t>
            </w:r>
            <w:r>
              <w:rPr>
                <w:color w:val="404040"/>
                <w:spacing w:val="-11"/>
                <w:sz w:val="19"/>
                <w:szCs w:val="19"/>
              </w:rPr>
              <w:t xml:space="preserve"> </w:t>
            </w:r>
            <w:r>
              <w:rPr>
                <w:color w:val="404040"/>
                <w:spacing w:val="10"/>
                <w:sz w:val="19"/>
                <w:szCs w:val="19"/>
              </w:rPr>
              <w:t>，在做生意前需</w:t>
            </w:r>
            <w:r>
              <w:rPr>
                <w:color w:val="404040"/>
                <w:sz w:val="19"/>
                <w:szCs w:val="19"/>
              </w:rPr>
              <w:t xml:space="preserve"> </w:t>
            </w:r>
            <w:r>
              <w:rPr>
                <w:color w:val="404040"/>
                <w:spacing w:val="13"/>
                <w:sz w:val="19"/>
                <w:szCs w:val="19"/>
              </w:rPr>
              <w:t>先建立良好关系</w:t>
            </w:r>
            <w:r>
              <w:rPr>
                <w:color w:val="404040"/>
                <w:spacing w:val="-13"/>
                <w:sz w:val="19"/>
                <w:szCs w:val="19"/>
              </w:rPr>
              <w:t xml:space="preserve"> </w:t>
            </w:r>
            <w:r>
              <w:rPr>
                <w:color w:val="404040"/>
                <w:spacing w:val="13"/>
                <w:sz w:val="19"/>
                <w:szCs w:val="19"/>
              </w:rPr>
              <w:t>。墨西哥客户谈生意习惯不慌</w:t>
            </w:r>
            <w:r>
              <w:rPr>
                <w:color w:val="404040"/>
                <w:spacing w:val="12"/>
                <w:sz w:val="19"/>
                <w:szCs w:val="19"/>
              </w:rPr>
              <w:t>不忙，</w:t>
            </w:r>
            <w:r>
              <w:rPr>
                <w:color w:val="404040"/>
                <w:spacing w:val="-37"/>
                <w:sz w:val="19"/>
                <w:szCs w:val="19"/>
              </w:rPr>
              <w:t xml:space="preserve"> </w:t>
            </w:r>
            <w:r>
              <w:rPr>
                <w:color w:val="404040"/>
                <w:spacing w:val="12"/>
                <w:sz w:val="19"/>
                <w:szCs w:val="19"/>
              </w:rPr>
              <w:t>与他们打交道需要耐心，</w:t>
            </w:r>
            <w:r>
              <w:rPr>
                <w:color w:val="404040"/>
                <w:sz w:val="19"/>
                <w:szCs w:val="19"/>
              </w:rPr>
              <w:t xml:space="preserve"> </w:t>
            </w:r>
            <w:r>
              <w:rPr>
                <w:color w:val="404040"/>
                <w:spacing w:val="7"/>
                <w:sz w:val="19"/>
                <w:szCs w:val="19"/>
              </w:rPr>
              <w:t>并准备长期合作的心态</w:t>
            </w:r>
            <w:r>
              <w:rPr>
                <w:color w:val="404040"/>
                <w:spacing w:val="-18"/>
                <w:sz w:val="19"/>
                <w:szCs w:val="19"/>
              </w:rPr>
              <w:t xml:space="preserve"> </w:t>
            </w:r>
            <w:r>
              <w:rPr>
                <w:color w:val="404040"/>
                <w:spacing w:val="7"/>
                <w:sz w:val="19"/>
                <w:szCs w:val="19"/>
              </w:rPr>
              <w:t>。赢得他们的信任后</w:t>
            </w:r>
            <w:r>
              <w:rPr>
                <w:color w:val="404040"/>
                <w:spacing w:val="-17"/>
                <w:sz w:val="19"/>
                <w:szCs w:val="19"/>
              </w:rPr>
              <w:t xml:space="preserve"> </w:t>
            </w:r>
            <w:r>
              <w:rPr>
                <w:color w:val="404040"/>
                <w:spacing w:val="7"/>
                <w:sz w:val="19"/>
                <w:szCs w:val="19"/>
              </w:rPr>
              <w:t>，会成</w:t>
            </w:r>
            <w:r>
              <w:rPr>
                <w:color w:val="404040"/>
                <w:spacing w:val="6"/>
                <w:sz w:val="19"/>
                <w:szCs w:val="19"/>
              </w:rPr>
              <w:t>为长期合作伙伴</w:t>
            </w:r>
            <w:r>
              <w:rPr>
                <w:color w:val="404040"/>
                <w:spacing w:val="-30"/>
                <w:sz w:val="19"/>
                <w:szCs w:val="19"/>
              </w:rPr>
              <w:t xml:space="preserve"> </w:t>
            </w:r>
            <w:r>
              <w:rPr>
                <w:color w:val="404040"/>
                <w:spacing w:val="6"/>
                <w:sz w:val="19"/>
                <w:szCs w:val="19"/>
              </w:rPr>
              <w:t>。</w:t>
            </w:r>
          </w:p>
        </w:tc>
      </w:tr>
    </w:tbl>
    <w:p w14:paraId="0606E350">
      <w:pPr>
        <w:pStyle w:val="2"/>
        <w:spacing w:line="157" w:lineRule="exact"/>
        <w:rPr>
          <w:sz w:val="13"/>
        </w:rPr>
      </w:pPr>
    </w:p>
    <w:p w14:paraId="0390991C">
      <w:pPr>
        <w:spacing w:line="157" w:lineRule="exact"/>
        <w:rPr>
          <w:sz w:val="13"/>
          <w:szCs w:val="13"/>
        </w:rPr>
        <w:sectPr>
          <w:pgSz w:w="10800" w:h="15600"/>
          <w:pgMar w:top="240" w:right="120" w:bottom="38" w:left="0" w:header="0" w:footer="0" w:gutter="0"/>
          <w:cols w:equalWidth="0" w:num="1">
            <w:col w:w="10680"/>
          </w:cols>
        </w:sectPr>
      </w:pPr>
    </w:p>
    <w:p w14:paraId="1CBA4D74">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8CF0A93">
      <w:pPr>
        <w:pStyle w:val="2"/>
        <w:spacing w:line="14" w:lineRule="auto"/>
        <w:rPr>
          <w:sz w:val="2"/>
        </w:rPr>
      </w:pPr>
      <w:r>
        <w:rPr>
          <w:sz w:val="2"/>
          <w:szCs w:val="2"/>
        </w:rPr>
        <w:br w:type="column"/>
      </w:r>
    </w:p>
    <w:p w14:paraId="4EE62B77">
      <w:pPr>
        <w:pStyle w:val="2"/>
        <w:spacing w:line="378" w:lineRule="auto"/>
      </w:pPr>
    </w:p>
    <w:p w14:paraId="25B9BEB2">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6"/>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6"/>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6"/>
          <w:sz w:val="16"/>
          <w:szCs w:val="16"/>
        </w:rPr>
        <w:t>、</w:t>
      </w:r>
      <w:r>
        <w:rPr>
          <w:rFonts w:ascii="华文宋体" w:hAnsi="华文宋体" w:eastAsia="华文宋体" w:cs="华文宋体"/>
          <w:color w:val="7F7F7F"/>
          <w:sz w:val="16"/>
          <w:szCs w:val="16"/>
        </w:rPr>
        <w:t>Worldometer</w:t>
      </w:r>
    </w:p>
    <w:p w14:paraId="76897152">
      <w:pPr>
        <w:pStyle w:val="2"/>
        <w:spacing w:line="14" w:lineRule="auto"/>
        <w:rPr>
          <w:sz w:val="2"/>
        </w:rPr>
      </w:pPr>
      <w:r>
        <w:rPr>
          <w:sz w:val="2"/>
          <w:szCs w:val="2"/>
        </w:rPr>
        <w:br w:type="column"/>
      </w:r>
    </w:p>
    <w:p w14:paraId="133F4555">
      <w:pPr>
        <w:pStyle w:val="2"/>
        <w:spacing w:before="82"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7"/>
          <w:w w:val="101"/>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32</w:t>
      </w:r>
    </w:p>
    <w:p w14:paraId="009DF553">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9" w:space="100"/>
            <w:col w:w="5412" w:space="100"/>
            <w:col w:w="1561"/>
          </w:cols>
        </w:sectPr>
      </w:pPr>
    </w:p>
    <w:p w14:paraId="7DB2A66C">
      <w:pPr>
        <w:spacing w:line="460" w:lineRule="exact"/>
        <w:ind w:firstLine="8160"/>
      </w:pPr>
      <w:r>
        <w:rPr>
          <w:position w:val="-9"/>
        </w:rPr>
        <w:drawing>
          <wp:inline distT="0" distB="0" distL="0" distR="0">
            <wp:extent cx="1600200" cy="292100"/>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24"/>
                    <a:stretch>
                      <a:fillRect/>
                    </a:stretch>
                  </pic:blipFill>
                  <pic:spPr>
                    <a:xfrm>
                      <a:off x="0" y="0"/>
                      <a:ext cx="1600200" cy="292607"/>
                    </a:xfrm>
                    <a:prstGeom prst="rect">
                      <a:avLst/>
                    </a:prstGeom>
                  </pic:spPr>
                </pic:pic>
              </a:graphicData>
            </a:graphic>
          </wp:inline>
        </w:drawing>
      </w:r>
    </w:p>
    <w:p w14:paraId="5869926D">
      <w:pPr>
        <w:pStyle w:val="2"/>
        <w:spacing w:line="259" w:lineRule="auto"/>
      </w:pPr>
    </w:p>
    <w:p w14:paraId="3D142D0F">
      <w:pPr>
        <w:pStyle w:val="2"/>
        <w:spacing w:line="260" w:lineRule="auto"/>
      </w:pPr>
      <w:r>
        <w:drawing>
          <wp:anchor distT="0" distB="0" distL="0" distR="0" simplePos="0" relativeHeight="25222758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27"/>
                    <a:stretch>
                      <a:fillRect/>
                    </a:stretch>
                  </pic:blipFill>
                  <pic:spPr>
                    <a:xfrm>
                      <a:off x="0" y="0"/>
                      <a:ext cx="7620" cy="903973"/>
                    </a:xfrm>
                    <a:prstGeom prst="rect">
                      <a:avLst/>
                    </a:prstGeom>
                  </pic:spPr>
                </pic:pic>
              </a:graphicData>
            </a:graphic>
          </wp:anchor>
        </w:drawing>
      </w:r>
    </w:p>
    <w:p w14:paraId="42797DDA">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5BF16063">
      <w:pPr>
        <w:pStyle w:val="2"/>
        <w:spacing w:before="276"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36800"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972" name="TextBox 972"/>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9AF9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2" o:spid="_x0000_s1026" o:spt="202" type="#_x0000_t202" style="position:absolute;left:0pt;margin-left:22.15pt;margin-top:55.35pt;height:21.25pt;width:143.45pt;rotation:-1966080f;z-index:252236800;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Mt0nQ1ECAACkBAAADgAAAGRycy9lMm9Eb2MueG1srVRN&#10;b9swDL0P2H8QdF8de13jBnWKrEGHAcVaoB12VmS5FqCvSUqc7tfvSba7otuhh+Ug0CT1RD4+5uLy&#10;qBU5CB+kNQ0tTxaUCMNtK81jQ78/XH+oKQmRmZYpa0RDn0Sgl+v37y4GtxKV7a1qhScAMWE1uIb2&#10;MbpVUQTeC83CiXXCINhZr1nEp38sWs8GoGtVVIvFWTFY3zpvuQgB3u0YpBOifwug7TrJxdbyvRYm&#10;jqheKBbRUuilC3Sdq+06weNt1wURiWooOo35xCOwd+ks1hds9eiZ6yWfSmBvKeFVT5pJg0efobYs&#10;MrL38i8oLbm3wXbxhFtdjI1kRtBFuXjFzX3PnMi9gOrgnkkP/w+WfzvceSLbhp4vK0oM0xj5gzjG&#10;z/ZIkgsEDS6skHfvkBmPCEA2sz/Amfo+dl4Tb8FveV4v0i/TgQYJ0qu6XNanlDw1dLn4eFotR97x&#10;DOEJra7KukScI6E6O6+Xn1JCMcImeOdD/CKsJsloqMdcMz473IQ4ps4pKd3Ya6lUnq0yZMjj5gxi&#10;7SCSfPFFRrq4ZaEnBwaRBKtkO5anZYTSldSTUFCPMigr8TH2nax43B0nkna2fQJHmQYILDh+LQF+&#10;w0K8Yx66ghObF29xdMqiLjtZlPTW//qXP+Vj3IhSMkCnqPDnnnlBifpqIIQk6tnws7GbDbPXVxZd&#10;lbmabOKCj2o2O2/1DyzkJr2CEDMcbzU0zuZVHLcFC83FZpOTIF3H4o25dzxBj4xv9tF2Mg8j0TJy&#10;MbEF8eZxTouWtuPld8768+ey/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Mt0nQ1ECAACk&#10;BAAADgAAAAAAAAABACAAAAAnAQAAZHJzL2Uyb0RvYy54bWxQSwUGAAAAAAYABgBZAQAA6gUAAAAA&#10;">
                <v:fill on="f" focussize="0,0"/>
                <v:stroke on="f" weight="0pt" miterlimit="0" joinstyle="miter"/>
                <v:imagedata o:title=""/>
                <o:lock v:ext="edit" aspectratio="f"/>
                <v:textbox inset="0mm,0mm,0mm,0mm">
                  <w:txbxContent>
                    <w:p w14:paraId="329AF9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32BE129D">
      <w:pPr>
        <w:spacing w:before="295" w:line="248" w:lineRule="auto"/>
        <w:ind w:left="720" w:right="386"/>
        <w:jc w:val="both"/>
        <w:rPr>
          <w:rFonts w:ascii="微软雅黑" w:hAnsi="微软雅黑" w:eastAsia="微软雅黑" w:cs="微软雅黑"/>
          <w:sz w:val="24"/>
          <w:szCs w:val="24"/>
        </w:rPr>
      </w:pPr>
      <w:r>
        <mc:AlternateContent>
          <mc:Choice Requires="wps">
            <w:drawing>
              <wp:anchor distT="0" distB="0" distL="0" distR="0" simplePos="0" relativeHeight="252235776" behindDoc="0" locked="0" layoutInCell="1" allowOverlap="1">
                <wp:simplePos x="0" y="0"/>
                <wp:positionH relativeFrom="column">
                  <wp:posOffset>2353310</wp:posOffset>
                </wp:positionH>
                <wp:positionV relativeFrom="paragraph">
                  <wp:posOffset>209550</wp:posOffset>
                </wp:positionV>
                <wp:extent cx="1821815" cy="269875"/>
                <wp:effectExtent l="0" t="0" r="0" b="0"/>
                <wp:wrapNone/>
                <wp:docPr id="974" name="TextBox 974"/>
                <wp:cNvGraphicFramePr/>
                <a:graphic xmlns:a="http://schemas.openxmlformats.org/drawingml/2006/main">
                  <a:graphicData uri="http://schemas.microsoft.com/office/word/2010/wordprocessingShape">
                    <wps:wsp>
                      <wps:cNvSpPr txBox="1"/>
                      <wps:spPr>
                        <a:xfrm rot="19800000">
                          <a:off x="2353535" y="2101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19E5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4" o:spid="_x0000_s1026" o:spt="202" type="#_x0000_t202" style="position:absolute;left:0pt;margin-left:185.3pt;margin-top:16.5pt;height:21.25pt;width:143.45pt;rotation:-1966080f;z-index:252235776;mso-width-relative:page;mso-height-relative:page;" filled="f" stroked="f" coordsize="21600,21600" o:gfxdata="UEsDBAoAAAAAAIdO4kAAAAAAAAAAAAAAAAAEAAAAZHJzL1BLAwQUAAAACACHTuJAkmcpd9gAAAAJ&#10;AQAADwAAAGRycy9kb3ducmV2LnhtbE2PsU7DMBCGdyTewTokNmqHyAkNcSoBgoGtpQzd3NjEEfE5&#10;xG4a3p5jgu1O9+m/7683ix/YbKfYB1SQrQQwi20wPXYK9m/PN3fAYtJo9BDQKvi2ETbN5UWtKxPO&#10;uLXzLnWMQjBWWoFLaaw4j62zXsdVGC3S7SNMXidap46bSZ8p3A/8VoiCe90jfXB6tI/Otp+7k1fw&#10;5L7K/GXNXx/mbPu+7JdDPyep1PVVJu6BJbukPxh+9UkdGnI6hhOayAYFeSkKQmnIqRMBhSwlsKOC&#10;UkrgTc3/N2h+AFBLAwQUAAAACACHTuJAPOTJX08CAAClBAAADgAAAGRycy9lMm9Eb2MueG1srVRN&#10;b9swDL0P2H8QdF8cJ2ubBnWKrEGHAcVaoB12VmS5FqCvSUrs7tfvSbbbotuhhyWAQVPUI/n46IvL&#10;XityFD5IaypazuaUCMNtLc1jRX88XH9aURIiMzVT1oiKPolALzcfP1x0bi0WtrWqFp4AxIR15yra&#10;xujWRRF4KzQLM+uEwWFjvWYRr/6xqD3rgK5VsZjPT4vO+tp5y0UI8O6GQzoi+vcA2qaRXOwsP2hh&#10;4oDqhWIRLYVWukA3udqmETzeNk0QkaiKotOYn0gCe5+exeaCrR89c63kYwnsPSW86UkzaZD0GWrH&#10;IiMHL/+C0pJ7G2wTZ9zqYmgkM4Iuyvkbbu5b5kTuBVQH90x6+H+w/PvxzhNZV/T87DMlhmmM/EH0&#10;8YvtSXKBoM6FNeLuHSJjjwPIZvIHOFPffeM18Rb8luerefplOtAgQfhieZL+lDzBLuflcjkQjzyE&#10;J7jVolyVyM9TwOn56uwkBRQDbsJ3PsSvwmqSjIp6DDYnYMebEIfQKSSFG3stlcrDVYZ0ed6cQa0N&#10;VJIvvopIF3cstOTIoJJglayH8rSMkLqSelQK6lEGZSVChsaTFft9P7K0t/UTSMo8QGHB8WsJ8BsW&#10;4h3zEBacWL14i0ejLOqyo0VJa/3vf/lTPOaNU0o6CBUV/jowLyhR3wyUkFQ9GX4y9pNhDvrKoqsy&#10;V5NNXPBRTWbjrf6JjdymLDhihiNXReNkXsVhXbDRXGy3OQjadSzemHvHE/TA+PYQbSPzMBItAxcj&#10;W1BvHue4aWk9Xr/nqJevy+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mcpd9gAAAAJAQAADwAA&#10;AAAAAAABACAAAAAiAAAAZHJzL2Rvd25yZXYueG1sUEsBAhQAFAAAAAgAh07iQDzkyV9PAgAApQQA&#10;AA4AAAAAAAAAAQAgAAAAJwEAAGRycy9lMm9Eb2MueG1sUEsFBgAAAAAGAAYAWQEAAOgFAAAAAA==&#10;">
                <v:fill on="f" focussize="0,0"/>
                <v:stroke on="f" weight="0pt" miterlimit="0" joinstyle="miter"/>
                <v:imagedata o:title=""/>
                <o:lock v:ext="edit" aspectratio="f"/>
                <v:textbox inset="0mm,0mm,0mm,0mm">
                  <w:txbxContent>
                    <w:p w14:paraId="3119E5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34752" behindDoc="0" locked="0" layoutInCell="1" allowOverlap="1">
                <wp:simplePos x="0" y="0"/>
                <wp:positionH relativeFrom="column">
                  <wp:posOffset>4424680</wp:posOffset>
                </wp:positionH>
                <wp:positionV relativeFrom="paragraph">
                  <wp:posOffset>209550</wp:posOffset>
                </wp:positionV>
                <wp:extent cx="1821815" cy="269875"/>
                <wp:effectExtent l="0" t="0" r="0" b="0"/>
                <wp:wrapNone/>
                <wp:docPr id="976" name="TextBox 976"/>
                <wp:cNvGraphicFramePr/>
                <a:graphic xmlns:a="http://schemas.openxmlformats.org/drawingml/2006/main">
                  <a:graphicData uri="http://schemas.microsoft.com/office/word/2010/wordprocessingShape">
                    <wps:wsp>
                      <wps:cNvSpPr txBox="1"/>
                      <wps:spPr>
                        <a:xfrm rot="19800000">
                          <a:off x="4425159" y="2101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6628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6" o:spid="_x0000_s1026" o:spt="202" type="#_x0000_t202" style="position:absolute;left:0pt;margin-left:348.4pt;margin-top:16.5pt;height:21.25pt;width:143.45pt;rotation:-1966080f;z-index:252234752;mso-width-relative:page;mso-height-relative:page;" filled="f" stroked="f" coordsize="21600,21600" o:gfxdata="UEsDBAoAAAAAAIdO4kAAAAAAAAAAAAAAAAAEAAAAZHJzL1BLAwQUAAAACACHTuJAvGrXNtgAAAAJ&#10;AQAADwAAAGRycy9kb3ducmV2LnhtbE2PQU+DQBSE7yb+h80z8WYXJEChPJqo0YO31nrwtoVXlsju&#10;Irul+O99nvQ4mcnMN9V2MYOYafK9swjxKgJBtnFtbzuEw9vz3RqED8q2anCWEL7Jw7a+vqpU2bqL&#10;3dG8D53gEutLhaBDGEspfaPJKL9yI1n2Tm4yKrCcOtlO6sLlZpD3UZRJo3rLC1qN9Kip+dyfDcKT&#10;/sqTl0K+Pszx7n05LB/9HFLE25s42oAItIS/MPziMzrUzHR0Z9t6MSBkRcboASFJ+BMHinWSgzgi&#10;5GkKsq7k/wf1D1BLAwQUAAAACACHTuJAOu/TGlMCAAClBAAADgAAAGRycy9lMm9Eb2MueG1srVTB&#10;btswDL0P2D8Iui+O0zZNgjhF1iDDgGIt0A47K7JUC5BETVJiZ18/Sra7otuhh+Ug0BT1SD4+Zn3T&#10;GU1OwgcFtqLlZEqJsBxqZZ8r+v1p/2lBSYjM1kyDFRU9i0BvNh8/rFu3EjNoQNfCEwSxYdW6ijYx&#10;ulVRBN4Iw8IEnLB4KcEbFvHTPxe1Zy2iG13MptN50YKvnQcuQkDvrr+kA6J/DyBIqbjYAT8aYWOP&#10;6oVmEVsKjXKBbnK1Ugoe76UMIhJdUew05hOToH1IZ7FZs9WzZ65RfCiBvaeENz0ZpiwmfYHascjI&#10;0au/oIziHgLIOOFgir6RzAh2UU7fcPPYMCdyL0h1cC+kh/8Hy7+dHjxRdUWX13NKLDM48ifRxc/Q&#10;keRCgloXVhj36DAydniBshn9AZ2p7056Qzwgv+VyMU2/TAc2SDD88nJ2VV4tKTlXdFZOy4uLnnjM&#10;Q3iCW8zKRXlJCU8B8+Xi+ioFFD1uwnc+xC8CDElGRT0ONidgp7sQ+9AxJIVb2Cut83C1JW2eN2eo&#10;VokqyQ9fRaSHOxYacmKokgBa1X15RkWUulZmUArWoy2WlQjpG09W7A7dwNIB6jOSlHlAhQXH9wrB&#10;71iID8yjsNCJqxfv8ZAasC4YLEoa8L/+5U/xOG+8paRFoWKFP4/MC0r0V4tKSKoeDT8ah9GwR3ML&#10;2FWZq8kmPvBRj6b0YH7gRm5TFrxilmOuisbRvI39uuBGc7Hd5iDUrmPxzj46nqB7xrfHCFLlYSRa&#10;ei4GtlC9eZzDpqX1eP2do/78u2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xq1zbYAAAACQEA&#10;AA8AAAAAAAAAAQAgAAAAIgAAAGRycy9kb3ducmV2LnhtbFBLAQIUABQAAAAIAIdO4kA679MaUwIA&#10;AKUEAAAOAAAAAAAAAAEAIAAAACcBAABkcnMvZTJvRG9jLnhtbFBLBQYAAAAABgAGAFkBAADsBQAA&#10;AAA=&#10;">
                <v:fill on="f" focussize="0,0"/>
                <v:stroke on="f" weight="0pt" miterlimit="0" joinstyle="miter"/>
                <v:imagedata o:title=""/>
                <o:lock v:ext="edit" aspectratio="f"/>
                <v:textbox inset="0mm,0mm,0mm,0mm">
                  <w:txbxContent>
                    <w:p w14:paraId="446628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墨西哥近年来在推动人工智能（</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z w:val="24"/>
          <w:szCs w:val="24"/>
        </w:rPr>
        <w:t>A</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I</w:t>
      </w:r>
      <w:r>
        <w:rPr>
          <w:rFonts w:ascii="微软雅黑" w:hAnsi="微软雅黑" w:eastAsia="微软雅黑" w:cs="微软雅黑"/>
          <w:color w:val="404040"/>
          <w:spacing w:val="1"/>
          <w:sz w:val="24"/>
          <w:szCs w:val="24"/>
        </w:rPr>
        <w:t>）发展方面表现出了显著的潜力</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，特别是在政策支持和</w:t>
      </w:r>
      <w:r>
        <w:rPr>
          <w:rFonts w:ascii="微软雅黑" w:hAnsi="微软雅黑" w:eastAsia="微软雅黑" w:cs="微软雅黑"/>
          <w:color w:val="404040"/>
          <w:sz w:val="24"/>
          <w:szCs w:val="24"/>
        </w:rPr>
        <w:t xml:space="preserve">  国际合作领域</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z w:val="24"/>
          <w:szCs w:val="24"/>
        </w:rPr>
        <w:t>。作为全球首批制定国家AI战略的国家之一</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，墨西哥于2018</w:t>
      </w:r>
      <w:r>
        <w:rPr>
          <w:rFonts w:ascii="微软雅黑" w:hAnsi="微软雅黑" w:eastAsia="微软雅黑" w:cs="微软雅黑"/>
          <w:color w:val="404040"/>
          <w:spacing w:val="-1"/>
          <w:sz w:val="24"/>
          <w:szCs w:val="24"/>
        </w:rPr>
        <w:t>年发布了《人工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智能战略MX</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2018》</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，为短期</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、中期及长期目标提供了清晰的指导框架</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。该战略特别强调</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多部门对话的治理框架，</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2"/>
          <w:sz w:val="24"/>
          <w:szCs w:val="24"/>
        </w:rPr>
        <w:t>同时绘制了AI在行业中的应用需求地图，并推广政府的最佳实践</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24D8878">
      <w:pPr>
        <w:spacing w:before="297" w:line="177" w:lineRule="auto"/>
        <w:ind w:left="731"/>
        <w:rPr>
          <w:rFonts w:ascii="微软雅黑" w:hAnsi="微软雅黑" w:eastAsia="微软雅黑" w:cs="微软雅黑"/>
          <w:sz w:val="21"/>
          <w:szCs w:val="21"/>
        </w:rPr>
      </w:pPr>
      <w:r>
        <w:rPr>
          <w:rFonts w:ascii="微软雅黑" w:hAnsi="微软雅黑" w:eastAsia="微软雅黑" w:cs="微软雅黑"/>
          <w:b/>
          <w:bCs/>
          <w:color w:val="404040"/>
          <w:sz w:val="21"/>
          <w:szCs w:val="21"/>
        </w:rPr>
        <w:t>墨西哥2020年政府人工智能准备指数与排名</w:t>
      </w:r>
    </w:p>
    <w:p w14:paraId="0991D126">
      <w:pPr>
        <w:spacing w:line="35" w:lineRule="exact"/>
      </w:pPr>
    </w:p>
    <w:tbl>
      <w:tblPr>
        <w:tblStyle w:val="5"/>
        <w:tblW w:w="9438" w:type="dxa"/>
        <w:tblInd w:w="69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149"/>
        <w:gridCol w:w="3140"/>
        <w:gridCol w:w="3149"/>
      </w:tblGrid>
      <w:tr w14:paraId="76BDDBC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6" w:hRule="atLeast"/>
        </w:trPr>
        <w:tc>
          <w:tcPr>
            <w:tcW w:w="3149" w:type="dxa"/>
            <w:tcBorders>
              <w:bottom w:val="single" w:color="FFFFFF" w:sz="24" w:space="0"/>
            </w:tcBorders>
            <w:shd w:val="clear" w:color="auto" w:fill="71BDDE"/>
            <w:vAlign w:val="top"/>
          </w:tcPr>
          <w:p w14:paraId="38B03199">
            <w:pPr>
              <w:rPr>
                <w:rFonts w:ascii="Arial"/>
                <w:sz w:val="21"/>
              </w:rPr>
            </w:pPr>
          </w:p>
        </w:tc>
        <w:tc>
          <w:tcPr>
            <w:tcW w:w="3140" w:type="dxa"/>
            <w:tcBorders>
              <w:bottom w:val="single" w:color="FFFFFF" w:sz="24" w:space="0"/>
            </w:tcBorders>
            <w:shd w:val="clear" w:color="auto" w:fill="71BDDE"/>
            <w:vAlign w:val="top"/>
          </w:tcPr>
          <w:p w14:paraId="29C1193A">
            <w:pPr>
              <w:pStyle w:val="6"/>
              <w:spacing w:before="122" w:line="179" w:lineRule="auto"/>
              <w:ind w:left="1366"/>
              <w:rPr>
                <w:sz w:val="19"/>
                <w:szCs w:val="19"/>
              </w:rPr>
            </w:pPr>
            <w:r>
              <w:rPr>
                <w:b/>
                <w:bCs/>
                <w:color w:val="404040"/>
                <w:spacing w:val="6"/>
                <w:sz w:val="19"/>
                <w:szCs w:val="19"/>
              </w:rPr>
              <w:t>指数</w:t>
            </w:r>
          </w:p>
        </w:tc>
        <w:tc>
          <w:tcPr>
            <w:tcW w:w="3149" w:type="dxa"/>
            <w:tcBorders>
              <w:bottom w:val="single" w:color="FFFFFF" w:sz="24" w:space="0"/>
            </w:tcBorders>
            <w:shd w:val="clear" w:color="auto" w:fill="71BDDE"/>
            <w:vAlign w:val="top"/>
          </w:tcPr>
          <w:p w14:paraId="5F0705A1">
            <w:pPr>
              <w:pStyle w:val="6"/>
              <w:spacing w:before="120" w:line="180" w:lineRule="auto"/>
              <w:ind w:left="1073"/>
              <w:rPr>
                <w:sz w:val="19"/>
                <w:szCs w:val="19"/>
              </w:rPr>
            </w:pPr>
            <w:r>
              <w:rPr>
                <w:b/>
                <w:bCs/>
                <w:color w:val="404040"/>
                <w:spacing w:val="8"/>
                <w:sz w:val="19"/>
                <w:szCs w:val="19"/>
              </w:rPr>
              <w:t>墨西哥排名</w:t>
            </w:r>
          </w:p>
        </w:tc>
      </w:tr>
      <w:tr w14:paraId="573E5D0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6" w:hRule="atLeast"/>
        </w:trPr>
        <w:tc>
          <w:tcPr>
            <w:tcW w:w="3149" w:type="dxa"/>
            <w:tcBorders>
              <w:top w:val="single" w:color="FFFFFF" w:sz="24" w:space="0"/>
            </w:tcBorders>
            <w:shd w:val="clear" w:color="auto" w:fill="F2F2F2"/>
            <w:vAlign w:val="top"/>
          </w:tcPr>
          <w:p w14:paraId="3150E82A">
            <w:pPr>
              <w:pStyle w:val="6"/>
              <w:spacing w:before="85" w:line="171" w:lineRule="auto"/>
              <w:ind w:left="1271"/>
              <w:rPr>
                <w:sz w:val="19"/>
                <w:szCs w:val="19"/>
              </w:rPr>
            </w:pPr>
            <w:r>
              <w:rPr>
                <w:b/>
                <w:bCs/>
                <w:color w:val="404040"/>
                <w:spacing w:val="6"/>
                <w:sz w:val="19"/>
                <w:szCs w:val="19"/>
              </w:rPr>
              <w:t>墨西哥</w:t>
            </w:r>
          </w:p>
        </w:tc>
        <w:tc>
          <w:tcPr>
            <w:tcW w:w="3140" w:type="dxa"/>
            <w:tcBorders>
              <w:top w:val="single" w:color="FFFFFF" w:sz="24" w:space="0"/>
            </w:tcBorders>
            <w:shd w:val="clear" w:color="auto" w:fill="F2F2F2"/>
            <w:vAlign w:val="top"/>
          </w:tcPr>
          <w:p w14:paraId="1A183891">
            <w:pPr>
              <w:pStyle w:val="6"/>
              <w:spacing w:before="96" w:line="174" w:lineRule="auto"/>
              <w:ind w:left="1291"/>
              <w:rPr>
                <w:sz w:val="19"/>
                <w:szCs w:val="19"/>
              </w:rPr>
            </w:pPr>
            <w:r>
              <w:rPr>
                <w:color w:val="404040"/>
                <w:spacing w:val="10"/>
                <w:sz w:val="19"/>
                <w:szCs w:val="19"/>
              </w:rPr>
              <w:t>44.25</w:t>
            </w:r>
          </w:p>
        </w:tc>
        <w:tc>
          <w:tcPr>
            <w:tcW w:w="3149" w:type="dxa"/>
            <w:tcBorders>
              <w:top w:val="single" w:color="FFFFFF" w:sz="24" w:space="0"/>
            </w:tcBorders>
            <w:shd w:val="clear" w:color="auto" w:fill="F2F2F2"/>
            <w:vAlign w:val="top"/>
          </w:tcPr>
          <w:p w14:paraId="716572C3">
            <w:pPr>
              <w:pStyle w:val="6"/>
              <w:spacing w:before="95" w:line="172" w:lineRule="auto"/>
              <w:ind w:left="1409"/>
              <w:rPr>
                <w:sz w:val="19"/>
                <w:szCs w:val="19"/>
              </w:rPr>
            </w:pPr>
            <w:r>
              <w:rPr>
                <w:color w:val="404040"/>
                <w:spacing w:val="-2"/>
                <w:sz w:val="19"/>
                <w:szCs w:val="19"/>
              </w:rPr>
              <w:t>N.A</w:t>
            </w:r>
          </w:p>
        </w:tc>
      </w:tr>
      <w:tr w14:paraId="39914A0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6" w:hRule="atLeast"/>
        </w:trPr>
        <w:tc>
          <w:tcPr>
            <w:tcW w:w="3149" w:type="dxa"/>
            <w:shd w:val="clear" w:color="auto" w:fill="F2F2F2"/>
            <w:vAlign w:val="top"/>
          </w:tcPr>
          <w:p w14:paraId="20D85223">
            <w:pPr>
              <w:pStyle w:val="6"/>
              <w:spacing w:before="118" w:line="180" w:lineRule="auto"/>
              <w:ind w:left="1168"/>
              <w:rPr>
                <w:sz w:val="19"/>
                <w:szCs w:val="19"/>
              </w:rPr>
            </w:pPr>
            <w:r>
              <w:rPr>
                <w:b/>
                <w:bCs/>
                <w:color w:val="404040"/>
                <w:spacing w:val="8"/>
                <w:sz w:val="19"/>
                <w:szCs w:val="19"/>
              </w:rPr>
              <w:t>全球平均</w:t>
            </w:r>
          </w:p>
        </w:tc>
        <w:tc>
          <w:tcPr>
            <w:tcW w:w="3140" w:type="dxa"/>
            <w:shd w:val="clear" w:color="auto" w:fill="F2F2F2"/>
            <w:vAlign w:val="top"/>
          </w:tcPr>
          <w:p w14:paraId="5807800F">
            <w:pPr>
              <w:pStyle w:val="6"/>
              <w:spacing w:before="140" w:line="174" w:lineRule="auto"/>
              <w:ind w:left="1291"/>
              <w:rPr>
                <w:sz w:val="19"/>
                <w:szCs w:val="19"/>
              </w:rPr>
            </w:pPr>
            <w:r>
              <w:rPr>
                <w:color w:val="404040"/>
                <w:spacing w:val="10"/>
                <w:sz w:val="19"/>
                <w:szCs w:val="19"/>
              </w:rPr>
              <w:t>49.35</w:t>
            </w:r>
          </w:p>
        </w:tc>
        <w:tc>
          <w:tcPr>
            <w:tcW w:w="3149" w:type="dxa"/>
            <w:shd w:val="clear" w:color="auto" w:fill="F2F2F2"/>
            <w:vAlign w:val="top"/>
          </w:tcPr>
          <w:p w14:paraId="2D259250">
            <w:pPr>
              <w:pStyle w:val="6"/>
              <w:spacing w:before="78" w:line="233" w:lineRule="auto"/>
              <w:ind w:left="1226"/>
              <w:rPr>
                <w:sz w:val="19"/>
                <w:szCs w:val="19"/>
              </w:rPr>
            </w:pPr>
            <w:r>
              <w:rPr>
                <w:color w:val="404040"/>
                <w:spacing w:val="8"/>
                <w:sz w:val="19"/>
                <w:szCs w:val="19"/>
              </w:rPr>
              <w:t>55/172</w:t>
            </w:r>
          </w:p>
        </w:tc>
      </w:tr>
      <w:tr w14:paraId="745368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6" w:hRule="atLeast"/>
        </w:trPr>
        <w:tc>
          <w:tcPr>
            <w:tcW w:w="3149" w:type="dxa"/>
            <w:shd w:val="clear" w:color="auto" w:fill="F2F2F2"/>
            <w:vAlign w:val="top"/>
          </w:tcPr>
          <w:p w14:paraId="4BA08388">
            <w:pPr>
              <w:pStyle w:val="6"/>
              <w:spacing w:before="83" w:line="226" w:lineRule="auto"/>
              <w:ind w:left="766"/>
              <w:rPr>
                <w:sz w:val="19"/>
                <w:szCs w:val="19"/>
              </w:rPr>
            </w:pPr>
            <w:r>
              <w:rPr>
                <w:b/>
                <w:bCs/>
                <w:color w:val="404040"/>
                <w:spacing w:val="8"/>
                <w:sz w:val="19"/>
                <w:szCs w:val="19"/>
              </w:rPr>
              <w:t>地区平均（拉美）</w:t>
            </w:r>
          </w:p>
        </w:tc>
        <w:tc>
          <w:tcPr>
            <w:tcW w:w="3140" w:type="dxa"/>
            <w:shd w:val="clear" w:color="auto" w:fill="F2F2F2"/>
            <w:vAlign w:val="top"/>
          </w:tcPr>
          <w:p w14:paraId="018ABC44">
            <w:pPr>
              <w:pStyle w:val="6"/>
              <w:spacing w:before="140" w:line="177" w:lineRule="auto"/>
              <w:ind w:left="1404"/>
              <w:rPr>
                <w:sz w:val="19"/>
                <w:szCs w:val="19"/>
              </w:rPr>
            </w:pPr>
            <w:r>
              <w:rPr>
                <w:color w:val="404040"/>
                <w:spacing w:val="12"/>
                <w:sz w:val="19"/>
                <w:szCs w:val="19"/>
              </w:rPr>
              <w:t>S.D</w:t>
            </w:r>
          </w:p>
        </w:tc>
        <w:tc>
          <w:tcPr>
            <w:tcW w:w="3149" w:type="dxa"/>
            <w:shd w:val="clear" w:color="auto" w:fill="F2F2F2"/>
            <w:vAlign w:val="top"/>
          </w:tcPr>
          <w:p w14:paraId="1E23E64C">
            <w:pPr>
              <w:pStyle w:val="6"/>
              <w:spacing w:before="82" w:line="233" w:lineRule="auto"/>
              <w:ind w:left="1351"/>
              <w:rPr>
                <w:sz w:val="19"/>
                <w:szCs w:val="19"/>
              </w:rPr>
            </w:pPr>
            <w:r>
              <w:rPr>
                <w:color w:val="404040"/>
                <w:spacing w:val="5"/>
                <w:sz w:val="19"/>
                <w:szCs w:val="19"/>
              </w:rPr>
              <w:t>5/32</w:t>
            </w:r>
          </w:p>
        </w:tc>
      </w:tr>
      <w:tr w14:paraId="23EA2F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6" w:hRule="atLeast"/>
        </w:trPr>
        <w:tc>
          <w:tcPr>
            <w:tcW w:w="3149" w:type="dxa"/>
            <w:shd w:val="clear" w:color="auto" w:fill="F2F2F2"/>
            <w:vAlign w:val="top"/>
          </w:tcPr>
          <w:p w14:paraId="1110957F">
            <w:pPr>
              <w:pStyle w:val="6"/>
              <w:spacing w:before="123" w:line="183" w:lineRule="auto"/>
              <w:ind w:left="1370"/>
              <w:rPr>
                <w:sz w:val="19"/>
                <w:szCs w:val="19"/>
              </w:rPr>
            </w:pPr>
            <w:r>
              <w:rPr>
                <w:b/>
                <w:bCs/>
                <w:color w:val="404040"/>
                <w:spacing w:val="5"/>
                <w:sz w:val="19"/>
                <w:szCs w:val="19"/>
              </w:rPr>
              <w:t>美国</w:t>
            </w:r>
          </w:p>
        </w:tc>
        <w:tc>
          <w:tcPr>
            <w:tcW w:w="3140" w:type="dxa"/>
            <w:shd w:val="clear" w:color="auto" w:fill="F2F2F2"/>
            <w:vAlign w:val="top"/>
          </w:tcPr>
          <w:p w14:paraId="0C44C4D2">
            <w:pPr>
              <w:pStyle w:val="6"/>
              <w:spacing w:before="147" w:line="175" w:lineRule="auto"/>
              <w:ind w:left="1295"/>
              <w:rPr>
                <w:sz w:val="19"/>
                <w:szCs w:val="19"/>
              </w:rPr>
            </w:pPr>
            <w:r>
              <w:rPr>
                <w:color w:val="404040"/>
                <w:spacing w:val="9"/>
                <w:sz w:val="19"/>
                <w:szCs w:val="19"/>
              </w:rPr>
              <w:t>88.48</w:t>
            </w:r>
          </w:p>
        </w:tc>
        <w:tc>
          <w:tcPr>
            <w:tcW w:w="3149" w:type="dxa"/>
            <w:shd w:val="clear" w:color="auto" w:fill="F2F2F2"/>
            <w:vAlign w:val="top"/>
          </w:tcPr>
          <w:p w14:paraId="76133F22">
            <w:pPr>
              <w:pStyle w:val="6"/>
              <w:spacing w:before="147" w:line="172" w:lineRule="auto"/>
              <w:ind w:left="1409"/>
              <w:rPr>
                <w:sz w:val="19"/>
                <w:szCs w:val="19"/>
              </w:rPr>
            </w:pPr>
            <w:r>
              <w:rPr>
                <w:color w:val="404040"/>
                <w:spacing w:val="-2"/>
                <w:sz w:val="19"/>
                <w:szCs w:val="19"/>
              </w:rPr>
              <w:t>N.A</w:t>
            </w:r>
          </w:p>
        </w:tc>
      </w:tr>
    </w:tbl>
    <w:p w14:paraId="1C61FB5E">
      <w:pPr>
        <w:spacing w:before="152" w:line="248" w:lineRule="auto"/>
        <w:ind w:left="611" w:right="462" w:hanging="3"/>
        <w:jc w:val="both"/>
        <w:rPr>
          <w:rFonts w:ascii="微软雅黑" w:hAnsi="微软雅黑" w:eastAsia="微软雅黑" w:cs="微软雅黑"/>
          <w:sz w:val="24"/>
          <w:szCs w:val="24"/>
        </w:rPr>
      </w:pPr>
      <w:r>
        <mc:AlternateContent>
          <mc:Choice Requires="wps">
            <w:drawing>
              <wp:anchor distT="0" distB="0" distL="0" distR="0" simplePos="0" relativeHeight="252232704" behindDoc="0" locked="0" layoutInCell="1" allowOverlap="1">
                <wp:simplePos x="0" y="0"/>
                <wp:positionH relativeFrom="column">
                  <wp:posOffset>281305</wp:posOffset>
                </wp:positionH>
                <wp:positionV relativeFrom="paragraph">
                  <wp:posOffset>523240</wp:posOffset>
                </wp:positionV>
                <wp:extent cx="1821815" cy="269875"/>
                <wp:effectExtent l="0" t="0" r="0" b="0"/>
                <wp:wrapNone/>
                <wp:docPr id="978" name="TextBox 978"/>
                <wp:cNvGraphicFramePr/>
                <a:graphic xmlns:a="http://schemas.openxmlformats.org/drawingml/2006/main">
                  <a:graphicData uri="http://schemas.microsoft.com/office/word/2010/wordprocessingShape">
                    <wps:wsp>
                      <wps:cNvSpPr txBox="1"/>
                      <wps:spPr>
                        <a:xfrm rot="19800000">
                          <a:off x="281784" y="5237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9B062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78" o:spid="_x0000_s1026" o:spt="202" type="#_x0000_t202" style="position:absolute;left:0pt;margin-left:22.15pt;margin-top:41.2pt;height:21.25pt;width:143.45pt;rotation:-1966080f;z-index:252232704;mso-width-relative:page;mso-height-relative:page;" filled="f" stroked="f" coordsize="21600,21600" o:gfxdata="UEsDBAoAAAAAAIdO4kAAAAAAAAAAAAAAAAAEAAAAZHJzL1BLAwQUAAAACACHTuJA3tTBEtgAAAAJ&#10;AQAADwAAAGRycy9kb3ducmV2LnhtbE2Py07DMBBF90j8gzVI7KjzAtoQpxIgWLBrKYvu3HgaR8Tj&#10;ELtp+HuGFSxH9+jeM9V6dr2YcAydJwXpIgGB1HjTUatg9/5yswQRoiaje0+o4BsDrOvLi0qXxp9p&#10;g9M2toJLKJRagY1xKKUMjUWnw8IPSJwd/eh05HNspRn1mctdL7MkuZNOd8QLVg/4ZLH53J6cgmf7&#10;dZ+/ruTb45RuPubdvO+meKvU9VWaPICIOMc/GH71WR1qdjr4E5kgegVFkTOpYJkVIDjP8zQDcWAw&#10;K1Yg60r+/6D+AVBLAwQUAAAACACHTuJAtENKAFECAACkBAAADgAAAGRycy9lMm9Eb2MueG1srVRN&#10;b9swDL0P2H8QdF8dZ2vjBnWKrEGHAcVaoB12VmS5FqCvSUrs7tfvSba7otuhh+Ug0CT1RD4+5uJy&#10;0IochQ/SmpqWJwtKhOG2keaxpt8frj9UlITITMOUNaKmTyLQy837dxe9W4ul7axqhCcAMWHdu5p2&#10;Mbp1UQTeCc3CiXXCINhar1nEp38sGs96oGtVLBeLs6K3vnHechECvLsxSCdE/xZA27aSi53lBy1M&#10;HFG9UCyipdBJF+gmV9u2gsfbtg0iElVTdBrziUdg79NZbC7Y+tEz10k+lcDeUsKrnjSTBo8+Q+1Y&#10;ZOTg5V9QWnJvg23jCbe6GBvJjKCLcvGKm/uOOZF7AdXBPZMe/h8s/3a880Q2NT1fYfCGaYz8QQzx&#10;sx1IcoGg3oU18u4dMuOAAGQz+wOcqe+h9Zp4C37L82qRfpkONEiQvqzKVfWJkqeani4/rsoMy9Z4&#10;hvCEVi3LqkScI2F5dl6tThN+McImeOdD/CKsJsmoqcdcMz473oQ4ps4pKd3Ya6lUnq0ypM/j5gxi&#10;bSGSfPFFRrq4Y6EjRwaRBKtkM8pCywilK6knoaAeZVBW4mPsO1lx2A8TSXvbPIGjTAMEFhy/lgC/&#10;YSHeMQ9dwYnNi7c4WmVRl50sSjrrf/3Ln/IxbkQp6aFTVPjzwLygRH01EEIS9Wz42djPhjnoK4uu&#10;ylxNNnHBRzWbrbf6BxZym15BiBmOt2oaZ/MqjtuCheZiu81JkK5j8cbcO56gR8a3h2hbmYeRaBm5&#10;mNiCePM4p0VL2/HyO2f9+XP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1MES2AAAAAkBAAAP&#10;AAAAAAAAAAEAIAAAACIAAABkcnMvZG93bnJldi54bWxQSwECFAAUAAAACACHTuJAtENKAFECAACk&#10;BAAADgAAAAAAAAABACAAAAAnAQAAZHJzL2Uyb0RvYy54bWxQSwUGAAAAAAYABgBZAQAA6gUAAAAA&#10;">
                <v:fill on="f" focussize="0,0"/>
                <v:stroke on="f" weight="0pt" miterlimit="0" joinstyle="miter"/>
                <v:imagedata o:title=""/>
                <o:lock v:ext="edit" aspectratio="f"/>
                <v:textbox inset="0mm,0mm,0mm,0mm">
                  <w:txbxContent>
                    <w:p w14:paraId="6C9B062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33728" behindDoc="0" locked="0" layoutInCell="1" allowOverlap="1">
                <wp:simplePos x="0" y="0"/>
                <wp:positionH relativeFrom="column">
                  <wp:posOffset>2353310</wp:posOffset>
                </wp:positionH>
                <wp:positionV relativeFrom="paragraph">
                  <wp:posOffset>523240</wp:posOffset>
                </wp:positionV>
                <wp:extent cx="1821815" cy="269875"/>
                <wp:effectExtent l="0" t="0" r="0" b="0"/>
                <wp:wrapNone/>
                <wp:docPr id="980" name="TextBox 980"/>
                <wp:cNvGraphicFramePr/>
                <a:graphic xmlns:a="http://schemas.openxmlformats.org/drawingml/2006/main">
                  <a:graphicData uri="http://schemas.microsoft.com/office/word/2010/wordprocessingShape">
                    <wps:wsp>
                      <wps:cNvSpPr txBox="1"/>
                      <wps:spPr>
                        <a:xfrm rot="19800000">
                          <a:off x="2353535" y="5237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8EE6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0" o:spid="_x0000_s1026" o:spt="202" type="#_x0000_t202" style="position:absolute;left:0pt;margin-left:185.3pt;margin-top:41.2pt;height:21.25pt;width:143.45pt;rotation:-1966080f;z-index:252233728;mso-width-relative:page;mso-height-relative:page;" filled="f" stroked="f" coordsize="21600,21600" o:gfxdata="UEsDBAoAAAAAAIdO4kAAAAAAAAAAAAAAAAAEAAAAZHJzL1BLAwQUAAAACACHTuJA47OAj9kAAAAK&#10;AQAADwAAAGRycy9kb3ducmV2LnhtbE2PMU/DMBCFdyT+g3VIbNRO2iRtiFMJEAxsLWVgc+Mjjojt&#10;ELtp+PccUxlP79N731Xb2fZswjF03klIFgIYusbrzrUSDm/Pd2tgISqnVe8dSvjBANv6+qpSpfZn&#10;t8NpH1tGJS6USoKJcSg5D41Bq8LCD+go+/SjVZHOseV6VGcqtz1Phci5VZ2jBaMGfDTYfO1PVsKT&#10;+S6WLxv++jAlu/f5MH90U8ykvL1JxD2wiHO8wPCnT+pQk9PRn5wOrJewLEROqIR1ugJGQJ4VGbAj&#10;kelqA7yu+P8X6l9QSwMEFAAAAAgAh07iQHT6gJhQAgAApQQAAA4AAABkcnMvZTJvRG9jLnhtbK1U&#10;TW/bMAy9D9h/EHRfHadLmwZ1iqxBhwHFWqAddlZkORagr0lK7O7X70m226LboYclgEFTT4/kI+nL&#10;q14rchQ+SGsqWp7MKBGG21qafUV/PN58WlISIjM1U9aIij6JQK/WHz9cdm4l5ra1qhaegMSEVecq&#10;2sboVkUReCs0CyfWCYPDxnrNIl79vqg968CuVTGfzc6KzvraectFCPBuh0M6Mvr3ENqmkVxsLT9o&#10;YeLA6oViESWFVrpA1znbphE83jVNEJGoiqLSmJ8IAnuXnsX6kq32nrlW8jEF9p4U3tSkmTQI+ky1&#10;ZZGRg5d/UWnJvQ22iSfc6mIoJCuCKsrZG20eWuZErgVSB/csevh/tPz78d4TWVf0YglNDNNo+aPo&#10;4xfbk+SCQJ0LK+AeHJCxxwHGZvIHOFPdfeM18Rb6lriVflkOFEgAn58u0p+Sp4ou5qfn5XIQHnEI&#10;T3TLebksP1PCAZifXSzPFwlQDLyJ3/kQvwqrSTIq6tHYHIAdb0McoBMkwY29kUrl5ipDutxvzjCt&#10;DaYkX3yFSBe3LLTkyDAlwSpZD+lpGTHqSupxUpCPMkgrCTIUnqzY7/pRpZ2tnyBS1gFqBsdvJMhv&#10;WYj3zGOw4MTqxTs8GmWRlx0tSlrrf//Ln/DoN04p6TCoyPDXgXlBifpmMAmgjJPhJ2M3Geagry2q&#10;KnM22cQFH9VkNt7qn9jITYqCI2Y4YlU0TuZ1HNYFG83FZpNBmF3H4q15cDxRD4pvDtE2MjcjyTJo&#10;MaqF6c3tHDctrcfr94x6+bq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s4CP2QAAAAoBAAAP&#10;AAAAAAAAAAEAIAAAACIAAABkcnMvZG93bnJldi54bWxQSwECFAAUAAAACACHTuJAdPqAmFACAACl&#10;BAAADgAAAAAAAAABACAAAAAoAQAAZHJzL2Uyb0RvYy54bWxQSwUGAAAAAAYABgBZAQAA6gUAAAAA&#10;">
                <v:fill on="f" focussize="0,0"/>
                <v:stroke on="f" weight="0pt" miterlimit="0" joinstyle="miter"/>
                <v:imagedata o:title=""/>
                <o:lock v:ext="edit" aspectratio="f"/>
                <v:textbox inset="0mm,0mm,0mm,0mm">
                  <w:txbxContent>
                    <w:p w14:paraId="6A8EE6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31680" behindDoc="0" locked="0" layoutInCell="1" allowOverlap="1">
                <wp:simplePos x="0" y="0"/>
                <wp:positionH relativeFrom="column">
                  <wp:posOffset>4424680</wp:posOffset>
                </wp:positionH>
                <wp:positionV relativeFrom="paragraph">
                  <wp:posOffset>523240</wp:posOffset>
                </wp:positionV>
                <wp:extent cx="1821815" cy="269875"/>
                <wp:effectExtent l="0" t="0" r="0" b="0"/>
                <wp:wrapNone/>
                <wp:docPr id="982" name="TextBox 982"/>
                <wp:cNvGraphicFramePr/>
                <a:graphic xmlns:a="http://schemas.openxmlformats.org/drawingml/2006/main">
                  <a:graphicData uri="http://schemas.microsoft.com/office/word/2010/wordprocessingShape">
                    <wps:wsp>
                      <wps:cNvSpPr txBox="1"/>
                      <wps:spPr>
                        <a:xfrm rot="19800000">
                          <a:off x="4425159" y="5237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BDBFE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2" o:spid="_x0000_s1026" o:spt="202" type="#_x0000_t202" style="position:absolute;left:0pt;margin-left:348.4pt;margin-top:41.2pt;height:21.25pt;width:143.45pt;rotation:-1966080f;z-index:252231680;mso-width-relative:page;mso-height-relative:page;" filled="f" stroked="f" coordsize="21600,21600" o:gfxdata="UEsDBAoAAAAAAIdO4kAAAAAAAAAAAAAAAAAEAAAAZHJzL1BLAwQUAAAACACHTuJAIUAXU9kAAAAK&#10;AQAADwAAAGRycy9kb3ducmV2LnhtbE2PQU+DQBCF7yb+h82YeLMLtFJAliZq9OCttR68bWFkiews&#10;sluK/77Tkx4n78t735Sb2fZiwtF3jhTEiwgEUu2ajloF+/eXuwyED5oa3TtCBb/oYVNdX5W6aNyJ&#10;tjjtQiu4hHyhFZgQhkJKXxu02i/cgMTZlxutDnyOrWxGfeJy28skilJpdUe8YPSATwbr793RKng2&#10;P+vlay7fHqd4+zHv589uCvdK3d7E0QOIgHP4g+Giz+pQsdPBHanxoleQ5imrBwVZsgLBQJ4t1yAO&#10;TCarHGRVyv8vVGdQSwMEFAAAAAgAh07iQHLxmt1TAgAApQQAAA4AAABkcnMvZTJvRG9jLnhtbK1U&#10;wW7bMAy9D9g/CLqvjr2mdYI6Rdagw4BiLdAOOyuyVAuQRE1SYndfP0q226LboYflINAU9Ug+Pubi&#10;cjCaHIUPCmxDy5MFJcJyaJV9bOiPh+tPNSUhMtsyDVY09EkEern5+OGid2tRQQe6FZ4giA3r3jW0&#10;i9GtiyLwThgWTsAJi5cSvGERP/1j0XrWI7rRRbVYnBU9+NZ54CIE9O7GSzoh+vcAgpSKix3wgxE2&#10;jqheaBaxpdApF+gmVyul4PFWyiAi0Q3FTmM+MQna+3QWmwu2fvTMdYpPJbD3lPCmJ8OUxaTPUDsW&#10;GTl49ReUUdxDABlPOJhibCQzgl2Uizfc3HfMidwLUh3cM+nh/8Hy78c7T1Tb0FVdUWKZwZE/iCF+&#10;gYEkFxLUu7DGuHuHkXHAC5TN7A/oTH0P0hviAfktV/Ui/TId2CDB8NPTalkuV5Q8NXRZfT4v65F4&#10;zEN4gqursi5PKeEYUJ2t6vNlCihG3ITvfIhfBRiSjIZ6HGxOwI43IY6hc0gKt3CttM7D1Zb0ed6c&#10;oVolqiQ/fBWRHu5Y6MiRoUoCaNWO5RkVUepamUkpWI+2WFYiZGw8WXHYDxNLe2ifkKTMAyosOH6t&#10;EPyGhXjHPAoLnbh68RYPqQHrgsmipAP/+1/+FI/zxltKehQqVvjrwLygRH+zqISk6tnws7GfDXsw&#10;V4BdlbmabOIDH/VsSg/mJ27kNmXBK2Y55mponM2rOK4LbjQX220OQu06Fm/sveMJemR8e4ggVR5G&#10;omXkYmIL1ZvHOW1aWo/X3znq5d9l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QBdT2QAAAAoB&#10;AAAPAAAAAAAAAAEAIAAAACIAAABkcnMvZG93bnJldi54bWxQSwECFAAUAAAACACHTuJAcvGa3VMC&#10;AAClBAAADgAAAAAAAAABACAAAAAoAQAAZHJzL2Uyb0RvYy54bWxQSwUGAAAAAAYABgBZAQAA7QUA&#10;AAAA&#10;">
                <v:fill on="f" focussize="0,0"/>
                <v:stroke on="f" weight="0pt" miterlimit="0" joinstyle="miter"/>
                <v:imagedata o:title=""/>
                <o:lock v:ext="edit" aspectratio="f"/>
                <v:textbox inset="0mm,0mm,0mm,0mm">
                  <w:txbxContent>
                    <w:p w14:paraId="27BDBFE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0"/>
          <w:sz w:val="24"/>
          <w:szCs w:val="24"/>
        </w:rPr>
        <w:t>根据2020年的政府人工智能准备指数（</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Government</w:t>
      </w:r>
      <w:r>
        <w:rPr>
          <w:rFonts w:ascii="微软雅黑" w:hAnsi="微软雅黑" w:eastAsia="微软雅黑" w:cs="微软雅黑"/>
          <w:color w:val="404040"/>
          <w:spacing w:val="20"/>
          <w:w w:val="101"/>
          <w:sz w:val="24"/>
          <w:szCs w:val="24"/>
        </w:rPr>
        <w:t xml:space="preserve"> </w:t>
      </w:r>
      <w:r>
        <w:rPr>
          <w:rFonts w:ascii="微软雅黑" w:hAnsi="微软雅黑" w:eastAsia="微软雅黑" w:cs="微软雅黑"/>
          <w:color w:val="404040"/>
          <w:sz w:val="24"/>
          <w:szCs w:val="24"/>
        </w:rPr>
        <w:t>Artificial</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Intelligence</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Readiness Index</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5"/>
          <w:sz w:val="24"/>
          <w:szCs w:val="24"/>
        </w:rPr>
        <w:t>）</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35"/>
          <w:sz w:val="24"/>
          <w:szCs w:val="24"/>
        </w:rPr>
        <w:t>，</w:t>
      </w:r>
      <w:r>
        <w:rPr>
          <w:rFonts w:ascii="微软雅黑" w:hAnsi="微软雅黑" w:eastAsia="微软雅黑" w:cs="微软雅黑"/>
          <w:color w:val="404040"/>
          <w:spacing w:val="1"/>
          <w:sz w:val="24"/>
          <w:szCs w:val="24"/>
        </w:rPr>
        <w:t>墨西哥的得分为44.25，在全球172个国家中排名第55</w:t>
      </w:r>
      <w:r>
        <w:rPr>
          <w:rFonts w:ascii="微软雅黑" w:hAnsi="微软雅黑" w:eastAsia="微软雅黑" w:cs="微软雅黑"/>
          <w:color w:val="404040"/>
          <w:sz w:val="24"/>
          <w:szCs w:val="24"/>
        </w:rPr>
        <w:t>，在拉美地区则位列第5</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这表明，尽管墨西哥的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发展与发达国家如美国（得</w:t>
      </w:r>
      <w:r>
        <w:rPr>
          <w:rFonts w:ascii="微软雅黑" w:hAnsi="微软雅黑" w:eastAsia="微软雅黑" w:cs="微软雅黑"/>
          <w:color w:val="404040"/>
          <w:spacing w:val="1"/>
          <w:sz w:val="24"/>
          <w:szCs w:val="24"/>
        </w:rPr>
        <w:t>分88.48）仍有较大差距，但在拉美地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区已占据重要地位，具备一定的政策和技术基础来支持AI行业的持续发展</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2FC28538">
      <w:pPr>
        <w:spacing w:before="286" w:line="223" w:lineRule="auto"/>
        <w:ind w:left="1073"/>
        <w:rPr>
          <w:rFonts w:ascii="微软雅黑" w:hAnsi="微软雅黑" w:eastAsia="微软雅黑" w:cs="微软雅黑"/>
          <w:sz w:val="24"/>
          <w:szCs w:val="24"/>
        </w:rPr>
      </w:pPr>
      <w:r>
        <w:pict>
          <v:group id="_x0000_s1283" o:spid="_x0000_s1283" o:spt="203" style="position:absolute;left:0pt;margin-left:29.95pt;margin-top:12.2pt;height:250.7pt;width:486.3pt;z-index:-251089920;mso-width-relative:page;mso-height-relative:page;" coordsize="9725,5013">
            <o:lock v:ext="edit"/>
            <v:shape id="_x0000_s1284" o:spid="_x0000_s1284" style="position:absolute;left:0;top:268;height:4745;width:9725;" fillcolor="#BFBFBF" filled="t" stroked="f" coordsize="9725,4745" path="m1,60,1,60c0,27,26,0,58,0l9665,0c9698,0,9725,27,9725,60l9725,4684c9725,4717,9698,4743,9665,4744l58,4744c26,4743,0,4717,1,4684l1,60e">
              <v:path/>
              <v:fill on="t" opacity="9766f" focussize="0,0"/>
              <v:stroke on="f"/>
              <v:imagedata o:title=""/>
              <o:lock v:ext="edit"/>
            </v:shape>
            <v:shape id="_x0000_s1285" o:spid="_x0000_s1285" style="position:absolute;left:507;top:0;height:442;width:3060;" fillcolor="#E89140" filled="t" stroked="f" coordsize="3060,442" path="m0,0l2839,0,3060,220,2839,441,0,441,0,0e">
              <v:path/>
              <v:fill on="t" focussize="0,0"/>
              <v:stroke on="f"/>
              <v:imagedata o:title=""/>
              <o:lock v:ext="edit"/>
            </v:shape>
          </v:group>
        </w:pict>
      </w:r>
      <w:r>
        <w:rPr>
          <w:rFonts w:ascii="微软雅黑" w:hAnsi="微软雅黑" w:eastAsia="微软雅黑" w:cs="微软雅黑"/>
          <w:color w:val="FFFFFF"/>
          <w:spacing w:val="3"/>
          <w:sz w:val="24"/>
          <w:szCs w:val="24"/>
        </w:rPr>
        <w:t>《人工智能战略</w:t>
      </w:r>
      <w:r>
        <w:rPr>
          <w:rFonts w:ascii="微软雅黑" w:hAnsi="微软雅黑" w:eastAsia="微软雅黑" w:cs="微软雅黑"/>
          <w:color w:val="FFFFFF"/>
          <w:sz w:val="24"/>
          <w:szCs w:val="24"/>
        </w:rPr>
        <w:t>MX</w:t>
      </w:r>
      <w:r>
        <w:rPr>
          <w:rFonts w:ascii="微软雅黑" w:hAnsi="微软雅黑" w:eastAsia="微软雅黑" w:cs="微软雅黑"/>
          <w:color w:val="FFFFFF"/>
          <w:spacing w:val="33"/>
          <w:sz w:val="24"/>
          <w:szCs w:val="24"/>
        </w:rPr>
        <w:t xml:space="preserve"> </w:t>
      </w:r>
      <w:r>
        <w:rPr>
          <w:rFonts w:ascii="微软雅黑" w:hAnsi="微软雅黑" w:eastAsia="微软雅黑" w:cs="微软雅黑"/>
          <w:color w:val="FFFFFF"/>
          <w:spacing w:val="3"/>
          <w:sz w:val="24"/>
          <w:szCs w:val="24"/>
        </w:rPr>
        <w:t>2018》</w:t>
      </w:r>
    </w:p>
    <w:p w14:paraId="2D96C089">
      <w:pPr>
        <w:spacing w:before="120" w:line="228" w:lineRule="auto"/>
        <w:ind w:left="991" w:right="453" w:hanging="276"/>
        <w:rPr>
          <w:rFonts w:ascii="微软雅黑" w:hAnsi="微软雅黑" w:eastAsia="微软雅黑" w:cs="微软雅黑"/>
          <w:sz w:val="22"/>
          <w:szCs w:val="22"/>
        </w:rPr>
      </w:pPr>
      <w:r>
        <w:rPr>
          <w:rFonts w:ascii="微软雅黑" w:hAnsi="微软雅黑" w:eastAsia="微软雅黑" w:cs="微软雅黑"/>
          <w:color w:val="404040"/>
          <w:position w:val="-4"/>
          <w:sz w:val="22"/>
          <w:szCs w:val="22"/>
        </w:rPr>
        <w:drawing>
          <wp:inline distT="0" distB="0" distL="0" distR="0">
            <wp:extent cx="99060" cy="154940"/>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118"/>
                    <a:stretch>
                      <a:fillRect/>
                    </a:stretch>
                  </pic:blipFill>
                  <pic:spPr>
                    <a:xfrm>
                      <a:off x="0" y="0"/>
                      <a:ext cx="99637" cy="155491"/>
                    </a:xfrm>
                    <a:prstGeom prst="rect">
                      <a:avLst/>
                    </a:prstGeom>
                  </pic:spPr>
                </pic:pic>
              </a:graphicData>
            </a:graphic>
          </wp:inline>
        </w:drawing>
      </w:r>
      <w:r>
        <w:rPr>
          <w:rFonts w:ascii="微软雅黑" w:hAnsi="微软雅黑" w:eastAsia="微软雅黑" w:cs="微软雅黑"/>
          <w:color w:val="404040"/>
          <w:spacing w:val="13"/>
          <w:sz w:val="22"/>
          <w:szCs w:val="22"/>
        </w:rPr>
        <w:t xml:space="preserve"> </w:t>
      </w:r>
      <w:r>
        <w:rPr>
          <w:rFonts w:ascii="微软雅黑" w:hAnsi="微软雅黑" w:eastAsia="微软雅黑" w:cs="微软雅黑"/>
          <w:color w:val="404040"/>
          <w:spacing w:val="3"/>
          <w:sz w:val="22"/>
          <w:szCs w:val="22"/>
        </w:rPr>
        <w:t>《人工智能战略</w:t>
      </w:r>
      <w:r>
        <w:rPr>
          <w:rFonts w:ascii="微软雅黑" w:hAnsi="微软雅黑" w:eastAsia="微软雅黑" w:cs="微软雅黑"/>
          <w:color w:val="404040"/>
          <w:sz w:val="22"/>
          <w:szCs w:val="22"/>
        </w:rPr>
        <w:t>MX</w:t>
      </w:r>
      <w:r>
        <w:rPr>
          <w:rFonts w:ascii="微软雅黑" w:hAnsi="微软雅黑" w:eastAsia="微软雅黑" w:cs="微软雅黑"/>
          <w:color w:val="404040"/>
          <w:spacing w:val="26"/>
          <w:w w:val="101"/>
          <w:sz w:val="22"/>
          <w:szCs w:val="22"/>
        </w:rPr>
        <w:t xml:space="preserve"> </w:t>
      </w:r>
      <w:r>
        <w:rPr>
          <w:rFonts w:ascii="微软雅黑" w:hAnsi="微软雅黑" w:eastAsia="微软雅黑" w:cs="微软雅黑"/>
          <w:color w:val="404040"/>
          <w:spacing w:val="3"/>
          <w:sz w:val="22"/>
          <w:szCs w:val="22"/>
        </w:rPr>
        <w:t>2018》为墨西哥打造了一个开放且具有战略性的人工智能发展框架</w:t>
      </w:r>
      <w:r>
        <w:rPr>
          <w:rFonts w:ascii="微软雅黑" w:hAnsi="微软雅黑" w:eastAsia="微软雅黑" w:cs="微软雅黑"/>
          <w:color w:val="404040"/>
          <w:spacing w:val="-19"/>
          <w:sz w:val="22"/>
          <w:szCs w:val="22"/>
        </w:rPr>
        <w:t xml:space="preserve"> </w:t>
      </w:r>
      <w:r>
        <w:rPr>
          <w:rFonts w:ascii="微软雅黑" w:hAnsi="微软雅黑" w:eastAsia="微软雅黑" w:cs="微软雅黑"/>
          <w:color w:val="404040"/>
          <w:spacing w:val="3"/>
          <w:sz w:val="22"/>
          <w:szCs w:val="22"/>
        </w:rPr>
        <w:t>，这对</w:t>
      </w:r>
      <w:r>
        <w:rPr>
          <w:rFonts w:ascii="微软雅黑" w:hAnsi="微软雅黑" w:eastAsia="微软雅黑" w:cs="微软雅黑"/>
          <w:color w:val="404040"/>
          <w:sz w:val="22"/>
          <w:szCs w:val="22"/>
        </w:rPr>
        <w:t xml:space="preserve"> 中国企业出海墨西哥乃至拉美市场提供了重要的机遇。</w:t>
      </w:r>
    </w:p>
    <w:p w14:paraId="29686E3E">
      <w:pPr>
        <w:spacing w:before="102" w:line="230" w:lineRule="auto"/>
        <w:ind w:left="975" w:right="453" w:hanging="260"/>
        <w:rPr>
          <w:rFonts w:ascii="微软雅黑" w:hAnsi="微软雅黑" w:eastAsia="微软雅黑" w:cs="微软雅黑"/>
          <w:sz w:val="22"/>
          <w:szCs w:val="22"/>
        </w:rPr>
      </w:pPr>
      <w:r>
        <w:rPr>
          <w:rFonts w:ascii="微软雅黑" w:hAnsi="微软雅黑" w:eastAsia="微软雅黑" w:cs="微软雅黑"/>
          <w:color w:val="404040"/>
          <w:position w:val="-4"/>
          <w:sz w:val="22"/>
          <w:szCs w:val="22"/>
        </w:rPr>
        <w:drawing>
          <wp:inline distT="0" distB="0" distL="0" distR="0">
            <wp:extent cx="99060" cy="154940"/>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119"/>
                    <a:stretch>
                      <a:fillRect/>
                    </a:stretch>
                  </pic:blipFill>
                  <pic:spPr>
                    <a:xfrm>
                      <a:off x="0" y="0"/>
                      <a:ext cx="99637" cy="155491"/>
                    </a:xfrm>
                    <a:prstGeom prst="rect">
                      <a:avLst/>
                    </a:prstGeom>
                  </pic:spPr>
                </pic:pic>
              </a:graphicData>
            </a:graphic>
          </wp:inline>
        </w:drawing>
      </w:r>
      <w:r>
        <w:rPr>
          <w:rFonts w:ascii="微软雅黑" w:hAnsi="微软雅黑" w:eastAsia="微软雅黑" w:cs="微软雅黑"/>
          <w:color w:val="404040"/>
          <w:spacing w:val="47"/>
          <w:sz w:val="22"/>
          <w:szCs w:val="22"/>
        </w:rPr>
        <w:t xml:space="preserve"> </w:t>
      </w:r>
      <w:r>
        <w:rPr>
          <w:rFonts w:ascii="微软雅黑" w:hAnsi="微软雅黑" w:eastAsia="微软雅黑" w:cs="微软雅黑"/>
          <w:color w:val="404040"/>
          <w:sz w:val="22"/>
          <w:szCs w:val="22"/>
        </w:rPr>
        <w:t xml:space="preserve">首先，该政策强调通过开放数据和行业需求导向推动创新生态系统的建设，这为中国企业进入墨 </w:t>
      </w:r>
      <w:r>
        <w:rPr>
          <w:rFonts w:ascii="微软雅黑" w:hAnsi="微软雅黑" w:eastAsia="微软雅黑" w:cs="微软雅黑"/>
          <w:color w:val="404040"/>
          <w:spacing w:val="-2"/>
          <w:sz w:val="22"/>
          <w:szCs w:val="22"/>
        </w:rPr>
        <w:t>西哥市场提供了丰富的数据资源和应用场景支持，尤其是在医疗</w:t>
      </w:r>
      <w:r>
        <w:rPr>
          <w:rFonts w:ascii="微软雅黑" w:hAnsi="微软雅黑" w:eastAsia="微软雅黑" w:cs="微软雅黑"/>
          <w:color w:val="404040"/>
          <w:spacing w:val="-16"/>
          <w:sz w:val="22"/>
          <w:szCs w:val="22"/>
        </w:rPr>
        <w:t xml:space="preserve"> </w:t>
      </w:r>
      <w:r>
        <w:rPr>
          <w:rFonts w:ascii="微软雅黑" w:hAnsi="微软雅黑" w:eastAsia="微软雅黑" w:cs="微软雅黑"/>
          <w:color w:val="404040"/>
          <w:spacing w:val="-2"/>
          <w:sz w:val="22"/>
          <w:szCs w:val="22"/>
        </w:rPr>
        <w:t>、制造业和金融等领域</w:t>
      </w:r>
      <w:r>
        <w:rPr>
          <w:rFonts w:ascii="微软雅黑" w:hAnsi="微软雅黑" w:eastAsia="微软雅黑" w:cs="微软雅黑"/>
          <w:color w:val="404040"/>
          <w:spacing w:val="-21"/>
          <w:sz w:val="22"/>
          <w:szCs w:val="22"/>
        </w:rPr>
        <w:t xml:space="preserve"> </w:t>
      </w:r>
      <w:r>
        <w:rPr>
          <w:rFonts w:ascii="微软雅黑" w:hAnsi="微软雅黑" w:eastAsia="微软雅黑" w:cs="微软雅黑"/>
          <w:color w:val="404040"/>
          <w:spacing w:val="-2"/>
          <w:sz w:val="22"/>
          <w:szCs w:val="22"/>
        </w:rPr>
        <w:t>，能够快</w:t>
      </w:r>
      <w:r>
        <w:rPr>
          <w:rFonts w:ascii="微软雅黑" w:hAnsi="微软雅黑" w:eastAsia="微软雅黑" w:cs="微软雅黑"/>
          <w:color w:val="404040"/>
          <w:sz w:val="22"/>
          <w:szCs w:val="22"/>
        </w:rPr>
        <w:t xml:space="preserve"> </w:t>
      </w:r>
      <w:r>
        <w:rPr>
          <w:rFonts w:ascii="微软雅黑" w:hAnsi="微软雅黑" w:eastAsia="微软雅黑" w:cs="微软雅黑"/>
          <w:color w:val="404040"/>
          <w:spacing w:val="1"/>
          <w:sz w:val="22"/>
          <w:szCs w:val="22"/>
        </w:rPr>
        <w:t>速实现本地化落地。</w:t>
      </w:r>
    </w:p>
    <w:p w14:paraId="11E42B9E">
      <w:pPr>
        <w:spacing w:before="101" w:line="229" w:lineRule="auto"/>
        <w:ind w:left="973" w:right="453" w:hanging="258"/>
        <w:rPr>
          <w:rFonts w:ascii="微软雅黑" w:hAnsi="微软雅黑" w:eastAsia="微软雅黑" w:cs="微软雅黑"/>
          <w:sz w:val="22"/>
          <w:szCs w:val="22"/>
        </w:rPr>
      </w:pPr>
      <w:r>
        <w:rPr>
          <w:rFonts w:ascii="微软雅黑" w:hAnsi="微软雅黑" w:eastAsia="微软雅黑" w:cs="微软雅黑"/>
          <w:color w:val="404040"/>
          <w:position w:val="-4"/>
          <w:sz w:val="22"/>
          <w:szCs w:val="22"/>
        </w:rPr>
        <w:drawing>
          <wp:inline distT="0" distB="0" distL="0" distR="0">
            <wp:extent cx="99060" cy="15494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118"/>
                    <a:stretch>
                      <a:fillRect/>
                    </a:stretch>
                  </pic:blipFill>
                  <pic:spPr>
                    <a:xfrm>
                      <a:off x="0" y="0"/>
                      <a:ext cx="99637" cy="155491"/>
                    </a:xfrm>
                    <a:prstGeom prst="rect">
                      <a:avLst/>
                    </a:prstGeom>
                  </pic:spPr>
                </pic:pic>
              </a:graphicData>
            </a:graphic>
          </wp:inline>
        </w:drawing>
      </w:r>
      <w:r>
        <w:rPr>
          <w:rFonts w:ascii="微软雅黑" w:hAnsi="微软雅黑" w:eastAsia="微软雅黑" w:cs="微软雅黑"/>
          <w:color w:val="404040"/>
          <w:spacing w:val="46"/>
          <w:w w:val="101"/>
          <w:sz w:val="22"/>
          <w:szCs w:val="22"/>
        </w:rPr>
        <w:t xml:space="preserve"> </w:t>
      </w:r>
      <w:r>
        <w:rPr>
          <w:rFonts w:ascii="微软雅黑" w:hAnsi="微软雅黑" w:eastAsia="微软雅黑" w:cs="微软雅黑"/>
          <w:color w:val="404040"/>
          <w:spacing w:val="-1"/>
          <w:sz w:val="22"/>
          <w:szCs w:val="22"/>
        </w:rPr>
        <w:t>其次</w:t>
      </w:r>
      <w:r>
        <w:rPr>
          <w:rFonts w:ascii="微软雅黑" w:hAnsi="微软雅黑" w:eastAsia="微软雅黑" w:cs="微软雅黑"/>
          <w:color w:val="404040"/>
          <w:spacing w:val="-23"/>
          <w:sz w:val="22"/>
          <w:szCs w:val="22"/>
        </w:rPr>
        <w:t xml:space="preserve"> </w:t>
      </w:r>
      <w:r>
        <w:rPr>
          <w:rFonts w:ascii="微软雅黑" w:hAnsi="微软雅黑" w:eastAsia="微软雅黑" w:cs="微软雅黑"/>
          <w:color w:val="404040"/>
          <w:spacing w:val="-1"/>
          <w:sz w:val="22"/>
          <w:szCs w:val="22"/>
        </w:rPr>
        <w:t>，战略中的国际合作与治理框架为中国企业与墨西哥本地机构建立合作提供了制度保障，使</w:t>
      </w:r>
      <w:r>
        <w:rPr>
          <w:rFonts w:ascii="微软雅黑" w:hAnsi="微软雅黑" w:eastAsia="微软雅黑" w:cs="微软雅黑"/>
          <w:color w:val="404040"/>
          <w:sz w:val="22"/>
          <w:szCs w:val="22"/>
        </w:rPr>
        <w:t xml:space="preserve"> 得跨境合作在AI技术研发和应用推广方面更加顺畅。</w:t>
      </w:r>
    </w:p>
    <w:p w14:paraId="387DA8D1">
      <w:pPr>
        <w:spacing w:before="73" w:line="229" w:lineRule="auto"/>
        <w:ind w:left="973" w:right="453" w:hanging="258"/>
        <w:rPr>
          <w:rFonts w:ascii="微软雅黑" w:hAnsi="微软雅黑" w:eastAsia="微软雅黑" w:cs="微软雅黑"/>
          <w:sz w:val="22"/>
          <w:szCs w:val="22"/>
        </w:rPr>
      </w:pPr>
      <w:r>
        <mc:AlternateContent>
          <mc:Choice Requires="wps">
            <w:drawing>
              <wp:anchor distT="0" distB="0" distL="0" distR="0" simplePos="0" relativeHeight="252229632" behindDoc="0" locked="0" layoutInCell="1" allowOverlap="1">
                <wp:simplePos x="0" y="0"/>
                <wp:positionH relativeFrom="column">
                  <wp:posOffset>281305</wp:posOffset>
                </wp:positionH>
                <wp:positionV relativeFrom="paragraph">
                  <wp:posOffset>526415</wp:posOffset>
                </wp:positionV>
                <wp:extent cx="1821815" cy="269875"/>
                <wp:effectExtent l="0" t="0" r="0" b="0"/>
                <wp:wrapNone/>
                <wp:docPr id="990" name="TextBox 990"/>
                <wp:cNvGraphicFramePr/>
                <a:graphic xmlns:a="http://schemas.openxmlformats.org/drawingml/2006/main">
                  <a:graphicData uri="http://schemas.microsoft.com/office/word/2010/wordprocessingShape">
                    <wps:wsp>
                      <wps:cNvSpPr txBox="1"/>
                      <wps:spPr>
                        <a:xfrm rot="19800000">
                          <a:off x="281784" y="52682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7C91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90" o:spid="_x0000_s1026" o:spt="202" type="#_x0000_t202" style="position:absolute;left:0pt;margin-left:22.15pt;margin-top:41.45pt;height:21.25pt;width:143.45pt;rotation:-1966080f;z-index:252229632;mso-width-relative:page;mso-height-relative:page;" filled="f" stroked="f" coordsize="21600,21600" o:gfxdata="UEsDBAoAAAAAAIdO4kAAAAAAAAAAAAAAAAAEAAAAZHJzL1BLAwQUAAAACACHTuJAeZOIctgAAAAJ&#10;AQAADwAAAGRycy9kb3ducmV2LnhtbE2Py07DMBBF90j8gzVI7KjzKrQhTiVAsGDXUhbs3HiII+Jx&#10;iN00/D3DqixH9+jeM9Vmdr2YcAydJwXpIgGB1HjTUatg//Z8swIRoiaje0+o4AcDbOrLi0qXxp9o&#10;i9MutoJLKJRagY1xKKUMjUWnw8IPSJx9+tHpyOfYSjPqE5e7XmZJciud7ogXrB7w0WLztTs6BU/2&#10;+y5/WcvXhyndvs/7+aOb4lKp66s0uQcRcY5nGP70WR1qdjr4I5kgegVFkTOpYJWtQXCe52kG4sBg&#10;tixA1pX8/0H9C1BLAwQUAAAACACHTuJAmiJFM08CAACkBAAADgAAAGRycy9lMm9Eb2MueG1srVRN&#10;b9swDL0P2H8QdF8dG2vrBHWKrEGHAcVaoB12VmS5FqCvSUri7tfvSbbbotuhh+Ug0CT1RD4+5uJy&#10;0IochA/SmoaWJwtKhOG2leaxoT8erj/VlITITMuUNaKhTyLQy/XHDxdHtxKV7a1qhScAMWF1dA3t&#10;Y3Srogi8F5qFE+uEQbCzXrOIT/9YtJ4dga5VUS0WZ8XR+tZ5y0UI8G7HIJ0Q/XsAbddJLraW77Uw&#10;cUT1QrGIlkIvXaDrXG3XCR5vuy6ISFRD0WnMJx6BvUtnsb5gq0fPXC/5VAJ7TwlvetJMGjz6DLVl&#10;kZG9l39Bacm9DbaLJ9zqYmwkM4IuysUbbu575kTuBVQH90x6+H+w/PvhzhPZNnS5BCeGaYz8QQzx&#10;ix1IcoGgowsr5N07ZMYBAchm9gc4U99D5zXxFvyWy3qRfpkONEiQXtXlef2ZkqeGnlZndTXxjmcI&#10;T2h1VdYl4hwJ1dmyPj9N+MUIm+CdD/GrsJoko6Eec8347HAT4pg6p6R0Y6+lUnm2ypBjHjdnEGsH&#10;keSLrzLSxS0LPTkwiCRYJdtRFlpGKF1JPQkF9SiDshIfY9/JisNumEja2fYJHGUaQGZw/FoC/IaF&#10;eMc8dAUnNi/e4uiURV12sijprf/9L3/Kx7gRpeQInaLCX3vmBSXqm4EQABlnw8/GbjbMXl9ZdFXm&#10;arKJCz6q2ey81T+xkJv0CkLMcLzV0DibV3HcFiw0F5tNToJ0HYs35t7xBD0yvtlH28k8jETLyMXE&#10;FsSbxzktWtqO19856+XPZ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ZOIctgAAAAJAQAADwAA&#10;AAAAAAABACAAAAAiAAAAZHJzL2Rvd25yZXYueG1sUEsBAhQAFAAAAAgAh07iQJoiRTNPAgAApAQA&#10;AA4AAAAAAAAAAQAgAAAAJwEAAGRycy9lMm9Eb2MueG1sUEsFBgAAAAAGAAYAWQEAAOgFAAAAAA==&#10;">
                <v:fill on="f" focussize="0,0"/>
                <v:stroke on="f" weight="0pt" miterlimit="0" joinstyle="miter"/>
                <v:imagedata o:title=""/>
                <o:lock v:ext="edit" aspectratio="f"/>
                <v:textbox inset="0mm,0mm,0mm,0mm">
                  <w:txbxContent>
                    <w:p w14:paraId="537C910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30656" behindDoc="0" locked="0" layoutInCell="1" allowOverlap="1">
                <wp:simplePos x="0" y="0"/>
                <wp:positionH relativeFrom="column">
                  <wp:posOffset>2353310</wp:posOffset>
                </wp:positionH>
                <wp:positionV relativeFrom="paragraph">
                  <wp:posOffset>526415</wp:posOffset>
                </wp:positionV>
                <wp:extent cx="1821815" cy="269875"/>
                <wp:effectExtent l="0" t="0" r="0" b="0"/>
                <wp:wrapNone/>
                <wp:docPr id="992" name="TextBox 992"/>
                <wp:cNvGraphicFramePr/>
                <a:graphic xmlns:a="http://schemas.openxmlformats.org/drawingml/2006/main">
                  <a:graphicData uri="http://schemas.microsoft.com/office/word/2010/wordprocessingShape">
                    <wps:wsp>
                      <wps:cNvSpPr txBox="1"/>
                      <wps:spPr>
                        <a:xfrm rot="19800000">
                          <a:off x="2353535" y="52682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734A4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92" o:spid="_x0000_s1026" o:spt="202" type="#_x0000_t202" style="position:absolute;left:0pt;margin-left:185.3pt;margin-top:41.45pt;height:21.25pt;width:143.45pt;rotation:-1966080f;z-index:252230656;mso-width-relative:page;mso-height-relative:page;" filled="f" stroked="f" coordsize="21600,21600" o:gfxdata="UEsDBAoAAAAAAIdO4kAAAAAAAAAAAAAAAAAEAAAAZHJzL1BLAwQUAAAACACHTuJARPTJ79kAAAAK&#10;AQAADwAAAGRycy9kb3ducmV2LnhtbE2PMU/DMBCFdyT+g3VIbNROSpI2xKkECAa2ljJ0c+NrHBHb&#10;IXbT8O85JhhP79N731Wb2fZswjF03klIFgIYusbrzrUS9u8vdytgISqnVe8dSvjGAJv6+qpSpfYX&#10;t8VpF1tGJS6USoKJcSg5D41Bq8LCD+goO/nRqkjn2HI9qguV256nQuTcqs7RglEDPhlsPndnK+HZ&#10;fBXL1zV/e5yS7ce8nw/dFDMpb28S8QAs4hz/YPjVJ3Woyenoz04H1ktYFiInVMIqXQMjIM+KDNiR&#10;yDS7B15X/P8L9Q9QSwMEFAAAAAgAh07iQFrUq4lRAgAApQQAAA4AAABkcnMvZTJvRG9jLnhtbK1U&#10;TW/bMAy9D9h/EHRfnXhLlwR1iqxBhwHFWqAddlZkORagr0lK7O7X70m226LboYclgEFT1CP5+OiL&#10;y14rchI+SGsqOj+bUSIMt7U0h4r+eLj+sKQkRGZqpqwRFX0UgV5u3r+76NxalLa1qhaeAMSEdecq&#10;2sbo1kUReCs0C2fWCYPDxnrNIl79oag964CuVVHOZudFZ33tvOUiBHh3wyEdEf1bAG3TSC52lh+1&#10;MHFA9UKxiJZCK12gm1xt0wgeb5smiEhURdFpzE8kgb1Pz2JzwdYHz1wr+VgCe0sJr3rSTBokfYLa&#10;scjI0cu/oLTk3gbbxDNudTE0khlBF/PZK27uW+ZE7gVUB/dEevh/sPz76c4TWVd0tSopMUxj5A+i&#10;j19sT5ILBHUurBF37xAZexxANpM/wJn67huvibfgd75aztIv04EGCcLLj4v0p+SxoovyfFmOxCMP&#10;4QluWc6X80+UcASU56vl50VKUAy4Cd/5EL8Kq0kyKuox2JyAnW5CHEKnkBRu7LVUKg9XGdLleXMG&#10;tTZQSb74IiJd3LHQkhODSoJVsh50oWWE1JXUo1JQjzIoKxEyNJ6s2O/7kaW9rR9BUuYBCguOX0uA&#10;37AQ75iHsODE6sVbPBplUZcdLUpa63//y5/iMW+cUtJBqKjw15F5QYn6ZqCEpOrJ8JOxnwxz1FcW&#10;Xc1zNdnEBR/VZDbe6p/YyG3KgiNmOHJVNE7mVRzWBRvNxXabg6Bdx+KNuXc8QQ+Mb4/RNjIPI9Ey&#10;cDGyBfXmcY6bltbj5XuOev66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PTJ79kAAAAKAQAA&#10;DwAAAAAAAAABACAAAAAiAAAAZHJzL2Rvd25yZXYueG1sUEsBAhQAFAAAAAgAh07iQFrUq4lRAgAA&#10;pQQAAA4AAAAAAAAAAQAgAAAAKAEAAGRycy9lMm9Eb2MueG1sUEsFBgAAAAAGAAYAWQEAAOsFAAAA&#10;AA==&#10;">
                <v:fill on="f" focussize="0,0"/>
                <v:stroke on="f" weight="0pt" miterlimit="0" joinstyle="miter"/>
                <v:imagedata o:title=""/>
                <o:lock v:ext="edit" aspectratio="f"/>
                <v:textbox inset="0mm,0mm,0mm,0mm">
                  <w:txbxContent>
                    <w:p w14:paraId="14734A4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28608" behindDoc="0" locked="0" layoutInCell="1" allowOverlap="1">
                <wp:simplePos x="0" y="0"/>
                <wp:positionH relativeFrom="column">
                  <wp:posOffset>4424680</wp:posOffset>
                </wp:positionH>
                <wp:positionV relativeFrom="paragraph">
                  <wp:posOffset>526415</wp:posOffset>
                </wp:positionV>
                <wp:extent cx="1821815" cy="269875"/>
                <wp:effectExtent l="0" t="0" r="0" b="0"/>
                <wp:wrapNone/>
                <wp:docPr id="994" name="TextBox 994"/>
                <wp:cNvGraphicFramePr/>
                <a:graphic xmlns:a="http://schemas.openxmlformats.org/drawingml/2006/main">
                  <a:graphicData uri="http://schemas.microsoft.com/office/word/2010/wordprocessingShape">
                    <wps:wsp>
                      <wps:cNvSpPr txBox="1"/>
                      <wps:spPr>
                        <a:xfrm rot="19800000">
                          <a:off x="4425159" y="52682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EDFDC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94" o:spid="_x0000_s1026" o:spt="202" type="#_x0000_t202" style="position:absolute;left:0pt;margin-left:348.4pt;margin-top:41.45pt;height:21.25pt;width:143.45pt;rotation:-1966080f;z-index:252228608;mso-width-relative:page;mso-height-relative:page;" filled="f" stroked="f" coordsize="21600,21600" o:gfxdata="UEsDBAoAAAAAAIdO4kAAAAAAAAAAAAAAAAAEAAAAZHJzL1BLAwQUAAAACACHTuJAhgdeM9kAAAAK&#10;AQAADwAAAGRycy9kb3ducmV2LnhtbE2PQU+DQBCF7yb+h82YeLML1FJAliZq7MFbaz1428LIEtlZ&#10;ZLcU/73Tkx4n78t735Sb2fZiwtF3jhTEiwgEUu2ajloFh7eXuwyED5oa3TtCBT/oYVNdX5W6aNyZ&#10;djjtQyu4hHyhFZgQhkJKXxu02i/cgMTZpxutDnyOrWxGfeZy28skilJpdUe8YPSATwbrr/3JKng2&#10;3+vlNpevj1O8e58P80c3hZVStzdx9AAi4Bz+YLjoszpU7HR0J2q86BWkecrqQUGW5CAYyLPlGsSR&#10;yWR1D7Iq5f8Xql9QSwMEFAAAAAgAh07iQEa1wwFRAgAApQQAAA4AAABkcnMvZTJvRG9jLnhtbK1U&#10;TW/bMAy9D9h/EHRfHRtNlwR1iqxBhwHFVqAddlZkuRagr0lK7O7X70m2u6LboYflINAU9Ug+Puby&#10;atCKnIQP0pqalmcLSoThtpHmsabfH24+rCgJkZmGKWtETZ9EoFfb9+8ue7cRle2saoQnADFh07ua&#10;djG6TVEE3gnNwpl1wuCytV6ziE//WDSe9UDXqqgWi4uit75x3nIRArz78ZJOiP4tgLZtJRd7y49a&#10;mDiieqFYREuhky7Qba62bQWP39o2iEhUTdFpzCeSwD6ks9hess2jZ66TfCqBvaWEVz1pJg2SPkPt&#10;WWTk6OVfUFpyb4Nt4xm3uhgbyYygi3Lxipv7jjmRewHVwT2THv4fLP96uvNENjVdr88pMUxj5A9i&#10;iJ/sQJILBPUubBB37xAZB1xANrM/wJn6Hlqvibfgt1yvFumX6UCDBOHn59WyXK4pearpsrpYVRPx&#10;yEN4gltV5apEfo6A6mK9+rhMCYoRN+E7H+JnYTVJRk09BpsTsNNtiGPoHJLCjb2RSuXhKkP6PG/O&#10;oNYWKskPX0Skh3sWOnJiUEmwSjajLrSMkLqSelIK6lEGZSVCxsaTFYfDMLF0sM0TSMo8QGHB8RsJ&#10;8FsW4h3zEBacWL34DUerLOqyk0VJZ/2vf/lTPOaNW0p6CBUV/jwyLyhRXwyUkFQ9G342DrNhjvra&#10;oqsyV5NNPPBRzWbrrf6BjdylLLhihiNXTeNsXsdxXbDRXOx2OQjadSzemnvHE/TI+O4YbSvzMBIt&#10;IxcTW1BvHue0aWk9Xn7nqD//L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gdeM9kAAAAKAQAA&#10;DwAAAAAAAAABACAAAAAiAAAAZHJzL2Rvd25yZXYueG1sUEsBAhQAFAAAAAgAh07iQEa1wwFRAgAA&#10;pQQAAA4AAAAAAAAAAQAgAAAAKAEAAGRycy9lMm9Eb2MueG1sUEsFBgAAAAAGAAYAWQEAAOsFAAAA&#10;AA==&#10;">
                <v:fill on="f" focussize="0,0"/>
                <v:stroke on="f" weight="0pt" miterlimit="0" joinstyle="miter"/>
                <v:imagedata o:title=""/>
                <o:lock v:ext="edit" aspectratio="f"/>
                <v:textbox inset="0mm,0mm,0mm,0mm">
                  <w:txbxContent>
                    <w:p w14:paraId="42EDFDC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position w:val="-4"/>
          <w:sz w:val="22"/>
          <w:szCs w:val="22"/>
        </w:rPr>
        <w:drawing>
          <wp:inline distT="0" distB="0" distL="0" distR="0">
            <wp:extent cx="99060" cy="154940"/>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119"/>
                    <a:stretch>
                      <a:fillRect/>
                    </a:stretch>
                  </pic:blipFill>
                  <pic:spPr>
                    <a:xfrm>
                      <a:off x="0" y="0"/>
                      <a:ext cx="99637" cy="155491"/>
                    </a:xfrm>
                    <a:prstGeom prst="rect">
                      <a:avLst/>
                    </a:prstGeom>
                  </pic:spPr>
                </pic:pic>
              </a:graphicData>
            </a:graphic>
          </wp:inline>
        </w:drawing>
      </w:r>
      <w:r>
        <w:rPr>
          <w:rFonts w:ascii="微软雅黑" w:hAnsi="微软雅黑" w:eastAsia="微软雅黑" w:cs="微软雅黑"/>
          <w:color w:val="404040"/>
          <w:spacing w:val="56"/>
          <w:sz w:val="22"/>
          <w:szCs w:val="22"/>
        </w:rPr>
        <w:t xml:space="preserve"> </w:t>
      </w:r>
      <w:r>
        <w:rPr>
          <w:rFonts w:ascii="微软雅黑" w:hAnsi="微软雅黑" w:eastAsia="微软雅黑" w:cs="微软雅黑"/>
          <w:color w:val="404040"/>
          <w:spacing w:val="3"/>
          <w:sz w:val="22"/>
          <w:szCs w:val="22"/>
        </w:rPr>
        <w:t>再加上墨西哥作为T-</w:t>
      </w:r>
      <w:r>
        <w:rPr>
          <w:rFonts w:ascii="微软雅黑" w:hAnsi="微软雅黑" w:eastAsia="微软雅黑" w:cs="微软雅黑"/>
          <w:color w:val="404040"/>
          <w:sz w:val="22"/>
          <w:szCs w:val="22"/>
        </w:rPr>
        <w:t>MEC</w:t>
      </w:r>
      <w:r>
        <w:rPr>
          <w:rFonts w:ascii="微软雅黑" w:hAnsi="微软雅黑" w:eastAsia="微软雅黑" w:cs="微软雅黑"/>
          <w:color w:val="404040"/>
          <w:spacing w:val="3"/>
          <w:sz w:val="22"/>
          <w:szCs w:val="22"/>
        </w:rPr>
        <w:t>协议的成员之一</w:t>
      </w:r>
      <w:r>
        <w:rPr>
          <w:rFonts w:ascii="微软雅黑" w:hAnsi="微软雅黑" w:eastAsia="微软雅黑" w:cs="微软雅黑"/>
          <w:color w:val="404040"/>
          <w:spacing w:val="-19"/>
          <w:sz w:val="22"/>
          <w:szCs w:val="22"/>
        </w:rPr>
        <w:t xml:space="preserve"> </w:t>
      </w:r>
      <w:r>
        <w:rPr>
          <w:rFonts w:ascii="微软雅黑" w:hAnsi="微软雅黑" w:eastAsia="微软雅黑" w:cs="微软雅黑"/>
          <w:color w:val="404040"/>
          <w:spacing w:val="3"/>
          <w:sz w:val="22"/>
          <w:szCs w:val="22"/>
        </w:rPr>
        <w:t>，其政策和法律环境也允许中国企业借助墨西哥作为</w:t>
      </w:r>
      <w:r>
        <w:rPr>
          <w:rFonts w:ascii="微软雅黑" w:hAnsi="微软雅黑" w:eastAsia="微软雅黑" w:cs="微软雅黑"/>
          <w:color w:val="404040"/>
          <w:sz w:val="22"/>
          <w:szCs w:val="22"/>
        </w:rPr>
        <w:t xml:space="preserve"> 进入北美市场的跳板，将AI技术和产品拓展至更广泛的市场。</w:t>
      </w:r>
    </w:p>
    <w:p w14:paraId="543E8CEC">
      <w:pPr>
        <w:spacing w:before="44" w:line="228" w:lineRule="auto"/>
        <w:ind w:left="972" w:right="453" w:hanging="257"/>
        <w:rPr>
          <w:rFonts w:ascii="微软雅黑" w:hAnsi="微软雅黑" w:eastAsia="微软雅黑" w:cs="微软雅黑"/>
          <w:sz w:val="22"/>
          <w:szCs w:val="22"/>
        </w:rPr>
      </w:pPr>
      <w:r>
        <w:rPr>
          <w:rFonts w:ascii="微软雅黑" w:hAnsi="微软雅黑" w:eastAsia="微软雅黑" w:cs="微软雅黑"/>
          <w:color w:val="404040"/>
          <w:position w:val="-4"/>
          <w:sz w:val="22"/>
          <w:szCs w:val="22"/>
        </w:rPr>
        <w:drawing>
          <wp:inline distT="0" distB="0" distL="0" distR="0">
            <wp:extent cx="99060" cy="154940"/>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120"/>
                    <a:stretch>
                      <a:fillRect/>
                    </a:stretch>
                  </pic:blipFill>
                  <pic:spPr>
                    <a:xfrm>
                      <a:off x="0" y="0"/>
                      <a:ext cx="99637" cy="155491"/>
                    </a:xfrm>
                    <a:prstGeom prst="rect">
                      <a:avLst/>
                    </a:prstGeom>
                  </pic:spPr>
                </pic:pic>
              </a:graphicData>
            </a:graphic>
          </wp:inline>
        </w:drawing>
      </w:r>
      <w:r>
        <w:rPr>
          <w:rFonts w:ascii="微软雅黑" w:hAnsi="微软雅黑" w:eastAsia="微软雅黑" w:cs="微软雅黑"/>
          <w:color w:val="404040"/>
          <w:spacing w:val="37"/>
          <w:sz w:val="22"/>
          <w:szCs w:val="22"/>
        </w:rPr>
        <w:t xml:space="preserve"> </w:t>
      </w:r>
      <w:r>
        <w:rPr>
          <w:rFonts w:ascii="微软雅黑" w:hAnsi="微软雅黑" w:eastAsia="微软雅黑" w:cs="微软雅黑"/>
          <w:color w:val="404040"/>
          <w:spacing w:val="-1"/>
          <w:sz w:val="22"/>
          <w:szCs w:val="22"/>
        </w:rPr>
        <w:t>这些政策优势表明，</w:t>
      </w:r>
      <w:r>
        <w:rPr>
          <w:rFonts w:ascii="微软雅黑" w:hAnsi="微软雅黑" w:eastAsia="微软雅黑" w:cs="微软雅黑"/>
          <w:color w:val="404040"/>
          <w:spacing w:val="-42"/>
          <w:sz w:val="22"/>
          <w:szCs w:val="22"/>
        </w:rPr>
        <w:t xml:space="preserve"> </w:t>
      </w:r>
      <w:r>
        <w:rPr>
          <w:rFonts w:ascii="微软雅黑" w:hAnsi="微软雅黑" w:eastAsia="微软雅黑" w:cs="微软雅黑"/>
          <w:color w:val="404040"/>
          <w:spacing w:val="-1"/>
          <w:sz w:val="22"/>
          <w:szCs w:val="22"/>
        </w:rPr>
        <w:t>中国企业在墨西哥投资AI技术</w:t>
      </w:r>
      <w:r>
        <w:rPr>
          <w:rFonts w:ascii="微软雅黑" w:hAnsi="微软雅黑" w:eastAsia="微软雅黑" w:cs="微软雅黑"/>
          <w:color w:val="404040"/>
          <w:spacing w:val="-22"/>
          <w:sz w:val="22"/>
          <w:szCs w:val="22"/>
        </w:rPr>
        <w:t xml:space="preserve"> </w:t>
      </w:r>
      <w:r>
        <w:rPr>
          <w:rFonts w:ascii="微软雅黑" w:hAnsi="微软雅黑" w:eastAsia="微软雅黑" w:cs="微软雅黑"/>
          <w:color w:val="404040"/>
          <w:spacing w:val="-1"/>
          <w:sz w:val="22"/>
          <w:szCs w:val="22"/>
        </w:rPr>
        <w:t>，不仅能够利用</w:t>
      </w:r>
      <w:r>
        <w:rPr>
          <w:rFonts w:ascii="微软雅黑" w:hAnsi="微软雅黑" w:eastAsia="微软雅黑" w:cs="微软雅黑"/>
          <w:color w:val="404040"/>
          <w:spacing w:val="-2"/>
          <w:sz w:val="22"/>
          <w:szCs w:val="22"/>
        </w:rPr>
        <w:t>其政策红利和市场需求，还能</w:t>
      </w:r>
      <w:r>
        <w:rPr>
          <w:rFonts w:ascii="微软雅黑" w:hAnsi="微软雅黑" w:eastAsia="微软雅黑" w:cs="微软雅黑"/>
          <w:color w:val="404040"/>
          <w:sz w:val="22"/>
          <w:szCs w:val="22"/>
        </w:rPr>
        <w:t xml:space="preserve"> </w:t>
      </w:r>
      <w:r>
        <w:rPr>
          <w:rFonts w:ascii="微软雅黑" w:hAnsi="微软雅黑" w:eastAsia="微软雅黑" w:cs="微软雅黑"/>
          <w:color w:val="404040"/>
          <w:spacing w:val="1"/>
          <w:sz w:val="22"/>
          <w:szCs w:val="22"/>
        </w:rPr>
        <w:t>借助区域性协作进一步巩固在拉美和北美的</w:t>
      </w:r>
      <w:r>
        <w:rPr>
          <w:rFonts w:ascii="微软雅黑" w:hAnsi="微软雅黑" w:eastAsia="微软雅黑" w:cs="微软雅黑"/>
          <w:color w:val="404040"/>
          <w:sz w:val="22"/>
          <w:szCs w:val="22"/>
        </w:rPr>
        <w:t>市场地位。</w:t>
      </w:r>
    </w:p>
    <w:p w14:paraId="6052F20D">
      <w:pPr>
        <w:spacing w:before="178"/>
      </w:pPr>
    </w:p>
    <w:p w14:paraId="02080187">
      <w:pPr>
        <w:sectPr>
          <w:pgSz w:w="10800" w:h="15600"/>
          <w:pgMar w:top="240" w:right="120" w:bottom="38" w:left="0" w:header="0" w:footer="0" w:gutter="0"/>
          <w:cols w:equalWidth="0" w:num="1">
            <w:col w:w="10680"/>
          </w:cols>
        </w:sectPr>
      </w:pPr>
    </w:p>
    <w:p w14:paraId="6580140E">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FD2E487">
      <w:pPr>
        <w:pStyle w:val="2"/>
        <w:spacing w:line="14" w:lineRule="auto"/>
        <w:rPr>
          <w:sz w:val="2"/>
        </w:rPr>
      </w:pPr>
      <w:r>
        <w:rPr>
          <w:sz w:val="2"/>
          <w:szCs w:val="2"/>
        </w:rPr>
        <w:br w:type="column"/>
      </w:r>
    </w:p>
    <w:p w14:paraId="0E343D74">
      <w:pPr>
        <w:pStyle w:val="2"/>
        <w:spacing w:line="378" w:lineRule="auto"/>
      </w:pPr>
    </w:p>
    <w:p w14:paraId="56681B86">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6"/>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6"/>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6"/>
          <w:sz w:val="16"/>
          <w:szCs w:val="16"/>
        </w:rPr>
        <w:t xml:space="preserve">、 </w:t>
      </w:r>
      <w:r>
        <w:rPr>
          <w:rFonts w:ascii="华文宋体" w:hAnsi="华文宋体" w:eastAsia="华文宋体" w:cs="华文宋体"/>
          <w:color w:val="7F7F7F"/>
          <w:sz w:val="16"/>
          <w:szCs w:val="16"/>
        </w:rPr>
        <w:t>Statista</w:t>
      </w:r>
    </w:p>
    <w:p w14:paraId="4210366D">
      <w:pPr>
        <w:pStyle w:val="2"/>
        <w:spacing w:line="14" w:lineRule="auto"/>
        <w:rPr>
          <w:sz w:val="2"/>
        </w:rPr>
      </w:pPr>
      <w:r>
        <w:rPr>
          <w:sz w:val="2"/>
          <w:szCs w:val="2"/>
        </w:rPr>
        <w:br w:type="column"/>
      </w:r>
    </w:p>
    <w:p w14:paraId="5BE51BD6">
      <w:pPr>
        <w:pStyle w:val="2"/>
        <w:spacing w:before="81" w:line="177" w:lineRule="auto"/>
        <w:rPr>
          <w:rFonts w:ascii="华文宋体" w:hAnsi="华文宋体" w:eastAsia="华文宋体" w:cs="华文宋体"/>
          <w:sz w:val="55"/>
          <w:szCs w:val="55"/>
        </w:rPr>
      </w:pPr>
      <w:r>
        <w:rPr>
          <w:color w:val="F68C22"/>
          <w:spacing w:val="-4"/>
          <w:position w:val="8"/>
          <w:sz w:val="20"/>
          <w:szCs w:val="20"/>
        </w:rPr>
        <w:t>e</w:t>
      </w:r>
      <w:r>
        <w:rPr>
          <w:color w:val="F68C22"/>
          <w:spacing w:val="27"/>
          <w:w w:val="101"/>
          <w:position w:val="8"/>
          <w:sz w:val="20"/>
          <w:szCs w:val="20"/>
        </w:rPr>
        <w:t xml:space="preserve"> </w:t>
      </w:r>
      <w:r>
        <w:rPr>
          <w:color w:val="1D9ED2"/>
          <w:spacing w:val="-4"/>
          <w:position w:val="8"/>
          <w:sz w:val="20"/>
          <w:szCs w:val="20"/>
        </w:rPr>
        <w:t>o</w:t>
      </w:r>
      <w:r>
        <w:rPr>
          <w:color w:val="1D9ED2"/>
          <w:spacing w:val="6"/>
          <w:position w:val="8"/>
          <w:sz w:val="20"/>
          <w:szCs w:val="20"/>
        </w:rPr>
        <w:t xml:space="preserve">      </w:t>
      </w:r>
      <w:r>
        <w:rPr>
          <w:rFonts w:ascii="华文宋体" w:hAnsi="华文宋体" w:eastAsia="华文宋体" w:cs="华文宋体"/>
          <w:color w:val="D9D9D9"/>
          <w:spacing w:val="-4"/>
          <w:position w:val="-8"/>
          <w:sz w:val="55"/>
          <w:szCs w:val="55"/>
        </w:rPr>
        <w:t>33</w:t>
      </w:r>
    </w:p>
    <w:p w14:paraId="484F8605">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9" w:space="100"/>
            <w:col w:w="5412" w:space="100"/>
            <w:col w:w="1561"/>
          </w:cols>
        </w:sectPr>
      </w:pPr>
    </w:p>
    <w:p w14:paraId="3BDFA976">
      <w:pPr>
        <w:spacing w:line="460" w:lineRule="exact"/>
        <w:ind w:firstLine="8160"/>
      </w:pPr>
      <w:r>
        <w:rPr>
          <w:position w:val="-9"/>
        </w:rPr>
        <w:drawing>
          <wp:inline distT="0" distB="0" distL="0" distR="0">
            <wp:extent cx="1600200" cy="292100"/>
            <wp:effectExtent l="0" t="0" r="0" b="0"/>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24"/>
                    <a:stretch>
                      <a:fillRect/>
                    </a:stretch>
                  </pic:blipFill>
                  <pic:spPr>
                    <a:xfrm>
                      <a:off x="0" y="0"/>
                      <a:ext cx="1600200" cy="292607"/>
                    </a:xfrm>
                    <a:prstGeom prst="rect">
                      <a:avLst/>
                    </a:prstGeom>
                  </pic:spPr>
                </pic:pic>
              </a:graphicData>
            </a:graphic>
          </wp:inline>
        </w:drawing>
      </w:r>
    </w:p>
    <w:p w14:paraId="2B8B13C2">
      <w:pPr>
        <w:pStyle w:val="2"/>
        <w:spacing w:line="259" w:lineRule="auto"/>
      </w:pPr>
    </w:p>
    <w:p w14:paraId="3B1CAE0D">
      <w:pPr>
        <w:pStyle w:val="2"/>
        <w:spacing w:line="260" w:lineRule="auto"/>
      </w:pPr>
      <w:r>
        <w:drawing>
          <wp:anchor distT="0" distB="0" distL="0" distR="0" simplePos="0" relativeHeight="25223987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27"/>
                    <a:stretch>
                      <a:fillRect/>
                    </a:stretch>
                  </pic:blipFill>
                  <pic:spPr>
                    <a:xfrm>
                      <a:off x="0" y="0"/>
                      <a:ext cx="7620" cy="903973"/>
                    </a:xfrm>
                    <a:prstGeom prst="rect">
                      <a:avLst/>
                    </a:prstGeom>
                  </pic:spPr>
                </pic:pic>
              </a:graphicData>
            </a:graphic>
          </wp:anchor>
        </w:drawing>
      </w:r>
    </w:p>
    <w:p w14:paraId="3E473FAD">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74C01F33">
      <w:pPr>
        <w:pStyle w:val="2"/>
        <w:spacing w:before="276"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49088"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004" name="TextBox 1004"/>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42A5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4" o:spid="_x0000_s1026" o:spt="202" type="#_x0000_t202" style="position:absolute;left:0pt;margin-left:22.15pt;margin-top:55.35pt;height:21.25pt;width:143.45pt;rotation:-1966080f;z-index:252249088;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NSogFlECAACmBAAADgAAAGRycy9lMm9Eb2MueG1srVTL&#10;btswELwX6D8QvDeS3DRWjMiBGyNFgaAJkBQ90xQVEeCrJG0p/foOKTkJ2h5yqA/Eajkc7g5nfXE5&#10;akUOwgdpTUOrk5ISYbhtpXls6PeH6w81JSEy0zJljWjokwj0cv3+3cXgVmJhe6ta4QlITFgNrqF9&#10;jG5VFIH3QrNwYp0w2Oys1yzi0z8WrWcD2LUqFmV5VgzWt85bLkJAdjtt0pnRv4XQdp3kYmv5XgsT&#10;J1YvFItoKfTSBbrO1Xad4PG264KIRDUUnca84hLEu7QW6wu2evTM9ZLPJbC3lPBHT5pJg0ufqbYs&#10;MrL38i8qLbm3wXbxhFtdTI1kRdBFVf6hzX3PnMi9QOrgnkUP/4+WfzvceSJbOKEsTykxTOPNH8QY&#10;P9uR5BwkGlxYAXnvgI0jdgBP0qV8QDJ1PnZeE2+hcHVel+mXBUGLBPBFXS1r8D81dFl+PF0sJ+Vx&#10;D+GJrV5UdYV9DsDi7LxefkqAYqJN9M6H+EVYTVLQUI+XzfzscBPiBD1CEtzYa6kU8mylDBnyg3MG&#10;u3awST74CpEOblnoyYHBJsEq2U7laRnhdSX1bBXUowzKeuk7RXHcjbMYO9s+QaMsAywWHL+WIL9h&#10;Id4xD2chidmLt1g6ZVGXnSNKeut//Suf8Hhw7FIywKmo8OeeeUGJ+mpghWTrY+CPwe4YmL2+suiq&#10;ytXkEAd8VMew81b/wEhu0i3YYobjrobGY3gVp3nBSHOx2WQQzOtYvDH3jifqSfHNPtpO5sdIskxa&#10;zGrBvvk551FL8/H6O6Ne/l7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NSogFlECAACm&#10;BAAADgAAAAAAAAABACAAAAAnAQAAZHJzL2Uyb0RvYy54bWxQSwUGAAAAAAYABgBZAQAA6gUAAAAA&#10;">
                <v:fill on="f" focussize="0,0"/>
                <v:stroke on="f" weight="0pt" miterlimit="0" joinstyle="miter"/>
                <v:imagedata o:title=""/>
                <o:lock v:ext="edit" aspectratio="f"/>
                <v:textbox inset="0mm,0mm,0mm,0mm">
                  <w:txbxContent>
                    <w:p w14:paraId="0F42A5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44EF44A7">
      <w:pPr>
        <w:spacing w:before="202" w:line="255" w:lineRule="auto"/>
        <w:ind w:left="720" w:right="529"/>
        <w:jc w:val="both"/>
        <w:rPr>
          <w:rFonts w:ascii="微软雅黑" w:hAnsi="微软雅黑" w:eastAsia="微软雅黑" w:cs="微软雅黑"/>
          <w:sz w:val="24"/>
          <w:szCs w:val="24"/>
        </w:rPr>
      </w:pPr>
      <w:r>
        <mc:AlternateContent>
          <mc:Choice Requires="wps">
            <w:drawing>
              <wp:anchor distT="0" distB="0" distL="0" distR="0" simplePos="0" relativeHeight="252247040" behindDoc="0" locked="0" layoutInCell="1" allowOverlap="1">
                <wp:simplePos x="0" y="0"/>
                <wp:positionH relativeFrom="column">
                  <wp:posOffset>2353310</wp:posOffset>
                </wp:positionH>
                <wp:positionV relativeFrom="paragraph">
                  <wp:posOffset>210185</wp:posOffset>
                </wp:positionV>
                <wp:extent cx="1821815" cy="269875"/>
                <wp:effectExtent l="0" t="0" r="0" b="0"/>
                <wp:wrapNone/>
                <wp:docPr id="1006" name="TextBox 1006"/>
                <wp:cNvGraphicFramePr/>
                <a:graphic xmlns:a="http://schemas.openxmlformats.org/drawingml/2006/main">
                  <a:graphicData uri="http://schemas.microsoft.com/office/word/2010/wordprocessingShape">
                    <wps:wsp>
                      <wps:cNvSpPr txBox="1"/>
                      <wps:spPr>
                        <a:xfrm rot="19800000">
                          <a:off x="2353535" y="2104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0413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6" o:spid="_x0000_s1026" o:spt="202" type="#_x0000_t202" style="position:absolute;left:0pt;margin-left:185.3pt;margin-top:16.55pt;height:21.25pt;width:143.45pt;rotation:-1966080f;z-index:252247040;mso-width-relative:page;mso-height-relative:page;" filled="f" stroked="f" coordsize="21600,21600" o:gfxdata="UEsDBAoAAAAAAIdO4kAAAAAAAAAAAAAAAAAEAAAAZHJzL1BLAwQUAAAACACHTuJArjUPQdgAAAAJ&#10;AQAADwAAAGRycy9kb3ducmV2LnhtbE2PwU7DMAyG70i8Q2QkbiwtVVtWmk4CBAduG+OwW9aYpqJx&#10;SpN15e0xJ7jZ8qff319vFjeIGafQe1KQrhIQSK03PXUK9m/PN3cgQtRk9OAJFXxjgE1zeVHryvgz&#10;bXHexU5wCIVKK7AxjpWUobXodFj5EYlvH35yOvI6ddJM+szhbpC3SVJIp3viD1aP+Gix/dydnIIn&#10;+1VmL2v5+jCn2/dlvxz6OeZKXV+lyT2IiEv8g+FXn9WhYaejP5EJYlCQlUnBKA9ZCoKBIi9zEEcF&#10;ZV6AbGr5v0HzA1BLAwQUAAAACACHTuJAlvHfS08CAACnBAAADgAAAGRycy9lMm9Eb2MueG1srVRN&#10;TxsxEL1X6n+wfC+bTYGGiA1KiagqoYIEqGfHa7OW/FXbyS799X32bgDRHjg0kVaz4/GbmTdv9vxi&#10;MJrsRYjK2YbWRzNKhOWuVfaxoQ/3V58WlMTEbMu0s6KhTyLSi9XHD+e9X4q565xuRSAAsXHZ+4Z2&#10;KfllVUXeCcPikfPC4lC6YFjCa3is2sB6oBtdzWez06p3ofXBcREjvJvxkE6I4T2ATkrFxcbxnRE2&#10;jahBaJbQUuyUj3RVqpVS8HQjZRSJ6Iai01SeSAJ7m5/V6pwtHwPzneJTCew9JbzpyTBlkfQZasMS&#10;I7ug/oIyigcXnUxH3JlqbKQwgi7q2Rtu7jrmRekFVEf/THr8f7D8x/42ENVCCZgNJZYZzPxeDOmr&#10;G0jxgaLexyUi7zxi04AThGfqsj/CmTsfZDAkODBcny1m+VcIQYsE4fPPJ/lPyRPsena8mKhHIsIz&#10;3GJeL+pjSngOOD1bfDnJCaoRN+P7ENM34QzJRkMDRlsSsP11TGPoISSHW3eltIafLbUlfZk4Z9Cr&#10;hE7KxVcR+eKGxY7sGXQSnVbtqAyjEsSulZm0gnq0RVkvjWcrDdthYmPr2ieQVHiAxqLnVwrg1yym&#10;WxYgLTixfOkGD6kd6nKTRUnnwu9/+XM8Jo5TSnpIFRX+2rEgKNHfLbSQdX0wwsHYHgy7M5cOXdWl&#10;mmLiQkj6YMrgzE/s5DpnwRGzHLkamg7mZRoXBjvNxXpdgqBez9K1vfM8Q4+Mr3fJSVWGkWkZuZjY&#10;gn7LOKddywvy+r1EvXxf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jUPQdgAAAAJAQAADwAA&#10;AAAAAAABACAAAAAiAAAAZHJzL2Rvd25yZXYueG1sUEsBAhQAFAAAAAgAh07iQJbx30tPAgAApwQA&#10;AA4AAAAAAAAAAQAgAAAAJwEAAGRycy9lMm9Eb2MueG1sUEsFBgAAAAAGAAYAWQEAAOgFAAAAAA==&#10;">
                <v:fill on="f" focussize="0,0"/>
                <v:stroke on="f" weight="0pt" miterlimit="0" joinstyle="miter"/>
                <v:imagedata o:title=""/>
                <o:lock v:ext="edit" aspectratio="f"/>
                <v:textbox inset="0mm,0mm,0mm,0mm">
                  <w:txbxContent>
                    <w:p w14:paraId="0A0413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48064" behindDoc="0" locked="0" layoutInCell="1" allowOverlap="1">
                <wp:simplePos x="0" y="0"/>
                <wp:positionH relativeFrom="column">
                  <wp:posOffset>4424680</wp:posOffset>
                </wp:positionH>
                <wp:positionV relativeFrom="paragraph">
                  <wp:posOffset>210185</wp:posOffset>
                </wp:positionV>
                <wp:extent cx="1821815" cy="269875"/>
                <wp:effectExtent l="0" t="0" r="0" b="0"/>
                <wp:wrapNone/>
                <wp:docPr id="1008" name="TextBox 1008"/>
                <wp:cNvGraphicFramePr/>
                <a:graphic xmlns:a="http://schemas.openxmlformats.org/drawingml/2006/main">
                  <a:graphicData uri="http://schemas.microsoft.com/office/word/2010/wordprocessingShape">
                    <wps:wsp>
                      <wps:cNvSpPr txBox="1"/>
                      <wps:spPr>
                        <a:xfrm rot="19800000">
                          <a:off x="4425159" y="2104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5119A8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8" o:spid="_x0000_s1026" o:spt="202" type="#_x0000_t202" style="position:absolute;left:0pt;margin-left:348.4pt;margin-top:16.55pt;height:21.25pt;width:143.45pt;rotation:-1966080f;z-index:252248064;mso-width-relative:page;mso-height-relative:page;" filled="f" stroked="f" coordsize="21600,21600" o:gfxdata="UEsDBAoAAAAAAIdO4kAAAAAAAAAAAAAAAAAEAAAAZHJzL1BLAwQUAAAACACHTuJAgDjxANgAAAAJ&#10;AQAADwAAAGRycy9kb3ducmV2LnhtbE2PMU/DMBSEdyT+g/WQ2KgToiZNyEslQDCwtZSBzY0fcUT8&#10;HGI3Df8eM8F4utPdd/V2sYOYafK9Y4R0lYAgbp3uuUM4vD7dbED4oFirwTEhfJOHbXN5UatKuzPv&#10;aN6HTsQS9pVCMCGMlZS+NWSVX7mROHofbrIqRDl1Uk/qHMvtIG+TJJdW9RwXjBrpwVD7uT9ZhEfz&#10;VWTPpXy5n9Pd23JY3vs5rBGvr9LkDkSgJfyF4Rc/okMTmY7uxNqLASEv84geELIsBRED5SYrQBwR&#10;inUOsqnl/wfND1BLAwQUAAAACACHTuJAsvdFAVICAACnBAAADgAAAGRycy9lMm9Eb2MueG1srVRN&#10;b9swDL0P2H8QdF9tB0mXBnWKrEGHAcVaoB12VmQ5FqCvSUrs7tfvSXbaotuhh+Ug0BT1SD4+5vJq&#10;0IochQ/SmppWZyUlwnDbSLOv6Y/Hm09LSkJkpmHKGlHTJxHo1frjh8vercTMdlY1whOAmLDqXU27&#10;GN2qKALvhGbhzDphcNlar1nEp98XjWc90LUqZmV5XvTWN85bLkKAdzte0gnRvwfQtq3kYmv5QQsT&#10;R1QvFItoKXTSBbrO1bat4PGubYOIRNUUncZ8IgnsXTqL9SVb7T1zneRTCew9JbzpSTNpkPQZassi&#10;Iwcv/4LSknsbbBvPuNXF2EhmBF1U5RtuHjrmRO4FVAf3THr4f7D8+/HeE9lACWWJyRumMfNHMcQv&#10;diDZB4p6F1aIfHCIjQNuEJ6oS/4AZ+p8aL0m3oLh6mJZpl8mBC0ShM/ns0W1uKDkqaazqpwvJ+qR&#10;iPAEt5xVy2pOCU8B5xfLz4uUoBhxE77zIX4VVpNk1NRjtDkBO96GOIaeQlK4sTdSKfjZShnS54lz&#10;Br220El++CoiPdyy0JEjg06CVbIZlaFlhNiV1JNWUI8yKOul8WTFYTdMbOxs8wSSMg/QWHD8RgL8&#10;loV4zzykBSeWL97haJVFXXayKOms//0vf4rHxHFLSQ+posJfB+YFJeqbgRaSrk+GPxm7k2EO+tqi&#10;qypXk0088FGdzNZb/RM7uUlZcMUMR66axpN5HceFwU5zsdnkIKjXsXhrHhxP0CPjm0O0rczDSLSM&#10;XExsQb95nNOupQV5/Z2jXv5f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DjxANgAAAAJAQAA&#10;DwAAAAAAAAABACAAAAAiAAAAZHJzL2Rvd25yZXYueG1sUEsBAhQAFAAAAAgAh07iQLL3RQFSAgAA&#10;pwQAAA4AAAAAAAAAAQAgAAAAJwEAAGRycy9lMm9Eb2MueG1sUEsFBgAAAAAGAAYAWQEAAOsFAAAA&#10;AA==&#10;">
                <v:fill on="f" focussize="0,0"/>
                <v:stroke on="f" weight="0pt" miterlimit="0" joinstyle="miter"/>
                <v:imagedata o:title=""/>
                <o:lock v:ext="edit" aspectratio="f"/>
                <v:textbox inset="0mm,0mm,0mm,0mm">
                  <w:txbxContent>
                    <w:p w14:paraId="05119A8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墨西哥于近期推出了“</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3"/>
          <w:sz w:val="24"/>
          <w:szCs w:val="24"/>
        </w:rPr>
        <w:t>2024-2030</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3"/>
          <w:sz w:val="24"/>
          <w:szCs w:val="24"/>
        </w:rPr>
        <w:t>国家人工智能议程</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3"/>
          <w:sz w:val="24"/>
          <w:szCs w:val="24"/>
        </w:rPr>
        <w:t>由国家人工智能联盟</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ANIA</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牵头，这是一个由跨职能和多学科专家组成的团体</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。此议程以多</w:t>
      </w:r>
      <w:r>
        <w:rPr>
          <w:rFonts w:ascii="微软雅黑" w:hAnsi="微软雅黑" w:eastAsia="微软雅黑" w:cs="微软雅黑"/>
          <w:color w:val="404040"/>
          <w:spacing w:val="-1"/>
          <w:sz w:val="24"/>
          <w:szCs w:val="24"/>
        </w:rPr>
        <w:t>管齐下的方式，</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旨在促进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人工智能的负责任发展，</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2"/>
          <w:sz w:val="24"/>
          <w:szCs w:val="24"/>
        </w:rPr>
        <w:t>同时最大化其对国家经济</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、社会和技</w:t>
      </w:r>
      <w:r>
        <w:rPr>
          <w:rFonts w:ascii="微软雅黑" w:hAnsi="微软雅黑" w:eastAsia="微软雅黑" w:cs="微软雅黑"/>
          <w:color w:val="404040"/>
          <w:spacing w:val="-3"/>
          <w:sz w:val="24"/>
          <w:szCs w:val="24"/>
        </w:rPr>
        <w:t>术的益处</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11C69C4C">
      <w:pPr>
        <w:pStyle w:val="2"/>
        <w:spacing w:line="329" w:lineRule="auto"/>
      </w:pPr>
    </w:p>
    <w:p w14:paraId="266FDEB0">
      <w:pPr>
        <w:spacing w:before="91" w:line="177" w:lineRule="auto"/>
        <w:ind w:left="719"/>
        <w:rPr>
          <w:rFonts w:ascii="微软雅黑" w:hAnsi="微软雅黑" w:eastAsia="微软雅黑" w:cs="微软雅黑"/>
          <w:sz w:val="21"/>
          <w:szCs w:val="21"/>
        </w:rPr>
      </w:pPr>
      <w:r>
        <w:rPr>
          <w:rFonts w:ascii="微软雅黑" w:hAnsi="微软雅黑" w:eastAsia="微软雅黑" w:cs="微软雅黑"/>
          <w:b/>
          <w:bCs/>
          <w:color w:val="404040"/>
          <w:sz w:val="21"/>
          <w:szCs w:val="21"/>
        </w:rPr>
        <w:t>墨西哥2024-2030</w:t>
      </w:r>
      <w:r>
        <w:rPr>
          <w:rFonts w:ascii="微软雅黑" w:hAnsi="微软雅黑" w:eastAsia="微软雅黑" w:cs="微软雅黑"/>
          <w:b/>
          <w:bCs/>
          <w:color w:val="404040"/>
          <w:spacing w:val="37"/>
          <w:sz w:val="21"/>
          <w:szCs w:val="21"/>
        </w:rPr>
        <w:t xml:space="preserve"> </w:t>
      </w:r>
      <w:r>
        <w:rPr>
          <w:rFonts w:ascii="微软雅黑" w:hAnsi="微软雅黑" w:eastAsia="微软雅黑" w:cs="微软雅黑"/>
          <w:b/>
          <w:bCs/>
          <w:color w:val="404040"/>
          <w:sz w:val="21"/>
          <w:szCs w:val="21"/>
        </w:rPr>
        <w:t>国家人工智能议程</w:t>
      </w:r>
    </w:p>
    <w:p w14:paraId="7BE6F5ED">
      <w:pPr>
        <w:spacing w:before="70" w:line="406" w:lineRule="exact"/>
        <w:ind w:firstLine="525"/>
      </w:pPr>
      <w:r>
        <w:pict>
          <v:shape id="_x0000_s1286" o:spid="_x0000_s1286" o:spt="202" type="#_x0000_t202" style="position:absolute;left:0pt;margin-left:339.15pt;margin-top:3.5pt;height:20.3pt;width:175.55pt;z-index:252237824;mso-width-relative:page;mso-height-relative:page;" fillcolor="#C4EAF7" filled="t" stroked="f" coordsize="21600,21600">
            <v:path/>
            <v:fill on="t" focussize="0,0"/>
            <v:stroke on="f"/>
            <v:imagedata o:title=""/>
            <o:lock v:ext="edit" aspectratio="f"/>
            <v:textbox inset="0mm,0mm,0mm,0mm">
              <w:txbxContent>
                <w:p w14:paraId="1DB3D4A2">
                  <w:pPr>
                    <w:spacing w:before="82" w:line="176" w:lineRule="auto"/>
                    <w:ind w:left="1271"/>
                    <w:rPr>
                      <w:rFonts w:ascii="微软雅黑" w:hAnsi="微软雅黑" w:eastAsia="微软雅黑" w:cs="微软雅黑"/>
                      <w:sz w:val="24"/>
                      <w:szCs w:val="24"/>
                    </w:rPr>
                  </w:pPr>
                  <w:r>
                    <w:rPr>
                      <w:rFonts w:ascii="微软雅黑" w:hAnsi="微软雅黑" w:eastAsia="微软雅黑" w:cs="微软雅黑"/>
                      <w:b/>
                      <w:bCs/>
                      <w:color w:val="404040"/>
                      <w:spacing w:val="-3"/>
                      <w:sz w:val="24"/>
                      <w:szCs w:val="24"/>
                    </w:rPr>
                    <w:t>实现路径</w:t>
                  </w:r>
                </w:p>
              </w:txbxContent>
            </v:textbox>
          </v:shape>
        </w:pict>
      </w:r>
      <w:r>
        <w:rPr>
          <w:position w:val="-8"/>
        </w:rPr>
        <w:pict>
          <v:shape id="_x0000_s1287" o:spid="_x0000_s1287" o:spt="202" type="#_x0000_t202" style="height:20.3pt;width:309.5pt;" fillcolor="#9FDDF2" filled="t" stroked="f" coordsize="21600,21600">
            <v:path/>
            <v:fill on="t" opacity="40093f" focussize="0,0"/>
            <v:stroke on="f"/>
            <v:imagedata o:title=""/>
            <o:lock v:ext="edit" aspectratio="f"/>
            <v:textbox inset="0mm,0mm,0mm,0mm">
              <w:txbxContent>
                <w:p w14:paraId="543F3F64">
                  <w:pPr>
                    <w:spacing w:before="90" w:line="176" w:lineRule="auto"/>
                    <w:ind w:left="2382"/>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议程关键领域</w:t>
                  </w:r>
                </w:p>
              </w:txbxContent>
            </v:textbox>
            <w10:wrap type="none"/>
            <w10:anchorlock/>
          </v:shape>
        </w:pict>
      </w:r>
    </w:p>
    <w:p w14:paraId="097CAC97">
      <w:pPr>
        <w:spacing w:before="71" w:line="5487" w:lineRule="exact"/>
        <w:ind w:firstLine="553"/>
      </w:pPr>
      <w:r>
        <mc:AlternateContent>
          <mc:Choice Requires="wps">
            <w:drawing>
              <wp:anchor distT="0" distB="0" distL="0" distR="0" simplePos="0" relativeHeight="252244992" behindDoc="0" locked="0" layoutInCell="1" allowOverlap="1">
                <wp:simplePos x="0" y="0"/>
                <wp:positionH relativeFrom="column">
                  <wp:posOffset>281305</wp:posOffset>
                </wp:positionH>
                <wp:positionV relativeFrom="paragraph">
                  <wp:posOffset>1974850</wp:posOffset>
                </wp:positionV>
                <wp:extent cx="1821815" cy="269875"/>
                <wp:effectExtent l="0" t="0" r="0" b="0"/>
                <wp:wrapNone/>
                <wp:docPr id="1010" name="TextBox 1010"/>
                <wp:cNvGraphicFramePr/>
                <a:graphic xmlns:a="http://schemas.openxmlformats.org/drawingml/2006/main">
                  <a:graphicData uri="http://schemas.microsoft.com/office/word/2010/wordprocessingShape">
                    <wps:wsp>
                      <wps:cNvSpPr txBox="1"/>
                      <wps:spPr>
                        <a:xfrm rot="19800000">
                          <a:off x="281784" y="19753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CE20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0" o:spid="_x0000_s1026" o:spt="202" type="#_x0000_t202" style="position:absolute;left:0pt;margin-left:22.15pt;margin-top:155.5pt;height:21.25pt;width:143.45pt;rotation:-1966080f;z-index:252244992;mso-width-relative:page;mso-height-relative:page;" filled="f" stroked="f" coordsize="21600,21600" o:gfxdata="UEsDBAoAAAAAAIdO4kAAAAAAAAAAAAAAAAAEAAAAZHJzL1BLAwQUAAAACACHTuJARbHnBNkAAAAK&#10;AQAADwAAAGRycy9kb3ducmV2LnhtbE2PTU/DMAyG70j8h8hI3FiaZeWjNJ0ECA7cNsaBW9aapqJx&#10;SpN15d9jTuNmy49eP2+5nn0vJhxjF8iAWmQgkOrQdNQa2L09X92CiMlSY/tAaOAHI6yr87PSFk04&#10;0ganbWoFh1AsrAGX0lBIGWuH3sZFGJD49hlGbxOvYyub0R453PdymWXX0tuO+IOzAz46rL+2B2/g&#10;yX3f6Jc7+fowqc37vJs/uinlxlxeqOweRMI5nWD402d1qNhpHw7URNEbWK00kwa0UtyJAa3VEsSe&#10;h1znIKtS/q9Q/QJQSwMEFAAAAAgAh07iQC2ei31PAgAApwQAAA4AAABkcnMvZTJvRG9jLnhtbK1U&#10;y27bMBC8F+g/ELzXstw8FCNy4MZIUSBoAjhFzzRFRQT4KklbSr++Q0pOgrSHHOoDsVoOZ3dnd315&#10;NWhFDsIHaU1Ny9mcEmG4baR5rOmPh5tPFSUhMtMwZY2o6ZMI9Gr18cNl75ZiYTurGuEJSExY9q6m&#10;XYxuWRSBd0KzMLNOGFy21msW8ekfi8azHuxaFYv5/KzorW+ct1yEAO9mvKQTo38PoW1bycXG8r0W&#10;Jo6sXigWUVLopAt0lbNtW8HjXdsGEYmqKSqN+UQQ2Lt0FqtLtnz0zHWSTymw96TwpibNpEHQZ6oN&#10;i4zsvfyLSkvubbBtnHGri7GQrAiqKOdvtNl2zIlcC6QO7ln08P9o+ffDvSeywSQgPiWGafT8QQzx&#10;ix1I9kGi3oUlkFsHbBxwA3iSLvkDnKnyofWaeAuFy4tqnn5ZEJRIAF9U5Xl1QslTuj4//XxyOkqP&#10;QIQnumpRViUAHIjF2UV1ngHFyJv4nQ/xq7CaJKOmHq3NAdjhNkTkAugRkuDG3kilcnuVIX3uOGeY&#10;1xZzkh++QqSHGxY6cmCYk2CVbMb0tIwYdiX1NCsIogxivRSerDjshkmNnW2eIFLWAXIGx28kyG9Z&#10;iPfMY7TgxPLFOxytssjLThYlnfW//+VPeHQct5T0GFVk+GvPvKBEfTOYBVDGo+GPxu5omL2+tqiq&#10;zNlkEw98VEez9Vb/xE6uUxRcMcMRq6bxaF7HcWGw01ys1xmE6XUs3pqt44l6VHy9j7aVuRlJllGL&#10;SS3Mb+7RtGtpQV5/Z9TL/8v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Wx5wTZAAAACgEAAA8A&#10;AAAAAAAAAQAgAAAAIgAAAGRycy9kb3ducmV2LnhtbFBLAQIUABQAAAAIAIdO4kAtnot9TwIAAKcE&#10;AAAOAAAAAAAAAAEAIAAAACgBAABkcnMvZTJvRG9jLnhtbFBLBQYAAAAABgAGAFkBAADpBQAAAAA=&#10;">
                <v:fill on="f" focussize="0,0"/>
                <v:stroke on="f" weight="0pt" miterlimit="0" joinstyle="miter"/>
                <v:imagedata o:title=""/>
                <o:lock v:ext="edit" aspectratio="f"/>
                <v:textbox inset="0mm,0mm,0mm,0mm">
                  <w:txbxContent>
                    <w:p w14:paraId="3FCE20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43968" behindDoc="0" locked="0" layoutInCell="1" allowOverlap="1">
                <wp:simplePos x="0" y="0"/>
                <wp:positionH relativeFrom="column">
                  <wp:posOffset>2353310</wp:posOffset>
                </wp:positionH>
                <wp:positionV relativeFrom="paragraph">
                  <wp:posOffset>1974850</wp:posOffset>
                </wp:positionV>
                <wp:extent cx="1821815" cy="269875"/>
                <wp:effectExtent l="0" t="0" r="0" b="0"/>
                <wp:wrapNone/>
                <wp:docPr id="1012" name="TextBox 1012"/>
                <wp:cNvGraphicFramePr/>
                <a:graphic xmlns:a="http://schemas.openxmlformats.org/drawingml/2006/main">
                  <a:graphicData uri="http://schemas.microsoft.com/office/word/2010/wordprocessingShape">
                    <wps:wsp>
                      <wps:cNvSpPr txBox="1"/>
                      <wps:spPr>
                        <a:xfrm rot="19800000">
                          <a:off x="2353535" y="19753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758C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2" o:spid="_x0000_s1026" o:spt="202" type="#_x0000_t202" style="position:absolute;left:0pt;margin-left:185.3pt;margin-top:155.5pt;height:21.25pt;width:143.45pt;rotation:-1966080f;z-index:252243968;mso-width-relative:page;mso-height-relative:page;" filled="f" stroked="f" coordsize="21600,21600" o:gfxdata="UEsDBAoAAAAAAIdO4kAAAAAAAAAAAAAAAAAEAAAAZHJzL1BLAwQUAAAACACHTuJAt7BkqNkAAAAL&#10;AQAADwAAAGRycy9kb3ducmV2LnhtbE2PMU/DMBCFdyT+g3VIbNQOkRMa4lQCBANbSxm6ufERR8R2&#10;iN00/HuOCba7e0/vvldvFjewGafYB68gWwlg6Ntget8p2L8939wBi0l7o4fgUcE3Rtg0lxe1rkw4&#10;+y3Ou9QxCvGx0gpsSmPFeWwtOh1XYURP2keYnE60Th03kz5TuBv4rRAFd7r39MHqER8ttp+7k1Pw&#10;ZL/K/GXNXx/mbPu+7JdDPyep1PVVJu6BJVzSnxl+8QkdGmI6hpM3kQ0K8lIUZKUhy6gUOQpZSmBH&#10;ushcAm9q/r9D8wNQSwMEFAAAAAgAh07iQKeofIJRAgAAqAQAAA4AAABkcnMvZTJvRG9jLnhtbK1U&#10;y27bMBC8F+g/ELw3spxHHSNy4MZIUSBoAiRFzzRFRgT4KklbSr++Q0pOgrSHHGoDwmo53MfsrC4u&#10;B6PJXoSonG1ofTSjRFjuWmUfG/rj4frTgpKYmG2ZdlY09ElEern6+OGi90sxd53TrQgEQWxc9r6h&#10;XUp+WVWRd8KweOS8sDiULhiW8BoeqzawHtGNruaz2VnVu9D64LiIEd7NeEiniOE9AZ2UiouN4zsj&#10;bBqjBqFZQkuxUz7SValWSsHTrZRRJKIbik5TeSIJ7G1+VqsLtnwMzHeKTyWw95TwpifDlEXS51Ab&#10;lhjZBfVXKKN4cNHJdMSdqcZGCiPoop694ea+Y16UXkB19M+kx/8Xln/f3wWiWihhVs8pscxg5g9i&#10;SF/cQIoPFPU+LoG898CmASeAZ+qyP8KZOx9kMCQ4MFyfL2b5VwhBiwTw+fFp/lPylM8/nx6fnI7c&#10;IxPhOd5iXi/qE0o4EPOz88XnAqjGwDmBDzF9Fc6QbDQ0YLYlA9vfxIRiAD1AMty6a6V1ma+2pC8j&#10;5wyClRBKufgKkS9uWOzInkEo0WnVjuUZlaB2rcwkFiTRFrleOs9WGrbDRMfWtU9gqRABkUXPrxWC&#10;37CY7liAtuDE9qVbPKR2qMtNFiWdC7//5c94jBynlPTQKir8tWNBUKK/WYghC/tghIOxPRh2Z64c&#10;uqpLNcXEhZD0wZTBmZ9YynXOgiNmOXI1NB3MqzRuDJaai/W6gCBfz9KNvfc8hx4ZX++Sk6oMI9My&#10;cjGxBQGXGU3Lljfk9XtBvXxg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7BkqNkAAAALAQAA&#10;DwAAAAAAAAABACAAAAAiAAAAZHJzL2Rvd25yZXYueG1sUEsBAhQAFAAAAAgAh07iQKeofIJRAgAA&#10;qAQAAA4AAAAAAAAAAQAgAAAAKAEAAGRycy9lMm9Eb2MueG1sUEsFBgAAAAAGAAYAWQEAAOsFAAAA&#10;AA==&#10;">
                <v:fill on="f" focussize="0,0"/>
                <v:stroke on="f" weight="0pt" miterlimit="0" joinstyle="miter"/>
                <v:imagedata o:title=""/>
                <o:lock v:ext="edit" aspectratio="f"/>
                <v:textbox inset="0mm,0mm,0mm,0mm">
                  <w:txbxContent>
                    <w:p w14:paraId="19758C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46016" behindDoc="0" locked="0" layoutInCell="1" allowOverlap="1">
                <wp:simplePos x="0" y="0"/>
                <wp:positionH relativeFrom="column">
                  <wp:posOffset>4424680</wp:posOffset>
                </wp:positionH>
                <wp:positionV relativeFrom="paragraph">
                  <wp:posOffset>1974850</wp:posOffset>
                </wp:positionV>
                <wp:extent cx="1821815" cy="269875"/>
                <wp:effectExtent l="0" t="0" r="0" b="0"/>
                <wp:wrapNone/>
                <wp:docPr id="1014" name="TextBox 1014"/>
                <wp:cNvGraphicFramePr/>
                <a:graphic xmlns:a="http://schemas.openxmlformats.org/drawingml/2006/main">
                  <a:graphicData uri="http://schemas.microsoft.com/office/word/2010/wordprocessingShape">
                    <wps:wsp>
                      <wps:cNvSpPr txBox="1"/>
                      <wps:spPr>
                        <a:xfrm rot="19800000">
                          <a:off x="4425159" y="19753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7D9E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4" o:spid="_x0000_s1026" o:spt="202" type="#_x0000_t202" style="position:absolute;left:0pt;margin-left:348.4pt;margin-top:155.5pt;height:21.25pt;width:143.45pt;rotation:-1966080f;z-index:252246016;mso-width-relative:page;mso-height-relative:page;" filled="f" stroked="f" coordsize="21600,21600" o:gfxdata="UEsDBAoAAAAAAIdO4kAAAAAAAAAAAAAAAAAEAAAAZHJzL1BLAwQUAAAACACHTuJAEaSADdkAAAAL&#10;AQAADwAAAGRycy9kb3ducmV2LnhtbE2PwU7DMBBE70j8g7VI3KgToqRNiFMJEBy4tZQDNzde4oh4&#10;HWI3DX/PcoLj7Ixm39TbxQ1ixin0nhSkqwQEUutNT52Cw+vTzQZEiJqMHjyhgm8MsG0uL2pdGX+m&#10;Hc772AkuoVBpBTbGsZIytBadDis/IrH34SenI8upk2bSZy53g7xNkkI63RN/sHrEB4vt5/7kFDza&#10;r3X2XMqX+zndvS2H5b2fY67U9VWa3IGIuMS/MPziMzo0zHT0JzJBDAqKsmD0qCBLUx7FiXKTrUEc&#10;+ZJnOcimlv83ND9QSwMEFAAAAAgAh07iQLFlJZNRAgAAqAQAAA4AAABkcnMvZTJvRG9jLnhtbK1U&#10;y27bMBC8F+g/ELw3slw7cYzIgRsjRYGgCeAUPdMUZRHgqyRtKf36Dik5CdIecqgPxGo53MfsrK+u&#10;e63IUfggraloeTahRBhua2n2Ff3xePtpQUmIzNRMWSMq+iQCvV59/HDVuaWY2taqWniCICYsO1fR&#10;Nka3LIrAW6FZOLNOGFw21msW8en3Re1Zh+haFdPJ5LzorK+dt1yEAO9muKRjRP+egLZpJBcbyw9a&#10;mDhE9UKxiJZCK12gq1xt0wge75smiEhURdFpzCeSwN6ls1hdseXeM9dKPpbA3lPCm540kwZJn0Nt&#10;WGTk4OVfobTk3gbbxDNudTE0khlBF+XkDTfbljmRewHVwT2THv5fWP79+OCJrKGESTmjxDCNmT+K&#10;Pn6xPck+UNS5sARy64CNPW4AT9Qlf4Azdd43XhNvwXB5uZikXyYELRLAZ7PpvJxfUvKU7i/mn2fz&#10;gXtkIjzFW0zLRaqAAzE9v1xcZEAxBE4JnA/xq7CaJKOiHrPNGdjxLkQUA+gJkuDG3kql8nyVIV0e&#10;OWcQbAOh5IevEOnhhoWWHBmEEqyS9VCelhFqV1KPYkESZZDrpfNkxX7Xj3TsbP0EljIREFlw/FYi&#10;+B0L8YF5aAtObF+8x9Eoi7rsaFHSWv/7X/6Ex8hxS0kHraLCXwfmBSXqm4EYkrBPhj8Zu5NhDvrG&#10;oqsyV5NNPPBRnczGW/0TS7lOWXDFDEeuisaTeROHjcFSc7FeZxDk61i8M1vHU+iB8fUh2kbmYSRa&#10;Bi5GtiDgPKNx2dKGvP7OqJc/mN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aSADdkAAAALAQAA&#10;DwAAAAAAAAABACAAAAAiAAAAZHJzL2Rvd25yZXYueG1sUEsBAhQAFAAAAAgAh07iQLFlJZNRAgAA&#10;qAQAAA4AAAAAAAAAAQAgAAAAKAEAAGRycy9lMm9Eb2MueG1sUEsFBgAAAAAGAAYAWQEAAOsFAAAA&#10;AA==&#10;">
                <v:fill on="f" focussize="0,0"/>
                <v:stroke on="f" weight="0pt" miterlimit="0" joinstyle="miter"/>
                <v:imagedata o:title=""/>
                <o:lock v:ext="edit" aspectratio="f"/>
                <v:textbox inset="0mm,0mm,0mm,0mm">
                  <w:txbxContent>
                    <w:p w14:paraId="6C7D9E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288" o:spid="_x0000_s1288" o:spt="202" type="#_x0000_t202" style="position:absolute;left:0pt;margin-left:499.9pt;margin-top:16.5pt;height:241.85pt;width:17.4pt;z-index:252238848;mso-width-relative:page;mso-height-relative:page;" filled="f" stroked="f" coordsize="21600,21600">
            <v:path/>
            <v:fill on="f" focussize="0,0"/>
            <v:stroke on="f"/>
            <v:imagedata o:title=""/>
            <o:lock v:ext="edit" aspectratio="f"/>
            <v:textbox inset="0mm,0mm,0mm,0mm" style="layout-flow:vertical-ideographic;">
              <w:txbxContent>
                <w:p w14:paraId="17C6F84C">
                  <w:pPr>
                    <w:spacing w:before="20" w:line="174" w:lineRule="auto"/>
                    <w:ind w:left="20"/>
                    <w:rPr>
                      <w:rFonts w:ascii="微软雅黑" w:hAnsi="微软雅黑" w:eastAsia="微软雅黑" w:cs="微软雅黑"/>
                      <w:sz w:val="24"/>
                      <w:szCs w:val="24"/>
                    </w:rPr>
                  </w:pPr>
                  <w:r>
                    <w:rPr>
                      <w:rFonts w:ascii="微软雅黑" w:hAnsi="微软雅黑" w:eastAsia="微软雅黑" w:cs="微软雅黑"/>
                      <w:b/>
                      <w:bCs/>
                      <w:color w:val="AEAEAE"/>
                      <w:spacing w:val="1"/>
                      <w:sz w:val="24"/>
                      <w:szCs w:val="24"/>
                    </w:rPr>
                    <w:t>公共政策建议         监管建议</w:t>
                  </w:r>
                  <w:r>
                    <w:rPr>
                      <w:rFonts w:ascii="微软雅黑" w:hAnsi="微软雅黑" w:eastAsia="微软雅黑" w:cs="微软雅黑"/>
                      <w:b/>
                      <w:bCs/>
                      <w:color w:val="AEAEAE"/>
                      <w:spacing w:val="5"/>
                      <w:sz w:val="24"/>
                      <w:szCs w:val="24"/>
                    </w:rPr>
                    <w:t xml:space="preserve">          </w:t>
                  </w:r>
                  <w:r>
                    <w:rPr>
                      <w:rFonts w:ascii="微软雅黑" w:hAnsi="微软雅黑" w:eastAsia="微软雅黑" w:cs="微软雅黑"/>
                      <w:b/>
                      <w:bCs/>
                      <w:color w:val="AEAEAE"/>
                      <w:spacing w:val="1"/>
                      <w:sz w:val="24"/>
                      <w:szCs w:val="24"/>
                    </w:rPr>
                    <w:t>治理建议</w:t>
                  </w:r>
                </w:p>
              </w:txbxContent>
            </v:textbox>
          </v:shape>
        </w:pict>
      </w:r>
      <w:r>
        <w:rPr>
          <w:position w:val="-109"/>
        </w:rPr>
        <w:pict>
          <v:group id="_x0000_s1289" o:spid="_x0000_s1289" o:spt="203" style="height:274.35pt;width:474.35pt;" coordsize="9487,5487">
            <o:lock v:ext="edit"/>
            <v:shape id="_x0000_s1290" o:spid="_x0000_s1290" o:spt="75" type="#_x0000_t75" style="position:absolute;left:86;top:168;height:5145;width:9400;" filled="f" stroked="f" coordsize="21600,21600">
              <v:path/>
              <v:fill on="f" focussize="0,0"/>
              <v:stroke on="f"/>
              <v:imagedata r:id="rId121" o:title=""/>
              <o:lock v:ext="edit" aspectratio="t"/>
            </v:shape>
            <v:shape id="_x0000_s1291" o:spid="_x0000_s1291" o:spt="202" type="#_x0000_t202" style="position:absolute;left:-20;top:-20;height:5527;width:6212;" filled="f" stroked="f" coordsize="21600,21600">
              <v:path/>
              <v:fill on="f" focussize="0,0"/>
              <v:stroke on="f"/>
              <v:imagedata o:title=""/>
              <o:lock v:ext="edit" aspectratio="f"/>
              <v:textbox inset="0mm,0mm,0mm,0mm">
                <w:txbxContent>
                  <w:p w14:paraId="4E39C093">
                    <w:pPr>
                      <w:spacing w:before="20" w:line="5486" w:lineRule="exact"/>
                      <w:ind w:firstLine="20"/>
                    </w:pPr>
                    <w:r>
                      <w:rPr>
                        <w:position w:val="-109"/>
                      </w:rPr>
                      <w:drawing>
                        <wp:inline distT="0" distB="0" distL="0" distR="0">
                          <wp:extent cx="3919220" cy="348361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122"/>
                                  <a:stretch>
                                    <a:fillRect/>
                                  </a:stretch>
                                </pic:blipFill>
                                <pic:spPr>
                                  <a:xfrm>
                                    <a:off x="0" y="0"/>
                                    <a:ext cx="3919372" cy="3484244"/>
                                  </a:xfrm>
                                  <a:prstGeom prst="rect">
                                    <a:avLst/>
                                  </a:prstGeom>
                                </pic:spPr>
                              </pic:pic>
                            </a:graphicData>
                          </a:graphic>
                        </wp:inline>
                      </w:drawing>
                    </w:r>
                  </w:p>
                </w:txbxContent>
              </v:textbox>
            </v:shape>
            <w10:wrap type="none"/>
            <w10:anchorlock/>
          </v:group>
        </w:pict>
      </w:r>
    </w:p>
    <w:p w14:paraId="6A133277">
      <w:pPr>
        <w:pStyle w:val="2"/>
        <w:spacing w:line="269" w:lineRule="auto"/>
      </w:pPr>
    </w:p>
    <w:p w14:paraId="702E559E">
      <w:pPr>
        <w:pStyle w:val="2"/>
        <w:spacing w:line="269" w:lineRule="auto"/>
      </w:pPr>
    </w:p>
    <w:p w14:paraId="794B0F15">
      <w:pPr>
        <w:spacing w:before="103" w:line="248" w:lineRule="auto"/>
        <w:ind w:left="717" w:right="529" w:firstLine="5"/>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议程通过</w:t>
      </w:r>
      <w:r>
        <w:rPr>
          <w:rFonts w:ascii="微软雅黑" w:hAnsi="微软雅黑" w:eastAsia="微软雅黑" w:cs="微软雅黑"/>
          <w:b/>
          <w:bCs/>
          <w:color w:val="404040"/>
          <w:spacing w:val="-3"/>
          <w:sz w:val="24"/>
          <w:szCs w:val="24"/>
        </w:rPr>
        <w:t>公共政策</w:t>
      </w:r>
      <w:r>
        <w:rPr>
          <w:rFonts w:ascii="微软雅黑" w:hAnsi="微软雅黑" w:eastAsia="微软雅黑" w:cs="微软雅黑"/>
          <w:b/>
          <w:bCs/>
          <w:color w:val="404040"/>
          <w:spacing w:val="-19"/>
          <w:sz w:val="24"/>
          <w:szCs w:val="24"/>
        </w:rPr>
        <w:t xml:space="preserve"> </w:t>
      </w:r>
      <w:r>
        <w:rPr>
          <w:rFonts w:ascii="微软雅黑" w:hAnsi="微软雅黑" w:eastAsia="微软雅黑" w:cs="微软雅黑"/>
          <w:b/>
          <w:bCs/>
          <w:color w:val="404040"/>
          <w:spacing w:val="-3"/>
          <w:sz w:val="24"/>
          <w:szCs w:val="24"/>
        </w:rPr>
        <w:t>、监管框架和治理机制</w:t>
      </w:r>
      <w:r>
        <w:rPr>
          <w:rFonts w:ascii="微软雅黑" w:hAnsi="微软雅黑" w:eastAsia="微软雅黑" w:cs="微软雅黑"/>
          <w:color w:val="404040"/>
          <w:spacing w:val="-3"/>
          <w:sz w:val="24"/>
          <w:szCs w:val="24"/>
        </w:rPr>
        <w:t>三条主线展开</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，涵盖数据隐私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、网络安全</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、教育</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发展</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、人才培养及数字基础设施投资等领域，</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旨在实现</w:t>
      </w:r>
      <w:r>
        <w:rPr>
          <w:rFonts w:ascii="微软雅黑" w:hAnsi="微软雅黑" w:eastAsia="微软雅黑" w:cs="微软雅黑"/>
          <w:color w:val="404040"/>
          <w:spacing w:val="-2"/>
          <w:sz w:val="24"/>
          <w:szCs w:val="24"/>
        </w:rPr>
        <w:t>负责任的人工智能发展</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。重点行业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包括医疗</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、农业和制造业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，为企业创造了技术应用和投资机会，</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同时强调国际合作与知识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交流以提升全球影响力</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1D5315C8">
      <w:pPr>
        <w:pStyle w:val="2"/>
        <w:spacing w:line="352" w:lineRule="auto"/>
      </w:pPr>
    </w:p>
    <w:p w14:paraId="4E0A921B">
      <w:pPr>
        <w:spacing w:before="104" w:line="246" w:lineRule="auto"/>
        <w:ind w:left="719" w:right="529" w:firstLine="4"/>
        <w:jc w:val="both"/>
        <w:rPr>
          <w:rFonts w:ascii="微软雅黑" w:hAnsi="微软雅黑" w:eastAsia="微软雅黑" w:cs="微软雅黑"/>
          <w:sz w:val="24"/>
          <w:szCs w:val="24"/>
        </w:rPr>
      </w:pPr>
      <w:r>
        <mc:AlternateContent>
          <mc:Choice Requires="wps">
            <w:drawing>
              <wp:anchor distT="0" distB="0" distL="0" distR="0" simplePos="0" relativeHeight="252242944" behindDoc="0" locked="0" layoutInCell="1" allowOverlap="1">
                <wp:simplePos x="0" y="0"/>
                <wp:positionH relativeFrom="column">
                  <wp:posOffset>281305</wp:posOffset>
                </wp:positionH>
                <wp:positionV relativeFrom="paragraph">
                  <wp:posOffset>142875</wp:posOffset>
                </wp:positionV>
                <wp:extent cx="1821815" cy="269875"/>
                <wp:effectExtent l="0" t="0" r="0" b="0"/>
                <wp:wrapNone/>
                <wp:docPr id="1018" name="TextBox 1018"/>
                <wp:cNvGraphicFramePr/>
                <a:graphic xmlns:a="http://schemas.openxmlformats.org/drawingml/2006/main">
                  <a:graphicData uri="http://schemas.microsoft.com/office/word/2010/wordprocessingShape">
                    <wps:wsp>
                      <wps:cNvSpPr txBox="1"/>
                      <wps:spPr>
                        <a:xfrm rot="19800000">
                          <a:off x="281784" y="1432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6C80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18" o:spid="_x0000_s1026" o:spt="202" type="#_x0000_t202" style="position:absolute;left:0pt;margin-left:22.15pt;margin-top:11.25pt;height:21.25pt;width:143.45pt;rotation:-1966080f;z-index:252242944;mso-width-relative:page;mso-height-relative:page;" filled="f" stroked="f" coordsize="21600,21600" o:gfxdata="UEsDBAoAAAAAAIdO4kAAAAAAAAAAAAAAAAAEAAAAZHJzL1BLAwQUAAAACACHTuJAzJ0x5dgAAAAI&#10;AQAADwAAAGRycy9kb3ducmV2LnhtbE2PzU7DMBCE70i8g7VI3Kjz0xQI2VQCBAduLe2hNzde4oh4&#10;HWI3DW+POcFxNKOZb6r1bHsx0eg7xwjpIgFB3DjdcYuwe3+5uQPhg2KteseE8E0e1vXlRaVK7c68&#10;oWkbWhFL2JcKwYQwlFL6xpBVfuEG4uh9uNGqEOXYSj2qcyy3vcySZCWt6jguGDXQk6Hmc3uyCM/m&#10;6zZ/vZdvj1O62c+7+dBNoUC8vkqTBxCB5vAXhl/8iA51ZDq6E2sveoTlMo9JhCwrQEQ/z9MMxBFh&#10;VSQg60r+P1D/AFBLAwQUAAAACACHTuJAucj/mk0CAACmBAAADgAAAGRycy9lMm9Eb2MueG1srVRN&#10;TxsxEL1X6n+wfC+bTSmEKBuUElFVQgUJUM+O185a8ldtJ7v01/fZmwCiPXBoDtbszPjNzJvnLC4H&#10;o8lehKicbWh9MqFEWO5aZbcNfXy4/jSjJCZmW6adFQ19EpFeLj9+WPR+Lqauc7oVgQDExnnvG9ql&#10;5OdVFXknDIsnzguLoHTBsITPsK3awHqgG11NJ5Ozqneh9cFxESO86zFID4jhPYBOSsXF2vGdETaN&#10;qEFoljBS7JSPdFm6lVLwdCtlFInohmLSVE4Ugb3JZ7VcsPk2MN8pfmiBvaeFNzMZpiyKPkOtWWJk&#10;F9RfUEbx4KKT6YQ7U42DFEYwRT15w819x7wos4Dq6J9Jj/8Plv/Y3wWiWihhUmPzlhns/EEM6asb&#10;SPGBot7HOTLvPXLTgAjSM3XZH+HMkw8yGBIcGK4vZpP8K4RgRIL06aw+n51S8oTw6ecpShXmUYfw&#10;jDaDq0acI2F6djE7/5ITqhE2w/sQ0zfhDMlGQwM2W/DZ/iamMfWYktOtu1Zalxrakr4snDPIVUIm&#10;5eKrjHxxzWJH9gwyiU6rdmzPqASta2UOUkE/2qKtl7mzlYbNgErZ3Lj2CRwVGiCx6Pm1AvgNi+mO&#10;BSgLTry9dItDaoe+3MGipHPh97/8OR8LR5SSHkpFh792LAhK9HcLKWRZH41wNDZHw+7MlcNUdemm&#10;mLgQkj6aMjjzE09ylasgxCxHrYamo3mVxveCJ83FalWSIF7P0o299zxDj4yvdslJVZbxwsWBLci3&#10;rPPw1PL7eP1dsl7+Xp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ydMeXYAAAACAEAAA8AAAAA&#10;AAAAAQAgAAAAIgAAAGRycy9kb3ducmV2LnhtbFBLAQIUABQAAAAIAIdO4kC5yP+aTQIAAKYEAAAO&#10;AAAAAAAAAAEAIAAAACcBAABkcnMvZTJvRG9jLnhtbFBLBQYAAAAABgAGAFkBAADmBQAAAAA=&#10;">
                <v:fill on="f" focussize="0,0"/>
                <v:stroke on="f" weight="0pt" miterlimit="0" joinstyle="miter"/>
                <v:imagedata o:title=""/>
                <o:lock v:ext="edit" aspectratio="f"/>
                <v:textbox inset="0mm,0mm,0mm,0mm">
                  <w:txbxContent>
                    <w:p w14:paraId="116C80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41920" behindDoc="0" locked="0" layoutInCell="1" allowOverlap="1">
                <wp:simplePos x="0" y="0"/>
                <wp:positionH relativeFrom="column">
                  <wp:posOffset>2353310</wp:posOffset>
                </wp:positionH>
                <wp:positionV relativeFrom="paragraph">
                  <wp:posOffset>142875</wp:posOffset>
                </wp:positionV>
                <wp:extent cx="1821815" cy="269875"/>
                <wp:effectExtent l="0" t="0" r="0" b="0"/>
                <wp:wrapNone/>
                <wp:docPr id="1020" name="TextBox 1020"/>
                <wp:cNvGraphicFramePr/>
                <a:graphic xmlns:a="http://schemas.openxmlformats.org/drawingml/2006/main">
                  <a:graphicData uri="http://schemas.microsoft.com/office/word/2010/wordprocessingShape">
                    <wps:wsp>
                      <wps:cNvSpPr txBox="1"/>
                      <wps:spPr>
                        <a:xfrm rot="19800000">
                          <a:off x="2353535" y="1432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8E19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0" o:spid="_x0000_s1026" o:spt="202" type="#_x0000_t202" style="position:absolute;left:0pt;margin-left:185.3pt;margin-top:11.25pt;height:21.25pt;width:143.45pt;rotation:-1966080f;z-index:252241920;mso-width-relative:page;mso-height-relative:page;" filled="f" stroked="f" coordsize="21600,21600" o:gfxdata="UEsDBAoAAAAAAIdO4kAAAAAAAAAAAAAAAAAEAAAAZHJzL1BLAwQUAAAACACHTuJASQ8hdtcAAAAJ&#10;AQAADwAAAGRycy9kb3ducmV2LnhtbE2PwU7DMAyG70i8Q2Qkbixpp7ZQmk4CBAduG+PALWtNU9E4&#10;pcm68vZ4J7j9lj/9/lxtFjeIGafQe9KQrBQIpMa3PXUa9m/PN7cgQjTUmsETavjBAJv68qIyZetP&#10;tMV5FzvBJRRKo8HGOJZShsaiM2HlRyTeffrJmcjj1Ml2Micud4NMlcqlMz3xBWtGfLTYfO2OTsOT&#10;/S7WL3fy9WFOtu/Lfvno55hpfX2VqHsQEZf4B8NZn9WhZqeDP1IbxKBhXaicUQ1pmoFgIM8KDodz&#10;UCDrSv7/oP4FUEsDBBQAAAAIAIdO4kBmF6FVTwIAAKcEAAAOAAAAZHJzL2Uyb0RvYy54bWytVMtu&#10;2zAQvBfoPxC817KdRx0jcuDGSFEgaAI4Rc80RUYE+CpJW0q/vkNKToK0hxxqA8JqOZzdnd3V5VVv&#10;NDmIEJWzNZ1NppQIy12j7GNNfzzcfFpQEhOzDdPOipo+iUivVh8/XHZ+KeaudboRgYDExmXna9qm&#10;5JdVFXkrDIsT54XFoXTBsITX8Fg1gXVgN7qaT6fnVedC44PjIkZ4N8MhHRnDewidlIqLjeN7I2wa&#10;WIPQLKGk2Cof6apkK6Xg6U7KKBLRNUWlqTwRBPYuP6vVJVs+BuZbxccU2HtSeFOTYcoi6DPVhiVG&#10;9kH9RWUUDy46mSbcmWoopCiCKmbTN9psW+ZFqQVSR/8sevx/tPz74T4Q1WASpnOIYplBzx9En764&#10;nhQfJOp8XAK59cCmHieAZ+myP8KZK+9lMCQ4KDy7WEzzrwiCEgng85Oz/KfkCeenJ/PZYpAegQjP&#10;dAu4ZqeUcADm5xeLz2cZUA28md+HmL4KZ0g2ahrQ2hKAHW5jGqBHSIZbd6O0hp8ttSVd6ThnmFeJ&#10;OSkXXyHyxQ2LLTkwzEl0WjVDekYlDLtWZpwV5KMt0nopPFup3/WjGjvXPEGkogPkjJ7fKJDfspju&#10;WcBowYnlS3d4SO2QlxstSloXfv/Ln/HoOE4p6TCqyPDXngVBif5mMQugTEcjHI3d0bB7c+1Q1axk&#10;U0xcCEkfTRmc+YmdXOcoOGKWI1ZN09G8TsPCYKe5WK8LCNPrWbq1W88z9aD4ep+cVKUZWZZBi1Et&#10;zG9p57hreUFevxfUy/dl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DyF21wAAAAkBAAAPAAAA&#10;AAAAAAEAIAAAACIAAABkcnMvZG93bnJldi54bWxQSwECFAAUAAAACACHTuJAZhehVU8CAACnBAAA&#10;DgAAAAAAAAABACAAAAAmAQAAZHJzL2Uyb0RvYy54bWxQSwUGAAAAAAYABgBZAQAA5wUAAAAA&#10;">
                <v:fill on="f" focussize="0,0"/>
                <v:stroke on="f" weight="0pt" miterlimit="0" joinstyle="miter"/>
                <v:imagedata o:title=""/>
                <o:lock v:ext="edit" aspectratio="f"/>
                <v:textbox inset="0mm,0mm,0mm,0mm">
                  <w:txbxContent>
                    <w:p w14:paraId="728E19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40896" behindDoc="0" locked="0" layoutInCell="1" allowOverlap="1">
                <wp:simplePos x="0" y="0"/>
                <wp:positionH relativeFrom="column">
                  <wp:posOffset>4424680</wp:posOffset>
                </wp:positionH>
                <wp:positionV relativeFrom="paragraph">
                  <wp:posOffset>142875</wp:posOffset>
                </wp:positionV>
                <wp:extent cx="1821815" cy="269875"/>
                <wp:effectExtent l="0" t="0" r="0" b="0"/>
                <wp:wrapNone/>
                <wp:docPr id="1022" name="TextBox 1022"/>
                <wp:cNvGraphicFramePr/>
                <a:graphic xmlns:a="http://schemas.openxmlformats.org/drawingml/2006/main">
                  <a:graphicData uri="http://schemas.microsoft.com/office/word/2010/wordprocessingShape">
                    <wps:wsp>
                      <wps:cNvSpPr txBox="1"/>
                      <wps:spPr>
                        <a:xfrm rot="19800000">
                          <a:off x="4425159" y="14321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5B52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2" o:spid="_x0000_s1026" o:spt="202" type="#_x0000_t202" style="position:absolute;left:0pt;margin-left:348.4pt;margin-top:11.25pt;height:21.25pt;width:143.45pt;rotation:-1966080f;z-index:252240896;mso-width-relative:page;mso-height-relative:page;" filled="f" stroked="f" coordsize="21600,21600" o:gfxdata="UEsDBAoAAAAAAIdO4kAAAAAAAAAAAAAAAAAEAAAAZHJzL1BLAwQUAAAACACHTuJAZwLfN9gAAAAJ&#10;AQAADwAAAGRycy9kb3ducmV2LnhtbE2PMU/DMBSEdyT+g/WQ2KidVEmbEKcSIBjYWsrA5sZuHDV+&#10;DrGbhn/PY6Lj6U5331Wb2fVsMmPoPEpIFgKYwcbrDlsJ+4/XhzWwEBVq1Xs0En5MgE19e1OpUvsL&#10;bs20iy2jEgylkmBjHErOQ2ONU2HhB4PkHf3oVCQ5tlyP6kLlruepEDl3qkNasGowz9Y0p93ZSXix&#10;36vlW8Hfn6Zk+znv569uipmU93eJeAQWzRz/w/CHT+hQE9PBn1EH1kvIi5zQo4Q0zYBRoFgvV8AO&#10;5GQCeF3x6wf1L1BLAwQUAAAACACHTuJA4vjx6VECAACnBAAADgAAAGRycy9lMm9Eb2MueG1srVRd&#10;T9swFH2ftP9g+X2kyQorFSnqqJgmoYFU0J5dxyGW/DXbbcJ+/Y6dFBDbAw/rg3VzfXx87/G5vbgc&#10;tCIH4YO0pqblyYwSYbhtpHms6cP99acFJSEy0zBljajpkwj0cvXxw0XvlqKynVWN8AQkJix7V9Mu&#10;RrcsisA7oVk4sU4YbLbWaxbx6R+LxrMe7FoV1Wx2VvTWN85bLkJAdjNu0onRv4fQtq3kYmP5XgsT&#10;R1YvFItoKXTSBbrK1bat4PG2bYOIRNUUnca84hLEu7QWqwu2fPTMdZJPJbD3lPCmJ82kwaXPVBsW&#10;Gdl7+ReVltzbYNt4wq0uxkayIuiinL3RZtsxJ3IvkDq4Z9HD/6PlPw53nsgGTphVFSWGabz5vRji&#10;VzuQnINEvQtLILcO2DhgB/AkXcoHJFPnQ+s18RYKl+eLWfplQdAiAXw+r07L03NKnrA//1yVi1F6&#10;XER4olsgVc4p4QBUZ+eLL6cJUIy8id/5EL8Jq0kKaurxtPkCdrgJcYQeIQlu7LVUCnm2VIb0+cU5&#10;g19b+CQffIVIBzcsdOTA4JNglWzG8rSMMLuSevIK6lEGZb00nqI47IZJjZ1tniBS1gEeC45fS5Df&#10;sBDvmIe1kMTwxVssrbKoy04RJZ31v/+VT3i8OHYp6WFVVPhrz7ygRH038ELy9THwx2B3DMxeX1l0&#10;VeZqcogDPqpj2Hqrf2Im1+kWbDHDcVdN4zG8iuPAYKa5WK8zCO51LN6YreOJelR8vY+2lfkxkiyj&#10;FpNa8G9+zmnW0oC8/s6ol/+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At832AAAAAkBAAAP&#10;AAAAAAAAAAEAIAAAACIAAABkcnMvZG93bnJldi54bWxQSwECFAAUAAAACACHTuJA4vjx6VECAACn&#10;BAAADgAAAAAAAAABACAAAAAnAQAAZHJzL2Uyb0RvYy54bWxQSwUGAAAAAAYABgBZAQAA6gUAAAAA&#10;">
                <v:fill on="f" focussize="0,0"/>
                <v:stroke on="f" weight="0pt" miterlimit="0" joinstyle="miter"/>
                <v:imagedata o:title=""/>
                <o:lock v:ext="edit" aspectratio="f"/>
                <v:textbox inset="0mm,0mm,0mm,0mm">
                  <w:txbxContent>
                    <w:p w14:paraId="795B52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议程也识别了潜在风险</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1"/>
          <w:sz w:val="24"/>
          <w:szCs w:val="24"/>
        </w:rPr>
        <w:t>，如网络安全威胁和就业市场冲击</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，并提出相应的政策和再培训计</w:t>
      </w:r>
      <w:r>
        <w:rPr>
          <w:rFonts w:ascii="微软雅黑" w:hAnsi="微软雅黑" w:eastAsia="微软雅黑" w:cs="微软雅黑"/>
          <w:color w:val="404040"/>
          <w:sz w:val="24"/>
          <w:szCs w:val="24"/>
        </w:rPr>
        <w:t xml:space="preserve"> 划作为缓解措施</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。墨西哥的战略为相关企业和投资者提供了明确的市场方向，</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 xml:space="preserve">同时凸显了 </w:t>
      </w:r>
      <w:r>
        <w:rPr>
          <w:rFonts w:ascii="微软雅黑" w:hAnsi="微软雅黑" w:eastAsia="微软雅黑" w:cs="微软雅黑"/>
          <w:color w:val="404040"/>
          <w:spacing w:val="-1"/>
          <w:sz w:val="24"/>
          <w:szCs w:val="24"/>
        </w:rPr>
        <w:t>遵循合规要求和多边合作的重要性</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1"/>
          <w:sz w:val="24"/>
          <w:szCs w:val="24"/>
        </w:rPr>
        <w:t>。</w:t>
      </w:r>
    </w:p>
    <w:p w14:paraId="6E3C160A">
      <w:pPr>
        <w:spacing w:line="246"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5C17FB74">
      <w:pPr>
        <w:pStyle w:val="2"/>
        <w:tabs>
          <w:tab w:val="left" w:pos="98"/>
        </w:tabs>
        <w:spacing w:before="264" w:line="410"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B75A375">
      <w:pPr>
        <w:pStyle w:val="2"/>
        <w:spacing w:line="14" w:lineRule="auto"/>
        <w:rPr>
          <w:sz w:val="2"/>
        </w:rPr>
      </w:pPr>
      <w:r>
        <w:rPr>
          <w:sz w:val="2"/>
          <w:szCs w:val="2"/>
        </w:rPr>
        <w:br w:type="column"/>
      </w:r>
    </w:p>
    <w:p w14:paraId="31949C9F">
      <w:pPr>
        <w:pStyle w:val="2"/>
        <w:spacing w:line="378" w:lineRule="auto"/>
      </w:pPr>
    </w:p>
    <w:p w14:paraId="0D465C62">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6DF725C8">
      <w:pPr>
        <w:pStyle w:val="2"/>
        <w:spacing w:line="14" w:lineRule="auto"/>
        <w:rPr>
          <w:sz w:val="2"/>
        </w:rPr>
      </w:pPr>
      <w:r>
        <w:rPr>
          <w:sz w:val="2"/>
          <w:szCs w:val="2"/>
        </w:rPr>
        <w:br w:type="column"/>
      </w:r>
    </w:p>
    <w:p w14:paraId="2EF91E95">
      <w:pPr>
        <w:pStyle w:val="2"/>
        <w:spacing w:before="82" w:line="177" w:lineRule="auto"/>
        <w:rPr>
          <w:rFonts w:ascii="华文宋体" w:hAnsi="华文宋体" w:eastAsia="华文宋体" w:cs="华文宋体"/>
          <w:sz w:val="55"/>
          <w:szCs w:val="55"/>
        </w:rPr>
      </w:pPr>
      <w:r>
        <w:rPr>
          <w:color w:val="F68C22"/>
          <w:spacing w:val="-4"/>
          <w:position w:val="8"/>
          <w:sz w:val="20"/>
          <w:szCs w:val="20"/>
        </w:rPr>
        <w:t>e</w:t>
      </w:r>
      <w:r>
        <w:rPr>
          <w:color w:val="F68C22"/>
          <w:spacing w:val="27"/>
          <w:w w:val="101"/>
          <w:position w:val="8"/>
          <w:sz w:val="20"/>
          <w:szCs w:val="20"/>
        </w:rPr>
        <w:t xml:space="preserve"> </w:t>
      </w:r>
      <w:r>
        <w:rPr>
          <w:color w:val="1D9ED2"/>
          <w:spacing w:val="-4"/>
          <w:position w:val="8"/>
          <w:sz w:val="20"/>
          <w:szCs w:val="20"/>
        </w:rPr>
        <w:t>o</w:t>
      </w:r>
      <w:r>
        <w:rPr>
          <w:color w:val="1D9ED2"/>
          <w:spacing w:val="6"/>
          <w:position w:val="8"/>
          <w:sz w:val="20"/>
          <w:szCs w:val="20"/>
        </w:rPr>
        <w:t xml:space="preserve">      </w:t>
      </w:r>
      <w:r>
        <w:rPr>
          <w:rFonts w:ascii="华文宋体" w:hAnsi="华文宋体" w:eastAsia="华文宋体" w:cs="华文宋体"/>
          <w:color w:val="D9D9D9"/>
          <w:spacing w:val="-4"/>
          <w:position w:val="-8"/>
          <w:sz w:val="55"/>
          <w:szCs w:val="55"/>
        </w:rPr>
        <w:t>34</w:t>
      </w:r>
    </w:p>
    <w:p w14:paraId="2DE6EAB4">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9" w:space="100"/>
            <w:col w:w="5412" w:space="100"/>
            <w:col w:w="1561"/>
          </w:cols>
        </w:sectPr>
      </w:pPr>
    </w:p>
    <w:p w14:paraId="4533B164">
      <w:pPr>
        <w:spacing w:line="460" w:lineRule="exact"/>
        <w:ind w:firstLine="8160"/>
      </w:pPr>
      <w:r>
        <w:rPr>
          <w:position w:val="-9"/>
        </w:rPr>
        <w:drawing>
          <wp:inline distT="0" distB="0" distL="0" distR="0">
            <wp:extent cx="1600200" cy="292100"/>
            <wp:effectExtent l="0" t="0" r="0" b="0"/>
            <wp:docPr id="1" name="IM 1024"/>
            <wp:cNvGraphicFramePr/>
            <a:graphic xmlns:a="http://schemas.openxmlformats.org/drawingml/2006/main">
              <a:graphicData uri="http://schemas.openxmlformats.org/drawingml/2006/picture">
                <pic:pic xmlns:pic="http://schemas.openxmlformats.org/drawingml/2006/picture">
                  <pic:nvPicPr>
                    <pic:cNvPr id="1" name="IM 1024"/>
                    <pic:cNvPicPr/>
                  </pic:nvPicPr>
                  <pic:blipFill>
                    <a:blip r:embed="rId24"/>
                    <a:stretch>
                      <a:fillRect/>
                    </a:stretch>
                  </pic:blipFill>
                  <pic:spPr>
                    <a:xfrm>
                      <a:off x="0" y="0"/>
                      <a:ext cx="1600200" cy="292607"/>
                    </a:xfrm>
                    <a:prstGeom prst="rect">
                      <a:avLst/>
                    </a:prstGeom>
                  </pic:spPr>
                </pic:pic>
              </a:graphicData>
            </a:graphic>
          </wp:inline>
        </w:drawing>
      </w:r>
    </w:p>
    <w:p w14:paraId="3D19EB42">
      <w:pPr>
        <w:pStyle w:val="2"/>
        <w:spacing w:line="259" w:lineRule="auto"/>
      </w:pPr>
    </w:p>
    <w:p w14:paraId="48971F77">
      <w:pPr>
        <w:pStyle w:val="2"/>
        <w:spacing w:line="260" w:lineRule="auto"/>
      </w:pPr>
      <w:r>
        <w:drawing>
          <wp:anchor distT="0" distB="0" distL="0" distR="0" simplePos="0" relativeHeight="25226854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27"/>
                    <a:stretch>
                      <a:fillRect/>
                    </a:stretch>
                  </pic:blipFill>
                  <pic:spPr>
                    <a:xfrm>
                      <a:off x="0" y="0"/>
                      <a:ext cx="7620" cy="903973"/>
                    </a:xfrm>
                    <a:prstGeom prst="rect">
                      <a:avLst/>
                    </a:prstGeom>
                  </pic:spPr>
                </pic:pic>
              </a:graphicData>
            </a:graphic>
          </wp:anchor>
        </w:drawing>
      </w:r>
    </w:p>
    <w:p w14:paraId="5BFCF3F2">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566117F5">
      <w:pPr>
        <w:pStyle w:val="2"/>
        <w:spacing w:before="276"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77760"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028" name="TextBox 1028"/>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A774E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8" o:spid="_x0000_s1026" o:spt="202" type="#_x0000_t202" style="position:absolute;left:0pt;margin-left:22.15pt;margin-top:55.35pt;height:21.25pt;width:143.45pt;rotation:-1966080f;z-index:252277760;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bwAc+lECAACmBAAADgAAAGRycy9lMm9Eb2MueG1srVTL&#10;btswELwX6D8QvDd6NI0VI3LgxkhRIGgCJEXPNEVFBPgqSVtOv75DSk6Ctocc6gOxWg6Hu7NDX1we&#10;tCJ74YO0pqXVSUmJMNx20jy29PvD9YeGkhCZ6ZiyRrT0SQR6uXr/7mJ0S1HbwapOeAISE5aja+kQ&#10;o1sWReCD0CycWCcMNnvrNYv49I9F59kIdq2KuizPitH6znnLRQjIbqZNOjP6txDavpdcbCzfaWHi&#10;xOqFYhEthUG6QFe52r4XPN72fRCRqJai05hXXIJ4m9ZidcGWj565QfK5BPaWEv7oSTNpcOkz1YZF&#10;RnZe/kWlJfc22D6ecKuLqZGsCLqoyj+0uR+YE7kXSB3cs+jh/9Hyb/s7T2QHJ5Q1Jm+YxswfxCF+&#10;tgeSc5BodGEJ5L0DNh6wA3iSLuUDkqnzQ+818RYKV+dNmX5ZELRIAK+batGcUvLU0kX58bReTMrj&#10;HsITW1NXTYV9DkB9dt4sPiVAMdEmeudD/CKsJiloqcdkMz/b34Q4QY+QBDf2WiqFPFsqQ8Y8cM5g&#10;1x42yQdfIdLBDQsD2TPYJFglu6k8LSO8rqSerYJ6lEFZL32nKB62h1mMre2eoFGWARYLjl9LkN+w&#10;EO+Yh7OQxNuLt1h6ZVGXnSNKBut//Suf8Bg4dikZ4VRU+HPHvKBEfTWwQrL1MfDHYHsMzE5fWXRV&#10;5WpyiAM+qmPYe6t/4Emu0y3YYobjrpbGY3gVp/eCJ83Fep1BMK9j8cbcO56oJ8XXu2h7mYeRZJm0&#10;mNWCffM456eW3sfr74x6+Xt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bwAc+lECAACm&#10;BAAADgAAAAAAAAABACAAAAAnAQAAZHJzL2Uyb0RvYy54bWxQSwUGAAAAAAYABgBZAQAA6gUAAAAA&#10;">
                <v:fill on="f" focussize="0,0"/>
                <v:stroke on="f" weight="0pt" miterlimit="0" joinstyle="miter"/>
                <v:imagedata o:title=""/>
                <o:lock v:ext="edit" aspectratio="f"/>
                <v:textbox inset="0mm,0mm,0mm,0mm">
                  <w:txbxContent>
                    <w:p w14:paraId="62A774E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5748CC42">
      <w:pPr>
        <w:spacing w:before="220" w:line="248" w:lineRule="auto"/>
        <w:ind w:left="737" w:right="520" w:hanging="2"/>
        <w:jc w:val="both"/>
        <w:rPr>
          <w:rFonts w:ascii="微软雅黑" w:hAnsi="微软雅黑" w:eastAsia="微软雅黑" w:cs="微软雅黑"/>
          <w:sz w:val="24"/>
          <w:szCs w:val="24"/>
        </w:rPr>
      </w:pPr>
      <w:r>
        <mc:AlternateContent>
          <mc:Choice Requires="wps">
            <w:drawing>
              <wp:anchor distT="0" distB="0" distL="0" distR="0" simplePos="0" relativeHeight="252275712" behindDoc="0" locked="0" layoutInCell="1" allowOverlap="1">
                <wp:simplePos x="0" y="0"/>
                <wp:positionH relativeFrom="column">
                  <wp:posOffset>2353310</wp:posOffset>
                </wp:positionH>
                <wp:positionV relativeFrom="paragraph">
                  <wp:posOffset>211455</wp:posOffset>
                </wp:positionV>
                <wp:extent cx="1821815" cy="269875"/>
                <wp:effectExtent l="0" t="0" r="0" b="0"/>
                <wp:wrapNone/>
                <wp:docPr id="1030" name="TextBox 1030"/>
                <wp:cNvGraphicFramePr/>
                <a:graphic xmlns:a="http://schemas.openxmlformats.org/drawingml/2006/main">
                  <a:graphicData uri="http://schemas.microsoft.com/office/word/2010/wordprocessingShape">
                    <wps:wsp>
                      <wps:cNvSpPr txBox="1"/>
                      <wps:spPr>
                        <a:xfrm rot="19800000">
                          <a:off x="2353535" y="2120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C495A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30" o:spid="_x0000_s1026" o:spt="202" type="#_x0000_t202" style="position:absolute;left:0pt;margin-left:185.3pt;margin-top:16.65pt;height:21.25pt;width:143.45pt;rotation:-1966080f;z-index:252275712;mso-width-relative:page;mso-height-relative:page;" filled="f" stroked="f" coordsize="21600,21600" o:gfxdata="UEsDBAoAAAAAAIdO4kAAAAAAAAAAAAAAAAAEAAAAZHJzL1BLAwQUAAAACACHTuJAU4ziJNgAAAAJ&#10;AQAADwAAAGRycy9kb3ducmV2LnhtbE2PwU7DMAyG70i8Q2QkbiwtVdtRmk4CBAduG+PALWtMU9E4&#10;pcm68vaYE7vZ8qff319vFjeIGafQe1KQrhIQSK03PXUK9m/PN2sQIWoyevCECn4wwKa5vKh1ZfyJ&#10;tjjvYic4hEKlFdgYx0rK0Fp0Oqz8iMS3Tz85HXmdOmkmfeJwN8jbJCmk0z3xB6tHfLTYfu2OTsGT&#10;/S6zlzv5+jCn2/dlv3z0c8yVur5Kk3sQEZf4D8OfPqtDw04HfyQTxKAgK5OCUR6yDAQDRV7mIA4K&#10;ynwNsqnleYPmF1BLAwQUAAAACACHTuJAjnOgxlACAACnBAAADgAAAGRycy9lMm9Eb2MueG1srVRN&#10;b9swDL0P2H8QdF9tp2uXBHWKrEGHAcVaoC12VmQ5FqCvSUrs7tfvSXbaotuhhyWAQVNPj+Qj6YvL&#10;QStyED5Ia2panZSUCMNtI82upo8P15/mlITITMOUNaKmTyLQy9XHDxe9W4qZ7axqhCcgMWHZu5p2&#10;MbplUQTeCc3CiXXC4LC1XrOIV78rGs96sGtVzMryvOitb5y3XIQA72Y8pBOjfw+hbVvJxcbyvRYm&#10;jqxeKBZRUuikC3SVs21bweNt2wYRiaopKo35iSCwt+lZrC7YcueZ6ySfUmDvSeFNTZpJg6DPVBsW&#10;Gdl7+ReVltzbYNt4wq0uxkKyIqiiKt9oc98xJ3ItkDq4Z9HD/6PlPw53nsgGk1CeQhTDNHr+IIb4&#10;1Q4k+yBR78ISyHsHbBxwAniSLvkDnKnyofWaeAuFq8W8TL8sCEokgM9Oz9KfkifY1aycLUbpEYjw&#10;RDefVfPqMyU8Ac4X8y9nCVCMvInf+RC/CatJMmrq0docgB1uQhyhR0iCG3stlYKfLZUhfe44Z5jX&#10;FnOSL75CpIsbFjpyYJiTYJVsxvS0jBh2JfU0K8hHGaT1Uniy4rAdJjW2tnmCSFkHyBkcv5Ygv2Eh&#10;3jGP0YITyxdv8WiVRV52sijprP/9L3/Co+M4paTHqCLDX3vmBSXqu8EsgDIeDX80tkfD7PWVRVVV&#10;ziabuOCjOpqtt/ondnKdouCIGY5YNY1H8yqOC4Od5mK9ziBMr2Pxxtw7nqhHxdf7aFuZm5FkGbWY&#10;1ML85nZOu5YW5PV7Rr18X1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OM4iTYAAAACQEAAA8A&#10;AAAAAAAAAQAgAAAAIgAAAGRycy9kb3ducmV2LnhtbFBLAQIUABQAAAAIAIdO4kCOc6DGUAIAAKcE&#10;AAAOAAAAAAAAAAEAIAAAACcBAABkcnMvZTJvRG9jLnhtbFBLBQYAAAAABgAGAFkBAADpBQAAAAA=&#10;">
                <v:fill on="f" focussize="0,0"/>
                <v:stroke on="f" weight="0pt" miterlimit="0" joinstyle="miter"/>
                <v:imagedata o:title=""/>
                <o:lock v:ext="edit" aspectratio="f"/>
                <v:textbox inset="0mm,0mm,0mm,0mm">
                  <w:txbxContent>
                    <w:p w14:paraId="4BC495A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76736" behindDoc="0" locked="0" layoutInCell="1" allowOverlap="1">
                <wp:simplePos x="0" y="0"/>
                <wp:positionH relativeFrom="column">
                  <wp:posOffset>4424680</wp:posOffset>
                </wp:positionH>
                <wp:positionV relativeFrom="paragraph">
                  <wp:posOffset>211455</wp:posOffset>
                </wp:positionV>
                <wp:extent cx="1821815" cy="269875"/>
                <wp:effectExtent l="0" t="0" r="0" b="0"/>
                <wp:wrapNone/>
                <wp:docPr id="1032" name="TextBox 1032"/>
                <wp:cNvGraphicFramePr/>
                <a:graphic xmlns:a="http://schemas.openxmlformats.org/drawingml/2006/main">
                  <a:graphicData uri="http://schemas.microsoft.com/office/word/2010/wordprocessingShape">
                    <wps:wsp>
                      <wps:cNvSpPr txBox="1"/>
                      <wps:spPr>
                        <a:xfrm rot="19800000">
                          <a:off x="4425159" y="2120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98AF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32" o:spid="_x0000_s1026" o:spt="202" type="#_x0000_t202" style="position:absolute;left:0pt;margin-left:348.4pt;margin-top:16.65pt;height:21.25pt;width:143.45pt;rotation:-1966080f;z-index:252276736;mso-width-relative:page;mso-height-relative:page;" filled="f" stroked="f" coordsize="21600,21600" o:gfxdata="UEsDBAoAAAAAAIdO4kAAAAAAAAAAAAAAAAAEAAAAZHJzL1BLAwQUAAAACACHTuJAfYEcZdgAAAAJ&#10;AQAADwAAAGRycy9kb3ducmV2LnhtbE2PP0/DMBTEdyS+g/WQ2KgTrOZf81IJEAxsLWVgc+PXOCK2&#10;Q+ym4dtjJhhPd7r7Xb1dzMBmmnzvLEK6SoCRbZ3qbYdweHu+K4D5IK2Sg7OE8E0ets31VS0r5S52&#10;R/M+dCyWWF9JBB3CWHHuW01G+pUbyUbv5CYjQ5RTx9UkL7HcDPw+STJuZG/jgpYjPWpqP/dng/Ck&#10;v3LxUvLXhzndvS+H5aOfwxrx9iZNNsACLeEvDL/4ER2ayHR0Z6s8GxCyMovoAUEIASwGykLkwI4I&#10;+boA3tT8/4PmB1BLAwQUAAAACACHTuJACpzwelICAACnBAAADgAAAGRycy9lMm9Eb2MueG1srVTL&#10;btswELwX6D8QvDd6NEltI3LgxkhRIGgCJEXPNEVFBPgqSVtKv75DSk6Ctocc6gOxWg6Hu8NZX1yO&#10;WpGD8EFa09DqpKREGG5baR4b+v3h+sOCkhCZaZmyRjT0SQR6uX7/7mJwK1Hb3qpWeAISE1aDa2gf&#10;o1sVReC90CycWCcMNjvrNYv49I9F69kAdq2KuizPi8H61nnLRQjIbqdNOjP6txDarpNcbC3fa2Hi&#10;xOqFYhEthV66QNe52q4TPN52XRCRqIai05hXXIJ4l9ZifcFWj565XvK5BPaWEv7oSTNpcOkz1ZZF&#10;RvZe/kWlJfc22C6ecKuLqZGsCLqoyj+0ue+ZE7kXSB3cs+jh/9Hyb4c7T2QLJ5Qfa0oM03jzBzHG&#10;z3YkOQeJBhdWQN47YOOIHcCTdCkfkEydj53XxFsoXC0XZfplQdAiAfz0tD6rzpaUPDW0ruqyXk7S&#10;4yLCE92irhbVKSU8Ac6Xi09nCVBMvInf+RC/CKtJChrq8bT5Ana4CXGCHiEJbuy1VAp5tlKGDPnF&#10;OYNfO/gkH3yFSAe3LPTkwOCTYJVsp/K0jDC7knr2CupRBmW9NJ6iOO7GWY2dbZ8gUtYBHguOX0uQ&#10;37AQ75iHtZDE8MVbLJ2yqMvOESW99b/+lU94vDh2KRlgVVT4c8+8oER9NfBC8vUx8MdgdwzMXl9Z&#10;dFXlanKIAz6qY9h5q39gJjfpFmwxw3FXQ+MxvIrTwGCmudhsMgjudSzemHvHE/Wk+GYfbSfzYyRZ&#10;Ji1mteDf/JzzrKUBef2dUS//L+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YEcZdgAAAAJAQAA&#10;DwAAAAAAAAABACAAAAAiAAAAZHJzL2Rvd25yZXYueG1sUEsBAhQAFAAAAAgAh07iQAqc8HpSAgAA&#10;pwQAAA4AAAAAAAAAAQAgAAAAJwEAAGRycy9lMm9Eb2MueG1sUEsFBgAAAAAGAAYAWQEAAOsFAAAA&#10;AA==&#10;">
                <v:fill on="f" focussize="0,0"/>
                <v:stroke on="f" weight="0pt" miterlimit="0" joinstyle="miter"/>
                <v:imagedata o:title=""/>
                <o:lock v:ext="edit" aspectratio="f"/>
                <v:textbox inset="0mm,0mm,0mm,0mm">
                  <w:txbxContent>
                    <w:p w14:paraId="3598AF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261376" behindDoc="0" locked="0" layoutInCell="1" allowOverlap="1">
            <wp:simplePos x="0" y="0"/>
            <wp:positionH relativeFrom="column">
              <wp:posOffset>361950</wp:posOffset>
            </wp:positionH>
            <wp:positionV relativeFrom="paragraph">
              <wp:posOffset>1523365</wp:posOffset>
            </wp:positionV>
            <wp:extent cx="6179820" cy="12700"/>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67"/>
                    <a:stretch>
                      <a:fillRect/>
                    </a:stretch>
                  </pic:blipFill>
                  <pic:spPr>
                    <a:xfrm>
                      <a:off x="0" y="0"/>
                      <a:ext cx="6179819" cy="12700"/>
                    </a:xfrm>
                    <a:prstGeom prst="rect">
                      <a:avLst/>
                    </a:prstGeom>
                  </pic:spPr>
                </pic:pic>
              </a:graphicData>
            </a:graphic>
          </wp:anchor>
        </w:drawing>
      </w:r>
      <w:r>
        <w:rPr>
          <w:rFonts w:ascii="微软雅黑" w:hAnsi="微软雅黑" w:eastAsia="微软雅黑" w:cs="微软雅黑"/>
          <w:color w:val="404040"/>
          <w:spacing w:val="3"/>
          <w:sz w:val="24"/>
          <w:szCs w:val="24"/>
        </w:rPr>
        <w:t>根据图表</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，2024年第二季度的拉美风险投资额显示了明显的季度增长趋势</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，总</w:t>
      </w:r>
      <w:r>
        <w:rPr>
          <w:rFonts w:ascii="微软雅黑" w:hAnsi="微软雅黑" w:eastAsia="微软雅黑" w:cs="微软雅黑"/>
          <w:color w:val="404040"/>
          <w:spacing w:val="2"/>
          <w:sz w:val="24"/>
          <w:szCs w:val="24"/>
        </w:rPr>
        <w:t>体投资额</w:t>
      </w:r>
      <w:r>
        <w:rPr>
          <w:rFonts w:ascii="微软雅黑" w:hAnsi="微软雅黑" w:eastAsia="微软雅黑" w:cs="微软雅黑"/>
          <w:color w:val="404040"/>
          <w:sz w:val="24"/>
          <w:szCs w:val="24"/>
        </w:rPr>
        <w:t xml:space="preserve"> 达到了</w:t>
      </w:r>
      <w:r>
        <w:rPr>
          <w:rFonts w:ascii="微软雅黑" w:hAnsi="微软雅黑" w:eastAsia="微软雅黑" w:cs="微软雅黑"/>
          <w:color w:val="404040"/>
          <w:spacing w:val="33"/>
          <w:w w:val="101"/>
          <w:sz w:val="24"/>
          <w:szCs w:val="24"/>
        </w:rPr>
        <w:t xml:space="preserve"> </w:t>
      </w:r>
      <w:r>
        <w:rPr>
          <w:rFonts w:ascii="微软雅黑" w:hAnsi="微软雅黑" w:eastAsia="微软雅黑" w:cs="微软雅黑"/>
          <w:color w:val="404040"/>
          <w:sz w:val="24"/>
          <w:szCs w:val="24"/>
        </w:rPr>
        <w:t>25%</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z w:val="24"/>
          <w:szCs w:val="24"/>
        </w:rPr>
        <w:t>的季度增</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和</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z w:val="24"/>
          <w:szCs w:val="24"/>
        </w:rPr>
        <w:t>17%</w:t>
      </w:r>
      <w:r>
        <w:rPr>
          <w:rFonts w:ascii="微软雅黑" w:hAnsi="微软雅黑" w:eastAsia="微软雅黑" w:cs="微软雅黑"/>
          <w:color w:val="404040"/>
          <w:spacing w:val="34"/>
          <w:w w:val="101"/>
          <w:sz w:val="24"/>
          <w:szCs w:val="24"/>
        </w:rPr>
        <w:t xml:space="preserve"> </w:t>
      </w:r>
      <w:r>
        <w:rPr>
          <w:rFonts w:ascii="微软雅黑" w:hAnsi="微软雅黑" w:eastAsia="微软雅黑" w:cs="微软雅黑"/>
          <w:color w:val="404040"/>
          <w:sz w:val="24"/>
          <w:szCs w:val="24"/>
        </w:rPr>
        <w:t>的年度增长这表明拉美地区的科技和初创企业正在吸引越 来越多的资本</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。天使种子轮和早期阶段投资在投资结构中占据显著比例，表明市场对早期 项目和创新技术的关注度较高</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z w:val="24"/>
          <w:szCs w:val="24"/>
        </w:rPr>
        <w:t>。科技增长阶</w:t>
      </w:r>
      <w:r>
        <w:rPr>
          <w:rFonts w:ascii="微软雅黑" w:hAnsi="微软雅黑" w:eastAsia="微软雅黑" w:cs="微软雅黑"/>
          <w:color w:val="404040"/>
          <w:spacing w:val="-1"/>
          <w:sz w:val="24"/>
          <w:szCs w:val="24"/>
        </w:rPr>
        <w:t>段投资金额的比例逐步上升</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，显示出成熟科技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企业的市场吸引力增强</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，为进一步扩展资本支持奠</w:t>
      </w:r>
      <w:r>
        <w:rPr>
          <w:rFonts w:ascii="微软雅黑" w:hAnsi="微软雅黑" w:eastAsia="微软雅黑" w:cs="微软雅黑"/>
          <w:color w:val="404040"/>
          <w:spacing w:val="-3"/>
          <w:sz w:val="24"/>
          <w:szCs w:val="24"/>
        </w:rPr>
        <w:t>定基础</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307A87AF">
      <w:pPr>
        <w:spacing w:before="206" w:line="219" w:lineRule="auto"/>
        <w:ind w:left="849"/>
        <w:rPr>
          <w:rFonts w:ascii="微软雅黑" w:hAnsi="微软雅黑" w:eastAsia="微软雅黑" w:cs="微软雅黑"/>
          <w:sz w:val="21"/>
          <w:szCs w:val="21"/>
        </w:rPr>
      </w:pPr>
      <w:r>
        <w:rPr>
          <w:rFonts w:ascii="微软雅黑" w:hAnsi="微软雅黑" w:eastAsia="微软雅黑" w:cs="微软雅黑"/>
          <w:b/>
          <w:bCs/>
          <w:color w:val="404040"/>
          <w:spacing w:val="1"/>
          <w:sz w:val="21"/>
          <w:szCs w:val="21"/>
        </w:rPr>
        <w:t>拉丁美洲风险投资金额统计（截至2024年第二</w:t>
      </w:r>
      <w:r>
        <w:rPr>
          <w:rFonts w:ascii="微软雅黑" w:hAnsi="微软雅黑" w:eastAsia="微软雅黑" w:cs="微软雅黑"/>
          <w:b/>
          <w:bCs/>
          <w:color w:val="404040"/>
          <w:sz w:val="21"/>
          <w:szCs w:val="21"/>
        </w:rPr>
        <w:t>季度）</w:t>
      </w:r>
    </w:p>
    <w:p w14:paraId="53C6A27B">
      <w:pPr>
        <w:spacing w:before="193" w:line="169" w:lineRule="auto"/>
        <w:ind w:left="833"/>
        <w:rPr>
          <w:rFonts w:ascii="微软雅黑" w:hAnsi="微软雅黑" w:eastAsia="微软雅黑" w:cs="微软雅黑"/>
          <w:sz w:val="18"/>
          <w:szCs w:val="18"/>
        </w:rPr>
      </w:pPr>
      <w:r>
        <w:rPr>
          <w:rFonts w:ascii="微软雅黑" w:hAnsi="微软雅黑" w:eastAsia="微软雅黑" w:cs="微软雅黑"/>
          <w:color w:val="404040"/>
          <w:spacing w:val="3"/>
          <w:sz w:val="18"/>
          <w:szCs w:val="18"/>
        </w:rPr>
        <w:t>7000</w:t>
      </w:r>
    </w:p>
    <w:p w14:paraId="4F9185C3">
      <w:pPr>
        <w:spacing w:before="196" w:line="169" w:lineRule="auto"/>
        <w:ind w:left="834"/>
        <w:rPr>
          <w:rFonts w:ascii="微软雅黑" w:hAnsi="微软雅黑" w:eastAsia="微软雅黑" w:cs="微软雅黑"/>
          <w:sz w:val="18"/>
          <w:szCs w:val="18"/>
        </w:rPr>
      </w:pPr>
      <w:r>
        <w:drawing>
          <wp:anchor distT="0" distB="0" distL="0" distR="0" simplePos="0" relativeHeight="252252160" behindDoc="0" locked="0" layoutInCell="1" allowOverlap="1">
            <wp:simplePos x="0" y="0"/>
            <wp:positionH relativeFrom="column">
              <wp:posOffset>1342390</wp:posOffset>
            </wp:positionH>
            <wp:positionV relativeFrom="paragraph">
              <wp:posOffset>170180</wp:posOffset>
            </wp:positionV>
            <wp:extent cx="228600" cy="1509395"/>
            <wp:effectExtent l="0" t="0" r="0" b="0"/>
            <wp:wrapNone/>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123"/>
                    <a:stretch>
                      <a:fillRect/>
                    </a:stretch>
                  </pic:blipFill>
                  <pic:spPr>
                    <a:xfrm>
                      <a:off x="0" y="0"/>
                      <a:ext cx="228574" cy="1509572"/>
                    </a:xfrm>
                    <a:prstGeom prst="rect">
                      <a:avLst/>
                    </a:prstGeom>
                  </pic:spPr>
                </pic:pic>
              </a:graphicData>
            </a:graphic>
          </wp:anchor>
        </w:drawing>
      </w:r>
      <w:r>
        <w:drawing>
          <wp:anchor distT="0" distB="0" distL="0" distR="0" simplePos="0" relativeHeight="252253184" behindDoc="0" locked="0" layoutInCell="1" allowOverlap="1">
            <wp:simplePos x="0" y="0"/>
            <wp:positionH relativeFrom="column">
              <wp:posOffset>1725295</wp:posOffset>
            </wp:positionH>
            <wp:positionV relativeFrom="paragraph">
              <wp:posOffset>306070</wp:posOffset>
            </wp:positionV>
            <wp:extent cx="228600" cy="1386205"/>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124"/>
                    <a:stretch>
                      <a:fillRect/>
                    </a:stretch>
                  </pic:blipFill>
                  <pic:spPr>
                    <a:xfrm>
                      <a:off x="0" y="0"/>
                      <a:ext cx="228574" cy="1386395"/>
                    </a:xfrm>
                    <a:prstGeom prst="rect">
                      <a:avLst/>
                    </a:prstGeom>
                  </pic:spPr>
                </pic:pic>
              </a:graphicData>
            </a:graphic>
          </wp:anchor>
        </w:drawing>
      </w:r>
      <w:r>
        <w:rPr>
          <w:rFonts w:ascii="微软雅黑" w:hAnsi="微软雅黑" w:eastAsia="微软雅黑" w:cs="微软雅黑"/>
          <w:color w:val="404040"/>
          <w:spacing w:val="3"/>
          <w:sz w:val="18"/>
          <w:szCs w:val="18"/>
        </w:rPr>
        <w:t>6000</w:t>
      </w:r>
    </w:p>
    <w:p w14:paraId="227E8ED1">
      <w:pPr>
        <w:spacing w:before="197" w:line="169" w:lineRule="auto"/>
        <w:ind w:left="833"/>
        <w:rPr>
          <w:rFonts w:ascii="微软雅黑" w:hAnsi="微软雅黑" w:eastAsia="微软雅黑" w:cs="微软雅黑"/>
          <w:sz w:val="18"/>
          <w:szCs w:val="18"/>
        </w:rPr>
      </w:pPr>
      <w:r>
        <w:drawing>
          <wp:anchor distT="0" distB="0" distL="0" distR="0" simplePos="0" relativeHeight="252254208" behindDoc="0" locked="0" layoutInCell="1" allowOverlap="1">
            <wp:simplePos x="0" y="0"/>
            <wp:positionH relativeFrom="column">
              <wp:posOffset>2108835</wp:posOffset>
            </wp:positionH>
            <wp:positionV relativeFrom="paragraph">
              <wp:posOffset>306705</wp:posOffset>
            </wp:positionV>
            <wp:extent cx="228600" cy="113665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125"/>
                    <a:stretch>
                      <a:fillRect/>
                    </a:stretch>
                  </pic:blipFill>
                  <pic:spPr>
                    <a:xfrm>
                      <a:off x="0" y="0"/>
                      <a:ext cx="228562" cy="1136382"/>
                    </a:xfrm>
                    <a:prstGeom prst="rect">
                      <a:avLst/>
                    </a:prstGeom>
                  </pic:spPr>
                </pic:pic>
              </a:graphicData>
            </a:graphic>
          </wp:anchor>
        </w:drawing>
      </w:r>
      <w:r>
        <w:rPr>
          <w:rFonts w:ascii="微软雅黑" w:hAnsi="微软雅黑" w:eastAsia="微软雅黑" w:cs="微软雅黑"/>
          <w:color w:val="404040"/>
          <w:spacing w:val="3"/>
          <w:sz w:val="18"/>
          <w:szCs w:val="18"/>
        </w:rPr>
        <w:t>5000</w:t>
      </w:r>
    </w:p>
    <w:p w14:paraId="3F806A72">
      <w:pPr>
        <w:spacing w:before="197" w:line="169" w:lineRule="auto"/>
        <w:ind w:left="830"/>
        <w:rPr>
          <w:rFonts w:ascii="微软雅黑" w:hAnsi="微软雅黑" w:eastAsia="微软雅黑" w:cs="微软雅黑"/>
          <w:sz w:val="18"/>
          <w:szCs w:val="18"/>
        </w:rPr>
      </w:pPr>
      <w:r>
        <w:pict>
          <v:group id="_x0000_s1292" o:spid="_x0000_s1292" o:spt="203" style="position:absolute;left:0pt;margin-left:196.6pt;margin-top:20.85pt;height:72.15pt;width:17.25pt;z-index:252255232;mso-width-relative:page;mso-height-relative:page;" coordsize="345,1443">
            <o:lock v:ext="edit"/>
            <v:shape id="_x0000_s1293" o:spid="_x0000_s1293" style="position:absolute;left:0;top:1297;height:146;width:345;" fillcolor="#0B76A0" filled="t" stroked="f" coordsize="345,146" path="m0,0l344,0,344,145,0,145,0,0xe">
              <v:path/>
              <v:fill on="t" focussize="0,0"/>
              <v:stroke on="f"/>
              <v:imagedata o:title=""/>
              <o:lock v:ext="edit"/>
            </v:shape>
            <v:shape id="_x0000_s1294" o:spid="_x0000_s1294" style="position:absolute;left:0;top:799;height:497;width:345;" fillcolor="#61CBF4" filled="t" stroked="f" coordsize="345,497" path="m0,0l344,0,344,497,0,497,0,0xe">
              <v:path/>
              <v:fill on="t" focussize="0,0"/>
              <v:stroke on="f"/>
              <v:imagedata o:title=""/>
              <o:lock v:ext="edit"/>
            </v:shape>
            <v:shape id="_x0000_s1295" o:spid="_x0000_s1295" style="position:absolute;left:0;top:758;height:41;width:345;" fillcolor="#83CBEB" filled="t" stroked="f" coordsize="345,41" path="m0,0l344,0,344,41,0,41,0,0xe">
              <v:path/>
              <v:fill on="t" focussize="0,0"/>
              <v:stroke on="f"/>
              <v:imagedata o:title=""/>
              <o:lock v:ext="edit"/>
            </v:shape>
            <v:shape id="_x0000_s1296" o:spid="_x0000_s1296" style="position:absolute;left:0;top:0;height:759;width:345;" fillcolor="#CAEEFB" filled="t" stroked="f" coordsize="345,759" path="m0,0l344,0,344,758,0,758,0,0xe">
              <v:path/>
              <v:fill on="t" focussize="0,0"/>
              <v:stroke on="f"/>
              <v:imagedata o:title=""/>
              <o:lock v:ext="edit"/>
            </v:shape>
          </v:group>
        </w:pict>
      </w:r>
      <w:r>
        <w:rPr>
          <w:rFonts w:ascii="微软雅黑" w:hAnsi="微软雅黑" w:eastAsia="微软雅黑" w:cs="微软雅黑"/>
          <w:color w:val="404040"/>
          <w:spacing w:val="4"/>
          <w:sz w:val="18"/>
          <w:szCs w:val="18"/>
        </w:rPr>
        <w:t>4000</w:t>
      </w:r>
    </w:p>
    <w:p w14:paraId="41F57101">
      <w:pPr>
        <w:spacing w:before="197" w:line="169" w:lineRule="auto"/>
        <w:ind w:left="832"/>
        <w:rPr>
          <w:rFonts w:ascii="微软雅黑" w:hAnsi="微软雅黑" w:eastAsia="微软雅黑" w:cs="微软雅黑"/>
          <w:sz w:val="18"/>
          <w:szCs w:val="18"/>
        </w:rPr>
      </w:pPr>
      <w:r>
        <w:drawing>
          <wp:anchor distT="0" distB="0" distL="0" distR="0" simplePos="0" relativeHeight="252256256" behindDoc="0" locked="0" layoutInCell="1" allowOverlap="1">
            <wp:simplePos x="0" y="0"/>
            <wp:positionH relativeFrom="column">
              <wp:posOffset>2875280</wp:posOffset>
            </wp:positionH>
            <wp:positionV relativeFrom="paragraph">
              <wp:posOffset>154305</wp:posOffset>
            </wp:positionV>
            <wp:extent cx="228600" cy="775335"/>
            <wp:effectExtent l="0" t="0" r="0" b="0"/>
            <wp:wrapNone/>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126"/>
                    <a:stretch>
                      <a:fillRect/>
                    </a:stretch>
                  </pic:blipFill>
                  <pic:spPr>
                    <a:xfrm>
                      <a:off x="0" y="0"/>
                      <a:ext cx="228574" cy="775347"/>
                    </a:xfrm>
                    <a:prstGeom prst="rect">
                      <a:avLst/>
                    </a:prstGeom>
                  </pic:spPr>
                </pic:pic>
              </a:graphicData>
            </a:graphic>
          </wp:anchor>
        </w:drawing>
      </w:r>
      <w:r>
        <w:drawing>
          <wp:anchor distT="0" distB="0" distL="0" distR="0" simplePos="0" relativeHeight="252257280" behindDoc="0" locked="0" layoutInCell="1" allowOverlap="1">
            <wp:simplePos x="0" y="0"/>
            <wp:positionH relativeFrom="column">
              <wp:posOffset>3258820</wp:posOffset>
            </wp:positionH>
            <wp:positionV relativeFrom="paragraph">
              <wp:posOffset>312420</wp:posOffset>
            </wp:positionV>
            <wp:extent cx="228600" cy="625475"/>
            <wp:effectExtent l="0" t="0" r="0" b="0"/>
            <wp:wrapNone/>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127"/>
                    <a:stretch>
                      <a:fillRect/>
                    </a:stretch>
                  </pic:blipFill>
                  <pic:spPr>
                    <a:xfrm>
                      <a:off x="0" y="0"/>
                      <a:ext cx="228574" cy="625335"/>
                    </a:xfrm>
                    <a:prstGeom prst="rect">
                      <a:avLst/>
                    </a:prstGeom>
                  </pic:spPr>
                </pic:pic>
              </a:graphicData>
            </a:graphic>
          </wp:anchor>
        </w:drawing>
      </w:r>
      <w:r>
        <w:rPr>
          <w:rFonts w:ascii="微软雅黑" w:hAnsi="微软雅黑" w:eastAsia="微软雅黑" w:cs="微软雅黑"/>
          <w:color w:val="404040"/>
          <w:spacing w:val="4"/>
          <w:sz w:val="18"/>
          <w:szCs w:val="18"/>
        </w:rPr>
        <w:t>3000</w:t>
      </w:r>
    </w:p>
    <w:p w14:paraId="4BAE16B9">
      <w:pPr>
        <w:spacing w:before="197" w:line="169" w:lineRule="auto"/>
        <w:ind w:left="834"/>
        <w:rPr>
          <w:rFonts w:ascii="微软雅黑" w:hAnsi="微软雅黑" w:eastAsia="微软雅黑" w:cs="微软雅黑"/>
          <w:sz w:val="18"/>
          <w:szCs w:val="18"/>
        </w:rPr>
      </w:pPr>
      <w:r>
        <w:pict>
          <v:shape id="_x0000_s1297" o:spid="_x0000_s1297" o:spt="202" type="#_x0000_t202" style="position:absolute;left:0pt;margin-left:74.5pt;margin-top:4.15pt;height:48.35pt;width:20pt;z-index:252258304;mso-width-relative:page;mso-height-relative:page;" filled="f" stroked="f" coordsize="21600,21600">
            <v:path/>
            <v:fill on="f" focussize="0,0"/>
            <v:stroke on="f"/>
            <v:imagedata o:title=""/>
            <o:lock v:ext="edit" aspectratio="f"/>
            <v:textbox inset="0mm,0mm,0mm,0mm">
              <w:txbxContent>
                <w:p w14:paraId="261E9149">
                  <w:pPr>
                    <w:spacing w:line="20" w:lineRule="exact"/>
                  </w:pPr>
                </w:p>
                <w:tbl>
                  <w:tblPr>
                    <w:tblStyle w:val="5"/>
                    <w:tblW w:w="334" w:type="dxa"/>
                    <w:tblInd w:w="32" w:type="dxa"/>
                    <w:tblBorders>
                      <w:top w:val="single" w:color="FFFFFF" w:sz="10" w:space="0"/>
                      <w:left w:val="single" w:color="FFFFFF" w:sz="10" w:space="0"/>
                      <w:bottom w:val="single" w:color="FFFFFF" w:sz="10" w:space="0"/>
                      <w:right w:val="single" w:color="FFFFFF" w:sz="10" w:space="0"/>
                      <w:insideH w:val="single" w:color="FFFFFF" w:sz="10" w:space="0"/>
                      <w:insideV w:val="single" w:color="FFFFFF" w:sz="10" w:space="0"/>
                    </w:tblBorders>
                    <w:tblLayout w:type="fixed"/>
                    <w:tblCellMar>
                      <w:top w:w="0" w:type="dxa"/>
                      <w:left w:w="0" w:type="dxa"/>
                      <w:bottom w:w="0" w:type="dxa"/>
                      <w:right w:w="0" w:type="dxa"/>
                    </w:tblCellMar>
                  </w:tblPr>
                  <w:tblGrid>
                    <w:gridCol w:w="334"/>
                  </w:tblGrid>
                  <w:tr w14:paraId="05F0AD9F">
                    <w:tblPrEx>
                      <w:tblBorders>
                        <w:top w:val="single" w:color="FFFFFF" w:sz="10" w:space="0"/>
                        <w:left w:val="single" w:color="FFFFFF" w:sz="10" w:space="0"/>
                        <w:bottom w:val="single" w:color="FFFFFF" w:sz="10" w:space="0"/>
                        <w:right w:val="single" w:color="FFFFFF" w:sz="10" w:space="0"/>
                        <w:insideH w:val="single" w:color="FFFFFF" w:sz="10" w:space="0"/>
                        <w:insideV w:val="single" w:color="FFFFFF" w:sz="10" w:space="0"/>
                      </w:tblBorders>
                      <w:tblCellMar>
                        <w:top w:w="0" w:type="dxa"/>
                        <w:left w:w="0" w:type="dxa"/>
                        <w:bottom w:w="0" w:type="dxa"/>
                        <w:right w:w="0" w:type="dxa"/>
                      </w:tblCellMar>
                    </w:tblPrEx>
                    <w:trPr>
                      <w:trHeight w:val="471" w:hRule="atLeast"/>
                    </w:trPr>
                    <w:tc>
                      <w:tcPr>
                        <w:tcW w:w="334" w:type="dxa"/>
                        <w:tcBorders>
                          <w:top w:val="single" w:color="FFFFFF" w:sz="8" w:space="0"/>
                        </w:tcBorders>
                        <w:shd w:val="clear" w:color="auto" w:fill="CAEEFB"/>
                        <w:vAlign w:val="top"/>
                      </w:tcPr>
                      <w:p w14:paraId="5601E2F4">
                        <w:pPr>
                          <w:rPr>
                            <w:rFonts w:ascii="Arial"/>
                            <w:sz w:val="21"/>
                          </w:rPr>
                        </w:pPr>
                      </w:p>
                    </w:tc>
                  </w:tr>
                  <w:tr w14:paraId="057C6EFB">
                    <w:tblPrEx>
                      <w:tblBorders>
                        <w:top w:val="single" w:color="FFFFFF" w:sz="10" w:space="0"/>
                        <w:left w:val="single" w:color="FFFFFF" w:sz="10" w:space="0"/>
                        <w:bottom w:val="single" w:color="FFFFFF" w:sz="10" w:space="0"/>
                        <w:right w:val="single" w:color="FFFFFF" w:sz="10" w:space="0"/>
                        <w:insideH w:val="single" w:color="FFFFFF" w:sz="10" w:space="0"/>
                        <w:insideV w:val="single" w:color="FFFFFF" w:sz="10" w:space="0"/>
                      </w:tblBorders>
                      <w:tblCellMar>
                        <w:top w:w="0" w:type="dxa"/>
                        <w:left w:w="0" w:type="dxa"/>
                        <w:bottom w:w="0" w:type="dxa"/>
                        <w:right w:w="0" w:type="dxa"/>
                      </w:tblCellMar>
                    </w:tblPrEx>
                    <w:trPr>
                      <w:trHeight w:val="385" w:hRule="atLeast"/>
                    </w:trPr>
                    <w:tc>
                      <w:tcPr>
                        <w:tcW w:w="334" w:type="dxa"/>
                        <w:vAlign w:val="top"/>
                      </w:tcPr>
                      <w:p w14:paraId="7ABE4F9E">
                        <w:pPr>
                          <w:spacing w:line="375" w:lineRule="exact"/>
                        </w:pPr>
                        <w:r>
                          <w:rPr>
                            <w:position w:val="-7"/>
                          </w:rPr>
                          <w:drawing>
                            <wp:inline distT="0" distB="0" distL="0" distR="0">
                              <wp:extent cx="195580" cy="23812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128"/>
                                      <a:stretch>
                                        <a:fillRect/>
                                      </a:stretch>
                                    </pic:blipFill>
                                    <pic:spPr>
                                      <a:xfrm>
                                        <a:off x="0" y="0"/>
                                        <a:ext cx="196214" cy="238125"/>
                                      </a:xfrm>
                                      <a:prstGeom prst="rect">
                                        <a:avLst/>
                                      </a:prstGeom>
                                    </pic:spPr>
                                  </pic:pic>
                                </a:graphicData>
                              </a:graphic>
                            </wp:inline>
                          </w:drawing>
                        </w:r>
                      </w:p>
                    </w:tc>
                  </w:tr>
                </w:tbl>
                <w:p w14:paraId="63E85465">
                  <w:pPr>
                    <w:pStyle w:val="2"/>
                  </w:pPr>
                </w:p>
              </w:txbxContent>
            </v:textbox>
          </v:shape>
        </w:pict>
      </w:r>
      <w:r>
        <w:drawing>
          <wp:anchor distT="0" distB="0" distL="0" distR="0" simplePos="0" relativeHeight="252259328" behindDoc="0" locked="0" layoutInCell="1" allowOverlap="1">
            <wp:simplePos x="0" y="0"/>
            <wp:positionH relativeFrom="column">
              <wp:posOffset>3642360</wp:posOffset>
            </wp:positionH>
            <wp:positionV relativeFrom="paragraph">
              <wp:posOffset>196850</wp:posOffset>
            </wp:positionV>
            <wp:extent cx="228600" cy="483235"/>
            <wp:effectExtent l="0" t="0" r="0" b="0"/>
            <wp:wrapNone/>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129"/>
                    <a:stretch>
                      <a:fillRect/>
                    </a:stretch>
                  </pic:blipFill>
                  <pic:spPr>
                    <a:xfrm>
                      <a:off x="0" y="0"/>
                      <a:ext cx="228574" cy="483234"/>
                    </a:xfrm>
                    <a:prstGeom prst="rect">
                      <a:avLst/>
                    </a:prstGeom>
                  </pic:spPr>
                </pic:pic>
              </a:graphicData>
            </a:graphic>
          </wp:anchor>
        </w:drawing>
      </w:r>
      <w:r>
        <w:drawing>
          <wp:anchor distT="0" distB="0" distL="0" distR="0" simplePos="0" relativeHeight="252260352" behindDoc="0" locked="0" layoutInCell="1" allowOverlap="1">
            <wp:simplePos x="0" y="0"/>
            <wp:positionH relativeFrom="column">
              <wp:posOffset>4025265</wp:posOffset>
            </wp:positionH>
            <wp:positionV relativeFrom="paragraph">
              <wp:posOffset>275590</wp:posOffset>
            </wp:positionV>
            <wp:extent cx="228600" cy="354965"/>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130"/>
                    <a:stretch>
                      <a:fillRect/>
                    </a:stretch>
                  </pic:blipFill>
                  <pic:spPr>
                    <a:xfrm>
                      <a:off x="0" y="0"/>
                      <a:ext cx="228574" cy="355269"/>
                    </a:xfrm>
                    <a:prstGeom prst="rect">
                      <a:avLst/>
                    </a:prstGeom>
                  </pic:spPr>
                </pic:pic>
              </a:graphicData>
            </a:graphic>
          </wp:anchor>
        </w:drawing>
      </w:r>
      <w:r>
        <w:drawing>
          <wp:anchor distT="0" distB="0" distL="0" distR="0" simplePos="0" relativeHeight="252263424" behindDoc="0" locked="0" layoutInCell="1" allowOverlap="1">
            <wp:simplePos x="0" y="0"/>
            <wp:positionH relativeFrom="column">
              <wp:posOffset>4408805</wp:posOffset>
            </wp:positionH>
            <wp:positionV relativeFrom="paragraph">
              <wp:posOffset>349250</wp:posOffset>
            </wp:positionV>
            <wp:extent cx="228600" cy="294005"/>
            <wp:effectExtent l="0" t="0" r="0" b="0"/>
            <wp:wrapNone/>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131"/>
                    <a:stretch>
                      <a:fillRect/>
                    </a:stretch>
                  </pic:blipFill>
                  <pic:spPr>
                    <a:xfrm>
                      <a:off x="0" y="0"/>
                      <a:ext cx="228574" cy="294246"/>
                    </a:xfrm>
                    <a:prstGeom prst="rect">
                      <a:avLst/>
                    </a:prstGeom>
                  </pic:spPr>
                </pic:pic>
              </a:graphicData>
            </a:graphic>
          </wp:anchor>
        </w:drawing>
      </w:r>
      <w:r>
        <w:rPr>
          <w:rFonts w:ascii="微软雅黑" w:hAnsi="微软雅黑" w:eastAsia="微软雅黑" w:cs="微软雅黑"/>
          <w:color w:val="404040"/>
          <w:spacing w:val="3"/>
          <w:sz w:val="18"/>
          <w:szCs w:val="18"/>
        </w:rPr>
        <w:t>2000</w:t>
      </w:r>
    </w:p>
    <w:p w14:paraId="21E6C10D">
      <w:pPr>
        <w:spacing w:before="197" w:line="169" w:lineRule="auto"/>
        <w:ind w:left="841"/>
        <w:rPr>
          <w:rFonts w:ascii="微软雅黑" w:hAnsi="微软雅黑" w:eastAsia="微软雅黑" w:cs="微软雅黑"/>
          <w:sz w:val="18"/>
          <w:szCs w:val="18"/>
        </w:rPr>
      </w:pPr>
      <w:r>
        <w:drawing>
          <wp:anchor distT="0" distB="0" distL="0" distR="0" simplePos="0" relativeHeight="252264448" behindDoc="0" locked="0" layoutInCell="1" allowOverlap="1">
            <wp:simplePos x="0" y="0"/>
            <wp:positionH relativeFrom="column">
              <wp:posOffset>4792345</wp:posOffset>
            </wp:positionH>
            <wp:positionV relativeFrom="paragraph">
              <wp:posOffset>154305</wp:posOffset>
            </wp:positionV>
            <wp:extent cx="228600" cy="233045"/>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132"/>
                    <a:stretch>
                      <a:fillRect/>
                    </a:stretch>
                  </pic:blipFill>
                  <pic:spPr>
                    <a:xfrm>
                      <a:off x="0" y="0"/>
                      <a:ext cx="228562" cy="233210"/>
                    </a:xfrm>
                    <a:prstGeom prst="rect">
                      <a:avLst/>
                    </a:prstGeom>
                  </pic:spPr>
                </pic:pic>
              </a:graphicData>
            </a:graphic>
          </wp:anchor>
        </w:drawing>
      </w:r>
      <w:r>
        <w:drawing>
          <wp:anchor distT="0" distB="0" distL="0" distR="0" simplePos="0" relativeHeight="252265472" behindDoc="0" locked="0" layoutInCell="1" allowOverlap="1">
            <wp:simplePos x="0" y="0"/>
            <wp:positionH relativeFrom="column">
              <wp:posOffset>5175250</wp:posOffset>
            </wp:positionH>
            <wp:positionV relativeFrom="paragraph">
              <wp:posOffset>196215</wp:posOffset>
            </wp:positionV>
            <wp:extent cx="228600" cy="198755"/>
            <wp:effectExtent l="0" t="0" r="0" b="0"/>
            <wp:wrapNone/>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133"/>
                    <a:stretch>
                      <a:fillRect/>
                    </a:stretch>
                  </pic:blipFill>
                  <pic:spPr>
                    <a:xfrm>
                      <a:off x="0" y="0"/>
                      <a:ext cx="228574" cy="199008"/>
                    </a:xfrm>
                    <a:prstGeom prst="rect">
                      <a:avLst/>
                    </a:prstGeom>
                  </pic:spPr>
                </pic:pic>
              </a:graphicData>
            </a:graphic>
          </wp:anchor>
        </w:drawing>
      </w:r>
      <w:r>
        <w:drawing>
          <wp:anchor distT="0" distB="0" distL="0" distR="0" simplePos="0" relativeHeight="252267520" behindDoc="0" locked="0" layoutInCell="1" allowOverlap="1">
            <wp:simplePos x="0" y="0"/>
            <wp:positionH relativeFrom="column">
              <wp:posOffset>5558790</wp:posOffset>
            </wp:positionH>
            <wp:positionV relativeFrom="paragraph">
              <wp:posOffset>248285</wp:posOffset>
            </wp:positionV>
            <wp:extent cx="228600" cy="154940"/>
            <wp:effectExtent l="0" t="0" r="0" b="0"/>
            <wp:wrapNone/>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134"/>
                    <a:stretch>
                      <a:fillRect/>
                    </a:stretch>
                  </pic:blipFill>
                  <pic:spPr>
                    <a:xfrm>
                      <a:off x="0" y="0"/>
                      <a:ext cx="228574" cy="154775"/>
                    </a:xfrm>
                    <a:prstGeom prst="rect">
                      <a:avLst/>
                    </a:prstGeom>
                  </pic:spPr>
                </pic:pic>
              </a:graphicData>
            </a:graphic>
          </wp:anchor>
        </w:drawing>
      </w:r>
      <w:r>
        <w:drawing>
          <wp:anchor distT="0" distB="0" distL="0" distR="0" simplePos="0" relativeHeight="252266496" behindDoc="0" locked="0" layoutInCell="1" allowOverlap="1">
            <wp:simplePos x="0" y="0"/>
            <wp:positionH relativeFrom="column">
              <wp:posOffset>5942330</wp:posOffset>
            </wp:positionH>
            <wp:positionV relativeFrom="paragraph">
              <wp:posOffset>248285</wp:posOffset>
            </wp:positionV>
            <wp:extent cx="228600" cy="15494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135"/>
                    <a:stretch>
                      <a:fillRect/>
                    </a:stretch>
                  </pic:blipFill>
                  <pic:spPr>
                    <a:xfrm>
                      <a:off x="0" y="0"/>
                      <a:ext cx="228574" cy="154775"/>
                    </a:xfrm>
                    <a:prstGeom prst="rect">
                      <a:avLst/>
                    </a:prstGeom>
                  </pic:spPr>
                </pic:pic>
              </a:graphicData>
            </a:graphic>
          </wp:anchor>
        </w:drawing>
      </w:r>
      <w:r>
        <w:drawing>
          <wp:anchor distT="0" distB="0" distL="0" distR="0" simplePos="0" relativeHeight="252251136" behindDoc="0" locked="0" layoutInCell="1" allowOverlap="1">
            <wp:simplePos x="0" y="0"/>
            <wp:positionH relativeFrom="column">
              <wp:posOffset>877570</wp:posOffset>
            </wp:positionH>
            <wp:positionV relativeFrom="paragraph">
              <wp:posOffset>354330</wp:posOffset>
            </wp:positionV>
            <wp:extent cx="5374005" cy="129540"/>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136"/>
                    <a:stretch>
                      <a:fillRect/>
                    </a:stretch>
                  </pic:blipFill>
                  <pic:spPr>
                    <a:xfrm>
                      <a:off x="0" y="0"/>
                      <a:ext cx="5374258" cy="129437"/>
                    </a:xfrm>
                    <a:prstGeom prst="rect">
                      <a:avLst/>
                    </a:prstGeom>
                  </pic:spPr>
                </pic:pic>
              </a:graphicData>
            </a:graphic>
          </wp:anchor>
        </w:drawing>
      </w:r>
      <w:r>
        <w:rPr>
          <w:rFonts w:ascii="微软雅黑" w:hAnsi="微软雅黑" w:eastAsia="微软雅黑" w:cs="微软雅黑"/>
          <w:color w:val="404040"/>
          <w:spacing w:val="1"/>
          <w:sz w:val="18"/>
          <w:szCs w:val="18"/>
        </w:rPr>
        <w:t>1000</w:t>
      </w:r>
    </w:p>
    <w:p w14:paraId="176F0424">
      <w:pPr>
        <w:spacing w:before="197" w:line="169" w:lineRule="auto"/>
        <w:ind w:left="1168"/>
        <w:rPr>
          <w:rFonts w:ascii="微软雅黑" w:hAnsi="微软雅黑" w:eastAsia="微软雅黑" w:cs="微软雅黑"/>
          <w:sz w:val="18"/>
          <w:szCs w:val="18"/>
        </w:rPr>
      </w:pPr>
      <w:r>
        <mc:AlternateContent>
          <mc:Choice Requires="wps">
            <w:drawing>
              <wp:anchor distT="0" distB="0" distL="0" distR="0" simplePos="0" relativeHeight="252274688" behindDoc="0" locked="0" layoutInCell="1" allowOverlap="1">
                <wp:simplePos x="0" y="0"/>
                <wp:positionH relativeFrom="column">
                  <wp:posOffset>281305</wp:posOffset>
                </wp:positionH>
                <wp:positionV relativeFrom="paragraph">
                  <wp:posOffset>6985</wp:posOffset>
                </wp:positionV>
                <wp:extent cx="1821815" cy="269875"/>
                <wp:effectExtent l="0" t="0" r="0" b="0"/>
                <wp:wrapNone/>
                <wp:docPr id="1064" name="TextBox 1064"/>
                <wp:cNvGraphicFramePr/>
                <a:graphic xmlns:a="http://schemas.openxmlformats.org/drawingml/2006/main">
                  <a:graphicData uri="http://schemas.microsoft.com/office/word/2010/wordprocessingShape">
                    <wps:wsp>
                      <wps:cNvSpPr txBox="1"/>
                      <wps:spPr>
                        <a:xfrm rot="19800000">
                          <a:off x="281784" y="70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CCEA7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4" o:spid="_x0000_s1026" o:spt="202" type="#_x0000_t202" style="position:absolute;left:0pt;margin-left:22.15pt;margin-top:0.55pt;height:21.25pt;width:143.45pt;rotation:-1966080f;z-index:252274688;mso-width-relative:page;mso-height-relative:page;" filled="f" stroked="f" coordsize="21600,21600" o:gfxdata="UEsDBAoAAAAAAIdO4kAAAAAAAAAAAAAAAAAEAAAAZHJzL1BLAwQUAAAACACHTuJAyQMixtUAAAAH&#10;AQAADwAAAGRycy9kb3ducmV2LnhtbE2OvU7DMBSFdyTewbpIbNRxXUoJcSoBgoGtpQzd3OQSR8TX&#10;IXbT8PZcpjKeH53zFevJd2LEIbaBDKhZBgKpCnVLjYHd+8vNCkRMlmrbBUIDPxhhXV5eFDavw4k2&#10;OG5TI3iEYm4NuJT6XMpYOfQ2zkKPxNlnGLxNLIdG1oM98bjv5DzLltLblvjB2R6fHFZf26M38Oy+&#10;7/TrvXx7HNXmY9pN+3ZMt8ZcX6nsAUTCKZ3L8IfP6FAy0yEcqY6iM7BYaG6yr0BwrLWagziwr5cg&#10;y0L+5y9/AVBLAwQUAAAACACHTuJANtFy508CAACkBAAADgAAAGRycy9lMm9Eb2MueG1srVRNb9sw&#10;DL0P2H8QdF9tB2vrBnWKrEGHAcVaIB12VmS5FqCvSUrs7tfvSXbaotuhh+Ug0CT1RD4+5vJq1Ioc&#10;hA/SmoZWJyUlwnDbSvPY0B8PN59qSkJkpmXKGtHQJxHo1erjh8vBLcXC9la1whOAmLAcXEP7GN2y&#10;KALvhWbhxDphEOys1yzi0z8WrWcD0LUqFmV5VgzWt85bLkKAdzMF6Yzo3wNou05ysbF8r4WJE6oX&#10;ikW0FHrpAl3lartO8HjXdUFEohqKTmM+8QjsXTqL1SVbPnrmesnnEth7SnjTk2bS4NFnqA2LjOy9&#10;/AtKS+5tsF084VYXUyOZEXRRlW+42fbMidwLqA7umfTw/2D598O9J7KFEsqzz5QYpjHzBzHGL3Yk&#10;2QeKBheWyNw65MYREaQn6pI/wJk6HzuvibdguLqoy/TLhKBFgvRFXZ3XwH9q6Hl5uph4xyuEJ6x6&#10;UdUVohzhxdlFfX6aEooJNIE7H+JXYTVJRkM95prR2eE2xCn1mJLSjb2RSsHPlsqQIY+bM4i1g0jy&#10;xVcZ6eKGhZ4cGEQSrJLtVJ6WEUpXUs9CQT3KoKyXrpMVx904U7Gz7RMYyiRAYMHxGwnwWxbiPfPQ&#10;FZzYvHiHo1MWddnZoqS3/ve//Ckf40aUkgE6RYW/9swLStQ3AyEkUR8NfzR2R8Ps9bVFV1WuJpu4&#10;4KM6mp23+icWcp1eQYgZjrcaGo/mdZy2BQvNxXqdkyBdx+Kt2TqeoCfG1/toO5mHkWiZuJjZgnjz&#10;OOdFS9vx+jtnvfy5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QMixtUAAAAHAQAADwAAAAAA&#10;AAABACAAAAAiAAAAZHJzL2Rvd25yZXYueG1sUEsBAhQAFAAAAAgAh07iQDbRcudPAgAApAQAAA4A&#10;AAAAAAAAAQAgAAAAJAEAAGRycy9lMm9Eb2MueG1sUEsFBgAAAAAGAAYAWQEAAOUFAAAAAA==&#10;">
                <v:fill on="f" focussize="0,0"/>
                <v:stroke on="f" weight="0pt" miterlimit="0" joinstyle="miter"/>
                <v:imagedata o:title=""/>
                <o:lock v:ext="edit" aspectratio="f"/>
                <v:textbox inset="0mm,0mm,0mm,0mm">
                  <w:txbxContent>
                    <w:p w14:paraId="36CCEA7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18"/>
          <w:szCs w:val="18"/>
        </w:rPr>
        <w:t>0</w:t>
      </w:r>
    </w:p>
    <w:p w14:paraId="5FC42C80">
      <w:pPr>
        <w:spacing w:before="7" w:line="165" w:lineRule="auto"/>
        <w:ind w:left="1438"/>
        <w:rPr>
          <w:rFonts w:ascii="微软雅黑" w:hAnsi="微软雅黑" w:eastAsia="微软雅黑" w:cs="微软雅黑"/>
          <w:sz w:val="18"/>
          <w:szCs w:val="18"/>
        </w:rPr>
      </w:pPr>
      <w:r>
        <mc:AlternateContent>
          <mc:Choice Requires="wps">
            <w:drawing>
              <wp:anchor distT="0" distB="0" distL="0" distR="0" simplePos="0" relativeHeight="252272640" behindDoc="0" locked="0" layoutInCell="1" allowOverlap="1">
                <wp:simplePos x="0" y="0"/>
                <wp:positionH relativeFrom="column">
                  <wp:posOffset>2353310</wp:posOffset>
                </wp:positionH>
                <wp:positionV relativeFrom="paragraph">
                  <wp:posOffset>-256540</wp:posOffset>
                </wp:positionV>
                <wp:extent cx="1821815" cy="269875"/>
                <wp:effectExtent l="0" t="0" r="0" b="0"/>
                <wp:wrapNone/>
                <wp:docPr id="1066" name="TextBox 1066"/>
                <wp:cNvGraphicFramePr/>
                <a:graphic xmlns:a="http://schemas.openxmlformats.org/drawingml/2006/main">
                  <a:graphicData uri="http://schemas.microsoft.com/office/word/2010/wordprocessingShape">
                    <wps:wsp>
                      <wps:cNvSpPr txBox="1"/>
                      <wps:spPr>
                        <a:xfrm rot="19800000">
                          <a:off x="2353535" y="-25655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688E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6" o:spid="_x0000_s1026" o:spt="202" type="#_x0000_t202" style="position:absolute;left:0pt;margin-left:185.3pt;margin-top:-20.2pt;height:21.25pt;width:143.45pt;rotation:-1966080f;z-index:252272640;mso-width-relative:page;mso-height-relative:page;" filled="f" stroked="f" coordsize="21600,21600" o:gfxdata="UEsDBAoAAAAAAIdO4kAAAAAAAAAAAAAAAAAEAAAAZHJzL1BLAwQUAAAACACHTuJA+nj5xNkAAAAJ&#10;AQAADwAAAGRycy9kb3ducmV2LnhtbE2PMU/DMBCFdyT+g3VIbK2dtkkg5FIJEAxsLWVgc5MjjojP&#10;IXbT8O8xE4yn9+m978rtbHsx0eg7xwjJUoEgrl3TcYtweH1a3IDwQXOje8eE8E0ettXlRamLxp15&#10;R9M+tCKWsC80gglhKKT0tSGr/dINxDH7cKPVIZ5jK5tRn2O57eVKqUxa3XFcMHqgB0P15/5kER7N&#10;V75+vpUv91Oye5sP83s3hRTx+ipRdyACzeEPhl/9qA5VdDq6Ezde9AjrXGURRVhs1AZEJLI0T0Ec&#10;EVYJyKqU/z+ofgBQSwMEFAAAAAgAh07iQOwVSipTAgAAqAQAAA4AAABkcnMvZTJvRG9jLnhtbK1U&#10;XU/bMBR9n7T/YPkd0nZrVypS1FExTUIDCdCeXccmlvw1223Cfv2OnRQQ2wMPa6Xo5vr4fpx7bs4v&#10;eqPJQYSonK3p9HRCibDcNco+1vTh/upkSUlMzDZMOytq+iQivVh//HDe+ZWYudbpRgSCIDauOl/T&#10;NiW/qqrIW2FYPHVeWBxKFwxLeA2PVRNYh+hGV7PJZFF1LjQ+OC5ihHc7HNIxYnhPQCel4mLr+N4I&#10;m4aoQWiW0FJslY90XaqVUvB0I2UUieiaotNUnkgCe5ef1fqcrR4D863iYwnsPSW86ckwZZH0OdSW&#10;JUb2Qf0VyigeXHQynXJnqqGRwgi6mE7ecHPXMi9KL6A6+mfS4/8Ly38cbgNRDZQwWSwoscxg5vei&#10;T19dT4oPFHU+roC888CmHieAZ+qyP8KZO+9lMCQ4MDw9W07yrxCCFgngs0/z/KfkqaYns/liPj8b&#10;uEcmwnO85Wy6nH6mhAMxW5wtv8wzoBoC5wQ+xPRNOEOyUdOA2ZYM7HAd0wA9QjLcuiulNfxspS3p&#10;ysg5g2AlhFIuvkLki1sWW3JgEEp0WjVDeUYlqF0rM4oF9WiLsl46z1bqd/1Ix841T2CpEAGRRc+v&#10;FIJfs5huWYC24MT2pRs8pHaoy40WJa0Lv//lz3iMHKeUdNAqKvy1Z0FQor9biCEL+2iEo7E7GnZv&#10;Lh26mpZqiokLIemjKYMzP7GUm5wFR8xy5KppOpqXadgYLDUXm00BQb6epWt753kOPTC+2ScnVRlG&#10;pmXgYmQLAi7jHJctb8jr94J6+cC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ePnE2QAAAAkB&#10;AAAPAAAAAAAAAAEAIAAAACIAAABkcnMvZG93bnJldi54bWxQSwECFAAUAAAACACHTuJA7BVKKlMC&#10;AACoBAAADgAAAAAAAAABACAAAAAoAQAAZHJzL2Uyb0RvYy54bWxQSwUGAAAAAAYABgBZAQAA7QUA&#10;AAAA&#10;">
                <v:fill on="f" focussize="0,0"/>
                <v:stroke on="f" weight="0pt" miterlimit="0" joinstyle="miter"/>
                <v:imagedata o:title=""/>
                <o:lock v:ext="edit" aspectratio="f"/>
                <v:textbox inset="0mm,0mm,0mm,0mm">
                  <w:txbxContent>
                    <w:p w14:paraId="72688E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73664" behindDoc="0" locked="0" layoutInCell="1" allowOverlap="1">
                <wp:simplePos x="0" y="0"/>
                <wp:positionH relativeFrom="column">
                  <wp:posOffset>4424680</wp:posOffset>
                </wp:positionH>
                <wp:positionV relativeFrom="paragraph">
                  <wp:posOffset>-256540</wp:posOffset>
                </wp:positionV>
                <wp:extent cx="1821815" cy="269875"/>
                <wp:effectExtent l="0" t="0" r="0" b="0"/>
                <wp:wrapNone/>
                <wp:docPr id="1068" name="TextBox 1068"/>
                <wp:cNvGraphicFramePr/>
                <a:graphic xmlns:a="http://schemas.openxmlformats.org/drawingml/2006/main">
                  <a:graphicData uri="http://schemas.microsoft.com/office/word/2010/wordprocessingShape">
                    <wps:wsp>
                      <wps:cNvSpPr txBox="1"/>
                      <wps:spPr>
                        <a:xfrm rot="19800000">
                          <a:off x="4425159" y="-25655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1D97B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8" o:spid="_x0000_s1026" o:spt="202" type="#_x0000_t202" style="position:absolute;left:0pt;margin-left:348.4pt;margin-top:-20.2pt;height:21.25pt;width:143.45pt;rotation:-1966080f;z-index:252273664;mso-width-relative:page;mso-height-relative:page;" filled="f" stroked="f" coordsize="21600,21600" o:gfxdata="UEsDBAoAAAAAAIdO4kAAAAAAAAAAAAAAAAAEAAAAZHJzL1BLAwQUAAAACACHTuJA+HNVa9kAAAAJ&#10;AQAADwAAAGRycy9kb3ducmV2LnhtbE2PMU/DMBSEdyT+g/WQ2FonbUmbkJdKgGBgaykDmxs/4oj4&#10;OcRuGv49Zirj6U5335XbyXZipMG3jhHSeQKCuHa65Qbh8PY824DwQbFWnWNC+CEP2+r6qlSFdmfe&#10;0bgPjYgl7AuFYELoCyl9bcgqP3c9cfQ+3WBViHJopB7UOZbbTi6SJJNWtRwXjOrp0VD9tT9ZhCfz&#10;vV6+5PL1YUx379Nh+mjHcId4e5Mm9yACTeEShj/8iA5VZDq6E2svOoQszyJ6QJitkhWImMg3yzWI&#10;I8IiBVmV8v+D6hdQSwMEFAAAAAgAh07iQDtrAxZRAgAAqAQAAA4AAABkcnMvZTJvRG9jLnhtbK1U&#10;TU8bMRC9V+p/sHyHzUYkDREblBJRVUIFCVDPjtdmLfmrtpNd+uv77E0A0R44NAdrdvw8H2/e5OJy&#10;MJrsRYjK2YbWpxNKhOWuVfapoY8P1ycLSmJitmXaWdHQZxHp5erzp4veL8XUdU63IhAEsXHZ+4Z2&#10;KfllVUXeCcPiqfPC4lK6YFjCZ3iq2sB6RDe6mk4m86p3ofXBcREjvJvxkh4iho8EdFIqLjaO74yw&#10;aYwahGYJLcVO+UhXpVopBU+3UkaRiG4oOk3lRBLY23xWqwu2fArMd4ofSmAfKeFdT4Ypi6QvoTYs&#10;MbIL6q9QRvHgopPplDtTjY0URtBFPXnHzX3HvCi9gOroX0iP/y8s/7G/C0S1UMJkjslbZjDzBzGk&#10;r24gxQeKeh+XQN57YNOAG8Azddkf4cydDzIYEhwYrs8Xk/wrhKBFAvjZ2XRWz84peW7oyXQ2n8Eu&#10;3CMT4TneYlov6jNKOBDT+fniyywDqjFwTuBDTN+EMyQbDQ2YbcnA9jcxjdAjJMOtu1Zalxzakr6M&#10;nDMIVkIo5eEbRH64YbEjewahRKdVO5ZnVILatTIHsaAebVHWa+fZSsN2QKZsbl37DJYKERBZ9Pxa&#10;IfgNi+mOBWgLTmxfusUhtUNd7mBR0rnw+1/+jMfIcUtJD62iwl87FgQl+ruFGLKwj0Y4GtujYXfm&#10;yqGrulRTTDwISR9NGZz5iaVc5yy4YpYjV0PT0bxK48ZgqblYrwsI8vUs3dh7z3PokfH1LjmpyjBe&#10;uTiwBQGXcR6WLW/I2++Cev2D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NVa9kAAAAJAQAA&#10;DwAAAAAAAAABACAAAAAiAAAAZHJzL2Rvd25yZXYueG1sUEsBAhQAFAAAAAgAh07iQDtrAxZRAgAA&#10;qAQAAA4AAAAAAAAAAQAgAAAAKAEAAGRycy9lMm9Eb2MueG1sUEsFBgAAAAAGAAYAWQEAAOsFAAAA&#10;AA==&#10;">
                <v:fill on="f" focussize="0,0"/>
                <v:stroke on="f" weight="0pt" miterlimit="0" joinstyle="miter"/>
                <v:imagedata o:title=""/>
                <o:lock v:ext="edit" aspectratio="f"/>
                <v:textbox inset="0mm,0mm,0mm,0mm">
                  <w:txbxContent>
                    <w:p w14:paraId="0F1D97B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18"/>
          <w:szCs w:val="18"/>
        </w:rPr>
        <w:t>Q1'21</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pacing w:val="1"/>
          <w:sz w:val="18"/>
          <w:szCs w:val="18"/>
        </w:rPr>
        <w:t>Q2'21</w:t>
      </w:r>
      <w:r>
        <w:rPr>
          <w:rFonts w:ascii="微软雅黑" w:hAnsi="微软雅黑" w:eastAsia="微软雅黑" w:cs="微软雅黑"/>
          <w:color w:val="404040"/>
          <w:spacing w:val="37"/>
          <w:w w:val="101"/>
          <w:sz w:val="18"/>
          <w:szCs w:val="18"/>
        </w:rPr>
        <w:t xml:space="preserve"> </w:t>
      </w:r>
      <w:r>
        <w:rPr>
          <w:rFonts w:ascii="微软雅黑" w:hAnsi="微软雅黑" w:eastAsia="微软雅黑" w:cs="微软雅黑"/>
          <w:color w:val="404040"/>
          <w:spacing w:val="1"/>
          <w:sz w:val="18"/>
          <w:szCs w:val="18"/>
        </w:rPr>
        <w:t>Q3'21</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pacing w:val="1"/>
          <w:sz w:val="18"/>
          <w:szCs w:val="18"/>
        </w:rPr>
        <w:t>Q4'21</w:t>
      </w:r>
      <w:r>
        <w:rPr>
          <w:rFonts w:ascii="微软雅黑" w:hAnsi="微软雅黑" w:eastAsia="微软雅黑" w:cs="微软雅黑"/>
          <w:color w:val="404040"/>
          <w:spacing w:val="38"/>
          <w:sz w:val="18"/>
          <w:szCs w:val="18"/>
        </w:rPr>
        <w:t xml:space="preserve"> </w:t>
      </w:r>
      <w:r>
        <w:rPr>
          <w:rFonts w:ascii="微软雅黑" w:hAnsi="微软雅黑" w:eastAsia="微软雅黑" w:cs="微软雅黑"/>
          <w:color w:val="404040"/>
          <w:spacing w:val="1"/>
          <w:sz w:val="18"/>
          <w:szCs w:val="18"/>
        </w:rPr>
        <w:t>Q1'22</w:t>
      </w:r>
      <w:r>
        <w:rPr>
          <w:rFonts w:ascii="微软雅黑" w:hAnsi="微软雅黑" w:eastAsia="微软雅黑" w:cs="微软雅黑"/>
          <w:color w:val="404040"/>
          <w:spacing w:val="37"/>
          <w:w w:val="101"/>
          <w:sz w:val="18"/>
          <w:szCs w:val="18"/>
        </w:rPr>
        <w:t xml:space="preserve"> </w:t>
      </w:r>
      <w:r>
        <w:rPr>
          <w:rFonts w:ascii="微软雅黑" w:hAnsi="微软雅黑" w:eastAsia="微软雅黑" w:cs="微软雅黑"/>
          <w:color w:val="404040"/>
          <w:spacing w:val="1"/>
          <w:sz w:val="18"/>
          <w:szCs w:val="18"/>
        </w:rPr>
        <w:t>Q2'22</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pacing w:val="1"/>
          <w:sz w:val="18"/>
          <w:szCs w:val="18"/>
        </w:rPr>
        <w:t>Q3'22</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pacing w:val="1"/>
          <w:sz w:val="18"/>
          <w:szCs w:val="18"/>
        </w:rPr>
        <w:t>Q4'</w:t>
      </w:r>
      <w:r>
        <w:rPr>
          <w:rFonts w:ascii="微软雅黑" w:hAnsi="微软雅黑" w:eastAsia="微软雅黑" w:cs="微软雅黑"/>
          <w:color w:val="404040"/>
          <w:sz w:val="18"/>
          <w:szCs w:val="18"/>
        </w:rPr>
        <w:t>22</w:t>
      </w:r>
      <w:r>
        <w:rPr>
          <w:rFonts w:ascii="微软雅黑" w:hAnsi="微软雅黑" w:eastAsia="微软雅黑" w:cs="微软雅黑"/>
          <w:color w:val="404040"/>
          <w:spacing w:val="37"/>
          <w:w w:val="101"/>
          <w:sz w:val="18"/>
          <w:szCs w:val="18"/>
        </w:rPr>
        <w:t xml:space="preserve"> </w:t>
      </w:r>
      <w:r>
        <w:rPr>
          <w:rFonts w:ascii="微软雅黑" w:hAnsi="微软雅黑" w:eastAsia="微软雅黑" w:cs="微软雅黑"/>
          <w:color w:val="404040"/>
          <w:sz w:val="18"/>
          <w:szCs w:val="18"/>
        </w:rPr>
        <w:t>Q1'23</w:t>
      </w:r>
      <w:r>
        <w:rPr>
          <w:rFonts w:ascii="微软雅黑" w:hAnsi="微软雅黑" w:eastAsia="微软雅黑" w:cs="微软雅黑"/>
          <w:color w:val="404040"/>
          <w:spacing w:val="38"/>
          <w:sz w:val="18"/>
          <w:szCs w:val="18"/>
        </w:rPr>
        <w:t xml:space="preserve"> </w:t>
      </w:r>
      <w:r>
        <w:rPr>
          <w:rFonts w:ascii="微软雅黑" w:hAnsi="微软雅黑" w:eastAsia="微软雅黑" w:cs="微软雅黑"/>
          <w:color w:val="404040"/>
          <w:sz w:val="18"/>
          <w:szCs w:val="18"/>
        </w:rPr>
        <w:t>Q2'23</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z w:val="18"/>
          <w:szCs w:val="18"/>
        </w:rPr>
        <w:t>Q3'23</w:t>
      </w:r>
      <w:r>
        <w:rPr>
          <w:rFonts w:ascii="微软雅黑" w:hAnsi="微软雅黑" w:eastAsia="微软雅黑" w:cs="微软雅黑"/>
          <w:color w:val="404040"/>
          <w:spacing w:val="37"/>
          <w:w w:val="101"/>
          <w:sz w:val="18"/>
          <w:szCs w:val="18"/>
        </w:rPr>
        <w:t xml:space="preserve"> </w:t>
      </w:r>
      <w:r>
        <w:rPr>
          <w:rFonts w:ascii="微软雅黑" w:hAnsi="微软雅黑" w:eastAsia="微软雅黑" w:cs="微软雅黑"/>
          <w:color w:val="404040"/>
          <w:sz w:val="18"/>
          <w:szCs w:val="18"/>
        </w:rPr>
        <w:t>Q4'23</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z w:val="18"/>
          <w:szCs w:val="18"/>
        </w:rPr>
        <w:t>Q1'24</w:t>
      </w:r>
      <w:r>
        <w:rPr>
          <w:rFonts w:ascii="微软雅黑" w:hAnsi="微软雅黑" w:eastAsia="微软雅黑" w:cs="微软雅黑"/>
          <w:color w:val="404040"/>
          <w:spacing w:val="38"/>
          <w:w w:val="101"/>
          <w:sz w:val="18"/>
          <w:szCs w:val="18"/>
        </w:rPr>
        <w:t xml:space="preserve"> </w:t>
      </w:r>
      <w:r>
        <w:rPr>
          <w:rFonts w:ascii="微软雅黑" w:hAnsi="微软雅黑" w:eastAsia="微软雅黑" w:cs="微软雅黑"/>
          <w:color w:val="404040"/>
          <w:sz w:val="18"/>
          <w:szCs w:val="18"/>
        </w:rPr>
        <w:t>Q2'24</w:t>
      </w:r>
    </w:p>
    <w:p w14:paraId="7C74FC63">
      <w:pPr>
        <w:spacing w:before="203" w:line="218" w:lineRule="auto"/>
        <w:ind w:left="1593"/>
        <w:rPr>
          <w:rFonts w:ascii="微软雅黑" w:hAnsi="微软雅黑" w:eastAsia="微软雅黑" w:cs="微软雅黑"/>
          <w:sz w:val="18"/>
          <w:szCs w:val="18"/>
        </w:rPr>
      </w:pPr>
      <w:r>
        <w:drawing>
          <wp:anchor distT="0" distB="0" distL="0" distR="0" simplePos="0" relativeHeight="252262400" behindDoc="0" locked="0" layoutInCell="1" allowOverlap="1">
            <wp:simplePos x="0" y="0"/>
            <wp:positionH relativeFrom="column">
              <wp:posOffset>361950</wp:posOffset>
            </wp:positionH>
            <wp:positionV relativeFrom="paragraph">
              <wp:posOffset>356235</wp:posOffset>
            </wp:positionV>
            <wp:extent cx="6179820" cy="12700"/>
            <wp:effectExtent l="0" t="0" r="0" b="0"/>
            <wp:wrapNone/>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67"/>
                    <a:stretch>
                      <a:fillRect/>
                    </a:stretch>
                  </pic:blipFill>
                  <pic:spPr>
                    <a:xfrm>
                      <a:off x="0" y="0"/>
                      <a:ext cx="6179819" cy="12700"/>
                    </a:xfrm>
                    <a:prstGeom prst="rect">
                      <a:avLst/>
                    </a:prstGeom>
                  </pic:spPr>
                </pic:pic>
              </a:graphicData>
            </a:graphic>
          </wp:anchor>
        </w:drawing>
      </w:r>
      <w:r>
        <w:drawing>
          <wp:anchor distT="0" distB="0" distL="0" distR="0" simplePos="0" relativeHeight="252250112" behindDoc="1" locked="0" layoutInCell="1" allowOverlap="1">
            <wp:simplePos x="0" y="0"/>
            <wp:positionH relativeFrom="column">
              <wp:posOffset>2024380</wp:posOffset>
            </wp:positionH>
            <wp:positionV relativeFrom="paragraph">
              <wp:posOffset>169545</wp:posOffset>
            </wp:positionV>
            <wp:extent cx="83820" cy="8382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137"/>
                    <a:stretch>
                      <a:fillRect/>
                    </a:stretch>
                  </pic:blipFill>
                  <pic:spPr>
                    <a:xfrm>
                      <a:off x="0" y="0"/>
                      <a:ext cx="83820" cy="83820"/>
                    </a:xfrm>
                    <a:prstGeom prst="rect">
                      <a:avLst/>
                    </a:prstGeom>
                  </pic:spPr>
                </pic:pic>
              </a:graphicData>
            </a:graphic>
          </wp:anchor>
        </w:drawing>
      </w:r>
      <w:r>
        <w:rPr>
          <w:rFonts w:ascii="微软雅黑" w:hAnsi="微软雅黑" w:eastAsia="微软雅黑" w:cs="微软雅黑"/>
          <w:color w:val="404040"/>
          <w:position w:val="-1"/>
          <w:sz w:val="18"/>
          <w:szCs w:val="18"/>
        </w:rPr>
        <w:drawing>
          <wp:inline distT="0" distB="0" distL="0" distR="0">
            <wp:extent cx="83820" cy="8382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138"/>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404040"/>
          <w:spacing w:val="7"/>
          <w:sz w:val="18"/>
          <w:szCs w:val="18"/>
        </w:rPr>
        <w:t xml:space="preserve"> </w:t>
      </w:r>
      <w:r>
        <w:rPr>
          <w:rFonts w:ascii="微软雅黑" w:hAnsi="微软雅黑" w:eastAsia="微软雅黑" w:cs="微软雅黑"/>
          <w:color w:val="404040"/>
          <w:spacing w:val="-2"/>
          <w:sz w:val="18"/>
          <w:szCs w:val="18"/>
        </w:rPr>
        <w:t>天使种子轮</w:t>
      </w:r>
      <w:r>
        <w:rPr>
          <w:rFonts w:ascii="微软雅黑" w:hAnsi="微软雅黑" w:eastAsia="微软雅黑" w:cs="微软雅黑"/>
          <w:color w:val="404040"/>
          <w:spacing w:val="26"/>
          <w:sz w:val="18"/>
          <w:szCs w:val="18"/>
        </w:rPr>
        <w:t xml:space="preserve"> </w:t>
      </w:r>
      <w:r>
        <w:rPr>
          <w:rFonts w:ascii="微软雅黑" w:hAnsi="微软雅黑" w:eastAsia="微软雅黑" w:cs="微软雅黑"/>
          <w:color w:val="404040"/>
          <w:spacing w:val="-2"/>
          <w:sz w:val="18"/>
          <w:szCs w:val="18"/>
        </w:rPr>
        <w:t>($M)    早期阶段</w:t>
      </w:r>
      <w:r>
        <w:rPr>
          <w:rFonts w:ascii="微软雅黑" w:hAnsi="微软雅黑" w:eastAsia="微软雅黑" w:cs="微软雅黑"/>
          <w:color w:val="404040"/>
          <w:spacing w:val="25"/>
          <w:w w:val="101"/>
          <w:sz w:val="18"/>
          <w:szCs w:val="18"/>
        </w:rPr>
        <w:t xml:space="preserve"> </w:t>
      </w:r>
      <w:r>
        <w:rPr>
          <w:rFonts w:ascii="微软雅黑" w:hAnsi="微软雅黑" w:eastAsia="微软雅黑" w:cs="微软雅黑"/>
          <w:color w:val="404040"/>
          <w:spacing w:val="-2"/>
          <w:sz w:val="18"/>
          <w:szCs w:val="18"/>
        </w:rPr>
        <w:t xml:space="preserve">($M) </w:t>
      </w:r>
      <w:r>
        <w:rPr>
          <w:position w:val="-1"/>
          <w:sz w:val="18"/>
          <w:szCs w:val="18"/>
        </w:rPr>
        <w:drawing>
          <wp:inline distT="0" distB="0" distL="0" distR="0">
            <wp:extent cx="83820" cy="83820"/>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139"/>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404040"/>
          <w:spacing w:val="3"/>
          <w:sz w:val="18"/>
          <w:szCs w:val="18"/>
        </w:rPr>
        <w:t xml:space="preserve"> </w:t>
      </w:r>
      <w:r>
        <w:rPr>
          <w:rFonts w:ascii="微软雅黑" w:hAnsi="微软雅黑" w:eastAsia="微软雅黑" w:cs="微软雅黑"/>
          <w:color w:val="404040"/>
          <w:spacing w:val="-2"/>
          <w:sz w:val="18"/>
          <w:szCs w:val="18"/>
        </w:rPr>
        <w:t>后期阶段</w:t>
      </w:r>
      <w:r>
        <w:rPr>
          <w:rFonts w:ascii="微软雅黑" w:hAnsi="微软雅黑" w:eastAsia="微软雅黑" w:cs="微软雅黑"/>
          <w:color w:val="404040"/>
          <w:spacing w:val="26"/>
          <w:sz w:val="18"/>
          <w:szCs w:val="18"/>
        </w:rPr>
        <w:t xml:space="preserve"> </w:t>
      </w:r>
      <w:r>
        <w:rPr>
          <w:rFonts w:ascii="微软雅黑" w:hAnsi="微软雅黑" w:eastAsia="微软雅黑" w:cs="微软雅黑"/>
          <w:color w:val="404040"/>
          <w:spacing w:val="-2"/>
          <w:sz w:val="18"/>
          <w:szCs w:val="18"/>
        </w:rPr>
        <w:t xml:space="preserve">($M) </w:t>
      </w:r>
      <w:r>
        <w:rPr>
          <w:position w:val="-1"/>
          <w:sz w:val="18"/>
          <w:szCs w:val="18"/>
        </w:rPr>
        <w:drawing>
          <wp:inline distT="0" distB="0" distL="0" distR="0">
            <wp:extent cx="83820" cy="83820"/>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140"/>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404040"/>
          <w:spacing w:val="2"/>
          <w:sz w:val="18"/>
          <w:szCs w:val="18"/>
        </w:rPr>
        <w:t xml:space="preserve"> </w:t>
      </w:r>
      <w:r>
        <w:rPr>
          <w:rFonts w:ascii="微软雅黑" w:hAnsi="微软雅黑" w:eastAsia="微软雅黑" w:cs="微软雅黑"/>
          <w:color w:val="404040"/>
          <w:spacing w:val="-2"/>
          <w:sz w:val="18"/>
          <w:szCs w:val="18"/>
        </w:rPr>
        <w:t>科技增长阶段</w:t>
      </w:r>
      <w:r>
        <w:rPr>
          <w:rFonts w:ascii="微软雅黑" w:hAnsi="微软雅黑" w:eastAsia="微软雅黑" w:cs="微软雅黑"/>
          <w:color w:val="404040"/>
          <w:spacing w:val="26"/>
          <w:sz w:val="18"/>
          <w:szCs w:val="18"/>
        </w:rPr>
        <w:t xml:space="preserve"> </w:t>
      </w:r>
      <w:r>
        <w:rPr>
          <w:rFonts w:ascii="微软雅黑" w:hAnsi="微软雅黑" w:eastAsia="微软雅黑" w:cs="微软雅黑"/>
          <w:color w:val="404040"/>
          <w:spacing w:val="-2"/>
          <w:sz w:val="18"/>
          <w:szCs w:val="18"/>
        </w:rPr>
        <w:t>(</w:t>
      </w:r>
      <w:r>
        <w:rPr>
          <w:rFonts w:ascii="微软雅黑" w:hAnsi="微软雅黑" w:eastAsia="微软雅黑" w:cs="微软雅黑"/>
          <w:color w:val="404040"/>
          <w:spacing w:val="-3"/>
          <w:sz w:val="18"/>
          <w:szCs w:val="18"/>
        </w:rPr>
        <w:t xml:space="preserve">$M) </w:t>
      </w:r>
      <w:r>
        <w:rPr>
          <w:position w:val="-1"/>
          <w:sz w:val="18"/>
          <w:szCs w:val="18"/>
        </w:rPr>
        <w:drawing>
          <wp:inline distT="0" distB="0" distL="0" distR="0">
            <wp:extent cx="83185" cy="83820"/>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141"/>
                    <a:stretch>
                      <a:fillRect/>
                    </a:stretch>
                  </pic:blipFill>
                  <pic:spPr>
                    <a:xfrm>
                      <a:off x="0" y="0"/>
                      <a:ext cx="83819" cy="83820"/>
                    </a:xfrm>
                    <a:prstGeom prst="rect">
                      <a:avLst/>
                    </a:prstGeom>
                  </pic:spPr>
                </pic:pic>
              </a:graphicData>
            </a:graphic>
          </wp:inline>
        </w:drawing>
      </w:r>
      <w:r>
        <w:rPr>
          <w:rFonts w:ascii="微软雅黑" w:hAnsi="微软雅黑" w:eastAsia="微软雅黑" w:cs="微软雅黑"/>
          <w:color w:val="404040"/>
          <w:spacing w:val="4"/>
          <w:sz w:val="18"/>
          <w:szCs w:val="18"/>
        </w:rPr>
        <w:t xml:space="preserve"> </w:t>
      </w:r>
      <w:r>
        <w:rPr>
          <w:rFonts w:ascii="微软雅黑" w:hAnsi="微软雅黑" w:eastAsia="微软雅黑" w:cs="微软雅黑"/>
          <w:color w:val="404040"/>
          <w:spacing w:val="-3"/>
          <w:sz w:val="18"/>
          <w:szCs w:val="18"/>
        </w:rPr>
        <w:t>总投资额</w:t>
      </w:r>
      <w:r>
        <w:rPr>
          <w:rFonts w:ascii="微软雅黑" w:hAnsi="微软雅黑" w:eastAsia="微软雅黑" w:cs="微软雅黑"/>
          <w:color w:val="404040"/>
          <w:spacing w:val="26"/>
          <w:sz w:val="18"/>
          <w:szCs w:val="18"/>
        </w:rPr>
        <w:t xml:space="preserve"> </w:t>
      </w:r>
      <w:r>
        <w:rPr>
          <w:rFonts w:ascii="微软雅黑" w:hAnsi="微软雅黑" w:eastAsia="微软雅黑" w:cs="微软雅黑"/>
          <w:color w:val="404040"/>
          <w:spacing w:val="-3"/>
          <w:sz w:val="18"/>
          <w:szCs w:val="18"/>
        </w:rPr>
        <w:t>($M)</w:t>
      </w:r>
    </w:p>
    <w:p w14:paraId="388B86CB">
      <w:pPr>
        <w:spacing w:before="292" w:line="247" w:lineRule="auto"/>
        <w:ind w:left="736" w:right="520" w:firstLine="7"/>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墨西哥作为拉美地区的第二大经济体</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，其人工智能初创企业从这一趋势中受益显著</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2"/>
          <w:sz w:val="24"/>
          <w:szCs w:val="24"/>
        </w:rPr>
        <w:t>资本</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流入的增长和区域内的技术合作</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，为医疗AI</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、工业自动化和教育科技等关键领域提供了资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金支持</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。这些领域的快速扩张</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，不仅为企业带来了创新研发和市场拓展的机会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3"/>
          <w:sz w:val="24"/>
          <w:szCs w:val="24"/>
        </w:rPr>
        <w:t>也进一步</w:t>
      </w:r>
      <w:r>
        <w:rPr>
          <w:rFonts w:ascii="微软雅黑" w:hAnsi="微软雅黑" w:eastAsia="微软雅黑" w:cs="微软雅黑"/>
          <w:color w:val="404040"/>
          <w:sz w:val="24"/>
          <w:szCs w:val="24"/>
        </w:rPr>
        <w:t xml:space="preserve"> 巩固了墨西哥在拉美AI行业中的领导地位</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z w:val="24"/>
          <w:szCs w:val="24"/>
        </w:rPr>
        <w:t>。此外，政策支持和跨国合作（如数据中心建设 和人工智能发展计划）为风险资本的进入提供</w:t>
      </w:r>
      <w:r>
        <w:rPr>
          <w:rFonts w:ascii="微软雅黑" w:hAnsi="微软雅黑" w:eastAsia="微软雅黑" w:cs="微软雅黑"/>
          <w:color w:val="404040"/>
          <w:spacing w:val="-1"/>
          <w:sz w:val="24"/>
          <w:szCs w:val="24"/>
        </w:rPr>
        <w:t>了稳定的环境</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3D5B3F48">
      <w:pPr>
        <w:pStyle w:val="2"/>
        <w:spacing w:line="327" w:lineRule="auto"/>
      </w:pPr>
    </w:p>
    <w:p w14:paraId="0D76061F">
      <w:pPr>
        <w:spacing w:before="104" w:line="249" w:lineRule="auto"/>
        <w:ind w:left="737" w:right="520" w:firstLine="3"/>
        <w:jc w:val="both"/>
        <w:rPr>
          <w:rFonts w:ascii="微软雅黑" w:hAnsi="微软雅黑" w:eastAsia="微软雅黑" w:cs="微软雅黑"/>
          <w:sz w:val="24"/>
          <w:szCs w:val="24"/>
        </w:rPr>
      </w:pPr>
      <w:r>
        <mc:AlternateContent>
          <mc:Choice Requires="wps">
            <w:drawing>
              <wp:anchor distT="0" distB="0" distL="0" distR="0" simplePos="0" relativeHeight="252270592" behindDoc="0" locked="0" layoutInCell="1" allowOverlap="1">
                <wp:simplePos x="0" y="0"/>
                <wp:positionH relativeFrom="column">
                  <wp:posOffset>281305</wp:posOffset>
                </wp:positionH>
                <wp:positionV relativeFrom="paragraph">
                  <wp:posOffset>970280</wp:posOffset>
                </wp:positionV>
                <wp:extent cx="1821815" cy="269875"/>
                <wp:effectExtent l="0" t="0" r="0" b="0"/>
                <wp:wrapNone/>
                <wp:docPr id="1082" name="TextBox 1082"/>
                <wp:cNvGraphicFramePr/>
                <a:graphic xmlns:a="http://schemas.openxmlformats.org/drawingml/2006/main">
                  <a:graphicData uri="http://schemas.microsoft.com/office/word/2010/wordprocessingShape">
                    <wps:wsp>
                      <wps:cNvSpPr txBox="1"/>
                      <wps:spPr>
                        <a:xfrm rot="19800000">
                          <a:off x="281784" y="9707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401D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2" o:spid="_x0000_s1026" o:spt="202" type="#_x0000_t202" style="position:absolute;left:0pt;margin-left:22.15pt;margin-top:76.4pt;height:21.25pt;width:143.45pt;rotation:-1966080f;z-index:252270592;mso-width-relative:page;mso-height-relative:page;" filled="f" stroked="f" coordsize="21600,21600" o:gfxdata="UEsDBAoAAAAAAIdO4kAAAAAAAAAAAAAAAAAEAAAAZHJzL1BLAwQUAAAACACHTuJA/USg8dgAAAAK&#10;AQAADwAAAGRycy9kb3ducmV2LnhtbE2PPU/DMBCGdyT+g3VIbNRJ3EAb4lQCBANbSxm6uckRR8Tn&#10;ELtp+PccE4z33qP3o9zMrhcTjqHzpCFdJCCQat901GrYvz3frECEaKgxvSfU8I0BNtXlRWmKxp9p&#10;i9MutoJNKBRGg41xKKQMtUVnwsIPSPz78KMzkc+xlc1ozmzuepklya10piNOsGbAR4v15+7kNDzZ&#10;rzv1spavD1O6fZ/386GbYq719VWa3IOIOMc/GH7rc3WouNPRn6gJotewXComWc8znsCAUmkG4sjK&#10;Olcgq1L+n1D9AFBLAwQUAAAACACHTuJA251b61ECAACmBAAADgAAAGRycy9lMm9Eb2MueG1srVRd&#10;T9swFH2ftP9g+X0kqTYaKlLUUTFNQgMJ0J5dxyGW/DXbbcJ+/Y6dFBDbAw/rg3VzfXx87/G5Pb8Y&#10;tSIH4YO0pqHVSUmJMNy20jw29OH+6lNNSYjMtExZIxr6JAK9WH/8cD64lVjY3qpWeAISE1aDa2gf&#10;o1sVReC90CycWCcMNjvrNYv49I9F69kAdq2KRVmeFoP1rfOWixCQ3U6bdGb07yG0XSe52Fq+18LE&#10;idULxSJaCr10ga5ztV0neLzpuiAiUQ1FpzGvuATxLq3F+pytHj1zveRzCew9JbzpSTNpcOkz1ZZF&#10;RvZe/kWlJfc22C6ecKuLqZGsCLqoyjfa3PXMidwLpA7uWfTw/2j5j8OtJ7KFE8p6QYlhGm9+L8b4&#10;1Y4k5yDR4MIKyDsHbByxA3iSLuUDkqnzsfOaeAuFq7O6TL8sCFokgC/qall/puSpoWfLclktJ+Vx&#10;D+GJrV5UdYV9DsDi9KxefkmAYqJN9M6H+E1YTVLQUI+XzfzscB3iBD1CEtzYK6kU8mylDBnyg3MG&#10;u3awST74CpEOblnoyYHBJsEq2U7laRnhdSX1bBXUowzKeuk7RXHcjbMYO9s+QaMsAywWHL+SIL9m&#10;Id4yD2chidmLN1g6ZVGXnSNKeut//yuf8Hhw7FIywKmo8NeeeUGJ+m5ghWTrY+CPwe4YmL2+tOiq&#10;ytXkEAd8VMew81b/xEhu0i3YYobjrobGY3gZp3nBSHOx2WQQzOtYvDZ3jifqSfHNPtpO5sdIskxa&#10;zGrBvvk551FL8/H6O6Ne/l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9RKDx2AAAAAoBAAAP&#10;AAAAAAAAAAEAIAAAACIAAABkcnMvZG93bnJldi54bWxQSwECFAAUAAAACACHTuJA251b61ECAACm&#10;BAAADgAAAAAAAAABACAAAAAnAQAAZHJzL2Uyb0RvYy54bWxQSwUGAAAAAAYABgBZAQAA6gUAAAAA&#10;">
                <v:fill on="f" focussize="0,0"/>
                <v:stroke on="f" weight="0pt" miterlimit="0" joinstyle="miter"/>
                <v:imagedata o:title=""/>
                <o:lock v:ext="edit" aspectratio="f"/>
                <v:textbox inset="0mm,0mm,0mm,0mm">
                  <w:txbxContent>
                    <w:p w14:paraId="1B401DC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71616" behindDoc="0" locked="0" layoutInCell="1" allowOverlap="1">
                <wp:simplePos x="0" y="0"/>
                <wp:positionH relativeFrom="column">
                  <wp:posOffset>2353310</wp:posOffset>
                </wp:positionH>
                <wp:positionV relativeFrom="paragraph">
                  <wp:posOffset>970280</wp:posOffset>
                </wp:positionV>
                <wp:extent cx="1821815" cy="269875"/>
                <wp:effectExtent l="0" t="0" r="0" b="0"/>
                <wp:wrapNone/>
                <wp:docPr id="1084" name="TextBox 1084"/>
                <wp:cNvGraphicFramePr/>
                <a:graphic xmlns:a="http://schemas.openxmlformats.org/drawingml/2006/main">
                  <a:graphicData uri="http://schemas.microsoft.com/office/word/2010/wordprocessingShape">
                    <wps:wsp>
                      <wps:cNvSpPr txBox="1"/>
                      <wps:spPr>
                        <a:xfrm rot="19800000">
                          <a:off x="2353535" y="9707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007E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4" o:spid="_x0000_s1026" o:spt="202" type="#_x0000_t202" style="position:absolute;left:0pt;margin-left:185.3pt;margin-top:76.4pt;height:21.25pt;width:143.45pt;rotation:-1966080f;z-index:252271616;mso-width-relative:page;mso-height-relative:page;" filled="f" stroked="f" coordsize="21600,21600" o:gfxdata="UEsDBAoAAAAAAIdO4kAAAAAAAAAAAAAAAAAEAAAAZHJzL1BLAwQUAAAACACHTuJAD0UjXdkAAAAL&#10;AQAADwAAAGRycy9kb3ducmV2LnhtbE2PwU7DMBBE70j8g7VI3KidRk5oiFMJEBy4tZQDNzc2cUS8&#10;DrGbhr9nOcFxZ55mZ+rt4gc22yn2ARVkKwHMYhtMj52Cw+vTzS2wmDQaPQS0Cr5thG1zeVHryoQz&#10;7uy8Tx2jEIyVVuBSGivOY+us13EVRovkfYTJ60Tn1HEz6TOF+4GvhSi41z3SB6dH++Bs+7k/eQWP&#10;7qvMnzf85X7Odm/LYXnv5ySVur7KxB2wZJf0B8NvfaoODXU6hhOayAYFeSkKQsmQa9pARCFLCexI&#10;ykbmwJua/9/Q/ABQSwMEFAAAAAgAh07iQP2blodRAgAApwQAAA4AAABkcnMvZTJvRG9jLnhtbK1U&#10;XU/bMBR9n7T/YPl9JOkGLRUp6qiYJqGBVNCeXcchlvw1223Cfv2OnRQQ2wMPa6Xo5vr4+N7jc3Nx&#10;OWhFDsIHaU1Nq5OSEmG4baR5rOnD/fWnBSUhMtMwZY2o6ZMI9HL18cNF75ZiZjurGuEJSExY9q6m&#10;XYxuWRSBd0KzcGKdMFhsrdcs4tU/Fo1nPdi1KmZleVb01jfOWy5CQHYzLtKJ0b+H0Lat5GJj+V4L&#10;E0dWLxSLaCl00gW6ytW2reDxtm2DiETVFJ3G/MQhiHfpWawu2PLRM9dJPpXA3lPCm540kwaHPlNt&#10;WGRk7+VfVFpyb4Nt4wm3uhgbyYqgi6p8o822Y07kXiB1cM+ih/9Hy38c7jyRDZxQLr5QYpjGnd+L&#10;IX61A8k5SNS7sARy64CNA1YAT9KlfEAydT60XhNvoXB1vijTLwuCFgngs8+n6U/JU03P5+W8mo/S&#10;4yDCE91iVi0qFMABmJ2dL+anCVCMvInf+RC/CatJCmrqcbX5AHa4CXGEHiEJbuy1VAp5tlSG9PnG&#10;OYNfW/gkb3yFSBs3LHTkwOCTYJVsxvK0jDC7knryCupRBmW9NJ6iOOyGSY2dbZ4gUtYBHguOX0uQ&#10;37AQ75iHtZDE8MVbPFplUZedIko663//K5/wuHGsUtLDqqjw1555QYn6buCF5Otj4I/B7hiYvb6y&#10;6KrK1eQQG3xUx7D1Vv/ETK7TKVhihuOsmsZjeBXHgcFMc7FeZxDc61i8MVvHE/Wo+HofbSvzZSRZ&#10;Ri0mteDffJ3TrKUBef2eUS/fl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0UjXdkAAAALAQAA&#10;DwAAAAAAAAABACAAAAAiAAAAZHJzL2Rvd25yZXYueG1sUEsBAhQAFAAAAAgAh07iQP2blodRAgAA&#10;pwQAAA4AAAAAAAAAAQAgAAAAKAEAAGRycy9lMm9Eb2MueG1sUEsFBgAAAAAGAAYAWQEAAOsFAAAA&#10;AA==&#10;">
                <v:fill on="f" focussize="0,0"/>
                <v:stroke on="f" weight="0pt" miterlimit="0" joinstyle="miter"/>
                <v:imagedata o:title=""/>
                <o:lock v:ext="edit" aspectratio="f"/>
                <v:textbox inset="0mm,0mm,0mm,0mm">
                  <w:txbxContent>
                    <w:p w14:paraId="2F007EE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69568" behindDoc="0" locked="0" layoutInCell="1" allowOverlap="1">
                <wp:simplePos x="0" y="0"/>
                <wp:positionH relativeFrom="column">
                  <wp:posOffset>4424680</wp:posOffset>
                </wp:positionH>
                <wp:positionV relativeFrom="paragraph">
                  <wp:posOffset>970280</wp:posOffset>
                </wp:positionV>
                <wp:extent cx="1821815" cy="269875"/>
                <wp:effectExtent l="0" t="0" r="0" b="0"/>
                <wp:wrapNone/>
                <wp:docPr id="1086" name="TextBox 1086"/>
                <wp:cNvGraphicFramePr/>
                <a:graphic xmlns:a="http://schemas.openxmlformats.org/drawingml/2006/main">
                  <a:graphicData uri="http://schemas.microsoft.com/office/word/2010/wordprocessingShape">
                    <wps:wsp>
                      <wps:cNvSpPr txBox="1"/>
                      <wps:spPr>
                        <a:xfrm rot="19800000">
                          <a:off x="4425159" y="9707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0A6A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6" o:spid="_x0000_s1026" o:spt="202" type="#_x0000_t202" style="position:absolute;left:0pt;margin-left:348.4pt;margin-top:76.4pt;height:21.25pt;width:143.45pt;rotation:-1966080f;z-index:252269568;mso-width-relative:page;mso-height-relative:page;" filled="f" stroked="f" coordsize="21600,21600" o:gfxdata="UEsDBAoAAAAAAIdO4kAAAAAAAAAAAAAAAAAEAAAAZHJzL1BLAwQUAAAACACHTuJAqVHH+NoAAAAL&#10;AQAADwAAAGRycy9kb3ducmV2LnhtbE2PQU+DQBCF7yb+h82YeLMLJdCCLE3U6MFbaz1428KUJWVn&#10;kd1S/PeOJ3ubmffy5nvlZra9mHD0nSMF8SICgVS7pqNWwf7j9WENwgdNje4doYIf9LCpbm9KXTTu&#10;QlucdqEVHEK+0ApMCEMhpa8NWu0XbkBi7ehGqwOvYyubUV843PZyGUWZtLoj/mD0gM8G69PubBW8&#10;mO9V8pbL96cp3n7O+/mrm0Kq1P1dHD2CCDiHfzP84TM6VMx0cGdqvOgVZHnG6IGFdMkDO/J1sgJx&#10;4EueJiCrUl53qH4BUEsDBBQAAAAIAIdO4kB5dMY7UwIAAKcEAAAOAAAAZHJzL2Uyb0RvYy54bWyt&#10;VE1P3DAUvFfqf7B8L0lWwH6ILNqyoqqEChKgnr2OQyz5q7Z3E/rrO3aygGgPHLoH6+V5PH5vPG8v&#10;LgetyEH4IK2paXVSUiIMt400TzV9fLj+sqAkRGYapqwRNX0WgV6uP3+66N1KzGxnVSM8AYkJq97V&#10;tIvRrYoi8E5oFk6sEwabrfWaRXz6p6LxrAe7VsWsLM+L3vrGectFCMhux006MfqPENq2lVxsLd9r&#10;YeLI6oViES2FTrpA17nathU83rZtEJGomqLTmFdcgniX1mJ9wVZPnrlO8qkE9pES3vWkmTS49IVq&#10;yyIjey//otKSextsG0+41cXYSFYEXVTlO23uO+ZE7gVSB/cievh/tPzH4c4T2cAJ5eKcEsM03vxB&#10;DPGrHUjOQaLehRWQ9w7YOGAH8CRdygckU+dD6zXxFgpXy0WZflkQtEgAPz2dnVVnS0qea7qcl/Nq&#10;PkqPiwhPdItZtahOKeEAzM6Xi/lZAhQjb+J3PsRvwmqSgpp6PG2+gB1uQhyhR0iCG3stlUKerZQh&#10;fX5xzuDXFj7JB98g0sEtCx05MPgkWCWbsTwtI8yupJ68gnqUQVmvjacoDrthUmNnm2eIlHWAx4Lj&#10;1xLkNyzEO+ZhLSQxfPEWS6ss6rJTREln/e9/5RMeL45dSnpYFRX+2jMvKFHfDbyQfH0M/DHYHQOz&#10;11cWXVW5mhzigI/qGLbe6p+YyU26BVvMcNxV03gMr+I4MJhpLjabDIJ7HYs35t7xRD0qvtlH28r8&#10;GEmWUYtJLfg3P+c0a2lA3n5n1Ov/y/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VHH+NoAAAAL&#10;AQAADwAAAAAAAAABACAAAAAiAAAAZHJzL2Rvd25yZXYueG1sUEsBAhQAFAAAAAgAh07iQHl0xjtT&#10;AgAApwQAAA4AAAAAAAAAAQAgAAAAKQEAAGRycy9lMm9Eb2MueG1sUEsFBgAAAAAGAAYAWQEAAO4F&#10;AAAAAA==&#10;">
                <v:fill on="f" focussize="0,0"/>
                <v:stroke on="f" weight="0pt" miterlimit="0" joinstyle="miter"/>
                <v:imagedata o:title=""/>
                <o:lock v:ext="edit" aspectratio="f"/>
                <v:textbox inset="0mm,0mm,0mm,0mm">
                  <w:txbxContent>
                    <w:p w14:paraId="5E0A6A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然而</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3"/>
          <w:sz w:val="24"/>
          <w:szCs w:val="24"/>
        </w:rPr>
        <w:t>，墨西哥AI行业在享受投资增长红利的同时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，也面临一定挑战</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。一方面，</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3"/>
          <w:sz w:val="24"/>
          <w:szCs w:val="24"/>
        </w:rPr>
        <w:t>随着投资热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潮的持续，初创企业之间的资本竞争将更加激烈</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，尤其是在天使轮和早期阶段项目中</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。另</w:t>
      </w:r>
      <w:r>
        <w:rPr>
          <w:rFonts w:ascii="微软雅黑" w:hAnsi="微软雅黑" w:eastAsia="微软雅黑" w:cs="微软雅黑"/>
          <w:color w:val="404040"/>
          <w:sz w:val="24"/>
          <w:szCs w:val="24"/>
        </w:rPr>
        <w:t xml:space="preserve"> 一方面，全球经济波动可能对资本流入带来不确定性</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。尽管如此，这些挑战也孕育了重要 </w:t>
      </w:r>
      <w:r>
        <w:rPr>
          <w:rFonts w:ascii="微软雅黑" w:hAnsi="微软雅黑" w:eastAsia="微软雅黑" w:cs="微软雅黑"/>
          <w:color w:val="404040"/>
          <w:spacing w:val="-1"/>
          <w:sz w:val="24"/>
          <w:szCs w:val="24"/>
        </w:rPr>
        <w:t>机遇</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。随着资金不断涌入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，墨西哥企业在技术突破和国际市场拓展方面拥有了更大的可能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性</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。通过充分利用资本和技术资源</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，墨西哥AI初创企业有望在未来几年内实现区域乃至全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球范围内的竞争力提升</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p w14:paraId="48714FAA">
      <w:pPr>
        <w:spacing w:line="249"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1E4D08C6">
      <w:pPr>
        <w:pStyle w:val="2"/>
        <w:tabs>
          <w:tab w:val="left" w:pos="98"/>
        </w:tabs>
        <w:spacing w:before="268"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76B97B9">
      <w:pPr>
        <w:pStyle w:val="2"/>
        <w:spacing w:line="14" w:lineRule="auto"/>
        <w:rPr>
          <w:sz w:val="2"/>
        </w:rPr>
      </w:pPr>
      <w:r>
        <w:rPr>
          <w:sz w:val="2"/>
          <w:szCs w:val="2"/>
        </w:rPr>
        <w:br w:type="column"/>
      </w:r>
    </w:p>
    <w:p w14:paraId="5D044B2C">
      <w:pPr>
        <w:pStyle w:val="2"/>
        <w:spacing w:line="368" w:lineRule="auto"/>
      </w:pPr>
    </w:p>
    <w:p w14:paraId="148E19D5">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A180EE4">
      <w:pPr>
        <w:pStyle w:val="2"/>
        <w:spacing w:line="14" w:lineRule="auto"/>
        <w:rPr>
          <w:sz w:val="2"/>
        </w:rPr>
      </w:pPr>
      <w:r>
        <w:rPr>
          <w:sz w:val="2"/>
          <w:szCs w:val="2"/>
        </w:rPr>
        <w:br w:type="column"/>
      </w:r>
    </w:p>
    <w:p w14:paraId="52C18197">
      <w:pPr>
        <w:pStyle w:val="2"/>
        <w:spacing w:before="82" w:line="178" w:lineRule="auto"/>
        <w:rPr>
          <w:rFonts w:ascii="华文宋体" w:hAnsi="华文宋体" w:eastAsia="华文宋体" w:cs="华文宋体"/>
          <w:sz w:val="55"/>
          <w:szCs w:val="55"/>
        </w:rPr>
      </w:pPr>
      <w:r>
        <w:rPr>
          <w:color w:val="F68C22"/>
          <w:spacing w:val="-4"/>
          <w:position w:val="7"/>
          <w:sz w:val="20"/>
          <w:szCs w:val="20"/>
        </w:rPr>
        <w:t>o</w:t>
      </w:r>
      <w:r>
        <w:rPr>
          <w:color w:val="F68C22"/>
          <w:spacing w:val="27"/>
          <w:w w:val="101"/>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35</w:t>
      </w:r>
    </w:p>
    <w:p w14:paraId="4F975A94">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8" w:space="100"/>
            <w:col w:w="5412" w:space="100"/>
            <w:col w:w="1561"/>
          </w:cols>
        </w:sectPr>
      </w:pPr>
    </w:p>
    <w:p w14:paraId="160AD677">
      <w:pPr>
        <w:spacing w:line="460" w:lineRule="exact"/>
        <w:ind w:firstLine="8160"/>
      </w:pPr>
      <w:r>
        <w:rPr>
          <w:position w:val="-9"/>
        </w:rPr>
        <w:drawing>
          <wp:inline distT="0" distB="0" distL="0" distR="0">
            <wp:extent cx="1600200" cy="29210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24"/>
                    <a:stretch>
                      <a:fillRect/>
                    </a:stretch>
                  </pic:blipFill>
                  <pic:spPr>
                    <a:xfrm>
                      <a:off x="0" y="0"/>
                      <a:ext cx="1600200" cy="292607"/>
                    </a:xfrm>
                    <a:prstGeom prst="rect">
                      <a:avLst/>
                    </a:prstGeom>
                  </pic:spPr>
                </pic:pic>
              </a:graphicData>
            </a:graphic>
          </wp:inline>
        </w:drawing>
      </w:r>
    </w:p>
    <w:p w14:paraId="0A92BE13">
      <w:pPr>
        <w:pStyle w:val="2"/>
        <w:spacing w:line="259" w:lineRule="auto"/>
      </w:pPr>
    </w:p>
    <w:p w14:paraId="54A2C097">
      <w:pPr>
        <w:pStyle w:val="2"/>
        <w:spacing w:line="260" w:lineRule="auto"/>
      </w:pPr>
      <w:r>
        <w:drawing>
          <wp:anchor distT="0" distB="0" distL="0" distR="0" simplePos="0" relativeHeight="25228595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27"/>
                    <a:stretch>
                      <a:fillRect/>
                    </a:stretch>
                  </pic:blipFill>
                  <pic:spPr>
                    <a:xfrm>
                      <a:off x="0" y="0"/>
                      <a:ext cx="7620" cy="903973"/>
                    </a:xfrm>
                    <a:prstGeom prst="rect">
                      <a:avLst/>
                    </a:prstGeom>
                  </pic:spPr>
                </pic:pic>
              </a:graphicData>
            </a:graphic>
          </wp:anchor>
        </w:drawing>
      </w:r>
    </w:p>
    <w:p w14:paraId="02F58008">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1AE13C7">
      <w:pPr>
        <w:pStyle w:val="2"/>
        <w:spacing w:before="276"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295168"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092" name="TextBox 1092"/>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06BE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92" o:spid="_x0000_s1026" o:spt="202" type="#_x0000_t202" style="position:absolute;left:0pt;margin-left:22.15pt;margin-top:55.35pt;height:21.25pt;width:143.45pt;rotation:-1966080f;z-index:252295168;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53NiclECAACmBAAADgAAAGRycy9lMm9Eb2MueG1srVTL&#10;btswELwX6D8QvDd6NI0VI3LgxkhRIGgCJEXPNEVFBPgqSdtKv75DSk6Ctocc6gOxWg6Hu8NZX1yO&#10;WpG98EFa09LqpKREGG47aR5b+v3h+kNDSYjMdExZI1r6JAK9XL1/d3FwS1HbwapOeAISE5YH19Ih&#10;RrcsisAHoVk4sU4YbPbWaxbx6R+LzrMD2LUq6rI8Kw7Wd85bLkJAdjNt0pnRv4XQ9r3kYmP5TgsT&#10;J1YvFItoKQzSBbrK1fa94PG274OIRLUUnca84hLE27QWqwu2fPTMDZLPJbC3lPBHT5pJg0ufqTYs&#10;MrLz8i8qLbm3wfbxhFtdTI1kRdBFVf6hzf3AnMi9QOrgnkUP/4+Wf9vfeSI7OKE8rykxTOPNH8QY&#10;P9uR5BwkOriwBPLeARtH7ACepEv5gGTqfOy9Jt5C4eq8KdMvC4IWCeB1Uy2aU0qeWrooP57Wi0l5&#10;3EN4YmvqqqmwzwGoz86bxacEKCbaRO98iF+E1SQFLfV42czP9jchTtAjJMGNvZZKIc+WypBDfnDO&#10;YNceNskHXyHSwQ0LA9kz2CRYJbupPC0jvK6knq2CepRBWS99pyiO23EWY2u7J2iUZYDFguPXEuQ3&#10;LMQ75uEsJDF78RZLryzqsnNEyWD9r3/lEx4Pjl1KDnAqKvy5Y15Qor4aWCHZ+hj4Y7A9Bmanryy6&#10;qnI1OcQBH9Ux7L3VPzCS63QLtpjhuKul8RhexWleMNJcrNcZBPM6Fm/MveOJelJ8vYu2l/kxkiyT&#10;FrNasG9+znnU0ny8/s6ol7+X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53NiclECAACm&#10;BAAADgAAAAAAAAABACAAAAAnAQAAZHJzL2Uyb0RvYy54bWxQSwUGAAAAAAYABgBZAQAA6gUAAAAA&#10;">
                <v:fill on="f" focussize="0,0"/>
                <v:stroke on="f" weight="0pt" miterlimit="0" joinstyle="miter"/>
                <v:imagedata o:title=""/>
                <o:lock v:ext="edit" aspectratio="f"/>
                <v:textbox inset="0mm,0mm,0mm,0mm">
                  <w:txbxContent>
                    <w:p w14:paraId="1B06BE3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3EDC288F">
      <w:pPr>
        <w:pStyle w:val="2"/>
        <w:spacing w:line="268" w:lineRule="auto"/>
      </w:pPr>
    </w:p>
    <w:p w14:paraId="616145BD">
      <w:pPr>
        <w:spacing w:before="103" w:line="190" w:lineRule="auto"/>
        <w:ind w:left="754"/>
        <w:rPr>
          <w:rFonts w:ascii="微软雅黑" w:hAnsi="微软雅黑" w:eastAsia="微软雅黑" w:cs="微软雅黑"/>
          <w:sz w:val="24"/>
          <w:szCs w:val="24"/>
        </w:rPr>
      </w:pPr>
      <w:r>
        <mc:AlternateContent>
          <mc:Choice Requires="wps">
            <w:drawing>
              <wp:anchor distT="0" distB="0" distL="0" distR="0" simplePos="0" relativeHeight="252294144" behindDoc="0" locked="0" layoutInCell="1" allowOverlap="1">
                <wp:simplePos x="0" y="0"/>
                <wp:positionH relativeFrom="column">
                  <wp:posOffset>2353310</wp:posOffset>
                </wp:positionH>
                <wp:positionV relativeFrom="paragraph">
                  <wp:posOffset>38100</wp:posOffset>
                </wp:positionV>
                <wp:extent cx="1821815" cy="269875"/>
                <wp:effectExtent l="0" t="0" r="0" b="0"/>
                <wp:wrapNone/>
                <wp:docPr id="1094" name="TextBox 1094"/>
                <wp:cNvGraphicFramePr/>
                <a:graphic xmlns:a="http://schemas.openxmlformats.org/drawingml/2006/main">
                  <a:graphicData uri="http://schemas.microsoft.com/office/word/2010/wordprocessingShape">
                    <wps:wsp>
                      <wps:cNvSpPr txBox="1"/>
                      <wps:spPr>
                        <a:xfrm rot="19800000">
                          <a:off x="2353535" y="384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FB1D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94" o:spid="_x0000_s1026" o:spt="202" type="#_x0000_t202" style="position:absolute;left:0pt;margin-left:185.3pt;margin-top:3pt;height:21.25pt;width:143.45pt;rotation:-1966080f;z-index:252294144;mso-width-relative:page;mso-height-relative:page;" filled="f" stroked="f" coordsize="21600,21600" o:gfxdata="UEsDBAoAAAAAAIdO4kAAAAAAAAAAAAAAAAAEAAAAZHJzL1BLAwQUAAAACACHTuJA/N+NMdcAAAAI&#10;AQAADwAAAGRycy9kb3ducmV2LnhtbE2PMU/DMBSEdyT+g/WQ2KgdSpI25KUSIBjYWsrQzU0ecUT8&#10;HGI3Df8eM8F4utPdd+Vmtr2YaPSdY4RkoUAQ167puEXYvz3frED4oLnRvWNC+CYPm+ryotRF4868&#10;pWkXWhFL2BcawYQwFFL62pDVfuEG4uh9uNHqEOXYymbU51hue3mrVCat7jguGD3Qo6H6c3eyCE/m&#10;K1++rOXrw5Rs3+f9fOimkCJeXyXqHkSgOfyF4Rc/okMVmY7uxI0XPcIyV1mMImTxUvSzNE9BHBHu&#10;VinIqpT/D1Q/UEsDBBQAAAAIAIdO4kC1h4LgUQIAAKYEAAAOAAAAZHJzL2Uyb0RvYy54bWytVE1P&#10;GzEQvVfqf7B8L5uEQJOIDUqJqCqhggRVz47XZi35q7aTXfrr++zdAKI9cGgirWbH4zczb97sxWVv&#10;NDmIEJWzNZ2eTCgRlrtG2cea/ni4/rSgJCZmG6adFTV9EpFerj9+uOj8Ssxc63QjAgGIjavO17RN&#10;ya+qKvJWGBZPnBcWh9IFwxJew2PVBNYB3ehqNpmcV50LjQ+Oixjh3Q6HdEQM7wF0Uiouto7vjbBp&#10;QA1Cs4SWYqt8pOtSrZSCp1spo0hE1xSdpvJEEti7/KzWF2z1GJhvFR9LYO8p4U1PhimLpM9QW5YY&#10;2Qf1F5RRPLjoZDrhzlRDI4URdDGdvOHmvmVelF5AdfTPpMf/B8u/H+4CUQ2UMFnOKbHMYOYPok9f&#10;XE+KDxR1Pq4Qee8Rm3qcIDxTl/0Rztx5L4MhwYHh6XIxyb9CCFokCJ+dnuU/JU81PV3M5/OBeeQh&#10;PKMtZtPFFPk5zmfny8XnsxxQDbAZ3oeYvgpnSDZqGjDZgs8ONzENoceQHG7dtdIafrbSlnRl4JxB&#10;rhIyKRdfReSLWxZbcmCQSXRaNUN5RiVoXSszSgX1aIuyXvrOVup3/UjGzjVP4KjQAIlFz68VwG9Y&#10;THcsQFlwYvfSLR5SO9TlRouS1oXf//LneAwcp5R0UCoq/LVnQVCiv1lIIcv6aISjsTsadm+uHLqa&#10;lmqKiQsh6aMpgzM/sZKbnAVHzHLkqmk6mldp2BesNBebTQmCeD1LN/be8ww9ML7ZJydVGUamZeBi&#10;ZAvyLeMcVy3vx+v3EvXyeV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zfjTHXAAAACAEAAA8A&#10;AAAAAAAAAQAgAAAAIgAAAGRycy9kb3ducmV2LnhtbFBLAQIUABQAAAAIAIdO4kC1h4LgUQIAAKYE&#10;AAAOAAAAAAAAAAEAIAAAACYBAABkcnMvZTJvRG9jLnhtbFBLBQYAAAAABgAGAFkBAADpBQAAAAA=&#10;">
                <v:fill on="f" focussize="0,0"/>
                <v:stroke on="f" weight="0pt" miterlimit="0" joinstyle="miter"/>
                <v:imagedata o:title=""/>
                <o:lock v:ext="edit" aspectratio="f"/>
                <v:textbox inset="0mm,0mm,0mm,0mm">
                  <w:txbxContent>
                    <w:p w14:paraId="6DFB1D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6"/>
          <w:w w:val="101"/>
          <w:sz w:val="24"/>
          <w:szCs w:val="24"/>
        </w:rPr>
        <w:t xml:space="preserve"> </w:t>
      </w:r>
      <w:r>
        <w:rPr>
          <w:rFonts w:ascii="微软雅黑" w:hAnsi="微软雅黑" w:eastAsia="微软雅黑" w:cs="微软雅黑"/>
          <w:b/>
          <w:bCs/>
          <w:color w:val="F58B21"/>
          <w:sz w:val="24"/>
          <w:szCs w:val="24"/>
        </w:rPr>
        <w:t>美国科技巨头推动人工智能硬件组装转向墨西哥</w:t>
      </w:r>
    </w:p>
    <w:p w14:paraId="0E8E2659">
      <w:pPr>
        <w:spacing w:before="77" w:line="259" w:lineRule="auto"/>
        <w:ind w:left="744" w:right="517" w:firstLine="2"/>
        <w:jc w:val="both"/>
        <w:rPr>
          <w:rFonts w:ascii="微软雅黑" w:hAnsi="微软雅黑" w:eastAsia="微软雅黑" w:cs="微软雅黑"/>
          <w:sz w:val="24"/>
          <w:szCs w:val="24"/>
        </w:rPr>
      </w:pPr>
      <w:r>
        <mc:AlternateContent>
          <mc:Choice Requires="wps">
            <w:drawing>
              <wp:anchor distT="0" distB="0" distL="0" distR="0" simplePos="0" relativeHeight="252293120" behindDoc="0" locked="0" layoutInCell="1" allowOverlap="1">
                <wp:simplePos x="0" y="0"/>
                <wp:positionH relativeFrom="column">
                  <wp:posOffset>4424680</wp:posOffset>
                </wp:positionH>
                <wp:positionV relativeFrom="paragraph">
                  <wp:posOffset>-234315</wp:posOffset>
                </wp:positionV>
                <wp:extent cx="1821815" cy="269875"/>
                <wp:effectExtent l="0" t="0" r="0" b="0"/>
                <wp:wrapNone/>
                <wp:docPr id="1098" name="TextBox 1098"/>
                <wp:cNvGraphicFramePr/>
                <a:graphic xmlns:a="http://schemas.openxmlformats.org/drawingml/2006/main">
                  <a:graphicData uri="http://schemas.microsoft.com/office/word/2010/wordprocessingShape">
                    <wps:wsp>
                      <wps:cNvSpPr txBox="1"/>
                      <wps:spPr>
                        <a:xfrm rot="19800000">
                          <a:off x="4425159" y="-2343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A001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98" o:spid="_x0000_s1026" o:spt="202" type="#_x0000_t202" style="position:absolute;left:0pt;margin-left:348.4pt;margin-top:-18.45pt;height:21.25pt;width:143.45pt;rotation:-1966080f;z-index:252293120;mso-width-relative:page;mso-height-relative:page;" filled="f" stroked="f" coordsize="21600,21600" o:gfxdata="UEsDBAoAAAAAAIdO4kAAAAAAAAAAAAAAAAAEAAAAZHJzL1BLAwQUAAAACACHTuJAbCWcsNkAAAAJ&#10;AQAADwAAAGRycy9kb3ducmV2LnhtbE2PMU/DMBSEdyT+g/WQ2FonRE2bkJdKgGBgaykDmxs/4oj4&#10;OcRuGv49ZqLj6U5331Xb2fZiotF3jhHSZQKCuHG64xbh8Pa82IDwQbFWvWNC+CEP2/r6qlKldmfe&#10;0bQPrYgl7EuFYEIYSil9Y8gqv3QDcfQ+3WhViHJspR7VOZbbXt4lSS6t6jguGDXQo6Hma3+yCE/m&#10;e529FPL1YUp37/Nh/uimsEK8vUmTexCB5vAfhj/8iA51ZDq6E2sveoS8yCN6QFhkeQEiJopNtgZx&#10;RFjlIOtKXj6ofwFQSwMEFAAAAAgAh07iQM/fh/lVAgAAqAQAAA4AAABkcnMvZTJvRG9jLnhtbK1U&#10;TW/bMAy9D9h/EHRvHbtplxh1iqxBhwHFWqAddlZkuRagr0lKnO7X70l22mLboYflINAU9Ug+Puby&#10;6qAV2QsfpDUNLU9nlAjDbSvNU0O/P96cLCgJkZmWKWtEQ59FoFerjx8uB1eLyvZWtcITgJhQD66h&#10;fYyuLorAe6FZOLVOGFx21msW8emfitazAehaFdVsdlEM1rfOWy5CgHczXtIJ0b8H0Had5GJj+U4L&#10;E0dULxSLaCn00gW6ytV2neDxruuCiEQ1FJ3GfCIJ7G06i9Ulq588c73kUwnsPSX80ZNm0iDpC9SG&#10;RUZ2Xv4FpSX3NtgunnKri7GRzAi6KGd/cPPQMydyL6A6uBfSw/+D5d/2957IFkqYLTF5wzRm/igO&#10;8bM9kOwDRYMLNSIfHGLjATcIT9Qlf4AzdX7ovCbeguFyuZilXyYELRKEz+fVeXm+pOS5oSfV2fys&#10;ygCsRibCE96iKhflnBKOiOpiufh0njIUI3BK4HyIX4TVJBkN9ZhtzsD2tyGOoceQFG7sjVQKflYr&#10;Q4Y8cs4g2A5CyQ/fRKSHGxZ6smcQSrBKtqM0tIxQu5J6EgvqUQZlvXaerHjYHiY6trZ9BkuZCIgs&#10;OH4jAX7LQrxnHtqCE9sX73B0yqIuO1mU9Nb/+pc/xWPkuKVkgFZR4c8d84IS9dVADEnYR8Mfje3R&#10;MDt9bdFVmavJJh74qI5m563+gaVcpyy4YoYjV0Pj0byO48ZgqblYr3MQ5OtYvDUPjifokfH1LtpO&#10;5mEkWkYuJrYg4DzOadnShrz9zlGvfzC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lnLDZAAAA&#10;CQEAAA8AAAAAAAAAAQAgAAAAIgAAAGRycy9kb3ducmV2LnhtbFBLAQIUABQAAAAIAIdO4kDP34f5&#10;VQIAAKgEAAAOAAAAAAAAAAEAIAAAACgBAABkcnMvZTJvRG9jLnhtbFBLBQYAAAAABgAGAFkBAADv&#10;BQAAAAA=&#10;">
                <v:fill on="f" focussize="0,0"/>
                <v:stroke on="f" weight="0pt" miterlimit="0" joinstyle="miter"/>
                <v:imagedata o:title=""/>
                <o:lock v:ext="edit" aspectratio="f"/>
                <v:textbox inset="0mm,0mm,0mm,0mm">
                  <w:txbxContent>
                    <w:p w14:paraId="32A001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284928" behindDoc="0" locked="0" layoutInCell="1" allowOverlap="1">
            <wp:simplePos x="0" y="0"/>
            <wp:positionH relativeFrom="column">
              <wp:posOffset>363220</wp:posOffset>
            </wp:positionH>
            <wp:positionV relativeFrom="paragraph">
              <wp:posOffset>897255</wp:posOffset>
            </wp:positionV>
            <wp:extent cx="6121400" cy="12700"/>
            <wp:effectExtent l="0" t="0" r="0" b="0"/>
            <wp:wrapNone/>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142"/>
                    <a:stretch>
                      <a:fillRect/>
                    </a:stretch>
                  </pic:blipFill>
                  <pic:spPr>
                    <a:xfrm>
                      <a:off x="0" y="0"/>
                      <a:ext cx="6121133" cy="12700"/>
                    </a:xfrm>
                    <a:prstGeom prst="rect">
                      <a:avLst/>
                    </a:prstGeom>
                  </pic:spPr>
                </pic:pic>
              </a:graphicData>
            </a:graphic>
          </wp:anchor>
        </w:drawing>
      </w:r>
      <w:r>
        <w:rPr>
          <w:rFonts w:ascii="微软雅黑" w:hAnsi="微软雅黑" w:eastAsia="微软雅黑" w:cs="微软雅黑"/>
          <w:color w:val="404040"/>
          <w:sz w:val="24"/>
          <w:szCs w:val="24"/>
        </w:rPr>
        <w:t>墨西哥在全球制造业特别是人工智能（</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z w:val="24"/>
          <w:szCs w:val="24"/>
        </w:rPr>
        <w:t>A</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 xml:space="preserve">I）硬件领域的地位正逐步上升，成为美国科技巨 </w:t>
      </w:r>
      <w:r>
        <w:rPr>
          <w:rFonts w:ascii="微软雅黑" w:hAnsi="微软雅黑" w:eastAsia="微软雅黑" w:cs="微软雅黑"/>
          <w:color w:val="404040"/>
          <w:spacing w:val="-1"/>
          <w:sz w:val="24"/>
          <w:szCs w:val="24"/>
        </w:rPr>
        <w:t>头和台系代工厂优化供应链布局的首选</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。依托其优越的地缘位置</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、强大的制造能力和政策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支持</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，墨西哥正迎来AI硬件组装产能的快速集聚</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4BC61851">
      <w:pPr>
        <w:spacing w:before="108" w:line="219" w:lineRule="auto"/>
        <w:ind w:left="921"/>
        <w:rPr>
          <w:rFonts w:ascii="微软雅黑" w:hAnsi="微软雅黑" w:eastAsia="微软雅黑" w:cs="微软雅黑"/>
          <w:sz w:val="21"/>
          <w:szCs w:val="21"/>
        </w:rPr>
      </w:pPr>
      <w:r>
        <w:rPr>
          <w:rFonts w:ascii="微软雅黑" w:hAnsi="微软雅黑" w:eastAsia="微软雅黑" w:cs="微软雅黑"/>
          <w:b/>
          <w:bCs/>
          <w:color w:val="404040"/>
          <w:spacing w:val="1"/>
          <w:sz w:val="21"/>
          <w:szCs w:val="21"/>
        </w:rPr>
        <w:t>2017-2023年美国服务器进口来源地（百分比）</w:t>
      </w:r>
    </w:p>
    <w:p w14:paraId="2B883413">
      <w:pPr>
        <w:pStyle w:val="2"/>
        <w:spacing w:before="226" w:line="360" w:lineRule="auto"/>
        <w:ind w:left="1168" w:right="9153" w:hanging="82"/>
        <w:jc w:val="right"/>
        <w:rPr>
          <w:sz w:val="18"/>
          <w:szCs w:val="18"/>
        </w:rPr>
      </w:pPr>
      <w:r>
        <mc:AlternateContent>
          <mc:Choice Requires="wps">
            <w:drawing>
              <wp:anchor distT="0" distB="0" distL="0" distR="0" simplePos="0" relativeHeight="252292096" behindDoc="0" locked="0" layoutInCell="1" allowOverlap="1">
                <wp:simplePos x="0" y="0"/>
                <wp:positionH relativeFrom="column">
                  <wp:posOffset>281305</wp:posOffset>
                </wp:positionH>
                <wp:positionV relativeFrom="paragraph">
                  <wp:posOffset>2059940</wp:posOffset>
                </wp:positionV>
                <wp:extent cx="1821815" cy="269875"/>
                <wp:effectExtent l="0" t="0" r="0" b="0"/>
                <wp:wrapNone/>
                <wp:docPr id="1102" name="TextBox 1102"/>
                <wp:cNvGraphicFramePr/>
                <a:graphic xmlns:a="http://schemas.openxmlformats.org/drawingml/2006/main">
                  <a:graphicData uri="http://schemas.microsoft.com/office/word/2010/wordprocessingShape">
                    <wps:wsp>
                      <wps:cNvSpPr txBox="1"/>
                      <wps:spPr>
                        <a:xfrm rot="19800000">
                          <a:off x="281784" y="206054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FFE5F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2" o:spid="_x0000_s1026" o:spt="202" type="#_x0000_t202" style="position:absolute;left:0pt;margin-left:22.15pt;margin-top:162.2pt;height:21.25pt;width:143.45pt;rotation:-1966080f;z-index:252292096;mso-width-relative:page;mso-height-relative:page;" filled="f" stroked="f" coordsize="21600,21600" o:gfxdata="UEsDBAoAAAAAAIdO4kAAAAAAAAAAAAAAAAAEAAAAZHJzL1BLAwQUAAAACACHTuJAM7lK39kAAAAK&#10;AQAADwAAAGRycy9kb3ducmV2LnhtbE2PTU/DMAyG70j8h8hI3Fj6RWGl6SRAcOC2MQ7cssY0FY1T&#10;mqwr/x5zgpstP3r9vPVmcYOYcQq9JwXpKgGB1HrTU6dg//p0dQsiRE1GD55QwTcG2DTnZ7WujD/R&#10;Fudd7ASHUKi0AhvjWEkZWotOh5Ufkfj24SenI69TJ82kTxzuBpklSSmd7ok/WD3ig8X2c3d0Ch7t&#10;103+vJYv93O6fVv2y3s/x2ulLi/S5A5ExCX+wfCrz+rQsNPBH8kEMSgoipxJBXlWFCAYyPM0A3Hg&#10;oSzXIJta/q/Q/ABQSwMEFAAAAAgAh07iQOeyRpRPAgAApwQAAA4AAABkcnMvZTJvRG9jLnhtbK1U&#10;y27bMBC8F+g/ELw3kow8FCNy4MZIUSBoAiRBzzRFRQT4KklbSr++Q0pOgrSHHOoDsSKHs7uzQ19c&#10;jlqRvfBBWtPQ6qikRBhuW2meGvr4cP2lpiREZlqmrBENfRaBXq4+f7oY3FIsbG9VKzwBiQnLwTW0&#10;j9EtiyLwXmgWjqwTBoed9ZpFfPqnovVsALtWxaIsT4vB+tZ5y0UI2N1Mh3Rm9B8htF0nudhYvtPC&#10;xInVC8UiWgq9dIGucrVdJ3i87bogIlENRacxr0iCeJvWYnXBlk+euV7yuQT2kRLe9aSZNEj6QrVh&#10;kZGdl39Racm9DbaLR9zqYmokK4IuqvKdNvc9cyL3AqmDexE9/D9a/mN/54ls4YSqXFBimMbMH8QY&#10;v9qR5D1INLiwBPLeARtHnACepEv7AZup87HzmngLhavzuky/LAhaJIAv6uqsPqbkGWF5Wp4cn0zS&#10;IxHhia5eVHUFAE+I0/P6LAOKiTfxOx/iN2E1SUFDPUabE7D9TYioBdADJMGNvZZK5fEqQ4Y8cc7g&#10;1w4+yRffINLFDQs92TP4JFgl26k8LSPMrqSevYIkyiDXa+MpiuN2nNXY2vYZImUd4LHg+LUE+Q0L&#10;8Y55WAubeHzxFkunLOqyc0RJb/3vf+0nPCaOU0oGWBUV/toxLyhR3w28kHx9CPwh2B4Cs9NXFl1V&#10;uZoc4oKP6hB23uqfeJPrlAVHzHDkamg8hFdxejB401ys1xkE9zoWb8y944l6Uny9i7aTeRhJlkmL&#10;WS34N89ofmvpgbz9zqjX/5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O5St/ZAAAACgEAAA8A&#10;AAAAAAAAAQAgAAAAIgAAAGRycy9kb3ducmV2LnhtbFBLAQIUABQAAAAIAIdO4kDnskaUTwIAAKcE&#10;AAAOAAAAAAAAAAEAIAAAACgBAABkcnMvZTJvRG9jLnhtbFBLBQYAAAAABgAGAFkBAADpBQAAAAA=&#10;">
                <v:fill on="f" focussize="0,0"/>
                <v:stroke on="f" weight="0pt" miterlimit="0" joinstyle="miter"/>
                <v:imagedata o:title=""/>
                <o:lock v:ext="edit" aspectratio="f"/>
                <v:textbox inset="0mm,0mm,0mm,0mm">
                  <w:txbxContent>
                    <w:p w14:paraId="77FFE5F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282880" behindDoc="0" locked="0" layoutInCell="1" allowOverlap="1">
            <wp:simplePos x="0" y="0"/>
            <wp:positionH relativeFrom="column">
              <wp:posOffset>1043940</wp:posOffset>
            </wp:positionH>
            <wp:positionV relativeFrom="paragraph">
              <wp:posOffset>217170</wp:posOffset>
            </wp:positionV>
            <wp:extent cx="5202555" cy="2002155"/>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143"/>
                    <a:stretch>
                      <a:fillRect/>
                    </a:stretch>
                  </pic:blipFill>
                  <pic:spPr>
                    <a:xfrm>
                      <a:off x="0" y="0"/>
                      <a:ext cx="5202377" cy="2002383"/>
                    </a:xfrm>
                    <a:prstGeom prst="rect">
                      <a:avLst/>
                    </a:prstGeom>
                  </pic:spPr>
                </pic:pic>
              </a:graphicData>
            </a:graphic>
          </wp:anchor>
        </w:drawing>
      </w:r>
      <w:r>
        <w:rPr>
          <w:color w:val="595959"/>
          <w:spacing w:val="-5"/>
          <w:sz w:val="18"/>
          <w:szCs w:val="18"/>
        </w:rPr>
        <w:t>100%</w:t>
      </w:r>
      <w:r>
        <w:rPr>
          <w:color w:val="595959"/>
          <w:sz w:val="18"/>
          <w:szCs w:val="18"/>
        </w:rPr>
        <w:t xml:space="preserve"> </w:t>
      </w:r>
      <w:r>
        <w:rPr>
          <w:color w:val="595959"/>
          <w:spacing w:val="-1"/>
          <w:sz w:val="18"/>
          <w:szCs w:val="18"/>
        </w:rPr>
        <w:t>90%</w:t>
      </w:r>
      <w:r>
        <w:rPr>
          <w:color w:val="595959"/>
          <w:sz w:val="18"/>
          <w:szCs w:val="18"/>
        </w:rPr>
        <w:t xml:space="preserve"> </w:t>
      </w:r>
      <w:r>
        <w:rPr>
          <w:color w:val="595959"/>
          <w:spacing w:val="-1"/>
          <w:sz w:val="18"/>
          <w:szCs w:val="18"/>
        </w:rPr>
        <w:t>80%</w:t>
      </w:r>
      <w:r>
        <w:rPr>
          <w:color w:val="595959"/>
          <w:sz w:val="18"/>
          <w:szCs w:val="18"/>
        </w:rPr>
        <w:t xml:space="preserve"> </w:t>
      </w:r>
      <w:r>
        <w:rPr>
          <w:color w:val="595959"/>
          <w:spacing w:val="-1"/>
          <w:sz w:val="18"/>
          <w:szCs w:val="18"/>
        </w:rPr>
        <w:t>70%</w:t>
      </w:r>
      <w:r>
        <w:rPr>
          <w:color w:val="595959"/>
          <w:sz w:val="18"/>
          <w:szCs w:val="18"/>
        </w:rPr>
        <w:t xml:space="preserve"> </w:t>
      </w:r>
      <w:r>
        <w:rPr>
          <w:color w:val="595959"/>
          <w:spacing w:val="-1"/>
          <w:sz w:val="18"/>
          <w:szCs w:val="18"/>
        </w:rPr>
        <w:t>60%</w:t>
      </w:r>
      <w:r>
        <w:rPr>
          <w:color w:val="595959"/>
          <w:sz w:val="18"/>
          <w:szCs w:val="18"/>
        </w:rPr>
        <w:t xml:space="preserve"> </w:t>
      </w:r>
      <w:r>
        <w:rPr>
          <w:color w:val="595959"/>
          <w:spacing w:val="-1"/>
          <w:sz w:val="18"/>
          <w:szCs w:val="18"/>
        </w:rPr>
        <w:t>50%</w:t>
      </w:r>
      <w:r>
        <w:rPr>
          <w:color w:val="595959"/>
          <w:sz w:val="18"/>
          <w:szCs w:val="18"/>
        </w:rPr>
        <w:t xml:space="preserve"> </w:t>
      </w:r>
      <w:r>
        <w:rPr>
          <w:color w:val="595959"/>
          <w:spacing w:val="-1"/>
          <w:sz w:val="18"/>
          <w:szCs w:val="18"/>
        </w:rPr>
        <w:t>40%</w:t>
      </w:r>
      <w:r>
        <w:rPr>
          <w:color w:val="595959"/>
          <w:sz w:val="18"/>
          <w:szCs w:val="18"/>
        </w:rPr>
        <w:t xml:space="preserve"> </w:t>
      </w:r>
      <w:r>
        <w:rPr>
          <w:color w:val="595959"/>
          <w:spacing w:val="-1"/>
          <w:sz w:val="18"/>
          <w:szCs w:val="18"/>
        </w:rPr>
        <w:t>30%</w:t>
      </w:r>
      <w:r>
        <w:rPr>
          <w:color w:val="595959"/>
          <w:sz w:val="18"/>
          <w:szCs w:val="18"/>
        </w:rPr>
        <w:t xml:space="preserve"> </w:t>
      </w:r>
      <w:r>
        <w:rPr>
          <w:color w:val="595959"/>
          <w:spacing w:val="-1"/>
          <w:sz w:val="18"/>
          <w:szCs w:val="18"/>
        </w:rPr>
        <w:t>20%</w:t>
      </w:r>
      <w:r>
        <w:rPr>
          <w:color w:val="595959"/>
          <w:sz w:val="18"/>
          <w:szCs w:val="18"/>
        </w:rPr>
        <w:t xml:space="preserve"> </w:t>
      </w:r>
      <w:r>
        <w:rPr>
          <w:color w:val="595959"/>
          <w:spacing w:val="-1"/>
          <w:sz w:val="18"/>
          <w:szCs w:val="18"/>
        </w:rPr>
        <w:t>10%</w:t>
      </w:r>
      <w:r>
        <w:rPr>
          <w:color w:val="595959"/>
          <w:sz w:val="18"/>
          <w:szCs w:val="18"/>
        </w:rPr>
        <w:t xml:space="preserve"> </w:t>
      </w:r>
      <w:r>
        <w:rPr>
          <w:color w:val="595959"/>
          <w:spacing w:val="-4"/>
          <w:sz w:val="18"/>
          <w:szCs w:val="18"/>
        </w:rPr>
        <w:t>0%</w:t>
      </w:r>
    </w:p>
    <w:p w14:paraId="27C69B06">
      <w:pPr>
        <w:pStyle w:val="2"/>
        <w:spacing w:before="3" w:line="196" w:lineRule="auto"/>
        <w:ind w:left="2034"/>
        <w:rPr>
          <w:sz w:val="18"/>
          <w:szCs w:val="18"/>
        </w:rPr>
      </w:pPr>
      <w:r>
        <mc:AlternateContent>
          <mc:Choice Requires="wps">
            <w:drawing>
              <wp:anchor distT="0" distB="0" distL="0" distR="0" simplePos="0" relativeHeight="252291072" behindDoc="0" locked="0" layoutInCell="1" allowOverlap="1">
                <wp:simplePos x="0" y="0"/>
                <wp:positionH relativeFrom="column">
                  <wp:posOffset>2353310</wp:posOffset>
                </wp:positionH>
                <wp:positionV relativeFrom="paragraph">
                  <wp:posOffset>-252095</wp:posOffset>
                </wp:positionV>
                <wp:extent cx="1821815" cy="269875"/>
                <wp:effectExtent l="0" t="0" r="0" b="0"/>
                <wp:wrapNone/>
                <wp:docPr id="1106" name="TextBox 1106"/>
                <wp:cNvGraphicFramePr/>
                <a:graphic xmlns:a="http://schemas.openxmlformats.org/drawingml/2006/main">
                  <a:graphicData uri="http://schemas.microsoft.com/office/word/2010/wordprocessingShape">
                    <wps:wsp>
                      <wps:cNvSpPr txBox="1"/>
                      <wps:spPr>
                        <a:xfrm rot="19800000">
                          <a:off x="2353535" y="-25239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74EC52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6" o:spid="_x0000_s1026" o:spt="202" type="#_x0000_t202" style="position:absolute;left:0pt;margin-left:185.3pt;margin-top:-19.85pt;height:21.25pt;width:143.45pt;rotation:-1966080f;z-index:252291072;mso-width-relative:page;mso-height-relative:page;" filled="f" stroked="f" coordsize="21600,21600" o:gfxdata="UEsDBAoAAAAAAIdO4kAAAAAAAAAAAAAAAAAEAAAAZHJzL1BLAwQUAAAACACHTuJAWteLQNkAAAAJ&#10;AQAADwAAAGRycy9kb3ducmV2LnhtbE2PMU/DMBCFdyT+g3VIbK2dRknaNE4lQDCwtZSBzY2vcUR8&#10;DrGbhn+PmWA8vU/vfVftZtuzCUffOZKQLAUwpMbpjloJx7fnxRqYD4q06h2hhG/0sKtvbypVanel&#10;PU6H0LJYQr5UEkwIQ8m5bwxa5ZduQIrZ2Y1WhXiOLdejusZy2/OVEDm3qqO4YNSAjwabz8PFSngy&#10;X0X6suGvD1Oyf5+P80c3hUzK+7tEbIEFnMMfDL/6UR3q6HRyF9Ke9RLSQuQRlbBINwWwSORZkQE7&#10;SVitgdcV//9B/QNQSwMEFAAAAAgAh07iQPnZRilTAgAAqAQAAA4AAABkcnMvZTJvRG9jLnhtbK1U&#10;XU/bMBR9n7T/YPkd0oTRtRUp6qiYJqGBBNOeXcchlvw1223Cfv2OnRQQ2wMPa6Xo5vr4fpx7bi4u&#10;B63IQfggralpeTqjRBhuG2kea/rj4fpkQUmIzDRMWSNq+iQCvVx//HDRu5WobGdVIzxBEBNWvatp&#10;F6NbFUXgndAsnFonDA5b6zWLePWPReNZj+haFdVsNi966xvnLRchwLsdD+kU0b8noG1bycXW8r0W&#10;Jo5RvVAsoqXQSRfoOlfbtoLH27YNIhJVU3Qa8xNJYO/Ss1hfsNWjZ66TfCqBvaeENz1pJg2SPofa&#10;ssjI3su/QmnJvQ22jafc6mJsJDOCLsrZG27uO+ZE7gVUB/dMevh/Yfn3w50nsoESytmcEsM0Zv4g&#10;hvjFDiT7QFHvwgrIewdsHHACeKIu+QOcqfOh9Zp4C4bL5WKWfpkQtEgAr87O05+Sp5qeVOfV2XI+&#10;co9MhKd4i6pclJ8o4UBU8+Xi83kCFGPglMD5EL8Kq0kyauox25yBHW5CHKFHSIIbey2Vgp+tlCF9&#10;HjlnEGwLoeSLrxDp4paFjhwYhBKsks1YnpYRaldST2JBPcqgrJfOkxWH3TDRsbPNE1jKREBkwfFr&#10;ieA3LMQ75qEtOLF98RaPVlnUZSeLks763//yJzxGjlNKemgVFf7aMy8oUd8MxJCEfTT80dgdDbPX&#10;VxZdlbmabOKCj+pott7qn1jKTcqCI2Y4ctU0Hs2rOG4MlpqLzSaDIF/H4o25dzyFHhnf7KNtZR5G&#10;omXkYmILAs7jnJYtbcjr94x6+cC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14tA2QAAAAkB&#10;AAAPAAAAAAAAAAEAIAAAACIAAABkcnMvZG93bnJldi54bWxQSwECFAAUAAAACACHTuJA+dlGKVMC&#10;AACoBAAADgAAAAAAAAABACAAAAAoAQAAZHJzL2Uyb0RvYy54bWxQSwUGAAAAAAYABgBZAQAA7QUA&#10;AAAA&#10;">
                <v:fill on="f" focussize="0,0"/>
                <v:stroke on="f" weight="0pt" miterlimit="0" joinstyle="miter"/>
                <v:imagedata o:title=""/>
                <o:lock v:ext="edit" aspectratio="f"/>
                <v:textbox inset="0mm,0mm,0mm,0mm">
                  <w:txbxContent>
                    <w:p w14:paraId="474EC52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90048" behindDoc="0" locked="0" layoutInCell="1" allowOverlap="1">
                <wp:simplePos x="0" y="0"/>
                <wp:positionH relativeFrom="column">
                  <wp:posOffset>4424680</wp:posOffset>
                </wp:positionH>
                <wp:positionV relativeFrom="paragraph">
                  <wp:posOffset>-252095</wp:posOffset>
                </wp:positionV>
                <wp:extent cx="1821815" cy="269875"/>
                <wp:effectExtent l="0" t="0" r="0" b="0"/>
                <wp:wrapNone/>
                <wp:docPr id="1108" name="TextBox 1108"/>
                <wp:cNvGraphicFramePr/>
                <a:graphic xmlns:a="http://schemas.openxmlformats.org/drawingml/2006/main">
                  <a:graphicData uri="http://schemas.microsoft.com/office/word/2010/wordprocessingShape">
                    <wps:wsp>
                      <wps:cNvSpPr txBox="1"/>
                      <wps:spPr>
                        <a:xfrm rot="19800000">
                          <a:off x="4425159" y="-25239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BEA97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8" o:spid="_x0000_s1026" o:spt="202" type="#_x0000_t202" style="position:absolute;left:0pt;margin-left:348.4pt;margin-top:-19.85pt;height:21.25pt;width:143.45pt;rotation:-1966080f;z-index:252290048;mso-width-relative:page;mso-height-relative:page;" filled="f" stroked="f" coordsize="21600,21600" o:gfxdata="UEsDBAoAAAAAAIdO4kAAAAAAAAAAAAAAAAAEAAAAZHJzL1BLAwQUAAAACACHTuJAWNwn79kAAAAJ&#10;AQAADwAAAGRycy9kb3ducmV2LnhtbE2PQU+DQBCF7yb+h82YeGsXSqSALE3U6MFbaz1428KUJWVn&#10;kd1S/PeOJ3ubl3l573vlZra9mHD0nSMF8TICgVS7pqNWwf7jdZGB8EFTo3tHqOAHPWyq25tSF427&#10;0BanXWgFh5AvtAITwlBI6WuDVvulG5D4d3Sj1YHl2Mpm1BcOt71cRVEqre6IG4we8NlgfdqdrYIX&#10;871O3nL5/jTF2895P391U3hQ6v4ujh5BBJzDvxn+8BkdKmY6uDM1XvQK0jxl9KBgkeRrEOzIs4SP&#10;g4JVBrIq5fWC6hdQSwMEFAAAAAgAh07iQC6nDxVUAgAAqAQAAA4AAABkcnMvZTJvRG9jLnhtbK1U&#10;XU/bMBR9n7T/YPkd0mSUtRUp6qiYJqGBBNOeXcchlvw1223Cfv2OnRQQ2wMP64N1c318P849txeX&#10;g1bkIHyQ1tS0PJ1RIgy3jTSPNf3xcH2yoCREZhqmrBE1fRKBXq4/frjo3UpUtrOqEZ4giAmr3tW0&#10;i9GtiiLwTmgWTq0TBpet9ZpFfPrHovGsR3Stimo2Oy966xvnLRchwLsdL+kU0b8noG1bycXW8r0W&#10;Jo5RvVAsoqXQSRfoOlfbtoLH27YNIhJVU3Qa84kksHfpLNYXbPXomeskn0pg7ynhTU+aSYOkz6G2&#10;LDKy9/KvUFpyb4Nt4ym3uhgbyYygi3L2hpv7jjmRewHVwT2THv5fWP79cOeJbKCEcobJG6Yx8wcx&#10;xC92INkHinoXVkDeO2DjgBvAE3XJH+BMnQ+t18RbMFwuF7P0y4SgRQL42Vk1L+dLSp5qelLNq0/L&#10;85F7ZCI8xVtU5aI8o4QDUZ0vF5/nCVCMgVMC50P8Kqwmyaipx2xzBna4CXGEHiEJbuy1VAp+tlKG&#10;9HnknEGwLYSSH75CpIdbFjpyYBBKsEo2Y3laRqhdST2JBfUog7JeOk9WHHbDRMfONk9gKRMBkQXH&#10;ryWC37AQ75iHtuDE9sVbHK2yqMtOFiWd9b//5U94jBy3lPTQKir8tWdeUKK+GYghCfto+KOxOxpm&#10;r68suipzNdnEAx/V0Wy91T+xlJuUBVfMcOSqaTyaV3HcGCw1F5tNBkG+jsUbc+94Cj0yvtlH28o8&#10;jETLyMXEFgScxzktW9qQ198Z9fIHs/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Nwn79kAAAAJ&#10;AQAADwAAAAAAAAABACAAAAAiAAAAZHJzL2Rvd25yZXYueG1sUEsBAhQAFAAAAAgAh07iQC6nDxVU&#10;AgAAqAQAAA4AAAAAAAAAAQAgAAAAKAEAAGRycy9lMm9Eb2MueG1sUEsFBgAAAAAGAAYAWQEAAO4F&#10;AAAAAA==&#10;">
                <v:fill on="f" focussize="0,0"/>
                <v:stroke on="f" weight="0pt" miterlimit="0" joinstyle="miter"/>
                <v:imagedata o:title=""/>
                <o:lock v:ext="edit" aspectratio="f"/>
                <v:textbox inset="0mm,0mm,0mm,0mm">
                  <w:txbxContent>
                    <w:p w14:paraId="67BEA97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595959"/>
          <w:spacing w:val="-2"/>
          <w:sz w:val="18"/>
          <w:szCs w:val="18"/>
        </w:rPr>
        <w:t>2017</w:t>
      </w:r>
      <w:r>
        <w:rPr>
          <w:color w:val="595959"/>
          <w:spacing w:val="2"/>
          <w:sz w:val="18"/>
          <w:szCs w:val="18"/>
        </w:rPr>
        <w:t xml:space="preserve">               </w:t>
      </w:r>
      <w:r>
        <w:rPr>
          <w:color w:val="595959"/>
          <w:spacing w:val="-2"/>
          <w:sz w:val="18"/>
          <w:szCs w:val="18"/>
        </w:rPr>
        <w:t>2018</w:t>
      </w:r>
      <w:r>
        <w:rPr>
          <w:color w:val="595959"/>
          <w:spacing w:val="2"/>
          <w:sz w:val="18"/>
          <w:szCs w:val="18"/>
        </w:rPr>
        <w:t xml:space="preserve">               </w:t>
      </w:r>
      <w:r>
        <w:rPr>
          <w:color w:val="595959"/>
          <w:spacing w:val="-2"/>
          <w:sz w:val="18"/>
          <w:szCs w:val="18"/>
        </w:rPr>
        <w:t>2019</w:t>
      </w:r>
      <w:r>
        <w:rPr>
          <w:color w:val="595959"/>
          <w:spacing w:val="2"/>
          <w:sz w:val="18"/>
          <w:szCs w:val="18"/>
        </w:rPr>
        <w:t xml:space="preserve">               </w:t>
      </w:r>
      <w:r>
        <w:rPr>
          <w:color w:val="595959"/>
          <w:spacing w:val="-2"/>
          <w:sz w:val="18"/>
          <w:szCs w:val="18"/>
        </w:rPr>
        <w:t>2020</w:t>
      </w:r>
      <w:r>
        <w:rPr>
          <w:color w:val="595959"/>
          <w:spacing w:val="1"/>
          <w:sz w:val="18"/>
          <w:szCs w:val="18"/>
        </w:rPr>
        <w:t xml:space="preserve">               </w:t>
      </w:r>
      <w:r>
        <w:rPr>
          <w:color w:val="595959"/>
          <w:spacing w:val="-2"/>
          <w:sz w:val="18"/>
          <w:szCs w:val="18"/>
        </w:rPr>
        <w:t>2021</w:t>
      </w:r>
      <w:r>
        <w:rPr>
          <w:color w:val="595959"/>
          <w:spacing w:val="2"/>
          <w:sz w:val="18"/>
          <w:szCs w:val="18"/>
        </w:rPr>
        <w:t xml:space="preserve">               </w:t>
      </w:r>
      <w:r>
        <w:rPr>
          <w:color w:val="595959"/>
          <w:spacing w:val="-2"/>
          <w:sz w:val="18"/>
          <w:szCs w:val="18"/>
        </w:rPr>
        <w:t>2022</w:t>
      </w:r>
      <w:r>
        <w:rPr>
          <w:color w:val="595959"/>
          <w:spacing w:val="2"/>
          <w:sz w:val="18"/>
          <w:szCs w:val="18"/>
        </w:rPr>
        <w:t xml:space="preserve">               </w:t>
      </w:r>
      <w:r>
        <w:rPr>
          <w:color w:val="595959"/>
          <w:spacing w:val="-2"/>
          <w:sz w:val="18"/>
          <w:szCs w:val="18"/>
        </w:rPr>
        <w:t>2023</w:t>
      </w:r>
    </w:p>
    <w:p w14:paraId="111E175A">
      <w:pPr>
        <w:spacing w:before="147" w:line="201" w:lineRule="auto"/>
        <w:ind w:left="2093"/>
        <w:rPr>
          <w:rFonts w:ascii="微软雅黑" w:hAnsi="微软雅黑" w:eastAsia="微软雅黑" w:cs="微软雅黑"/>
          <w:sz w:val="18"/>
          <w:szCs w:val="18"/>
        </w:rPr>
      </w:pPr>
      <w:r>
        <w:drawing>
          <wp:anchor distT="0" distB="0" distL="0" distR="0" simplePos="0" relativeHeight="252278784" behindDoc="1" locked="0" layoutInCell="1" allowOverlap="1">
            <wp:simplePos x="0" y="0"/>
            <wp:positionH relativeFrom="column">
              <wp:posOffset>1821180</wp:posOffset>
            </wp:positionH>
            <wp:positionV relativeFrom="paragraph">
              <wp:posOffset>113665</wp:posOffset>
            </wp:positionV>
            <wp:extent cx="83820" cy="83820"/>
            <wp:effectExtent l="0" t="0" r="0" b="0"/>
            <wp:wrapNone/>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144"/>
                    <a:stretch>
                      <a:fillRect/>
                    </a:stretch>
                  </pic:blipFill>
                  <pic:spPr>
                    <a:xfrm>
                      <a:off x="0" y="0"/>
                      <a:ext cx="83820" cy="83820"/>
                    </a:xfrm>
                    <a:prstGeom prst="rect">
                      <a:avLst/>
                    </a:prstGeom>
                  </pic:spPr>
                </pic:pic>
              </a:graphicData>
            </a:graphic>
          </wp:anchor>
        </w:drawing>
      </w:r>
      <w:r>
        <w:drawing>
          <wp:anchor distT="0" distB="0" distL="0" distR="0" simplePos="0" relativeHeight="252280832" behindDoc="1" locked="0" layoutInCell="1" allowOverlap="1">
            <wp:simplePos x="0" y="0"/>
            <wp:positionH relativeFrom="column">
              <wp:posOffset>3183255</wp:posOffset>
            </wp:positionH>
            <wp:positionV relativeFrom="paragraph">
              <wp:posOffset>113665</wp:posOffset>
            </wp:positionV>
            <wp:extent cx="83820" cy="83820"/>
            <wp:effectExtent l="0" t="0" r="0" b="0"/>
            <wp:wrapNone/>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145"/>
                    <a:stretch>
                      <a:fillRect/>
                    </a:stretch>
                  </pic:blipFill>
                  <pic:spPr>
                    <a:xfrm>
                      <a:off x="0" y="0"/>
                      <a:ext cx="83820" cy="83820"/>
                    </a:xfrm>
                    <a:prstGeom prst="rect">
                      <a:avLst/>
                    </a:prstGeom>
                  </pic:spPr>
                </pic:pic>
              </a:graphicData>
            </a:graphic>
          </wp:anchor>
        </w:drawing>
      </w:r>
      <w:r>
        <w:drawing>
          <wp:anchor distT="0" distB="0" distL="0" distR="0" simplePos="0" relativeHeight="252279808" behindDoc="1" locked="0" layoutInCell="1" allowOverlap="1">
            <wp:simplePos x="0" y="0"/>
            <wp:positionH relativeFrom="column">
              <wp:posOffset>4053205</wp:posOffset>
            </wp:positionH>
            <wp:positionV relativeFrom="paragraph">
              <wp:posOffset>113665</wp:posOffset>
            </wp:positionV>
            <wp:extent cx="83820" cy="8382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146"/>
                    <a:stretch>
                      <a:fillRect/>
                    </a:stretch>
                  </pic:blipFill>
                  <pic:spPr>
                    <a:xfrm>
                      <a:off x="0" y="0"/>
                      <a:ext cx="83820" cy="83820"/>
                    </a:xfrm>
                    <a:prstGeom prst="rect">
                      <a:avLst/>
                    </a:prstGeom>
                  </pic:spPr>
                </pic:pic>
              </a:graphicData>
            </a:graphic>
          </wp:anchor>
        </w:drawing>
      </w:r>
      <w:r>
        <w:drawing>
          <wp:anchor distT="0" distB="0" distL="0" distR="0" simplePos="0" relativeHeight="252281856" behindDoc="1" locked="0" layoutInCell="1" allowOverlap="1">
            <wp:simplePos x="0" y="0"/>
            <wp:positionH relativeFrom="column">
              <wp:posOffset>4808855</wp:posOffset>
            </wp:positionH>
            <wp:positionV relativeFrom="paragraph">
              <wp:posOffset>113665</wp:posOffset>
            </wp:positionV>
            <wp:extent cx="83820" cy="8382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147"/>
                    <a:stretch>
                      <a:fillRect/>
                    </a:stretch>
                  </pic:blipFill>
                  <pic:spPr>
                    <a:xfrm>
                      <a:off x="0" y="0"/>
                      <a:ext cx="83820" cy="83820"/>
                    </a:xfrm>
                    <a:prstGeom prst="rect">
                      <a:avLst/>
                    </a:prstGeom>
                  </pic:spPr>
                </pic:pic>
              </a:graphicData>
            </a:graphic>
          </wp:anchor>
        </w:drawing>
      </w:r>
      <w:r>
        <w:rPr>
          <w:rFonts w:ascii="微软雅黑" w:hAnsi="微软雅黑" w:eastAsia="微软雅黑" w:cs="微软雅黑"/>
          <w:color w:val="595959"/>
          <w:sz w:val="18"/>
          <w:szCs w:val="18"/>
        </w:rPr>
        <w:drawing>
          <wp:inline distT="0" distB="0" distL="0" distR="0">
            <wp:extent cx="83185" cy="83820"/>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148"/>
                    <a:stretch>
                      <a:fillRect/>
                    </a:stretch>
                  </pic:blipFill>
                  <pic:spPr>
                    <a:xfrm>
                      <a:off x="0" y="0"/>
                      <a:ext cx="83819" cy="83820"/>
                    </a:xfrm>
                    <a:prstGeom prst="rect">
                      <a:avLst/>
                    </a:prstGeom>
                  </pic:spPr>
                </pic:pic>
              </a:graphicData>
            </a:graphic>
          </wp:inline>
        </w:drawing>
      </w:r>
      <w:r>
        <w:rPr>
          <w:rFonts w:ascii="微软雅黑" w:hAnsi="微软雅黑" w:eastAsia="微软雅黑" w:cs="微软雅黑"/>
          <w:color w:val="595959"/>
          <w:spacing w:val="13"/>
          <w:sz w:val="18"/>
          <w:szCs w:val="18"/>
        </w:rPr>
        <w:t xml:space="preserve"> </w:t>
      </w:r>
      <w:r>
        <w:rPr>
          <w:rFonts w:ascii="微软雅黑" w:hAnsi="微软雅黑" w:eastAsia="微软雅黑" w:cs="微软雅黑"/>
          <w:color w:val="595959"/>
          <w:spacing w:val="-3"/>
          <w:sz w:val="18"/>
          <w:szCs w:val="18"/>
        </w:rPr>
        <w:t>墨西哥</w:t>
      </w:r>
      <w:r>
        <w:rPr>
          <w:rFonts w:ascii="微软雅黑" w:hAnsi="微软雅黑" w:eastAsia="微软雅黑" w:cs="微软雅黑"/>
          <w:color w:val="595959"/>
          <w:spacing w:val="11"/>
          <w:sz w:val="18"/>
          <w:szCs w:val="18"/>
        </w:rPr>
        <w:t xml:space="preserve">    </w:t>
      </w:r>
      <w:r>
        <w:rPr>
          <w:rFonts w:ascii="微软雅黑" w:hAnsi="微软雅黑" w:eastAsia="微软雅黑" w:cs="微软雅黑"/>
          <w:color w:val="595959"/>
          <w:spacing w:val="-3"/>
          <w:sz w:val="18"/>
          <w:szCs w:val="18"/>
        </w:rPr>
        <w:t xml:space="preserve">中国 </w:t>
      </w:r>
      <w:r>
        <w:rPr>
          <w:sz w:val="18"/>
          <w:szCs w:val="18"/>
        </w:rPr>
        <w:drawing>
          <wp:inline distT="0" distB="0" distL="0" distR="0">
            <wp:extent cx="83185" cy="83820"/>
            <wp:effectExtent l="0" t="0" r="0" b="0"/>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149"/>
                    <a:stretch>
                      <a:fillRect/>
                    </a:stretch>
                  </pic:blipFill>
                  <pic:spPr>
                    <a:xfrm>
                      <a:off x="0" y="0"/>
                      <a:ext cx="83819" cy="83820"/>
                    </a:xfrm>
                    <a:prstGeom prst="rect">
                      <a:avLst/>
                    </a:prstGeom>
                  </pic:spPr>
                </pic:pic>
              </a:graphicData>
            </a:graphic>
          </wp:inline>
        </w:drawing>
      </w:r>
      <w:r>
        <w:rPr>
          <w:rFonts w:ascii="微软雅黑" w:hAnsi="微软雅黑" w:eastAsia="微软雅黑" w:cs="微软雅黑"/>
          <w:color w:val="595959"/>
          <w:spacing w:val="22"/>
          <w:w w:val="101"/>
          <w:sz w:val="18"/>
          <w:szCs w:val="18"/>
        </w:rPr>
        <w:t xml:space="preserve"> </w:t>
      </w:r>
      <w:r>
        <w:rPr>
          <w:rFonts w:ascii="微软雅黑" w:hAnsi="微软雅黑" w:eastAsia="微软雅黑" w:cs="微软雅黑"/>
          <w:color w:val="595959"/>
          <w:spacing w:val="-3"/>
          <w:sz w:val="18"/>
          <w:szCs w:val="18"/>
        </w:rPr>
        <w:t xml:space="preserve">中国台湾 </w:t>
      </w:r>
      <w:r>
        <w:rPr>
          <w:sz w:val="18"/>
          <w:szCs w:val="18"/>
        </w:rPr>
        <w:drawing>
          <wp:inline distT="0" distB="0" distL="0" distR="0">
            <wp:extent cx="83820" cy="83820"/>
            <wp:effectExtent l="0" t="0" r="0" b="0"/>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150"/>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595959"/>
          <w:spacing w:val="3"/>
          <w:sz w:val="18"/>
          <w:szCs w:val="18"/>
        </w:rPr>
        <w:t xml:space="preserve"> </w:t>
      </w:r>
      <w:r>
        <w:rPr>
          <w:rFonts w:ascii="微软雅黑" w:hAnsi="微软雅黑" w:eastAsia="微软雅黑" w:cs="微软雅黑"/>
          <w:color w:val="595959"/>
          <w:spacing w:val="-3"/>
          <w:sz w:val="18"/>
          <w:szCs w:val="18"/>
        </w:rPr>
        <w:t xml:space="preserve">德国    新加坡 </w:t>
      </w:r>
      <w:r>
        <w:rPr>
          <w:sz w:val="18"/>
          <w:szCs w:val="18"/>
        </w:rPr>
        <w:drawing>
          <wp:inline distT="0" distB="0" distL="0" distR="0">
            <wp:extent cx="83820" cy="83820"/>
            <wp:effectExtent l="0" t="0" r="0" b="0"/>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151"/>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595959"/>
          <w:spacing w:val="4"/>
          <w:sz w:val="18"/>
          <w:szCs w:val="18"/>
        </w:rPr>
        <w:t xml:space="preserve"> </w:t>
      </w:r>
      <w:r>
        <w:rPr>
          <w:rFonts w:ascii="微软雅黑" w:hAnsi="微软雅黑" w:eastAsia="微软雅黑" w:cs="微软雅黑"/>
          <w:color w:val="595959"/>
          <w:spacing w:val="-3"/>
          <w:sz w:val="18"/>
          <w:szCs w:val="18"/>
        </w:rPr>
        <w:t xml:space="preserve">荷兰     波兰 </w:t>
      </w:r>
      <w:r>
        <w:rPr>
          <w:sz w:val="18"/>
          <w:szCs w:val="18"/>
        </w:rPr>
        <w:drawing>
          <wp:inline distT="0" distB="0" distL="0" distR="0">
            <wp:extent cx="83820" cy="83820"/>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152"/>
                    <a:stretch>
                      <a:fillRect/>
                    </a:stretch>
                  </pic:blipFill>
                  <pic:spPr>
                    <a:xfrm>
                      <a:off x="0" y="0"/>
                      <a:ext cx="83820" cy="83820"/>
                    </a:xfrm>
                    <a:prstGeom prst="rect">
                      <a:avLst/>
                    </a:prstGeom>
                  </pic:spPr>
                </pic:pic>
              </a:graphicData>
            </a:graphic>
          </wp:inline>
        </w:drawing>
      </w:r>
      <w:r>
        <w:rPr>
          <w:rFonts w:ascii="微软雅黑" w:hAnsi="微软雅黑" w:eastAsia="微软雅黑" w:cs="微软雅黑"/>
          <w:color w:val="595959"/>
          <w:spacing w:val="3"/>
          <w:sz w:val="18"/>
          <w:szCs w:val="18"/>
        </w:rPr>
        <w:t xml:space="preserve"> </w:t>
      </w:r>
      <w:r>
        <w:rPr>
          <w:rFonts w:ascii="微软雅黑" w:hAnsi="微软雅黑" w:eastAsia="微软雅黑" w:cs="微软雅黑"/>
          <w:color w:val="595959"/>
          <w:spacing w:val="-3"/>
          <w:sz w:val="18"/>
          <w:szCs w:val="18"/>
        </w:rPr>
        <w:t>泰国     马来西亚</w:t>
      </w:r>
    </w:p>
    <w:p w14:paraId="1C4BDA80">
      <w:pPr>
        <w:pStyle w:val="2"/>
        <w:spacing w:line="340" w:lineRule="auto"/>
      </w:pPr>
      <w:r>
        <w:drawing>
          <wp:anchor distT="0" distB="0" distL="0" distR="0" simplePos="0" relativeHeight="252283904" behindDoc="0" locked="0" layoutInCell="1" allowOverlap="1">
            <wp:simplePos x="0" y="0"/>
            <wp:positionH relativeFrom="column">
              <wp:posOffset>374015</wp:posOffset>
            </wp:positionH>
            <wp:positionV relativeFrom="paragraph">
              <wp:posOffset>74930</wp:posOffset>
            </wp:positionV>
            <wp:extent cx="6131560" cy="1270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153"/>
                    <a:stretch>
                      <a:fillRect/>
                    </a:stretch>
                  </pic:blipFill>
                  <pic:spPr>
                    <a:xfrm>
                      <a:off x="0" y="0"/>
                      <a:ext cx="6131750" cy="12700"/>
                    </a:xfrm>
                    <a:prstGeom prst="rect">
                      <a:avLst/>
                    </a:prstGeom>
                  </pic:spPr>
                </pic:pic>
              </a:graphicData>
            </a:graphic>
          </wp:anchor>
        </w:drawing>
      </w:r>
    </w:p>
    <w:p w14:paraId="3A66E414">
      <w:pPr>
        <w:spacing w:before="104" w:line="248" w:lineRule="auto"/>
        <w:ind w:left="848" w:right="735" w:hanging="1"/>
        <w:jc w:val="both"/>
        <w:rPr>
          <w:rFonts w:ascii="微软雅黑" w:hAnsi="微软雅黑" w:eastAsia="微软雅黑" w:cs="微软雅黑"/>
          <w:sz w:val="24"/>
          <w:szCs w:val="24"/>
        </w:rPr>
      </w:pPr>
      <w:r>
        <w:rPr>
          <w:rFonts w:ascii="微软雅黑" w:hAnsi="微软雅黑" w:eastAsia="微软雅黑" w:cs="微软雅黑"/>
          <w:color w:val="404040"/>
          <w:sz w:val="24"/>
          <w:szCs w:val="24"/>
        </w:rPr>
        <w:t>根据IDC的数据，北美服务器市场规模占全球的</w:t>
      </w:r>
      <w:r>
        <w:rPr>
          <w:rFonts w:ascii="微软雅黑" w:hAnsi="微软雅黑" w:eastAsia="微软雅黑" w:cs="微软雅黑"/>
          <w:color w:val="404040"/>
          <w:spacing w:val="-1"/>
          <w:sz w:val="24"/>
          <w:szCs w:val="24"/>
        </w:rPr>
        <w:t>48%，是全球最大的单一市场</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。墨西哥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凭借其地缘和政策优势</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5"/>
          <w:sz w:val="24"/>
          <w:szCs w:val="24"/>
        </w:rPr>
        <w:t>，长期稳居美国服务器第一大进口来</w:t>
      </w:r>
      <w:r>
        <w:rPr>
          <w:rFonts w:ascii="微软雅黑" w:hAnsi="微软雅黑" w:eastAsia="微软雅黑" w:cs="微软雅黑"/>
          <w:color w:val="404040"/>
          <w:spacing w:val="4"/>
          <w:sz w:val="24"/>
          <w:szCs w:val="24"/>
        </w:rPr>
        <w:t>源地</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4"/>
          <w:sz w:val="24"/>
          <w:szCs w:val="24"/>
        </w:rPr>
        <w:t>。从2017年至2023</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年</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，墨西哥的服务器市场份额虽略微从65%下降至6</w:t>
      </w:r>
      <w:r>
        <w:rPr>
          <w:rFonts w:ascii="微软雅黑" w:hAnsi="微软雅黑" w:eastAsia="微软雅黑" w:cs="微软雅黑"/>
          <w:color w:val="404040"/>
          <w:spacing w:val="2"/>
          <w:sz w:val="24"/>
          <w:szCs w:val="24"/>
        </w:rPr>
        <w:t>2%，但始终保持绝对领先地位</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这与美国对中国制造的服务器进口份额从27%锐减至4%的背景形成鲜明对比</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而中国 </w:t>
      </w:r>
      <w:r>
        <w:rPr>
          <w:rFonts w:ascii="微软雅黑" w:hAnsi="微软雅黑" w:eastAsia="微软雅黑" w:cs="微软雅黑"/>
          <w:color w:val="404040"/>
          <w:spacing w:val="1"/>
          <w:sz w:val="24"/>
          <w:szCs w:val="24"/>
        </w:rPr>
        <w:t>台湾的服务器市场份额则从3%大幅跃升至22%</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。墨西哥的竞争力主要得益于《美墨加</w:t>
      </w:r>
      <w:r>
        <w:rPr>
          <w:rFonts w:ascii="微软雅黑" w:hAnsi="微软雅黑" w:eastAsia="微软雅黑" w:cs="微软雅黑"/>
          <w:color w:val="404040"/>
          <w:sz w:val="24"/>
          <w:szCs w:val="24"/>
        </w:rPr>
        <w:t xml:space="preserve"> 协定》（</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USMCA）提供的税收优惠以及近岸外包（</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nearsho</w:t>
      </w:r>
      <w:r>
        <w:rPr>
          <w:rFonts w:ascii="微软雅黑" w:hAnsi="微软雅黑" w:eastAsia="微软雅黑" w:cs="微软雅黑"/>
          <w:color w:val="404040"/>
          <w:spacing w:val="-1"/>
          <w:sz w:val="24"/>
          <w:szCs w:val="24"/>
        </w:rPr>
        <w:t>ring）</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的战略定位，使其</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成为美国市场不可替代的供应链枢纽</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1"/>
          <w:sz w:val="24"/>
          <w:szCs w:val="24"/>
        </w:rPr>
        <w:t>。</w:t>
      </w:r>
    </w:p>
    <w:p w14:paraId="023BE3A9">
      <w:pPr>
        <w:pStyle w:val="2"/>
        <w:spacing w:line="411" w:lineRule="auto"/>
      </w:pPr>
    </w:p>
    <w:p w14:paraId="6202A84B">
      <w:pPr>
        <w:spacing w:before="103" w:line="233" w:lineRule="auto"/>
        <w:ind w:left="850" w:right="735" w:firstLine="5"/>
        <w:rPr>
          <w:rFonts w:ascii="微软雅黑" w:hAnsi="微软雅黑" w:eastAsia="微软雅黑" w:cs="微软雅黑"/>
          <w:sz w:val="24"/>
          <w:szCs w:val="24"/>
        </w:rPr>
      </w:pPr>
      <w:r>
        <mc:AlternateContent>
          <mc:Choice Requires="wps">
            <w:drawing>
              <wp:anchor distT="0" distB="0" distL="0" distR="0" simplePos="0" relativeHeight="252289024" behindDoc="0" locked="0" layoutInCell="1" allowOverlap="1">
                <wp:simplePos x="0" y="0"/>
                <wp:positionH relativeFrom="column">
                  <wp:posOffset>281305</wp:posOffset>
                </wp:positionH>
                <wp:positionV relativeFrom="paragraph">
                  <wp:posOffset>353695</wp:posOffset>
                </wp:positionV>
                <wp:extent cx="1821815" cy="269875"/>
                <wp:effectExtent l="0" t="0" r="0" b="0"/>
                <wp:wrapNone/>
                <wp:docPr id="1130" name="TextBox 1130"/>
                <wp:cNvGraphicFramePr/>
                <a:graphic xmlns:a="http://schemas.openxmlformats.org/drawingml/2006/main">
                  <a:graphicData uri="http://schemas.microsoft.com/office/word/2010/wordprocessingShape">
                    <wps:wsp>
                      <wps:cNvSpPr txBox="1"/>
                      <wps:spPr>
                        <a:xfrm rot="19800000">
                          <a:off x="281784" y="35395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E0FE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30" o:spid="_x0000_s1026" o:spt="202" type="#_x0000_t202" style="position:absolute;left:0pt;margin-left:22.15pt;margin-top:27.85pt;height:21.25pt;width:143.45pt;rotation:-1966080f;z-index:252289024;mso-width-relative:page;mso-height-relative:page;" filled="f" stroked="f" coordsize="21600,21600" o:gfxdata="UEsDBAoAAAAAAIdO4kAAAAAAAAAAAAAAAAAEAAAAZHJzL1BLAwQUAAAACACHTuJAJik7uNgAAAAI&#10;AQAADwAAAGRycy9kb3ducmV2LnhtbE2PzU7DMBCE70i8g7VI3Kjz09A2ZFMJEBy4tZQDNzde4oh4&#10;HWI3DW+POcFxNKOZb6rtbHsx0eg7xwjpIgFB3DjdcYtweH26WYPwQbFWvWNC+CYP2/ryolKldmfe&#10;0bQPrYgl7EuFYEIYSil9Y8gqv3ADcfQ+3GhViHJspR7VOZbbXmZJciut6jguGDXQg6Hmc3+yCI/m&#10;a5U/b+TL/ZTu3ubD/N5NoUC8vkqTOxCB5vAXhl/8iA51ZDq6E2sveoTlMo9JhKJYgYh+nqcZiCPC&#10;Zp2BrCv5/0D9A1BLAwQUAAAACACHTuJADkgbNFECAACmBAAADgAAAGRycy9lMm9Eb2MueG1srVRN&#10;b9swDL0P2H8QdF8dJ2vrBnWKrEGHAcVaoB12VmQ5FqCvSUrs7tfvSXbaotuhh+Ug0OTTE/lI5vJq&#10;0IochA/SmpqWJzNKhOG2kWZX0x+PN58qSkJkpmHKGlHTJxHo1erjh8veLcXcdlY1whOQmLDsXU27&#10;GN2yKALvhGbhxDphEGyt1yzi0++KxrMe7FoV89nsrOitb5y3XIQA72YM0onRv4fQtq3kYmP5XgsT&#10;R1YvFIsoKXTSBbrK2bat4PGubYOIRNUUlcZ84hHY23QWq0u23HnmOsmnFNh7UnhTk2bS4NFnqg2L&#10;jOy9/ItKS+5tsG084VYXYyFZEVRRzt5o89AxJ3ItkDq4Z9HD/6Pl3w/3nsgGk1AuIIphGj1/FEP8&#10;YgeSfZCod2EJ5IMDNg6IAJ6kS/4AZ6p8aL0m3kLh8qKapV8WBCUSwOdVeV59puSppovTxcVpNSqP&#10;dwhPbNW8rErEOQDzs4vq/DQBipE20Tsf4ldhNUlGTT06m/nZ4TbEEXqEJLixN1Ip+NlSGdLnhnOG&#10;cW0xJvniK0S6uGGhIweGMQlWyWZMT8uIWVdST6OCfJRBWi91JysO22ESY2ubJ2iUZYCawfEbCfJb&#10;FuI985gsOLF78Q5HqyzyspNFSWf973/5Ex4NR5SSHpOKDH/tmReUqG8GowDKeDT80dgeDbPX1xZV&#10;lTmbbOKCj+pott7qn1jJdXoFIWY43qppPJrXcdwXrDQX63UGYXgdi7fmwfFEPSq+3kfbytyMJMuo&#10;xaQWxje3c1q1tB+vvzPq5e9l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KTu42AAAAAgBAAAP&#10;AAAAAAAAAAEAIAAAACIAAABkcnMvZG93bnJldi54bWxQSwECFAAUAAAACACHTuJADkgbNFECAACm&#10;BAAADgAAAAAAAAABACAAAAAnAQAAZHJzL2Uyb0RvYy54bWxQSwUGAAAAAAYABgBZAQAA6gUAAAAA&#10;">
                <v:fill on="f" focussize="0,0"/>
                <v:stroke on="f" weight="0pt" miterlimit="0" joinstyle="miter"/>
                <v:imagedata o:title=""/>
                <o:lock v:ext="edit" aspectratio="f"/>
                <v:textbox inset="0mm,0mm,0mm,0mm">
                  <w:txbxContent>
                    <w:p w14:paraId="75E0FE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88000" behindDoc="0" locked="0" layoutInCell="1" allowOverlap="1">
                <wp:simplePos x="0" y="0"/>
                <wp:positionH relativeFrom="column">
                  <wp:posOffset>2353310</wp:posOffset>
                </wp:positionH>
                <wp:positionV relativeFrom="paragraph">
                  <wp:posOffset>353695</wp:posOffset>
                </wp:positionV>
                <wp:extent cx="1821815" cy="269875"/>
                <wp:effectExtent l="0" t="0" r="0" b="0"/>
                <wp:wrapNone/>
                <wp:docPr id="1132" name="TextBox 1132"/>
                <wp:cNvGraphicFramePr/>
                <a:graphic xmlns:a="http://schemas.openxmlformats.org/drawingml/2006/main">
                  <a:graphicData uri="http://schemas.microsoft.com/office/word/2010/wordprocessingShape">
                    <wps:wsp>
                      <wps:cNvSpPr txBox="1"/>
                      <wps:spPr>
                        <a:xfrm rot="19800000">
                          <a:off x="2353535" y="35395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DFA47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32" o:spid="_x0000_s1026" o:spt="202" type="#_x0000_t202" style="position:absolute;left:0pt;margin-left:185.3pt;margin-top:27.85pt;height:21.25pt;width:143.45pt;rotation:-1966080f;z-index:252288000;mso-width-relative:page;mso-height-relative:page;" filled="f" stroked="f" coordsize="21600,21600" o:gfxdata="UEsDBAoAAAAAAIdO4kAAAAAAAAAAAAAAAAAEAAAAZHJzL1BLAwQUAAAACACHTuJAo7srK9gAAAAJ&#10;AQAADwAAAGRycy9kb3ducmV2LnhtbE2PMU/DMBCFdyT+g3VIbNROKydtyKUSIBjYWsrA5sZHHBHb&#10;IXbT8O8xEx1P79N731Xb2fZsojF03iFkCwGMXON151qEw9vz3RpYiMpp1XtHCD8UYFtfX1Wq1P7s&#10;djTtY8tSiQulQjAxDiXnoTFkVVj4gVzKPv1oVUzn2HI9qnMqtz1fCpFzqzqXFowa6NFQ87U/WYQn&#10;812sXjb89WHKdu/zYf7opigRb28ycQ8s0hz/YfjTT+pQJ6ejPzkdWI+wKkSeUAQpC2AJyGUhgR0R&#10;Nusl8Lrilx/Uv1BLAwQUAAAACACHTuJAMke/21ACAACnBAAADgAAAGRycy9lMm9Eb2MueG1srVRd&#10;T9swFH2ftP9g+X2kKYOVihR1VEyT0EACtGfXsYklf812m7Bfv2MnBcT2wMNaKbq5Pj6+9/jcnF8M&#10;RpO9CFE529D6aEaJsNy1yj429OH+6tOCkpiYbZl2VjT0SUR6sfr44bz3SzF3ndOtCAQkNi5739Au&#10;Jb+sqsg7YVg8cl5YLEoXDEt4DY9VG1gPdqOr+Wx2WvUutD44LmJEdjMu0okxvIfQSam42Di+M8Km&#10;kTUIzRJaip3yka5KtVIKnm6kjCIR3VB0msoThyDe5me1OmfLx8B8p/hUAntPCW96MkxZHPpMtWGJ&#10;kV1Qf1EZxYOLTqYj7kw1NlIUQRf17I02dx3zovQCqaN/Fj3+P1r+Y38biGrhhPp4TollBnd+L4b0&#10;1Q2k5CBR7+MSyDsPbBqwAniWLucjkrnzQQZDgoPC9dliln9FELRIAJ8fn+Q/JU8NRXB2shilx0GE&#10;Z7rFvF7UnynhAMxPzxZfTjKgGnkzvw8xfRPOkBw0NOBqywFsfx3TCD1AMty6K6U18mypLenLjXMG&#10;v0r4pGx8hcgbNyx2ZM/gk+i0asfyjEowu1Zm8grq0RZlvTSeozRsh0mNrWufIFLRAR6Lnl8pkF+z&#10;mG5ZgLWQxPClGzykdqjLTRElnQu//5XPeNw4VinpYVVU+GvHgqBEf7fwQvb1IQiHYHsI7M5cOnRV&#10;l2pKiA0h6UMogzM/MZPrfAqWmOU4q6HpEF6mcWAw01ys1wUE93qWru2d55l6VHy9S06qchlZllGL&#10;SS34t1znNGt5QF6/F9TL9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O7KyvYAAAACQEAAA8A&#10;AAAAAAAAAQAgAAAAIgAAAGRycy9kb3ducmV2LnhtbFBLAQIUABQAAAAIAIdO4kAyR7/bUAIAAKcE&#10;AAAOAAAAAAAAAAEAIAAAACcBAABkcnMvZTJvRG9jLnhtbFBLBQYAAAAABgAGAFkBAADpBQAAAAA=&#10;">
                <v:fill on="f" focussize="0,0"/>
                <v:stroke on="f" weight="0pt" miterlimit="0" joinstyle="miter"/>
                <v:imagedata o:title=""/>
                <o:lock v:ext="edit" aspectratio="f"/>
                <v:textbox inset="0mm,0mm,0mm,0mm">
                  <w:txbxContent>
                    <w:p w14:paraId="27DFA47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286976" behindDoc="0" locked="0" layoutInCell="1" allowOverlap="1">
                <wp:simplePos x="0" y="0"/>
                <wp:positionH relativeFrom="column">
                  <wp:posOffset>4424680</wp:posOffset>
                </wp:positionH>
                <wp:positionV relativeFrom="paragraph">
                  <wp:posOffset>353695</wp:posOffset>
                </wp:positionV>
                <wp:extent cx="1821815" cy="269875"/>
                <wp:effectExtent l="0" t="0" r="0" b="0"/>
                <wp:wrapNone/>
                <wp:docPr id="1134" name="TextBox 1134"/>
                <wp:cNvGraphicFramePr/>
                <a:graphic xmlns:a="http://schemas.openxmlformats.org/drawingml/2006/main">
                  <a:graphicData uri="http://schemas.microsoft.com/office/word/2010/wordprocessingShape">
                    <wps:wsp>
                      <wps:cNvSpPr txBox="1"/>
                      <wps:spPr>
                        <a:xfrm rot="19800000">
                          <a:off x="4425159" y="35395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92FA0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34" o:spid="_x0000_s1026" o:spt="202" type="#_x0000_t202" style="position:absolute;left:0pt;margin-left:348.4pt;margin-top:27.85pt;height:21.25pt;width:143.45pt;rotation:-1966080f;z-index:252286976;mso-width-relative:page;mso-height-relative:page;" filled="f" stroked="f" coordsize="21600,21600" o:gfxdata="UEsDBAoAAAAAAIdO4kAAAAAAAAAAAAAAAAAEAAAAZHJzL1BLAwQUAAAACACHTuJAjbbVatgAAAAJ&#10;AQAADwAAAGRycy9kb3ducmV2LnhtbE2PwU7DMBBE70j8g7VI3KiTVkmbEKcSIDhwaykHbm68xBHx&#10;OsRuGv6e7Qlus5rRzNtqO7teTDiGzpOCdJGAQGq86ahVcHh7vtuACFGT0b0nVPCDAbb19VWlS+PP&#10;tMNpH1vBJRRKrcDGOJRShsai02HhByT2Pv3odORzbKUZ9ZnLXS+XSZJLpzviBasHfLTYfO1PTsGT&#10;/V6vXgr5+jClu/f5MH90U8yUur1Jk3sQEef4F4YLPqNDzUxHfyITRK8gL3JGjwqybA2CA8VmxeJ4&#10;EUuQdSX/f1D/AlBLAwQUAAAACACHTuJA6Q15g1MCAACnBAAADgAAAGRycy9lMm9Eb2MueG1srVTL&#10;btswELwX6D8QvDey7Di1jciBGyNFgaAJ4BQ90xQVEeCrJG0p/foOKTkJ0h5yqA/Eajkc7g5nfXnV&#10;a0WOwgdpTUXLswklwnBbS/NY0R8PN58WlITITM2UNaKiTyLQq/XHD5edW4mpba2qhScgMWHVuYq2&#10;MbpVUQTeCs3CmXXCYLOxXrOIT/9Y1J51YNeqmE4mF0Vnfe285SIEZLfDJh0Z/XsIbdNILraWH7Qw&#10;cWD1QrGIlkIrXaDrXG3TCB7vmiaISFRF0WnMKy5BvE9rsb5kq0fPXCv5WAJ7TwlvetJMGlz6TLVl&#10;kZGDl39Racm9DbaJZ9zqYmgkK4IuyskbbXYtcyL3AqmDexY9/D9a/v1474ms4YRydk6JYRpv/iD6&#10;+MX2JOcgUefCCsidAzb22AE8SZfyAcnUed94TbyFwuVyMUm/LAhaJICfn0/n5XxJyVNFZ/PZcr4Y&#10;pMdFhCe6xbRclCiAAzC9WC4+zxOgGHgTv/MhfhVWkxRU1ONp8wXseBviAD1BEtzYG6kU8mylDOny&#10;i3MGvzbwST74CpEOblloyZHBJ8EqWQ/laRlhdiX16BXUowzKemk8RbHf96Mae1s/QaSsAzwWHL+R&#10;IL9lId4zD2shieGLd1gaZVGXHSNKWut//yuf8Hhx7FLSwaqo8NeBeUGJ+mbgheTrU+BPwf4UmIO+&#10;tuiqzNXkEAd8VKew8Vb/xExu0i3YYobjrorGU3gdh4HBTHOx2WQQ3OtYvDU7xxP1oPjmEG0j82Mk&#10;WQYtRrXg3/yc46ylAXn9nVEv/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221WrYAAAACQEA&#10;AA8AAAAAAAAAAQAgAAAAIgAAAGRycy9kb3ducmV2LnhtbFBLAQIUABQAAAAIAIdO4kDpDXmDUwIA&#10;AKcEAAAOAAAAAAAAAAEAIAAAACcBAABkcnMvZTJvRG9jLnhtbFBLBQYAAAAABgAGAFkBAADsBQAA&#10;AAA=&#10;">
                <v:fill on="f" focussize="0,0"/>
                <v:stroke on="f" weight="0pt" miterlimit="0" joinstyle="miter"/>
                <v:imagedata o:title=""/>
                <o:lock v:ext="edit" aspectratio="f"/>
                <v:textbox inset="0mm,0mm,0mm,0mm">
                  <w:txbxContent>
                    <w:p w14:paraId="6A92FA0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墨西哥的制造优势不仅体现在服务器组装环节</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4"/>
          <w:sz w:val="24"/>
          <w:szCs w:val="24"/>
        </w:rPr>
        <w:t>，更涵盖了全球供应链对成本和效率的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双重需求</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。相比于东亚地区的生产基地</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，墨</w:t>
      </w:r>
      <w:r>
        <w:rPr>
          <w:rFonts w:ascii="微软雅黑" w:hAnsi="微软雅黑" w:eastAsia="微软雅黑" w:cs="微软雅黑"/>
          <w:color w:val="404040"/>
          <w:spacing w:val="1"/>
          <w:sz w:val="24"/>
          <w:szCs w:val="24"/>
        </w:rPr>
        <w:t>西哥地理位置紧邻美国</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，可以显著缩短运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输时间，</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4"/>
          <w:sz w:val="24"/>
          <w:szCs w:val="24"/>
        </w:rPr>
        <w:t>降低物流成本</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4"/>
          <w:sz w:val="24"/>
          <w:szCs w:val="24"/>
        </w:rPr>
        <w:t>，尤其在应对全球贸易保护主</w:t>
      </w:r>
      <w:r>
        <w:rPr>
          <w:rFonts w:ascii="微软雅黑" w:hAnsi="微软雅黑" w:eastAsia="微软雅黑" w:cs="微软雅黑"/>
          <w:color w:val="404040"/>
          <w:spacing w:val="3"/>
          <w:sz w:val="24"/>
          <w:szCs w:val="24"/>
        </w:rPr>
        <w:t>义趋势和供应链重组的背景下，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墨西哥进一步巩固了其作为关键节点的地位</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1"/>
          <w:sz w:val="24"/>
          <w:szCs w:val="24"/>
        </w:rPr>
        <w:t>。</w:t>
      </w:r>
    </w:p>
    <w:p w14:paraId="7622ED87">
      <w:pPr>
        <w:spacing w:line="233"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7FFD86AB">
      <w:pPr>
        <w:pStyle w:val="2"/>
        <w:tabs>
          <w:tab w:val="left" w:pos="98"/>
        </w:tabs>
        <w:spacing w:before="267"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609066A">
      <w:pPr>
        <w:pStyle w:val="2"/>
        <w:spacing w:line="14" w:lineRule="auto"/>
        <w:rPr>
          <w:sz w:val="2"/>
        </w:rPr>
      </w:pPr>
      <w:r>
        <w:rPr>
          <w:sz w:val="2"/>
          <w:szCs w:val="2"/>
        </w:rPr>
        <w:br w:type="column"/>
      </w:r>
    </w:p>
    <w:p w14:paraId="127243D1">
      <w:pPr>
        <w:pStyle w:val="2"/>
        <w:spacing w:line="354" w:lineRule="auto"/>
      </w:pPr>
    </w:p>
    <w:p w14:paraId="3A2E4847">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578BB3B9">
      <w:pPr>
        <w:pStyle w:val="2"/>
        <w:spacing w:line="14" w:lineRule="auto"/>
        <w:rPr>
          <w:sz w:val="2"/>
        </w:rPr>
      </w:pPr>
      <w:r>
        <w:rPr>
          <w:sz w:val="2"/>
          <w:szCs w:val="2"/>
        </w:rPr>
        <w:br w:type="column"/>
      </w:r>
    </w:p>
    <w:p w14:paraId="6716AEDF">
      <w:pPr>
        <w:pStyle w:val="2"/>
        <w:spacing w:before="84" w:line="177" w:lineRule="auto"/>
        <w:rPr>
          <w:rFonts w:ascii="华文宋体" w:hAnsi="华文宋体" w:eastAsia="华文宋体" w:cs="华文宋体"/>
          <w:sz w:val="55"/>
          <w:szCs w:val="55"/>
        </w:rPr>
      </w:pPr>
      <w:r>
        <w:rPr>
          <w:color w:val="F68C22"/>
          <w:spacing w:val="-4"/>
          <w:position w:val="7"/>
          <w:sz w:val="20"/>
          <w:szCs w:val="20"/>
        </w:rPr>
        <w:t>o</w:t>
      </w:r>
      <w:r>
        <w:rPr>
          <w:color w:val="F68C22"/>
          <w:spacing w:val="27"/>
          <w:w w:val="101"/>
          <w:position w:val="7"/>
          <w:sz w:val="20"/>
          <w:szCs w:val="20"/>
        </w:rPr>
        <w:t xml:space="preserve"> </w:t>
      </w:r>
      <w:r>
        <w:rPr>
          <w:color w:val="819074"/>
          <w:spacing w:val="-4"/>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4"/>
          <w:position w:val="-8"/>
          <w:sz w:val="55"/>
          <w:szCs w:val="55"/>
        </w:rPr>
        <w:t>36</w:t>
      </w:r>
    </w:p>
    <w:p w14:paraId="462E2E8F">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0B9060F">
      <w:pPr>
        <w:spacing w:line="460" w:lineRule="exact"/>
        <w:ind w:firstLine="8160"/>
      </w:pPr>
      <w:r>
        <w:rPr>
          <w:position w:val="-9"/>
        </w:rPr>
        <w:drawing>
          <wp:inline distT="0" distB="0" distL="0" distR="0">
            <wp:extent cx="1600200" cy="292100"/>
            <wp:effectExtent l="0" t="0" r="0" b="0"/>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24"/>
                    <a:stretch>
                      <a:fillRect/>
                    </a:stretch>
                  </pic:blipFill>
                  <pic:spPr>
                    <a:xfrm>
                      <a:off x="0" y="0"/>
                      <a:ext cx="1600200" cy="292607"/>
                    </a:xfrm>
                    <a:prstGeom prst="rect">
                      <a:avLst/>
                    </a:prstGeom>
                  </pic:spPr>
                </pic:pic>
              </a:graphicData>
            </a:graphic>
          </wp:inline>
        </w:drawing>
      </w:r>
    </w:p>
    <w:p w14:paraId="33F6718B">
      <w:pPr>
        <w:pStyle w:val="2"/>
        <w:spacing w:line="259" w:lineRule="auto"/>
      </w:pPr>
    </w:p>
    <w:p w14:paraId="79BCBFFB">
      <w:pPr>
        <w:pStyle w:val="2"/>
        <w:spacing w:line="260" w:lineRule="auto"/>
      </w:pPr>
      <w:r>
        <w:drawing>
          <wp:anchor distT="0" distB="0" distL="0" distR="0" simplePos="0" relativeHeight="25230131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27"/>
                    <a:stretch>
                      <a:fillRect/>
                    </a:stretch>
                  </pic:blipFill>
                  <pic:spPr>
                    <a:xfrm>
                      <a:off x="0" y="0"/>
                      <a:ext cx="7620" cy="903973"/>
                    </a:xfrm>
                    <a:prstGeom prst="rect">
                      <a:avLst/>
                    </a:prstGeom>
                  </pic:spPr>
                </pic:pic>
              </a:graphicData>
            </a:graphic>
          </wp:anchor>
        </w:drawing>
      </w:r>
    </w:p>
    <w:p w14:paraId="7ACBF294">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2338B9B7">
      <w:pPr>
        <w:pStyle w:val="2"/>
        <w:spacing w:before="276"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11552"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140" name="TextBox 1140"/>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56AC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0" o:spid="_x0000_s1026" o:spt="202" type="#_x0000_t202" style="position:absolute;left:0pt;margin-left:22.15pt;margin-top:55.35pt;height:21.25pt;width:143.45pt;rotation:-1966080f;z-index:252311552;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Vu0QVFECAACmBAAADgAAAGRycy9lMm9Eb2MueG1srVRN&#10;b9swDL0P2H8QdF8dZ13jBnWKrEGHAcVaIC12VmS5FqCvSUrs7tfvSXbaotuhh+Ug0OTTE/lI5uJy&#10;0IochA/SmpqWJzNKhOG2keaxpg/3158qSkJkpmHKGlHTJxHo5erjh4veLcXcdlY1whOQmLDsXU27&#10;GN2yKALvhGbhxDphEGyt1yzi0z8WjWc92LUq5rPZWdFb3zhvuQgB3s0YpBOjfw+hbVvJxcbyvRYm&#10;jqxeKBZRUuikC3SVs21bweNt2wYRiaopKo35xCOwd+ksVhds+eiZ6ySfUmDvSeFNTZpJg0efqTYs&#10;MrL38i8qLbm3wbbxhFtdjIVkRVBFOXujzbZjTuRaIHVwz6KH/0fLfxzuPJENJqE8hSiGafT8Xgzx&#10;qx1I9kGi3oUlkFsHbBwQATxJl/wBzlT50HpNvIXC5Xk1S78sCEokgM+rclGdUvJU08Xs8+l8MSqP&#10;dwhPbNW8rErEOQDzs/Nq8SUBipE20Tsf4jdhNUlGTT06m/nZ4SbEEXqEJLix11Ip+NlSGdLnhnOG&#10;cW0xJvniK0S6uGGhIweGMQlWyWZMT8uIWVdST6OCfJRBWi91JysOu2ESY2ebJ2iUZYCawfFrCfIb&#10;FuId85gsOLF78RZHqyzyspNFSWf973/5Ex4NR5SSHpOKDH/tmReUqO8GowDKeDT80dgdDbPXVxZV&#10;lTmbbOKCj+pott7qn1jJdXoFIWY43qppPJpXcdwXrDQX63UGYXgdizdm63iiHhVf76NtZW5GkmXU&#10;YlIL45vbOa1a2o/X3xn18ve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Vu0QVFECAACm&#10;BAAADgAAAAAAAAABACAAAAAnAQAAZHJzL2Uyb0RvYy54bWxQSwUGAAAAAAYABgBZAQAA6gUAAAAA&#10;">
                <v:fill on="f" focussize="0,0"/>
                <v:stroke on="f" weight="0pt" miterlimit="0" joinstyle="miter"/>
                <v:imagedata o:title=""/>
                <o:lock v:ext="edit" aspectratio="f"/>
                <v:textbox inset="0mm,0mm,0mm,0mm">
                  <w:txbxContent>
                    <w:p w14:paraId="3656AC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8"/>
          <w:spacing w:val="-14"/>
          <w:position w:val="3"/>
          <w:sz w:val="40"/>
          <w:szCs w:val="40"/>
        </w:rPr>
        <w:t>&gt;</w:t>
      </w:r>
      <w:r>
        <w:rPr>
          <w:color w:val="CC9768"/>
          <w:spacing w:val="58"/>
          <w:position w:val="3"/>
          <w:sz w:val="40"/>
          <w:szCs w:val="40"/>
        </w:rPr>
        <w:t xml:space="preserve"> </w:t>
      </w:r>
      <w:r>
        <w:rPr>
          <w:rFonts w:ascii="微软雅黑" w:hAnsi="微软雅黑" w:eastAsia="微软雅黑" w:cs="微软雅黑"/>
          <w:b/>
          <w:bCs/>
          <w:color w:val="F58B21"/>
          <w:spacing w:val="-14"/>
          <w:sz w:val="40"/>
          <w:szCs w:val="40"/>
        </w:rPr>
        <w:t>三</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4"/>
          <w:sz w:val="40"/>
          <w:szCs w:val="40"/>
        </w:rPr>
        <w:t>、市场洞察</w:t>
      </w:r>
    </w:p>
    <w:p w14:paraId="67C8F321">
      <w:pPr>
        <w:spacing w:before="127" w:line="190" w:lineRule="auto"/>
        <w:ind w:left="754"/>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3"/>
          <w:sz w:val="24"/>
          <w:szCs w:val="24"/>
        </w:rPr>
        <w:t xml:space="preserve">   </w:t>
      </w:r>
      <w:r>
        <w:rPr>
          <w:rFonts w:ascii="微软雅黑" w:hAnsi="微软雅黑" w:eastAsia="微软雅黑" w:cs="微软雅黑"/>
          <w:b/>
          <w:bCs/>
          <w:color w:val="F58B21"/>
          <w:spacing w:val="-1"/>
          <w:sz w:val="24"/>
          <w:szCs w:val="24"/>
        </w:rPr>
        <w:t>台系代工厂的战略投资</w:t>
      </w:r>
    </w:p>
    <w:p w14:paraId="71A69952">
      <w:pPr>
        <w:spacing w:before="176" w:line="249" w:lineRule="auto"/>
        <w:ind w:left="773" w:right="445"/>
        <w:jc w:val="both"/>
        <w:rPr>
          <w:rFonts w:ascii="微软雅黑" w:hAnsi="微软雅黑" w:eastAsia="微软雅黑" w:cs="微软雅黑"/>
          <w:sz w:val="24"/>
          <w:szCs w:val="24"/>
        </w:rPr>
      </w:pPr>
      <w:r>
        <mc:AlternateContent>
          <mc:Choice Requires="wps">
            <w:drawing>
              <wp:anchor distT="0" distB="0" distL="0" distR="0" simplePos="0" relativeHeight="252310528" behindDoc="0" locked="0" layoutInCell="1" allowOverlap="1">
                <wp:simplePos x="0" y="0"/>
                <wp:positionH relativeFrom="column">
                  <wp:posOffset>2353310</wp:posOffset>
                </wp:positionH>
                <wp:positionV relativeFrom="paragraph">
                  <wp:posOffset>-74930</wp:posOffset>
                </wp:positionV>
                <wp:extent cx="1821815" cy="269875"/>
                <wp:effectExtent l="0" t="0" r="0" b="0"/>
                <wp:wrapNone/>
                <wp:docPr id="1144" name="TextBox 1144"/>
                <wp:cNvGraphicFramePr/>
                <a:graphic xmlns:a="http://schemas.openxmlformats.org/drawingml/2006/main">
                  <a:graphicData uri="http://schemas.microsoft.com/office/word/2010/wordprocessingShape">
                    <wps:wsp>
                      <wps:cNvSpPr txBox="1"/>
                      <wps:spPr>
                        <a:xfrm rot="19800000">
                          <a:off x="2353535" y="-754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6B461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4" o:spid="_x0000_s1026" o:spt="202" type="#_x0000_t202" style="position:absolute;left:0pt;margin-left:185.3pt;margin-top:-5.9pt;height:21.25pt;width:143.45pt;rotation:-1966080f;z-index:252310528;mso-width-relative:page;mso-height-relative:page;" filled="f" stroked="f" coordsize="21600,21600" o:gfxdata="UEsDBAoAAAAAAIdO4kAAAAAAAAAAAAAAAAAEAAAAZHJzL1BLAwQUAAAACACHTuJAZN1I69gAAAAK&#10;AQAADwAAAGRycy9kb3ducmV2LnhtbE2PMU/DMBCFdyT+g3VIbK1tqiQ0jVMJEAxsLWVgc+Mjjojt&#10;ELtp+PccEx1P79O771Xb2fVswjF2wSuQSwEMfRNM51sFh7fnxT2wmLQ3ug8eFfxghG19fVXp0oSz&#10;3+G0Ty2jEh9LrcCmNJScx8ai03EZBvSUfYbR6UTn2HIz6jOVu57fCZFzpztPH6we8NFi87U/OQVP&#10;9rtYvaz568Mkd+/zYf7oppQpdXsjxQZYwjn9w/CnT+pQk9MxnLyJrFewKkROqIKFlLSBiDwrMmBH&#10;ikQBvK745YT6F1BLAwQUAAAACACHTuJAGKP0pVICAACnBAAADgAAAGRycy9lMm9Eb2MueG1srVRd&#10;T9swFH2ftP9g+R3SlAKlaoo6KqZJaCDBtGfXcRpL/prtNmG/fsdOCojtgYe1UnRzfXx87/G5WV73&#10;WpGD8EFaU9HydEKJMNzW0uwq+uPp9mROSYjM1ExZIyr6LAK9Xn3+tOzcQkxta1UtPAGJCYvOVbSN&#10;0S2KIvBWaBZOrRMGi431mkW8+l1Re9aBXatiOplcFJ31tfOWixCQ3QyLdGT0HyG0TSO52Fi+18LE&#10;gdULxSJaCq10ga5ytU0jeLxvmiAiURVFpzE/cQjibXoWqyVb7DxzreRjCewjJbzrSTNpcOgL1YZF&#10;RvZe/kWlJfc22CaecquLoZGsCLooJ++0eWyZE7kXSB3ci+jh/9Hy74cHT2QNJ5SzGSWGadz5k+jj&#10;F9uTnINEnQsLIB8dsLHHCuBJupQPSKbO+8Zr4i0ULq/mk/TLgqBFAvj07Dz9KXmu6Mnl+exsPkiP&#10;gwhPdPNpOS9RAAdgenE1vzxPgGLgTfzOh/hVWE1SUFGPq80HsMNdiAP0CElwY2+lUsizhTKkyzfO&#10;GfzawCd54xtE2rhhoSUHBp8Eq2Q9lKdlhNmV1KNXUI8yKOu18RTFftuPamxt/QyRsg7wWHD8VoL8&#10;joX4wDyshSSGL97j0SiLuuwYUdJa//tf+YTHjWOVkg5WRYW/9swLStQ3Ay8kXx8Dfwy2x8Ds9Y1F&#10;V2WuJofY4KM6ho23+idmcp1OwRIzHGdVNB7DmzgMDGaai/U6g+Bex+KdeXQ8UQ+Kr/fRNjJfRpJl&#10;0GJUC/7N1znOWhqQt+8Z9fp9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N1I69gAAAAKAQAA&#10;DwAAAAAAAAABACAAAAAiAAAAZHJzL2Rvd25yZXYueG1sUEsBAhQAFAAAAAgAh07iQBij9KVSAgAA&#10;pwQAAA4AAAAAAAAAAQAgAAAAJwEAAGRycy9lMm9Eb2MueG1sUEsFBgAAAAAGAAYAWQEAAOsFAAAA&#10;AA==&#10;">
                <v:fill on="f" focussize="0,0"/>
                <v:stroke on="f" weight="0pt" miterlimit="0" joinstyle="miter"/>
                <v:imagedata o:title=""/>
                <o:lock v:ext="edit" aspectratio="f"/>
                <v:textbox inset="0mm,0mm,0mm,0mm">
                  <w:txbxContent>
                    <w:p w14:paraId="66B461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09504" behindDoc="0" locked="0" layoutInCell="1" allowOverlap="1">
                <wp:simplePos x="0" y="0"/>
                <wp:positionH relativeFrom="column">
                  <wp:posOffset>4424680</wp:posOffset>
                </wp:positionH>
                <wp:positionV relativeFrom="paragraph">
                  <wp:posOffset>-74930</wp:posOffset>
                </wp:positionV>
                <wp:extent cx="1821815" cy="269875"/>
                <wp:effectExtent l="0" t="0" r="0" b="0"/>
                <wp:wrapNone/>
                <wp:docPr id="1146" name="TextBox 1146"/>
                <wp:cNvGraphicFramePr/>
                <a:graphic xmlns:a="http://schemas.openxmlformats.org/drawingml/2006/main">
                  <a:graphicData uri="http://schemas.microsoft.com/office/word/2010/wordprocessingShape">
                    <wps:wsp>
                      <wps:cNvSpPr txBox="1"/>
                      <wps:spPr>
                        <a:xfrm rot="19800000">
                          <a:off x="4425159" y="-754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2553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6" o:spid="_x0000_s1026" o:spt="202" type="#_x0000_t202" style="position:absolute;left:0pt;margin-left:348.4pt;margin-top:-5.9pt;height:21.25pt;width:143.45pt;rotation:-1966080f;z-index:252309504;mso-width-relative:page;mso-height-relative:page;" filled="f" stroked="f" coordsize="21600,21600" o:gfxdata="UEsDBAoAAAAAAIdO4kAAAAAAAAAAAAAAAAAEAAAAZHJzL1BLAwQUAAAACACHTuJAQxDpBdkAAAAK&#10;AQAADwAAAGRycy9kb3ducmV2LnhtbE2PwU7DMBBE70j8g7VI3FrbRCRNiFMJEBy4tZQDNzde4ojY&#10;DrGbhr9nOcFtRzuaeVNvFzewGafYB69ArgUw9G0wve8UHF6fVhtgMWlv9BA8KvjGCNvm8qLWlQln&#10;v8N5nzpGIT5WWoFNaaw4j61Fp+M6jOjp9xEmpxPJqeNm0mcKdwO/ESLnTveeGqwe8cFi+7k/OQWP&#10;9qvInkv+cj/L3dtyWN77Od0qdX0lxR2whEv6M8MvPqFDQ0zHcPImskFBXuaEnhSspKSDHOUmK4Ad&#10;FWSiAN7U/P+E5gdQSwMEFAAAAAgAh07iQJxMpBlUAgAApwQAAA4AAABkcnMvZTJvRG9jLnhtbK1U&#10;TU8bMRS8V+p/sHyHzaYJJBEblBJRVUIFCVDPjtfLWvJXbSe79Nd37N0Aoj1waA7W2+fx+L3xvFxc&#10;9lqRg/BBWlPR8nRCiTDc1tI8VfTx4fpkQUmIzNRMWSMq+iwCvVx//nTRuZWY2taqWngCEhNWnato&#10;G6NbFUXgrdAsnFonDDYb6zWL+PRPRe1ZB3atiulkclZ01tfOWy5CQHY7bNKR0X+E0DaN5GJr+V4L&#10;EwdWLxSLaCm00gW6ztU2jeDxtmmCiERVFJ3GvOISxLu0FusLtnryzLWSjyWwj5TwrifNpMGlL1Rb&#10;FhnZe/kXlZbc22CbeMqtLoZGsiLoopy80+a+ZU7kXiB1cC+ih/9Hy38c7jyRNZxQzs4oMUzjzR9E&#10;H7/anuQcJOpcWAF574CNPXYAT9KlfEAydd43XhNvoXC5XEzSLwuCFgngs9l0Xs6XlDxX9OR8Pvuy&#10;GKTHRYQnusW0XJQzSjgA07Pl4nyeAMXAm/idD/GbsJqkoKIeT5svYIebEAfoEZLgxl5LpZBnK2VI&#10;l1+cM/i1gU/ywTeIdHDLQksODD4JVsl6KE/LCLMrqUevoB5lUNZr4ymK/a4f1djZ+hkiZR3gseD4&#10;tQT5DQvxjnlYC0kMX7zF0iiLuuwYUdJa//tf+YTHi2OXkg5WRYW/9swLStR3Ay8kXx8Dfwx2x8Ds&#10;9ZVFV2WuJoc44KM6ho23+idmcpNuwRYzHHdVNB7DqzgMDGaai80mg+Bex+KNuXc8UQ+Kb/bRNjI/&#10;RpJl0GJUC/7NzznOWhqQt98Z9fr/s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DpBdkAAAAK&#10;AQAADwAAAAAAAAABACAAAAAiAAAAZHJzL2Rvd25yZXYueG1sUEsBAhQAFAAAAAgAh07iQJxMpBlU&#10;AgAApwQAAA4AAAAAAAAAAQAgAAAAKAEAAGRycy9lMm9Eb2MueG1sUEsFBgAAAAAGAAYAWQEAAO4F&#10;AAAAAA==&#10;">
                <v:fill on="f" focussize="0,0"/>
                <v:stroke on="f" weight="0pt" miterlimit="0" joinstyle="miter"/>
                <v:imagedata o:title=""/>
                <o:lock v:ext="edit" aspectratio="f"/>
                <v:textbox inset="0mm,0mm,0mm,0mm">
                  <w:txbxContent>
                    <w:p w14:paraId="6D2553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299264" behindDoc="0" locked="0" layoutInCell="1" allowOverlap="1">
            <wp:simplePos x="0" y="0"/>
            <wp:positionH relativeFrom="column">
              <wp:posOffset>398780</wp:posOffset>
            </wp:positionH>
            <wp:positionV relativeFrom="paragraph">
              <wp:posOffset>1748155</wp:posOffset>
            </wp:positionV>
            <wp:extent cx="6065520" cy="12700"/>
            <wp:effectExtent l="0" t="0" r="0" b="0"/>
            <wp:wrapNone/>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154"/>
                    <a:stretch>
                      <a:fillRect/>
                    </a:stretch>
                  </pic:blipFill>
                  <pic:spPr>
                    <a:xfrm>
                      <a:off x="0" y="0"/>
                      <a:ext cx="6065583" cy="12700"/>
                    </a:xfrm>
                    <a:prstGeom prst="rect">
                      <a:avLst/>
                    </a:prstGeom>
                  </pic:spPr>
                </pic:pic>
              </a:graphicData>
            </a:graphic>
          </wp:anchor>
        </w:drawing>
      </w:r>
      <w:r>
        <w:rPr>
          <w:rFonts w:ascii="微软雅黑" w:hAnsi="微软雅黑" w:eastAsia="微软雅黑" w:cs="微软雅黑"/>
          <w:color w:val="404040"/>
          <w:spacing w:val="5"/>
          <w:sz w:val="24"/>
          <w:szCs w:val="24"/>
        </w:rPr>
        <w:t>全球服务器制造领域，</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5"/>
          <w:sz w:val="24"/>
          <w:szCs w:val="24"/>
        </w:rPr>
        <w:t>台系代工厂占据主导地位</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5"/>
          <w:sz w:val="24"/>
          <w:szCs w:val="24"/>
        </w:rPr>
        <w:t>，负责全球约80%的服务器和90%的</w:t>
      </w:r>
      <w:r>
        <w:rPr>
          <w:rFonts w:ascii="微软雅黑" w:hAnsi="微软雅黑" w:eastAsia="微软雅黑" w:cs="微软雅黑"/>
          <w:color w:val="404040"/>
          <w:sz w:val="24"/>
          <w:szCs w:val="24"/>
        </w:rPr>
        <w:t xml:space="preserve">AI </w:t>
      </w:r>
      <w:r>
        <w:rPr>
          <w:rFonts w:ascii="微软雅黑" w:hAnsi="微软雅黑" w:eastAsia="微软雅黑" w:cs="微软雅黑"/>
          <w:color w:val="404040"/>
          <w:spacing w:val="-5"/>
          <w:sz w:val="24"/>
          <w:szCs w:val="24"/>
        </w:rPr>
        <w:t>服务器组装</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5"/>
          <w:sz w:val="24"/>
          <w:szCs w:val="24"/>
        </w:rPr>
        <w:t>。近年来</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5"/>
          <w:sz w:val="24"/>
          <w:szCs w:val="24"/>
        </w:rPr>
        <w:t>，鸿海（富士康）</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5"/>
          <w:sz w:val="24"/>
          <w:szCs w:val="24"/>
        </w:rPr>
        <w:t>、广达</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5"/>
          <w:sz w:val="24"/>
          <w:szCs w:val="24"/>
        </w:rPr>
        <w:t>、纬创</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5"/>
          <w:sz w:val="24"/>
          <w:szCs w:val="24"/>
        </w:rPr>
        <w:t>、和硕等台系企业在墨西哥的布局持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续深化</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。例如，鸿海已累计在墨西哥投资6.9亿美元，用于</w:t>
      </w:r>
      <w:r>
        <w:rPr>
          <w:rFonts w:ascii="微软雅黑" w:hAnsi="微软雅黑" w:eastAsia="微软雅黑" w:cs="微软雅黑"/>
          <w:color w:val="404040"/>
          <w:spacing w:val="-2"/>
          <w:sz w:val="24"/>
          <w:szCs w:val="24"/>
        </w:rPr>
        <w:t>扩大AI服务器的后端组装能力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这些工厂大多集中在靠近美国德州的蒙特雷</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、新莱昂州和华雷斯城等区域</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，不仅缩短了运</w:t>
      </w:r>
      <w:r>
        <w:rPr>
          <w:rFonts w:ascii="微软雅黑" w:hAnsi="微软雅黑" w:eastAsia="微软雅黑" w:cs="微软雅黑"/>
          <w:color w:val="404040"/>
          <w:sz w:val="24"/>
          <w:szCs w:val="24"/>
        </w:rPr>
        <w:t xml:space="preserve"> 输距离，还有效降低了跨太平洋供应链成本</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。这种布局也使得台系企业能够更灵活地响应 </w:t>
      </w:r>
      <w:r>
        <w:rPr>
          <w:rFonts w:ascii="微软雅黑" w:hAnsi="微软雅黑" w:eastAsia="微软雅黑" w:cs="微软雅黑"/>
          <w:color w:val="404040"/>
          <w:spacing w:val="-1"/>
          <w:sz w:val="24"/>
          <w:szCs w:val="24"/>
        </w:rPr>
        <w:t>美国市场的需求</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1C22D4E4">
      <w:pPr>
        <w:spacing w:before="208" w:line="177" w:lineRule="auto"/>
        <w:ind w:left="773"/>
        <w:rPr>
          <w:rFonts w:ascii="微软雅黑" w:hAnsi="微软雅黑" w:eastAsia="微软雅黑" w:cs="微软雅黑"/>
          <w:sz w:val="21"/>
          <w:szCs w:val="21"/>
        </w:rPr>
      </w:pPr>
      <w:r>
        <w:rPr>
          <w:rFonts w:ascii="微软雅黑" w:hAnsi="微软雅黑" w:eastAsia="微软雅黑" w:cs="微软雅黑"/>
          <w:b/>
          <w:bCs/>
          <w:color w:val="404040"/>
          <w:sz w:val="21"/>
          <w:szCs w:val="21"/>
        </w:rPr>
        <w:t>服务器产业链墨西哥产能布局</w:t>
      </w:r>
    </w:p>
    <w:p w14:paraId="05D6B5E1">
      <w:pPr>
        <w:spacing w:before="174" w:line="835" w:lineRule="exact"/>
        <w:ind w:firstLine="4507"/>
      </w:pPr>
      <w:r>
        <w:drawing>
          <wp:anchor distT="0" distB="0" distL="0" distR="0" simplePos="0" relativeHeight="252308480" behindDoc="0" locked="0" layoutInCell="1" allowOverlap="1">
            <wp:simplePos x="0" y="0"/>
            <wp:positionH relativeFrom="column">
              <wp:posOffset>2844165</wp:posOffset>
            </wp:positionH>
            <wp:positionV relativeFrom="paragraph">
              <wp:posOffset>373380</wp:posOffset>
            </wp:positionV>
            <wp:extent cx="24130" cy="4318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155"/>
                    <a:stretch>
                      <a:fillRect/>
                    </a:stretch>
                  </pic:blipFill>
                  <pic:spPr>
                    <a:xfrm>
                      <a:off x="0" y="0"/>
                      <a:ext cx="23889" cy="43027"/>
                    </a:xfrm>
                    <a:prstGeom prst="rect">
                      <a:avLst/>
                    </a:prstGeom>
                  </pic:spPr>
                </pic:pic>
              </a:graphicData>
            </a:graphic>
          </wp:anchor>
        </w:drawing>
      </w:r>
      <w:r>
        <w:rPr>
          <w:position w:val="-16"/>
        </w:rPr>
        <w:pict>
          <v:shape id="_x0000_s1298" o:spid="_x0000_s1298" o:spt="202" type="#_x0000_t202" style="height:41.8pt;width:137.55pt;" fillcolor="#C1E5F5" filled="t" stroked="f" coordsize="21600,21600">
            <v:path/>
            <v:fill on="t" opacity="27499f" focussize="0,0"/>
            <v:stroke on="f"/>
            <v:imagedata o:title=""/>
            <o:lock v:ext="edit" aspectratio="f"/>
            <v:textbox inset="0mm,0mm,0mm,0mm">
              <w:txbxContent>
                <w:p w14:paraId="1D6FE81F">
                  <w:pPr>
                    <w:spacing w:before="58" w:line="194" w:lineRule="auto"/>
                    <w:ind w:left="150"/>
                    <w:rPr>
                      <w:rFonts w:ascii="微软雅黑" w:hAnsi="微软雅黑" w:eastAsia="微软雅黑" w:cs="微软雅黑"/>
                      <w:sz w:val="12"/>
                      <w:szCs w:val="12"/>
                    </w:rPr>
                  </w:pPr>
                  <w:r>
                    <w:rPr>
                      <w:rFonts w:ascii="微软雅黑" w:hAnsi="微软雅黑" w:eastAsia="微软雅黑" w:cs="微软雅黑"/>
                      <w:b/>
                      <w:bCs/>
                      <w:color w:val="E89040"/>
                      <w:spacing w:val="-4"/>
                      <w:sz w:val="12"/>
                      <w:szCs w:val="12"/>
                    </w:rPr>
                    <w:t>奇瓦瓦州（</w:t>
                  </w:r>
                  <w:r>
                    <w:rPr>
                      <w:rFonts w:ascii="微软雅黑" w:hAnsi="微软雅黑" w:eastAsia="微软雅黑" w:cs="微软雅黑"/>
                      <w:b/>
                      <w:bCs/>
                      <w:color w:val="E89040"/>
                      <w:spacing w:val="-2"/>
                      <w:sz w:val="12"/>
                      <w:szCs w:val="12"/>
                    </w:rPr>
                    <w:t xml:space="preserve"> </w:t>
                  </w:r>
                  <w:r>
                    <w:rPr>
                      <w:rFonts w:ascii="微软雅黑" w:hAnsi="微软雅黑" w:eastAsia="微软雅黑" w:cs="微软雅黑"/>
                      <w:b/>
                      <w:bCs/>
                      <w:color w:val="E89040"/>
                      <w:spacing w:val="-4"/>
                      <w:sz w:val="12"/>
                      <w:szCs w:val="12"/>
                    </w:rPr>
                    <w:t>Chihuahua)</w:t>
                  </w:r>
                </w:p>
                <w:p w14:paraId="34353F97">
                  <w:pPr>
                    <w:spacing w:line="167" w:lineRule="auto"/>
                    <w:ind w:left="149"/>
                    <w:rPr>
                      <w:rFonts w:ascii="微软雅黑" w:hAnsi="微软雅黑" w:eastAsia="微软雅黑" w:cs="微软雅黑"/>
                      <w:sz w:val="12"/>
                      <w:szCs w:val="12"/>
                    </w:rPr>
                  </w:pPr>
                  <w:r>
                    <w:rPr>
                      <w:rFonts w:ascii="微软雅黑" w:hAnsi="微软雅黑" w:eastAsia="微软雅黑" w:cs="微软雅黑"/>
                      <w:color w:val="404040"/>
                      <w:spacing w:val="-1"/>
                      <w:sz w:val="12"/>
                      <w:szCs w:val="12"/>
                    </w:rPr>
                    <w:t>消费电子：纬创</w:t>
                  </w:r>
                </w:p>
                <w:p w14:paraId="450AE217">
                  <w:pPr>
                    <w:spacing w:line="167" w:lineRule="auto"/>
                    <w:ind w:left="151"/>
                    <w:rPr>
                      <w:rFonts w:ascii="微软雅黑" w:hAnsi="微软雅黑" w:eastAsia="微软雅黑" w:cs="微软雅黑"/>
                      <w:sz w:val="12"/>
                      <w:szCs w:val="12"/>
                    </w:rPr>
                  </w:pPr>
                  <w:r>
                    <w:rPr>
                      <w:rFonts w:ascii="微软雅黑" w:hAnsi="微软雅黑" w:eastAsia="微软雅黑" w:cs="微软雅黑"/>
                      <w:color w:val="404040"/>
                      <w:spacing w:val="-2"/>
                      <w:sz w:val="12"/>
                      <w:szCs w:val="12"/>
                    </w:rPr>
                    <w:t>车用电子：鸿海、广达、和硕</w:t>
                  </w:r>
                  <w:r>
                    <w:rPr>
                      <w:rFonts w:ascii="微软雅黑" w:hAnsi="微软雅黑" w:eastAsia="微软雅黑" w:cs="微软雅黑"/>
                      <w:color w:val="404040"/>
                      <w:spacing w:val="-3"/>
                      <w:sz w:val="12"/>
                      <w:szCs w:val="12"/>
                    </w:rPr>
                    <w:t xml:space="preserve"> </w:t>
                  </w:r>
                  <w:r>
                    <w:rPr>
                      <w:rFonts w:ascii="微软雅黑" w:hAnsi="微软雅黑" w:eastAsia="微软雅黑" w:cs="微软雅黑"/>
                      <w:color w:val="404040"/>
                      <w:spacing w:val="-2"/>
                      <w:sz w:val="12"/>
                      <w:szCs w:val="12"/>
                    </w:rPr>
                    <w:t>、英业达、纬创</w:t>
                  </w:r>
                </w:p>
                <w:p w14:paraId="08A07911">
                  <w:pPr>
                    <w:spacing w:line="167" w:lineRule="auto"/>
                    <w:ind w:left="147"/>
                    <w:rPr>
                      <w:rFonts w:ascii="微软雅黑" w:hAnsi="微软雅黑" w:eastAsia="微软雅黑" w:cs="微软雅黑"/>
                      <w:sz w:val="10"/>
                      <w:szCs w:val="10"/>
                    </w:rPr>
                  </w:pPr>
                  <w:r>
                    <w:rPr>
                      <w:rFonts w:ascii="微软雅黑" w:hAnsi="微软雅黑" w:eastAsia="微软雅黑" w:cs="微软雅黑"/>
                      <w:color w:val="404040"/>
                      <w:spacing w:val="-1"/>
                      <w:sz w:val="12"/>
                      <w:szCs w:val="12"/>
                    </w:rPr>
                    <w:t>伺服器：鸿海、</w:t>
                  </w:r>
                  <w:r>
                    <w:rPr>
                      <w:rFonts w:ascii="微软雅黑" w:hAnsi="微软雅黑" w:eastAsia="微软雅黑" w:cs="微软雅黑"/>
                      <w:color w:val="404040"/>
                      <w:spacing w:val="-1"/>
                      <w:sz w:val="10"/>
                      <w:szCs w:val="10"/>
                    </w:rPr>
                    <w:t>广达、和硕、英业达、纬创</w:t>
                  </w:r>
                </w:p>
                <w:p w14:paraId="3E4889EA">
                  <w:pPr>
                    <w:spacing w:before="1" w:line="172" w:lineRule="auto"/>
                    <w:ind w:left="150"/>
                    <w:rPr>
                      <w:rFonts w:ascii="微软雅黑" w:hAnsi="微软雅黑" w:eastAsia="微软雅黑" w:cs="微软雅黑"/>
                      <w:sz w:val="12"/>
                      <w:szCs w:val="12"/>
                    </w:rPr>
                  </w:pPr>
                  <w:r>
                    <w:rPr>
                      <w:rFonts w:ascii="微软雅黑" w:hAnsi="微软雅黑" w:eastAsia="微软雅黑" w:cs="微软雅黑"/>
                      <w:color w:val="404040"/>
                      <w:spacing w:val="-1"/>
                      <w:sz w:val="12"/>
                      <w:szCs w:val="12"/>
                    </w:rPr>
                    <w:t>齿轮箱：和硕</w:t>
                  </w:r>
                </w:p>
              </w:txbxContent>
            </v:textbox>
            <w10:wrap type="none"/>
            <w10:anchorlock/>
          </v:shape>
        </w:pict>
      </w:r>
    </w:p>
    <w:p w14:paraId="0786201F">
      <w:pPr>
        <w:spacing w:before="144" w:line="420" w:lineRule="exact"/>
        <w:ind w:firstLine="6180"/>
      </w:pPr>
      <w:r>
        <mc:AlternateContent>
          <mc:Choice Requires="wps">
            <w:drawing>
              <wp:anchor distT="0" distB="0" distL="0" distR="0" simplePos="0" relativeHeight="252307456" behindDoc="0" locked="0" layoutInCell="1" allowOverlap="1">
                <wp:simplePos x="0" y="0"/>
                <wp:positionH relativeFrom="column">
                  <wp:posOffset>2353310</wp:posOffset>
                </wp:positionH>
                <wp:positionV relativeFrom="paragraph">
                  <wp:posOffset>707390</wp:posOffset>
                </wp:positionV>
                <wp:extent cx="1821815" cy="269875"/>
                <wp:effectExtent l="0" t="0" r="0" b="0"/>
                <wp:wrapNone/>
                <wp:docPr id="1152" name="TextBox 1152"/>
                <wp:cNvGraphicFramePr/>
                <a:graphic xmlns:a="http://schemas.openxmlformats.org/drawingml/2006/main">
                  <a:graphicData uri="http://schemas.microsoft.com/office/word/2010/wordprocessingShape">
                    <wps:wsp>
                      <wps:cNvSpPr txBox="1"/>
                      <wps:spPr>
                        <a:xfrm rot="19800000">
                          <a:off x="2353535" y="7075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48A5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52" o:spid="_x0000_s1026" o:spt="202" type="#_x0000_t202" style="position:absolute;left:0pt;margin-left:185.3pt;margin-top:55.7pt;height:21.25pt;width:143.45pt;rotation:-1966080f;z-index:252307456;mso-width-relative:page;mso-height-relative:page;" filled="f" stroked="f" coordsize="21600,21600" o:gfxdata="UEsDBAoAAAAAAIdO4kAAAAAAAAAAAAAAAAAEAAAAZHJzL1BLAwQUAAAACACHTuJAIB1WjdkAAAAL&#10;AQAADwAAAGRycy9kb3ducmV2LnhtbE2PsU7DMBCGdyTewTokNmqbkISGOJUAwcDWUgY2NzZxRHwO&#10;sZuGt+eYYLz7P/33Xb1Z/MBmO8U+oAK5EsAstsH02CnYvz5d3QKLSaPRQ0Cr4NtG2DTnZ7WuTDjh&#10;1s671DEqwVhpBS6lseI8ts56HVdhtEjZR5i8TjROHTeTPlG5H/i1EAX3uke64PRoH5xtP3dHr+DR&#10;fZXZ85q/3M9y+7bsl/d+TrlSlxdS3AFLdkl/MPzqkzo05HQIRzSRDQqyUhSEUiDlDTAiirzMgR1o&#10;k2dr4E3N///Q/ABQSwMEFAAAAAgAh07iQFbEvIdSAgAApwQAAA4AAABkcnMvZTJvRG9jLnhtbK1U&#10;XU/bMBR9n7T/YPl9JOkolKop6qiYJqGBBNOeXcchlvw1223Cfv2OnRQQ2wMPa6Xo5vr4+N7jc7O6&#10;HLQiB+GDtKam1UlJiTDcNtI81vTHw/WnBSUhMtMwZY2o6ZMI9HL98cOqd0sxs51VjfAEJCYse1fT&#10;Lka3LIrAO6FZOLFOGCy21msW8eofi8azHuxaFbOyPCt66xvnLRchILsdF+nE6N9DaNtWcrG1fK+F&#10;iSOrF4pFtBQ66QJd52rbVvB427ZBRKJqik5jfuIQxLv0LNYrtnz0zHWSTyWw95TwpifNpMGhz1Rb&#10;FhnZe/kXlZbc22DbeMKtLsZGsiLooirfaHPfMSdyL5A6uGfRw/+j5d8Pd57IBk6o5jNKDNO48wcx&#10;xC92IDkHiXoXlkDeO2DjgBXAk3QpH5BMnQ+t18RbKFxdLMr0y4KgRQL47PM8/Sl5qul5eT4vT0fp&#10;cRDhiW4xqxbVKSUcgNnZxeJ8ngDFyJv4nQ/xq7CapKCmHlebD2CHmxBH6BGS4MZeS6WQZ0tlSJ9v&#10;nDP4tYVP8sZXiLRxy0JHDgw+CVbJZixPywizK6knr6AeZVDWS+MpisNumNTY2eYJImUd4LHg+LUE&#10;+Q0L8Y55WAtJDF+8xaNVFnXZKaKks/73v/IJjxvHKiU9rIoKf+2ZF5SobwZeSL4+Bv4Y7I6B2esr&#10;i66qXE0OscFHdQxbb/VPzOQmnYIlZjjOqmk8hldxHBjMNBebTQbBvY7FG3PveKIeFd/so21lvowk&#10;y6jFpBb8m69zmrU0IK/fM+rl+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dVo3ZAAAACwEA&#10;AA8AAAAAAAAAAQAgAAAAIgAAAGRycy9kb3ducmV2LnhtbFBLAQIUABQAAAAIAIdO4kBWxLyHUgIA&#10;AKcEAAAOAAAAAAAAAAEAIAAAACgBAABkcnMvZTJvRG9jLnhtbFBLBQYAAAAABgAGAFkBAADsBQAA&#10;AAA=&#10;">
                <v:fill on="f" focussize="0,0"/>
                <v:stroke on="f" weight="0pt" miterlimit="0" joinstyle="miter"/>
                <v:imagedata o:title=""/>
                <o:lock v:ext="edit" aspectratio="f"/>
                <v:textbox inset="0mm,0mm,0mm,0mm">
                  <w:txbxContent>
                    <w:p w14:paraId="5248A5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8"/>
        </w:rPr>
        <w:pict>
          <v:shape id="_x0000_s1299" o:spid="_x0000_s1299" o:spt="202" type="#_x0000_t202" style="height:21pt;width:78pt;" fillcolor="#C1E5F5" filled="t" stroked="f" coordsize="21600,21600">
            <v:path/>
            <v:fill on="t" opacity="27499f" focussize="0,0"/>
            <v:stroke on="f"/>
            <v:imagedata o:title=""/>
            <o:lock v:ext="edit" aspectratio="f"/>
            <v:textbox inset="0mm,0mm,0mm,0mm">
              <w:txbxContent>
                <w:p w14:paraId="7D2B1C77">
                  <w:pPr>
                    <w:spacing w:before="56" w:line="173" w:lineRule="auto"/>
                    <w:ind w:left="147"/>
                    <w:rPr>
                      <w:rFonts w:ascii="微软雅黑" w:hAnsi="微软雅黑" w:eastAsia="微软雅黑" w:cs="微软雅黑"/>
                      <w:sz w:val="12"/>
                      <w:szCs w:val="12"/>
                    </w:rPr>
                  </w:pPr>
                  <w:r>
                    <w:rPr>
                      <w:rFonts w:ascii="微软雅黑" w:hAnsi="微软雅黑" w:eastAsia="微软雅黑" w:cs="微软雅黑"/>
                      <w:b/>
                      <w:bCs/>
                      <w:color w:val="E89040"/>
                      <w:spacing w:val="-3"/>
                      <w:sz w:val="12"/>
                      <w:szCs w:val="12"/>
                    </w:rPr>
                    <w:t>科阿韦拉州（</w:t>
                  </w:r>
                  <w:r>
                    <w:rPr>
                      <w:rFonts w:ascii="微软雅黑" w:hAnsi="微软雅黑" w:eastAsia="微软雅黑" w:cs="微软雅黑"/>
                      <w:b/>
                      <w:bCs/>
                      <w:color w:val="E89040"/>
                      <w:spacing w:val="-10"/>
                      <w:sz w:val="12"/>
                      <w:szCs w:val="12"/>
                    </w:rPr>
                    <w:t xml:space="preserve"> </w:t>
                  </w:r>
                  <w:r>
                    <w:rPr>
                      <w:rFonts w:ascii="微软雅黑" w:hAnsi="微软雅黑" w:eastAsia="微软雅黑" w:cs="微软雅黑"/>
                      <w:b/>
                      <w:bCs/>
                      <w:color w:val="E89040"/>
                      <w:spacing w:val="-3"/>
                      <w:sz w:val="12"/>
                      <w:szCs w:val="12"/>
                    </w:rPr>
                    <w:t>Coahuila)</w:t>
                  </w:r>
                </w:p>
                <w:p w14:paraId="05E16720">
                  <w:pPr>
                    <w:spacing w:line="217" w:lineRule="auto"/>
                    <w:ind w:left="151"/>
                    <w:rPr>
                      <w:rFonts w:ascii="微软雅黑" w:hAnsi="微软雅黑" w:eastAsia="微软雅黑" w:cs="微软雅黑"/>
                      <w:sz w:val="12"/>
                      <w:szCs w:val="12"/>
                    </w:rPr>
                  </w:pPr>
                  <w:r>
                    <w:rPr>
                      <w:rFonts w:ascii="微软雅黑" w:hAnsi="微软雅黑" w:eastAsia="微软雅黑" w:cs="微软雅黑"/>
                      <w:color w:val="404040"/>
                      <w:spacing w:val="-2"/>
                      <w:sz w:val="12"/>
                      <w:szCs w:val="12"/>
                    </w:rPr>
                    <w:t>车用电子/伺服器：纬创</w:t>
                  </w:r>
                </w:p>
              </w:txbxContent>
            </v:textbox>
            <w10:wrap type="none"/>
            <w10:anchorlock/>
          </v:shape>
        </w:pict>
      </w:r>
    </w:p>
    <w:p w14:paraId="6CA4F89F">
      <w:pPr>
        <w:pStyle w:val="2"/>
        <w:spacing w:line="475" w:lineRule="auto"/>
      </w:pPr>
    </w:p>
    <w:p w14:paraId="436907AC">
      <w:pPr>
        <w:spacing w:before="52" w:line="194" w:lineRule="auto"/>
        <w:ind w:left="677"/>
        <w:rPr>
          <w:rFonts w:ascii="微软雅黑" w:hAnsi="微软雅黑" w:eastAsia="微软雅黑" w:cs="微软雅黑"/>
          <w:sz w:val="12"/>
          <w:szCs w:val="12"/>
        </w:rPr>
      </w:pPr>
      <w:r>
        <mc:AlternateContent>
          <mc:Choice Requires="wps">
            <w:drawing>
              <wp:anchor distT="0" distB="0" distL="0" distR="0" simplePos="0" relativeHeight="252306432" behindDoc="0" locked="0" layoutInCell="1" allowOverlap="1">
                <wp:simplePos x="0" y="0"/>
                <wp:positionH relativeFrom="column">
                  <wp:posOffset>281305</wp:posOffset>
                </wp:positionH>
                <wp:positionV relativeFrom="paragraph">
                  <wp:posOffset>45720</wp:posOffset>
                </wp:positionV>
                <wp:extent cx="1821815" cy="269875"/>
                <wp:effectExtent l="0" t="0" r="0" b="0"/>
                <wp:wrapNone/>
                <wp:docPr id="1154" name="TextBox 1154"/>
                <wp:cNvGraphicFramePr/>
                <a:graphic xmlns:a="http://schemas.openxmlformats.org/drawingml/2006/main">
                  <a:graphicData uri="http://schemas.microsoft.com/office/word/2010/wordprocessingShape">
                    <wps:wsp>
                      <wps:cNvSpPr txBox="1"/>
                      <wps:spPr>
                        <a:xfrm rot="19800000">
                          <a:off x="281784" y="461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429D5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54" o:spid="_x0000_s1026" o:spt="202" type="#_x0000_t202" style="position:absolute;left:0pt;margin-left:22.15pt;margin-top:3.6pt;height:21.25pt;width:143.45pt;rotation:-1966080f;z-index:252306432;mso-width-relative:page;mso-height-relative:page;" filled="f" stroked="f" coordsize="21600,21600" o:gfxdata="UEsDBAoAAAAAAIdO4kAAAAAAAAAAAAAAAAAEAAAAZHJzL1BLAwQUAAAACACHTuJAkSb3ltYAAAAH&#10;AQAADwAAAGRycy9kb3ducmV2LnhtbE2OzU7DMBCE70h9B2srcaNOmtLQEKcSIDhw6w8Hbm68xBHx&#10;OsRuGt6e5QS32ZnR7FduJ9eJEYfQelKQLhIQSLU3LTUKjofnmzsQIWoyuvOECr4xwLaaXZW6MP5C&#10;Oxz3sRE8QqHQCmyMfSFlqC06HRa+R+Lsww9ORz6HRppBX3jcdXKZJGvpdEv8weoeHy3Wn/uzU/Bk&#10;v/LsZSNfH8Z09zYdp/d2jLdKXc/T5B5ExCn+leEXn9GhYqaTP5MJolOwWmXcVJAvQXCcZSmLE/ub&#10;HGRVyv/81Q9QSwMEFAAAAAgAh07iQJlf3G1PAgAApQQAAA4AAABkcnMvZTJvRG9jLnhtbK1UTU8b&#10;MRC9V+p/sHwvm40CLBEblBKlqoQKEqCeHa+XteSv2k526a/vs3cDiPbAoTlYszPj55k3b3J5NWhF&#10;DsIHaU1Ny5MZJcJw20jzVNPHh+2XipIQmWmYskbU9FkEerX6/Omyd0sxt51VjfAEICYse1fTLka3&#10;LIrAO6FZOLFOGARb6zWL+PRPReNZD3Stivlsdlb01jfOWy5CgHczBumE6D8CaNtWcrGxfK+FiSOq&#10;F4pFtBQ66QJd5WrbVvB427ZBRKJqik5jPvEI7F06i9UlWz555jrJpxLYR0p415Nm0uDRF6gNi4zs&#10;vfwLSkvubbBtPOFWF2MjmRF0Uc7ecXPfMSdyL6A6uBfSw/+D5T8Od57IBkooTxeUGKYx8wcxxK92&#10;INkHinoXlsi8d8iNAyJIT9Qlf4AzdT60XhNvwXB5Uc3SLxOCFgnS51V5XgH/uaaLs7JcjMTjGcIT&#10;WDUvKzgJR3x+dlGdn6aEYkRN6M6H+E1YTZJRU4/BZnh2uAlxTD2mpHRjt1Ip+NlSGdLneXMGtbZQ&#10;Sb74JiNd3LDQkQODSoJVshnL0zJC6krqSSmoRxmU9dp2suKwGyYudrZ5BkWZBSgsOL6VAL9hId4x&#10;D2HBidWLtzhaZVGXnSxKOut//8uf8jFvRCnpIVRU+GvPvKBEfTdQQlL10fBHY3c0zF5fW3RV5mqy&#10;iQs+qqPZeqt/YiPX6RWEmOF4q6bxaF7HcV2w0Vys1zkJ2nUs3ph7xxP0yPh6H20r8zASLSMXE1tQ&#10;bx7ntGlpPd5+56zXf5f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Em95bWAAAABwEAAA8AAAAA&#10;AAAAAQAgAAAAIgAAAGRycy9kb3ducmV2LnhtbFBLAQIUABQAAAAIAIdO4kCZX9xtTwIAAKUEAAAO&#10;AAAAAAAAAAEAIAAAACUBAABkcnMvZTJvRG9jLnhtbFBLBQYAAAAABgAGAFkBAADmBQAAAAA=&#10;">
                <v:fill on="f" focussize="0,0"/>
                <v:stroke on="f" weight="0pt" miterlimit="0" joinstyle="miter"/>
                <v:imagedata o:title=""/>
                <o:lock v:ext="edit" aspectratio="f"/>
                <v:textbox inset="0mm,0mm,0mm,0mm">
                  <w:txbxContent>
                    <w:p w14:paraId="3429D5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297216" behindDoc="1" locked="0" layoutInCell="1" allowOverlap="1">
            <wp:simplePos x="0" y="0"/>
            <wp:positionH relativeFrom="column">
              <wp:posOffset>334645</wp:posOffset>
            </wp:positionH>
            <wp:positionV relativeFrom="paragraph">
              <wp:posOffset>-855345</wp:posOffset>
            </wp:positionV>
            <wp:extent cx="4427855" cy="2015490"/>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156"/>
                    <a:stretch>
                      <a:fillRect/>
                    </a:stretch>
                  </pic:blipFill>
                  <pic:spPr>
                    <a:xfrm>
                      <a:off x="0" y="0"/>
                      <a:ext cx="4427548" cy="2015564"/>
                    </a:xfrm>
                    <a:prstGeom prst="rect">
                      <a:avLst/>
                    </a:prstGeom>
                  </pic:spPr>
                </pic:pic>
              </a:graphicData>
            </a:graphic>
          </wp:anchor>
        </w:drawing>
      </w:r>
      <w:r>
        <w:pict>
          <v:shape id="_x0000_s1300" o:spid="_x0000_s1300" o:spt="202" type="#_x0000_t202" style="position:absolute;left:0pt;margin-left:326.25pt;margin-top:-11.35pt;height:19.25pt;width:78.75pt;z-index:252298240;mso-width-relative:page;mso-height-relative:page;" fillcolor="#C1E5F5" filled="t" stroked="f" coordsize="21600,21600">
            <v:path/>
            <v:fill on="t" opacity="27499f" focussize="0,0"/>
            <v:stroke on="f"/>
            <v:imagedata o:title=""/>
            <o:lock v:ext="edit" aspectratio="f"/>
            <v:textbox inset="0mm,0mm,0mm,0mm">
              <w:txbxContent>
                <w:p w14:paraId="2D40CE83">
                  <w:pPr>
                    <w:spacing w:before="57" w:line="173" w:lineRule="auto"/>
                    <w:ind w:left="146"/>
                    <w:rPr>
                      <w:rFonts w:ascii="微软雅黑" w:hAnsi="微软雅黑" w:eastAsia="微软雅黑" w:cs="微软雅黑"/>
                      <w:sz w:val="12"/>
                      <w:szCs w:val="12"/>
                    </w:rPr>
                  </w:pPr>
                  <w:r>
                    <w:rPr>
                      <w:rFonts w:ascii="微软雅黑" w:hAnsi="微软雅黑" w:eastAsia="微软雅黑" w:cs="微软雅黑"/>
                      <w:b/>
                      <w:bCs/>
                      <w:color w:val="E89040"/>
                      <w:spacing w:val="-3"/>
                      <w:sz w:val="12"/>
                      <w:szCs w:val="12"/>
                    </w:rPr>
                    <w:t>科阿韦拉州（</w:t>
                  </w:r>
                  <w:r>
                    <w:rPr>
                      <w:rFonts w:ascii="微软雅黑" w:hAnsi="微软雅黑" w:eastAsia="微软雅黑" w:cs="微软雅黑"/>
                      <w:b/>
                      <w:bCs/>
                      <w:color w:val="E89040"/>
                      <w:spacing w:val="-10"/>
                      <w:sz w:val="12"/>
                      <w:szCs w:val="12"/>
                    </w:rPr>
                    <w:t xml:space="preserve"> </w:t>
                  </w:r>
                  <w:r>
                    <w:rPr>
                      <w:rFonts w:ascii="微软雅黑" w:hAnsi="微软雅黑" w:eastAsia="微软雅黑" w:cs="微软雅黑"/>
                      <w:b/>
                      <w:bCs/>
                      <w:color w:val="E89040"/>
                      <w:spacing w:val="-3"/>
                      <w:sz w:val="12"/>
                      <w:szCs w:val="12"/>
                    </w:rPr>
                    <w:t>Coahuila)</w:t>
                  </w:r>
                </w:p>
                <w:p w14:paraId="45986AAB">
                  <w:pPr>
                    <w:spacing w:line="217" w:lineRule="auto"/>
                    <w:ind w:left="149"/>
                    <w:rPr>
                      <w:rFonts w:ascii="微软雅黑" w:hAnsi="微软雅黑" w:eastAsia="微软雅黑" w:cs="微软雅黑"/>
                      <w:sz w:val="12"/>
                      <w:szCs w:val="12"/>
                    </w:rPr>
                  </w:pPr>
                  <w:r>
                    <w:rPr>
                      <w:rFonts w:ascii="微软雅黑" w:hAnsi="微软雅黑" w:eastAsia="微软雅黑" w:cs="微软雅黑"/>
                      <w:color w:val="404040"/>
                      <w:spacing w:val="-2"/>
                      <w:sz w:val="12"/>
                      <w:szCs w:val="12"/>
                    </w:rPr>
                    <w:t>车用电子/伺服器：纬创</w:t>
                  </w:r>
                </w:p>
              </w:txbxContent>
            </v:textbox>
          </v:shape>
        </w:pict>
      </w:r>
      <w:r>
        <w:rPr>
          <w:rFonts w:ascii="微软雅黑" w:hAnsi="微软雅黑" w:eastAsia="微软雅黑" w:cs="微软雅黑"/>
          <w:b/>
          <w:bCs/>
          <w:color w:val="E89040"/>
          <w:spacing w:val="-4"/>
          <w:sz w:val="12"/>
          <w:szCs w:val="12"/>
        </w:rPr>
        <w:t>下加利福利亚州（ Baja</w:t>
      </w:r>
      <w:r>
        <w:rPr>
          <w:rFonts w:ascii="微软雅黑" w:hAnsi="微软雅黑" w:eastAsia="微软雅黑" w:cs="微软雅黑"/>
          <w:b/>
          <w:bCs/>
          <w:color w:val="E89040"/>
          <w:spacing w:val="27"/>
          <w:w w:val="101"/>
          <w:sz w:val="12"/>
          <w:szCs w:val="12"/>
        </w:rPr>
        <w:t xml:space="preserve"> </w:t>
      </w:r>
      <w:r>
        <w:rPr>
          <w:rFonts w:ascii="微软雅黑" w:hAnsi="微软雅黑" w:eastAsia="微软雅黑" w:cs="微软雅黑"/>
          <w:b/>
          <w:bCs/>
          <w:color w:val="E89040"/>
          <w:spacing w:val="-4"/>
          <w:sz w:val="12"/>
          <w:szCs w:val="12"/>
        </w:rPr>
        <w:t>California)</w:t>
      </w:r>
    </w:p>
    <w:p w14:paraId="54C7FC4B">
      <w:pPr>
        <w:spacing w:before="1" w:line="167" w:lineRule="auto"/>
        <w:ind w:left="677"/>
        <w:rPr>
          <w:rFonts w:ascii="微软雅黑" w:hAnsi="微软雅黑" w:eastAsia="微软雅黑" w:cs="微软雅黑"/>
          <w:sz w:val="12"/>
          <w:szCs w:val="12"/>
        </w:rPr>
      </w:pPr>
      <w:r>
        <w:rPr>
          <w:rFonts w:ascii="微软雅黑" w:hAnsi="微软雅黑" w:eastAsia="微软雅黑" w:cs="微软雅黑"/>
          <w:color w:val="404040"/>
          <w:spacing w:val="-1"/>
          <w:sz w:val="12"/>
          <w:szCs w:val="12"/>
        </w:rPr>
        <w:t>车用电子：鸿海、广达</w:t>
      </w:r>
    </w:p>
    <w:p w14:paraId="386AE48E">
      <w:pPr>
        <w:spacing w:line="175" w:lineRule="auto"/>
        <w:ind w:left="674"/>
        <w:rPr>
          <w:rFonts w:ascii="微软雅黑" w:hAnsi="微软雅黑" w:eastAsia="微软雅黑" w:cs="微软雅黑"/>
          <w:sz w:val="12"/>
          <w:szCs w:val="12"/>
        </w:rPr>
      </w:pPr>
      <w:r>
        <w:rPr>
          <w:rFonts w:ascii="微软雅黑" w:hAnsi="微软雅黑" w:eastAsia="微软雅黑" w:cs="微软雅黑"/>
          <w:color w:val="404040"/>
          <w:spacing w:val="-1"/>
          <w:sz w:val="12"/>
          <w:szCs w:val="12"/>
        </w:rPr>
        <w:t>伺服器：鸿海、广达</w:t>
      </w:r>
    </w:p>
    <w:p w14:paraId="672A510D">
      <w:pPr>
        <w:spacing w:before="100" w:line="194" w:lineRule="auto"/>
        <w:ind w:left="7887"/>
        <w:rPr>
          <w:rFonts w:ascii="微软雅黑" w:hAnsi="微软雅黑" w:eastAsia="微软雅黑" w:cs="微软雅黑"/>
          <w:sz w:val="12"/>
          <w:szCs w:val="12"/>
        </w:rPr>
      </w:pPr>
      <w:r>
        <mc:AlternateContent>
          <mc:Choice Requires="wps">
            <w:drawing>
              <wp:anchor distT="0" distB="0" distL="0" distR="0" simplePos="0" relativeHeight="252296192" behindDoc="1" locked="0" layoutInCell="1" allowOverlap="1">
                <wp:simplePos x="0" y="0"/>
                <wp:positionH relativeFrom="column">
                  <wp:posOffset>4914900</wp:posOffset>
                </wp:positionH>
                <wp:positionV relativeFrom="paragraph">
                  <wp:posOffset>27305</wp:posOffset>
                </wp:positionV>
                <wp:extent cx="1273175" cy="373380"/>
                <wp:effectExtent l="0" t="0" r="0" b="0"/>
                <wp:wrapNone/>
                <wp:docPr id="1158" name="Rect 1158"/>
                <wp:cNvGraphicFramePr/>
                <a:graphic xmlns:a="http://schemas.openxmlformats.org/drawingml/2006/main">
                  <a:graphicData uri="http://schemas.microsoft.com/office/word/2010/wordprocessingShape">
                    <wps:wsp>
                      <wps:cNvSpPr/>
                      <wps:spPr>
                        <a:xfrm>
                          <a:off x="4914900" y="27463"/>
                          <a:ext cx="1273175" cy="373379"/>
                        </a:xfrm>
                        <a:prstGeom prst="rect">
                          <a:avLst/>
                        </a:prstGeom>
                        <a:solidFill>
                          <a:srgbClr val="C1E5F5">
                            <a:alpha val="4196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58" o:spid="_x0000_s1026" o:spt="1" style="position:absolute;left:0pt;margin-left:387pt;margin-top:2.15pt;height:29.4pt;width:100.25pt;z-index:-251020288;mso-width-relative:page;mso-height-relative:page;" fillcolor="#C1E5F5" filled="t" stroked="f" coordsize="21600,21600" o:gfxdata="UEsDBAoAAAAAAIdO4kAAAAAAAAAAAAAAAAAEAAAAZHJzL1BLAwQUAAAACACHTuJAbvV+ZNoAAAAI&#10;AQAADwAAAGRycy9kb3ducmV2LnhtbE2PQU/CQBSE7yb+h80z8SbbSqFQ+8qBBBJiPIjGcNy2j7a6&#10;+7Z0l4L/3vWkx8lMZr7JV1ejxUiD6ywjxJMIBHFl644bhPe3zcMChPOKa6UtE8I3OVgVtze5ymp7&#10;4Vca974RoYRdphBa7/tMSle1ZJSb2J44eEc7GOWDHBpZD+oSyo2Wj1E0l0Z1HBZa1dO6peprfzYI&#10;+jj7fF7vDh8vJ7c9jTvtN9tyiXh/F0dPIDxd/V8YfvEDOhSBqbRnrp3QCGmahC8eIZmCCP4yTWYg&#10;SoT5NAZZ5PL/geIHUEsDBBQAAAAIAIdO4kCMwmwOQwIAAJMEAAAOAAAAZHJzL2Uyb0RvYy54bWyt&#10;VE2PGjEMvVfqf4hyL8PwWRDDCkGpKq26q9Kq55DJMJHyVScw0F9fJ4HddtvDHnoJL7Hn2X62Wdyd&#10;tSInAV5aU9Gy16dEGG5raQ4V/fZ1++49JT4wUzNljajoRXh6t3z7ZtG5uRjY1qpaAEES4+edq2gb&#10;gpsXheet0Mz3rBMGjY0FzQJe4VDUwDpk16oY9PuTorNQO7BceI+vm2ykV0Z4DaFtGsnFxvKjFiZk&#10;VhCKBSzJt9J5ukzZNo3g4aFpvAhEVRQrDenEIIj38SyWCzY/AHOt5NcU2GtSeFGTZtJg0CeqDQuM&#10;HEH+RaUlB+ttE3rc6iIXkhTBKsr+C212LXMi1YJSe/ckuv9/tPzz6RGIrHESyjF23jCNPf+CupH0&#10;gPp0zs/Rbece4XrzCGOx5wZ0/MUyyLmio1k5mvVR2UtFB9PRZJjVFedAOJrLwXRYTseUcLQPp8Ph&#10;dBYdimceBz58FFaTCCoKmEUSlZ3ufciuN5cY1lsl661UKl3gsF8rICeGnV6XH8bbcf5WuZbl11E5&#10;m6SOY0if3VP4P3iUIV0cjMhpbGTPgZVB3yhFLj6iva0vKB7YPFXe8a3ExO+ZD48McIxQCly08IBH&#10;oyzS2iuipLXw81/v0R+7i1ZKOhzLivofRwaCEvXJYN/jDN8A3MD+BsxRry3WX+IKO54gfgBB3WAD&#10;Vn/H/VvFKGhihmOsioYbXIe8HLi/XKxWyQkn1bFwb3aOR+qszOoYbCNTV561uEqEs5qEve5VXIbf&#10;78nr+b9k+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9X5k2gAAAAgBAAAPAAAAAAAAAAEAIAAA&#10;ACIAAABkcnMvZG93bnJldi54bWxQSwECFAAUAAAACACHTuJAjMJsDkMCAACTBAAADgAAAAAAAAAB&#10;ACAAAAApAQAAZHJzL2Uyb0RvYy54bWxQSwUGAAAAAAYABgBZAQAA3gUAAAAA&#10;">
                <v:fill on="t" opacity="27498f" focussize="0,0"/>
                <v:stroke on="f" weight="0pt"/>
                <v:imagedata o:title=""/>
                <o:lock v:ext="edit" aspectratio="f"/>
                <v:textbox inset="0mm,0mm,0mm,0mm"/>
              </v:rect>
            </w:pict>
          </mc:Fallback>
        </mc:AlternateContent>
      </w:r>
      <w:r>
        <mc:AlternateContent>
          <mc:Choice Requires="wps">
            <w:drawing>
              <wp:anchor distT="0" distB="0" distL="0" distR="0" simplePos="0" relativeHeight="252305408" behindDoc="0" locked="0" layoutInCell="1" allowOverlap="1">
                <wp:simplePos x="0" y="0"/>
                <wp:positionH relativeFrom="column">
                  <wp:posOffset>4424680</wp:posOffset>
                </wp:positionH>
                <wp:positionV relativeFrom="paragraph">
                  <wp:posOffset>-279400</wp:posOffset>
                </wp:positionV>
                <wp:extent cx="1821815" cy="269875"/>
                <wp:effectExtent l="0" t="0" r="0" b="0"/>
                <wp:wrapNone/>
                <wp:docPr id="1160" name="TextBox 1160"/>
                <wp:cNvGraphicFramePr/>
                <a:graphic xmlns:a="http://schemas.openxmlformats.org/drawingml/2006/main">
                  <a:graphicData uri="http://schemas.microsoft.com/office/word/2010/wordprocessingShape">
                    <wps:wsp>
                      <wps:cNvSpPr txBox="1"/>
                      <wps:spPr>
                        <a:xfrm rot="19800000">
                          <a:off x="4425159" y="-2800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BB3A8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0" o:spid="_x0000_s1026" o:spt="202" type="#_x0000_t202" style="position:absolute;left:0pt;margin-left:348.4pt;margin-top:-22pt;height:21.25pt;width:143.45pt;rotation:-1966080f;z-index:252305408;mso-width-relative:page;mso-height-relative:page;" filled="f" stroked="f" coordsize="21600,21600" o:gfxdata="UEsDBAoAAAAAAIdO4kAAAAAAAAAAAAAAAAAEAAAAZHJzL1BLAwQUAAAACACHTuJAj8MqxNoAAAAK&#10;AQAADwAAAGRycy9kb3ducmV2LnhtbE2PwU7DMBBE70j8g7VI3FontE2bEKcSIDhwaykHbm68xBHx&#10;OsRuGv6e5VSOszOafVNuJ9eJEYfQelKQzhMQSLU3LTUKDm/Psw2IEDUZ3XlCBT8YYFtdX5W6MP5M&#10;Oxz3sRFcQqHQCmyMfSFlqC06Hea+R2Lv0w9OR5ZDI82gz1zuOnmXJJl0uiX+YHWPjxbrr/3JKXiy&#10;3+vFSy5fH8Z09z4dpo92jCulbm/S5B5ExClewvCHz+hQMdPRn8gE0SnI8ozRo4LZcsmjOJFvFmsQ&#10;R76kK5BVKf9PqH4BUEsDBBQAAAAIAIdO4kCDV1JPUgIAAKgEAAAOAAAAZHJzL2Uyb0RvYy54bWyt&#10;VE1PGzEQvVfqf7B8h81GfISIDUqJqCqhggRVz47XZi35q7aTXfrr++zdAKI9cGgO1uzM85uZ55lc&#10;Xg1Gk70IUTnb0Pp4Romw3LXKPjX0x+PN0YKSmJhtmXZWNPRZRHq1+vzpsvdLMXed060IBCQ2Lnvf&#10;0C4lv6yqyDthWDx2XlgEpQuGJXyGp6oNrAe70dV8NjurehdaHxwXMcK7GYN0YgwfIXRSKi42ju+M&#10;sGlkDUKzhJZip3ykq1KtlIKnOymjSEQ3FJ2mciIJ7G0+q9UlWz4F5jvFpxLYR0p415NhyiLpC9WG&#10;JUZ2Qf1FZRQPLjqZjrkz1dhIUQRd1LN32jx0zIvSC6SO/kX0+P9o+ff9fSCqxSTUZxDFMoM3fxRD&#10;+uIGUnyQqPdxCeSDBzYNiACepcv+CGfufJDBkOCgcH2xmOVfEQQtEsBPTuan9ekFJc8NPZojXp+P&#10;2iMT4ZlvMa8X9QklHIj52cXi/DQDqpE4J/Ahpq/CGZKNhga8bcnA9rcxjdADJMOtu1Faw8+W2pK+&#10;PDlnGFiJQSkX3yDyxQ2LHdkzDEp0WrVjeUYlTLtWZhoW1KMtynrtPFtp2A6THFvXPkOlIgT0jJ7f&#10;KJDfspjuWcBswYntS3c4pHaoy00WJZ0Lv//lz3g8OaKU9JhVVPhrx4KgRH+zGAZQpoMRDsb2YNid&#10;uXboqi7VFBMXQtIHUwZnfmIp1zkLQsxy5GpoOpjXadwYLDUX63UBYXw9S7f2wfNMPSq+3iUnVXmM&#10;LMuoxaQWBrg857RseUPefhfU6x/M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wyrE2gAAAAoB&#10;AAAPAAAAAAAAAAEAIAAAACIAAABkcnMvZG93bnJldi54bWxQSwECFAAUAAAACACHTuJAg1dST1IC&#10;AACoBAAADgAAAAAAAAABACAAAAApAQAAZHJzL2Uyb0RvYy54bWxQSwUGAAAAAAYABgBZAQAA7QUA&#10;AAAA&#10;">
                <v:fill on="f" focussize="0,0"/>
                <v:stroke on="f" weight="0pt" miterlimit="0" joinstyle="miter"/>
                <v:imagedata o:title=""/>
                <o:lock v:ext="edit" aspectratio="f"/>
                <v:textbox inset="0mm,0mm,0mm,0mm">
                  <w:txbxContent>
                    <w:p w14:paraId="58BB3A8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E89040"/>
          <w:spacing w:val="-3"/>
          <w:sz w:val="12"/>
          <w:szCs w:val="12"/>
        </w:rPr>
        <w:t>塔茅利巴斯州（</w:t>
      </w:r>
      <w:r>
        <w:rPr>
          <w:rFonts w:ascii="微软雅黑" w:hAnsi="微软雅黑" w:eastAsia="微软雅黑" w:cs="微软雅黑"/>
          <w:b/>
          <w:bCs/>
          <w:color w:val="E89040"/>
          <w:spacing w:val="-4"/>
          <w:sz w:val="12"/>
          <w:szCs w:val="12"/>
        </w:rPr>
        <w:t xml:space="preserve"> </w:t>
      </w:r>
      <w:r>
        <w:rPr>
          <w:rFonts w:ascii="微软雅黑" w:hAnsi="微软雅黑" w:eastAsia="微软雅黑" w:cs="微软雅黑"/>
          <w:b/>
          <w:bCs/>
          <w:color w:val="E89040"/>
          <w:spacing w:val="-3"/>
          <w:sz w:val="12"/>
          <w:szCs w:val="12"/>
        </w:rPr>
        <w:t>Tamaulipas)</w:t>
      </w:r>
    </w:p>
    <w:p w14:paraId="5A5466A5">
      <w:pPr>
        <w:spacing w:before="1" w:line="167" w:lineRule="auto"/>
        <w:ind w:left="7542"/>
        <w:rPr>
          <w:rFonts w:ascii="微软雅黑" w:hAnsi="微软雅黑" w:eastAsia="微软雅黑" w:cs="微软雅黑"/>
          <w:sz w:val="12"/>
          <w:szCs w:val="12"/>
        </w:rPr>
      </w:pPr>
      <w:r>
        <w:rPr>
          <w:rFonts w:ascii="微软雅黑" w:hAnsi="微软雅黑" w:eastAsia="微软雅黑" w:cs="微软雅黑"/>
          <w:color w:val="404040"/>
          <w:position w:val="1"/>
          <w:sz w:val="12"/>
          <w:szCs w:val="12"/>
        </w:rPr>
        <w:drawing>
          <wp:inline distT="0" distB="0" distL="0" distR="0">
            <wp:extent cx="127635" cy="48895"/>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157"/>
                    <a:stretch>
                      <a:fillRect/>
                    </a:stretch>
                  </pic:blipFill>
                  <pic:spPr>
                    <a:xfrm>
                      <a:off x="0" y="0"/>
                      <a:ext cx="127686" cy="48907"/>
                    </a:xfrm>
                    <a:prstGeom prst="rect">
                      <a:avLst/>
                    </a:prstGeom>
                  </pic:spPr>
                </pic:pic>
              </a:graphicData>
            </a:graphic>
          </wp:inline>
        </w:drawing>
      </w:r>
      <w:r>
        <w:rPr>
          <w:rFonts w:ascii="微软雅黑" w:hAnsi="微软雅黑" w:eastAsia="微软雅黑" w:cs="微软雅黑"/>
          <w:color w:val="404040"/>
          <w:spacing w:val="1"/>
          <w:sz w:val="12"/>
          <w:szCs w:val="12"/>
        </w:rPr>
        <w:t xml:space="preserve">    </w:t>
      </w:r>
      <w:r>
        <w:rPr>
          <w:rFonts w:ascii="微软雅黑" w:hAnsi="微软雅黑" w:eastAsia="微软雅黑" w:cs="微软雅黑"/>
          <w:color w:val="404040"/>
          <w:spacing w:val="-1"/>
          <w:sz w:val="12"/>
          <w:szCs w:val="12"/>
        </w:rPr>
        <w:t>车用电子：仁宝</w:t>
      </w:r>
    </w:p>
    <w:p w14:paraId="17664237">
      <w:pPr>
        <w:spacing w:line="176" w:lineRule="auto"/>
        <w:ind w:left="7892"/>
        <w:rPr>
          <w:rFonts w:ascii="微软雅黑" w:hAnsi="微软雅黑" w:eastAsia="微软雅黑" w:cs="微软雅黑"/>
          <w:sz w:val="12"/>
          <w:szCs w:val="12"/>
        </w:rPr>
      </w:pPr>
      <w:r>
        <w:rPr>
          <w:rFonts w:ascii="微软雅黑" w:hAnsi="微软雅黑" w:eastAsia="微软雅黑" w:cs="微软雅黑"/>
          <w:color w:val="404040"/>
          <w:sz w:val="12"/>
          <w:szCs w:val="12"/>
        </w:rPr>
        <w:t>5G通讯模组：仁宝</w:t>
      </w:r>
    </w:p>
    <w:p w14:paraId="2D9D09C1">
      <w:pPr>
        <w:pStyle w:val="2"/>
        <w:spacing w:line="246" w:lineRule="auto"/>
      </w:pPr>
    </w:p>
    <w:p w14:paraId="6C1B5C31">
      <w:pPr>
        <w:spacing w:before="52" w:line="195" w:lineRule="auto"/>
        <w:ind w:left="2833"/>
        <w:rPr>
          <w:rFonts w:ascii="微软雅黑" w:hAnsi="微软雅黑" w:eastAsia="微软雅黑" w:cs="微软雅黑"/>
          <w:sz w:val="12"/>
          <w:szCs w:val="12"/>
        </w:rPr>
      </w:pPr>
      <w:r>
        <w:rPr>
          <w:rFonts w:ascii="微软雅黑" w:hAnsi="微软雅黑" w:eastAsia="微软雅黑" w:cs="微软雅黑"/>
          <w:b/>
          <w:bCs/>
          <w:color w:val="E89040"/>
          <w:spacing w:val="-2"/>
          <w:sz w:val="12"/>
          <w:szCs w:val="12"/>
        </w:rPr>
        <w:t>哈利斯科州（</w:t>
      </w:r>
      <w:r>
        <w:rPr>
          <w:rFonts w:ascii="微软雅黑" w:hAnsi="微软雅黑" w:eastAsia="微软雅黑" w:cs="微软雅黑"/>
          <w:b/>
          <w:bCs/>
          <w:color w:val="E89040"/>
          <w:spacing w:val="-9"/>
          <w:sz w:val="12"/>
          <w:szCs w:val="12"/>
        </w:rPr>
        <w:t xml:space="preserve"> </w:t>
      </w:r>
      <w:r>
        <w:rPr>
          <w:rFonts w:ascii="微软雅黑" w:hAnsi="微软雅黑" w:eastAsia="微软雅黑" w:cs="微软雅黑"/>
          <w:b/>
          <w:bCs/>
          <w:color w:val="E89040"/>
          <w:spacing w:val="-2"/>
          <w:sz w:val="12"/>
          <w:szCs w:val="12"/>
        </w:rPr>
        <w:t>Jalisco)</w:t>
      </w:r>
    </w:p>
    <w:p w14:paraId="30FB05F5">
      <w:pPr>
        <w:spacing w:before="1" w:line="175" w:lineRule="auto"/>
        <w:ind w:left="2826"/>
        <w:rPr>
          <w:rFonts w:ascii="微软雅黑" w:hAnsi="微软雅黑" w:eastAsia="微软雅黑" w:cs="微软雅黑"/>
          <w:sz w:val="12"/>
          <w:szCs w:val="12"/>
        </w:rPr>
      </w:pPr>
      <w:r>
        <w:rPr>
          <w:rFonts w:ascii="微软雅黑" w:hAnsi="微软雅黑" w:eastAsia="微软雅黑" w:cs="微软雅黑"/>
          <w:color w:val="404040"/>
          <w:spacing w:val="-1"/>
          <w:sz w:val="12"/>
          <w:szCs w:val="12"/>
        </w:rPr>
        <w:t>伺服器：鸿海</w:t>
      </w:r>
    </w:p>
    <w:p w14:paraId="41C54AA0">
      <w:pPr>
        <w:pStyle w:val="2"/>
        <w:spacing w:line="262" w:lineRule="auto"/>
      </w:pPr>
    </w:p>
    <w:p w14:paraId="47791B6F">
      <w:pPr>
        <w:pStyle w:val="2"/>
        <w:spacing w:line="262" w:lineRule="auto"/>
      </w:pPr>
    </w:p>
    <w:p w14:paraId="4D0D7547">
      <w:pPr>
        <w:pStyle w:val="2"/>
        <w:spacing w:line="262" w:lineRule="auto"/>
      </w:pPr>
      <w:r>
        <w:drawing>
          <wp:anchor distT="0" distB="0" distL="0" distR="0" simplePos="0" relativeHeight="252300288" behindDoc="0" locked="0" layoutInCell="1" allowOverlap="1">
            <wp:simplePos x="0" y="0"/>
            <wp:positionH relativeFrom="column">
              <wp:posOffset>433070</wp:posOffset>
            </wp:positionH>
            <wp:positionV relativeFrom="paragraph">
              <wp:posOffset>32385</wp:posOffset>
            </wp:positionV>
            <wp:extent cx="6031865" cy="1270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158"/>
                    <a:stretch>
                      <a:fillRect/>
                    </a:stretch>
                  </pic:blipFill>
                  <pic:spPr>
                    <a:xfrm>
                      <a:off x="0" y="0"/>
                      <a:ext cx="6031738" cy="12700"/>
                    </a:xfrm>
                    <a:prstGeom prst="rect">
                      <a:avLst/>
                    </a:prstGeom>
                  </pic:spPr>
                </pic:pic>
              </a:graphicData>
            </a:graphic>
          </wp:anchor>
        </w:drawing>
      </w:r>
    </w:p>
    <w:p w14:paraId="0724A5B8">
      <w:pPr>
        <w:spacing w:before="103" w:line="252" w:lineRule="auto"/>
        <w:ind w:left="739" w:right="372" w:firstLine="1"/>
        <w:jc w:val="both"/>
        <w:rPr>
          <w:rFonts w:ascii="微软雅黑" w:hAnsi="微软雅黑" w:eastAsia="微软雅黑" w:cs="微软雅黑"/>
          <w:sz w:val="24"/>
          <w:szCs w:val="24"/>
        </w:rPr>
      </w:pPr>
      <w:r>
        <w:rPr>
          <w:rFonts w:ascii="微软雅黑" w:hAnsi="微软雅黑" w:eastAsia="微软雅黑" w:cs="微软雅黑"/>
          <w:color w:val="404040"/>
          <w:spacing w:val="-4"/>
          <w:sz w:val="24"/>
          <w:szCs w:val="24"/>
        </w:rPr>
        <w:t>从全球分工来看</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4"/>
          <w:sz w:val="24"/>
          <w:szCs w:val="24"/>
        </w:rPr>
        <w:t>，墨西哥正成为AI服务器后端组装的主要聚集地</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4"/>
          <w:sz w:val="24"/>
          <w:szCs w:val="24"/>
        </w:rPr>
        <w:t>，呈现出“上游生产集中</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后端贴近市场</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”的供应链模式</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：GPU等核心部件生产集中在中</w:t>
      </w:r>
      <w:r>
        <w:rPr>
          <w:rFonts w:ascii="微软雅黑" w:hAnsi="微软雅黑" w:eastAsia="微软雅黑" w:cs="微软雅黑"/>
          <w:color w:val="404040"/>
          <w:spacing w:val="-2"/>
          <w:sz w:val="24"/>
          <w:szCs w:val="24"/>
        </w:rPr>
        <w:t>国台湾</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，散热器和PCB等环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节分布在东南亚</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，而组装则集中于墨西哥</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。这一分工模式</w:t>
      </w:r>
      <w:r>
        <w:rPr>
          <w:rFonts w:ascii="微软雅黑" w:hAnsi="微软雅黑" w:eastAsia="微软雅黑" w:cs="微软雅黑"/>
          <w:color w:val="404040"/>
          <w:spacing w:val="-2"/>
          <w:sz w:val="24"/>
          <w:szCs w:val="24"/>
        </w:rPr>
        <w:t>不仅符合近岸制造的趋势</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，也为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墨西哥吸引更多国际投资创造了独特的竞争优势</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
          <w:sz w:val="24"/>
          <w:szCs w:val="24"/>
        </w:rPr>
        <w:t>。</w:t>
      </w:r>
    </w:p>
    <w:p w14:paraId="4ACF6343">
      <w:pPr>
        <w:pStyle w:val="2"/>
        <w:spacing w:line="321" w:lineRule="auto"/>
      </w:pPr>
    </w:p>
    <w:p w14:paraId="297A4C13">
      <w:pPr>
        <w:spacing w:before="104" w:line="245" w:lineRule="auto"/>
        <w:ind w:left="740" w:right="408" w:firstLine="14"/>
        <w:jc w:val="both"/>
        <w:rPr>
          <w:rFonts w:ascii="微软雅黑" w:hAnsi="微软雅黑" w:eastAsia="微软雅黑" w:cs="微软雅黑"/>
          <w:sz w:val="24"/>
          <w:szCs w:val="24"/>
        </w:rPr>
      </w:pPr>
      <w:r>
        <mc:AlternateContent>
          <mc:Choice Requires="wps">
            <w:drawing>
              <wp:anchor distT="0" distB="0" distL="0" distR="0" simplePos="0" relativeHeight="252302336" behindDoc="0" locked="0" layoutInCell="1" allowOverlap="1">
                <wp:simplePos x="0" y="0"/>
                <wp:positionH relativeFrom="column">
                  <wp:posOffset>281305</wp:posOffset>
                </wp:positionH>
                <wp:positionV relativeFrom="paragraph">
                  <wp:posOffset>509905</wp:posOffset>
                </wp:positionV>
                <wp:extent cx="1821815" cy="269875"/>
                <wp:effectExtent l="0" t="0" r="0" b="0"/>
                <wp:wrapNone/>
                <wp:docPr id="1166" name="TextBox 1166"/>
                <wp:cNvGraphicFramePr/>
                <a:graphic xmlns:a="http://schemas.openxmlformats.org/drawingml/2006/main">
                  <a:graphicData uri="http://schemas.microsoft.com/office/word/2010/wordprocessingShape">
                    <wps:wsp>
                      <wps:cNvSpPr txBox="1"/>
                      <wps:spPr>
                        <a:xfrm rot="19800000">
                          <a:off x="281784" y="5102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FE516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6" o:spid="_x0000_s1026" o:spt="202" type="#_x0000_t202" style="position:absolute;left:0pt;margin-left:22.15pt;margin-top:40.15pt;height:21.25pt;width:143.45pt;rotation:-1966080f;z-index:252302336;mso-width-relative:page;mso-height-relative:page;" filled="f" stroked="f" coordsize="21600,21600" o:gfxdata="UEsDBAoAAAAAAIdO4kAAAAAAAAAAAAAAAAAEAAAAZHJzL1BLAwQUAAAACACHTuJACV1StdgAAAAJ&#10;AQAADwAAAGRycy9kb3ducmV2LnhtbE2PTU/DMAyG70j8h8hI3Fj6MaCUppMAwYHbxnbYLWtMU9E4&#10;pcm68u8xp3GyrPfR68fVana9mHAMnScF6SIBgdR401GrYPvxelOACFGT0b0nVPCDAVb15UWlS+NP&#10;tMZpE1vBJRRKrcDGOJRShsai02HhByTOPv3odOR1bKUZ9YnLXS+zJLmTTnfEF6we8Nli87U5OgUv&#10;9vs+f3uQ709Tut7N23nfTfFWqeurNHkEEXGOZxj+9FkdanY6+COZIHoFy2XOpIIi4cl5nqcZiAOD&#10;WVaArCv5/4P6F1BLAwQUAAAACACHTuJAtK20mVACAACmBAAADgAAAGRycy9lMm9Eb2MueG1srVRd&#10;T9swFH2ftP9g+X2kqaCEihR1VEyT0EAqaM+u4xBL/prtNmG/fsdOCojtgYf1wbq5Pj6+9/jcXl4N&#10;WpGD8EFaU9PyZEaJMNw20jzV9PHh5ktFSYjMNExZI2r6LAK9Wn3+dNm7pZjbzqpGeAISE5a9q2kX&#10;o1sWReCd0CycWCcMNlvrNYv49E9F41kPdq2K+Wy2KHrrG+ctFyEguxk36cToP0Jo21ZysbF8r4WJ&#10;I6sXikW0FDrpAl3lattW8HjXtkFEomqKTmNecQniXVqL1SVbPnnmOsmnEthHSnjXk2bS4NIXqg2L&#10;jOy9/ItKS+5tsG084VYXYyNZEXRRzt5ps+2YE7kXSB3ci+jh/9HyH4d7T2QDJ5SLBSWGabz5gxji&#10;VzuQnINEvQtLILcO2DhgB/AkXcoHJFPnQ+s18RYKlxfVLP2yIGiRAD6vyvPqlJLnmp6Vs3l5OiqP&#10;ewhPbNW8rJAkHID54qI6P0uAYqRN9M6H+E1YTVJQU4+XzfzscBviCD1CEtzYG6kU8mypDOnzg3MG&#10;u7awST74BpEObljoyIHBJsEq2YzlaRnhdSX1ZBXUowzKeu07RXHYDZMYO9s8Q6MsAywWHL+RIL9l&#10;Id4zD2chidmLd1haZVGXnSJKOut//yuf8Hhw7FLSw6mo8NeeeUGJ+m5ghWTrY+CPwe4YmL2+tuiq&#10;zNXkEAd8VMew9Vb/xEiu0y3YYobjrprGY3gdx3nBSHOxXmcQzOtYvDVbxxP1qPh6H20r82MkWUYt&#10;JrVg3/yc06il+Xj7nVGvf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ldUrXYAAAACQEAAA8A&#10;AAAAAAAAAQAgAAAAIgAAAGRycy9kb3ducmV2LnhtbFBLAQIUABQAAAAIAIdO4kC0rbSZUAIAAKYE&#10;AAAOAAAAAAAAAAEAIAAAACcBAABkcnMvZTJvRG9jLnhtbFBLBQYAAAAABgAGAFkBAADpBQAAAAA=&#10;">
                <v:fill on="f" focussize="0,0"/>
                <v:stroke on="f" weight="0pt" miterlimit="0" joinstyle="miter"/>
                <v:imagedata o:title=""/>
                <o:lock v:ext="edit" aspectratio="f"/>
                <v:textbox inset="0mm,0mm,0mm,0mm">
                  <w:txbxContent>
                    <w:p w14:paraId="1FE516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03360" behindDoc="0" locked="0" layoutInCell="1" allowOverlap="1">
                <wp:simplePos x="0" y="0"/>
                <wp:positionH relativeFrom="column">
                  <wp:posOffset>2353310</wp:posOffset>
                </wp:positionH>
                <wp:positionV relativeFrom="paragraph">
                  <wp:posOffset>509905</wp:posOffset>
                </wp:positionV>
                <wp:extent cx="1821815" cy="269875"/>
                <wp:effectExtent l="0" t="0" r="0" b="0"/>
                <wp:wrapNone/>
                <wp:docPr id="1168" name="TextBox 1168"/>
                <wp:cNvGraphicFramePr/>
                <a:graphic xmlns:a="http://schemas.openxmlformats.org/drawingml/2006/main">
                  <a:graphicData uri="http://schemas.microsoft.com/office/word/2010/wordprocessingShape">
                    <wps:wsp>
                      <wps:cNvSpPr txBox="1"/>
                      <wps:spPr>
                        <a:xfrm rot="19800000">
                          <a:off x="2353535" y="5102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8FFB7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8" o:spid="_x0000_s1026" o:spt="202" type="#_x0000_t202" style="position:absolute;left:0pt;margin-left:185.3pt;margin-top:40.15pt;height:21.25pt;width:143.45pt;rotation:-1966080f;z-index:252303360;mso-width-relative:page;mso-height-relative:page;" filled="f" stroked="f" coordsize="21600,21600" o:gfxdata="UEsDBAoAAAAAAIdO4kAAAAAAAAAAAAAAAAAEAAAAZHJzL1BLAwQUAAAACACHTuJANDoTKNkAAAAK&#10;AQAADwAAAGRycy9kb3ducmV2LnhtbE2Pu07EMBBFeyT+wRokOtZOojwIcVYCBAXdLktB542HOCK2&#10;Q+zNhr9nqKAc3aN7zzTb1Y5swTkM3klINgIYus7rwfUSDq9PNxWwEJXTavQOJXxjgG17edGoWvuz&#10;2+Gyjz2jEhdqJcHEONWch86gVWHjJ3SUffjZqkjn3HM9qzOV25GnQhTcqsHRglETPhjsPvcnK+HR&#10;fJXZ8y1/uV+S3dt6WN+HJeZSXl8l4g5YxDX+wfCrT+rQktPRn5wObJSQlaIgVEIlMmAEFHmZAzsS&#10;maYV8Lbh/19ofwBQSwMEFAAAAAgAh07iQPpjy6xQAgAApwQAAA4AAABkcnMvZTJvRG9jLnhtbK1U&#10;XWvbMBR9H+w/CL2vjrO1S0OdkjV0DMpaSMeeFVmqBfqapMTufv2OZKct3R76sATM9dXR0b3nHvni&#10;cjCaHESIytmG1iczSoTlrlX2oaE/7q8/LCiJidmWaWdFQx9FpJer9+8uer8Uc9c53YpAQGLjsvcN&#10;7VLyy6qKvBOGxRPnhcWidMGwhNfwULWB9WA3uprPZmdV70Lrg+MiRmQ34yKdGMNbCJ2UiouN43sj&#10;bBpZg9AsoaXYKR/pqlQrpeDpVsooEtENRaepPHEI4l1+VqsLtnwIzHeKTyWwt5TwqifDlMWhT1Qb&#10;lhjZB/UXlVE8uOhkOuHOVGMjRRF0Uc9eabPtmBelF0gd/ZPo8f/R8u+Hu0BUCyfUZ5i8ZQYzvxdD&#10;+uIGUnKQqPdxCeTWA5sGrACepcv5iGTufJDBkOCgcH2+mOVfEQQtEsDnH0/zn5LHhp7Ws3n9aZQe&#10;BxGe6RbzeoEk4QDMz84Xn08zoBp5M78PMX0VzpAcNDRgtOUAdriJaYQeIRlu3bXSGnm21Jb0ZeKc&#10;wa8SPikbXyDyxg2LHTkw+CQ6rdqxPKMSzK6VmbyCerRFWc+N5ygNu2FSY+faR4hUdIDHoufXCuQ3&#10;LKY7FmAtJHH50i0eUjvU5aaIks6F3//KZzwmjlVKelgVFf7asyAo0d8svJB9fQzCMdgdA7s3Vw5d&#10;1aWaEmJDSPoYyuDMT9zJdT4FS8xynNXQdAyv0nhhcKe5WK8LCO71LN3YreeZelR8vU9OqjKMLMuo&#10;xaQW/FvGOd21fEFevhfU8/dl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0OhMo2QAAAAoBAAAP&#10;AAAAAAAAAAEAIAAAACIAAABkcnMvZG93bnJldi54bWxQSwECFAAUAAAACACHTuJA+mPLrFACAACn&#10;BAAADgAAAAAAAAABACAAAAAoAQAAZHJzL2Uyb0RvYy54bWxQSwUGAAAAAAYABgBZAQAA6gUAAAAA&#10;">
                <v:fill on="f" focussize="0,0"/>
                <v:stroke on="f" weight="0pt" miterlimit="0" joinstyle="miter"/>
                <v:imagedata o:title=""/>
                <o:lock v:ext="edit" aspectratio="f"/>
                <v:textbox inset="0mm,0mm,0mm,0mm">
                  <w:txbxContent>
                    <w:p w14:paraId="0F8FFB7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04384" behindDoc="0" locked="0" layoutInCell="1" allowOverlap="1">
                <wp:simplePos x="0" y="0"/>
                <wp:positionH relativeFrom="column">
                  <wp:posOffset>4424680</wp:posOffset>
                </wp:positionH>
                <wp:positionV relativeFrom="paragraph">
                  <wp:posOffset>509905</wp:posOffset>
                </wp:positionV>
                <wp:extent cx="1821815" cy="269875"/>
                <wp:effectExtent l="0" t="0" r="0" b="0"/>
                <wp:wrapNone/>
                <wp:docPr id="1170" name="TextBox 1170"/>
                <wp:cNvGraphicFramePr/>
                <a:graphic xmlns:a="http://schemas.openxmlformats.org/drawingml/2006/main">
                  <a:graphicData uri="http://schemas.microsoft.com/office/word/2010/wordprocessingShape">
                    <wps:wsp>
                      <wps:cNvSpPr txBox="1"/>
                      <wps:spPr>
                        <a:xfrm rot="19800000">
                          <a:off x="4425159" y="5102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EBFD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70" o:spid="_x0000_s1026" o:spt="202" type="#_x0000_t202" style="position:absolute;left:0pt;margin-left:348.4pt;margin-top:40.15pt;height:21.25pt;width:143.45pt;rotation:-1966080f;z-index:252304384;mso-width-relative:page;mso-height-relative:page;" filled="f" stroked="f" coordsize="21600,21600" o:gfxdata="UEsDBAoAAAAAAIdO4kAAAAAAAAAAAAAAAAAEAAAAZHJzL1BLAwQUAAAACACHTuJA9smE9NkAAAAK&#10;AQAADwAAAGRycy9kb3ducmV2LnhtbE2PMU/DMBCFdyT+g3VIbNROItIkxKkECIZuLWVgc+MjjojP&#10;IXbT8O9rJhhP79N739WbxQ5sxsn3jiQkKwEMqXW6p07C4e3lrgDmgyKtBkco4Qc9bJrrq1pV2p1p&#10;h/M+dCyWkK+UBBPCWHHuW4NW+ZUbkWL26SarQjynjutJnWO5HXgqRM6t6ikuGDXik8H2a3+yEp7N&#10;9zp7Lfn2cU5278th+ejncC/l7U0iHoAFXMIfDL/6UR2a6HR0J9KeDRLyMo/qQUIhMmARKItsDewY&#10;yTQtgDc1//9CcwFQSwMEFAAAAAgAh07iQL4n+KNRAgAApwQAAA4AAABkcnMvZTJvRG9jLnhtbK1U&#10;TU8bMRC9V+p/sHwvm40IhIgNSomoKqGCBFXPjtdmLfmrtpNd+uv77N0URHvg0Bys2fHzm5k3M7m8&#10;GowmBxGicrah9cmMEmG5a5V9auj3x5tPS0piYrZl2lnR0GcR6dX644fL3q/E3HVOtyIQkNi46n1D&#10;u5T8qqoi74Rh8cR5YXEpXTAs4TM8VW1gPdiNruaz2VnVu9D64LiIEd7teEknxvAeQiel4mLr+N4I&#10;m0bWIDRLKCl2yke6LtlKKXi6kzKKRHRDUWkqJ4LA3uWzWl+y1VNgvlN8SoG9J4U3NRmmLIL+odqy&#10;xMg+qL+ojOLBRSfTCXemGgspiqCKevZGm4eOeVFqgdTR/xE9/j9a/u1wH4hqMQn1OUSxzKDnj2JI&#10;n91Aig8S9T6ugHzwwKYBN4Bn6bI/wpkrH2QwJDgoXF8sZ/lXBEGJBPDT0/miXlxQ8tzQRT2b16ej&#10;9AhEeKZbzuslnIQDMD+7WJ4vMqAaeTO/DzF9Ec6QbDQ0oLUlADvcxjRCj5AMt+5GaQ0/W2lL+tJx&#10;zjCvEnNSHr5C5IdbFjtyYJiT6LRqx/SMShh2rcw0K8hHW6T1Uni20rAbJjV2rn2GSEUHyBk9v1Eg&#10;v2Ux3bOA0YITy5fucEjtkJebLEo6F379y5/x6DhuKekxqsjw554FQYn+ajELoExHIxyN3dGwe3Pt&#10;UFVdsikmHoSkj6YMzvzATm5yFFwxyxGroeloXqdxYbDTXGw2BYTp9Szd2gfPM/Wo+GafnFSlGVmW&#10;UYtJLcxvaee0a3lBXn8X1Mv/y/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smE9NkAAAAKAQAA&#10;DwAAAAAAAAABACAAAAAiAAAAZHJzL2Rvd25yZXYueG1sUEsBAhQAFAAAAAgAh07iQL4n+KNRAgAA&#10;pwQAAA4AAAAAAAAAAQAgAAAAKAEAAGRycy9lMm9Eb2MueG1sUEsFBgAAAAAGAAYAWQEAAOsFAAAA&#10;AA==&#10;">
                <v:fill on="f" focussize="0,0"/>
                <v:stroke on="f" weight="0pt" miterlimit="0" joinstyle="miter"/>
                <v:imagedata o:title=""/>
                <o:lock v:ext="edit" aspectratio="f"/>
                <v:textbox inset="0mm,0mm,0mm,0mm">
                  <w:txbxContent>
                    <w:p w14:paraId="00EBFD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随着台系代工厂新增AI服务器组装产能逐步释放</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，以及美国科技巨头在墨</w:t>
      </w:r>
      <w:r>
        <w:rPr>
          <w:rFonts w:ascii="微软雅黑" w:hAnsi="微软雅黑" w:eastAsia="微软雅黑" w:cs="微软雅黑"/>
          <w:color w:val="404040"/>
          <w:spacing w:val="-4"/>
          <w:sz w:val="24"/>
          <w:szCs w:val="24"/>
        </w:rPr>
        <w:t>西哥的持续投资，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墨西哥有望在全球</w:t>
      </w:r>
      <w:r>
        <w:rPr>
          <w:rFonts w:ascii="微软雅黑" w:hAnsi="微软雅黑" w:eastAsia="微软雅黑" w:cs="微软雅黑"/>
          <w:color w:val="404040"/>
          <w:sz w:val="24"/>
          <w:szCs w:val="24"/>
        </w:rPr>
        <w:t>AI</w:t>
      </w:r>
      <w:r>
        <w:rPr>
          <w:rFonts w:ascii="微软雅黑" w:hAnsi="微软雅黑" w:eastAsia="微软雅黑" w:cs="微软雅黑"/>
          <w:color w:val="404040"/>
          <w:spacing w:val="3"/>
          <w:sz w:val="24"/>
          <w:szCs w:val="24"/>
        </w:rPr>
        <w:t>硬件组装市场中占据更重要的位置</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3"/>
          <w:sz w:val="24"/>
          <w:szCs w:val="24"/>
        </w:rPr>
        <w:t>。结合</w:t>
      </w:r>
      <w:r>
        <w:rPr>
          <w:rFonts w:ascii="微软雅黑" w:hAnsi="微软雅黑" w:eastAsia="微软雅黑" w:cs="微软雅黑"/>
          <w:color w:val="404040"/>
          <w:sz w:val="24"/>
          <w:szCs w:val="24"/>
        </w:rPr>
        <w:t>UN</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z w:val="24"/>
          <w:szCs w:val="24"/>
        </w:rPr>
        <w:t>Comtrade</w:t>
      </w:r>
      <w:r>
        <w:rPr>
          <w:rFonts w:ascii="微软雅黑" w:hAnsi="微软雅黑" w:eastAsia="微软雅黑" w:cs="微软雅黑"/>
          <w:color w:val="404040"/>
          <w:spacing w:val="3"/>
          <w:sz w:val="24"/>
          <w:szCs w:val="24"/>
        </w:rPr>
        <w:t>数据和市场</w:t>
      </w:r>
      <w:r>
        <w:rPr>
          <w:rFonts w:ascii="微软雅黑" w:hAnsi="微软雅黑" w:eastAsia="微软雅黑" w:cs="微软雅黑"/>
          <w:color w:val="404040"/>
          <w:sz w:val="24"/>
          <w:szCs w:val="24"/>
        </w:rPr>
        <w:t xml:space="preserve">  趋势分析</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，墨西哥在全球供应链中的地位将进一步强化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，为其AI行业的发展</w:t>
      </w:r>
      <w:r>
        <w:rPr>
          <w:rFonts w:ascii="微软雅黑" w:hAnsi="微软雅黑" w:eastAsia="微软雅黑" w:cs="微软雅黑"/>
          <w:color w:val="404040"/>
          <w:spacing w:val="-1"/>
          <w:sz w:val="24"/>
          <w:szCs w:val="24"/>
        </w:rPr>
        <w:t>提供坚实的产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业基础</w:t>
      </w:r>
    </w:p>
    <w:p w14:paraId="2FEE2725">
      <w:pPr>
        <w:spacing w:line="166" w:lineRule="exact"/>
      </w:pPr>
    </w:p>
    <w:p w14:paraId="09793F4A">
      <w:pPr>
        <w:spacing w:line="166" w:lineRule="exact"/>
        <w:sectPr>
          <w:pgSz w:w="10800" w:h="15600"/>
          <w:pgMar w:top="240" w:right="120" w:bottom="38" w:left="0" w:header="0" w:footer="0" w:gutter="0"/>
          <w:cols w:equalWidth="0" w:num="1">
            <w:col w:w="10680"/>
          </w:cols>
        </w:sectPr>
      </w:pPr>
    </w:p>
    <w:p w14:paraId="02EBA587">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46B97979">
      <w:pPr>
        <w:pStyle w:val="2"/>
        <w:spacing w:line="14" w:lineRule="auto"/>
        <w:rPr>
          <w:sz w:val="2"/>
        </w:rPr>
      </w:pPr>
      <w:r>
        <w:rPr>
          <w:sz w:val="2"/>
          <w:szCs w:val="2"/>
        </w:rPr>
        <w:br w:type="column"/>
      </w:r>
    </w:p>
    <w:p w14:paraId="1497C541">
      <w:pPr>
        <w:pStyle w:val="2"/>
        <w:spacing w:line="352" w:lineRule="auto"/>
      </w:pPr>
    </w:p>
    <w:p w14:paraId="646C4B07">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6FE7E705">
      <w:pPr>
        <w:pStyle w:val="2"/>
        <w:spacing w:line="14" w:lineRule="auto"/>
        <w:rPr>
          <w:sz w:val="2"/>
        </w:rPr>
      </w:pPr>
      <w:r>
        <w:rPr>
          <w:sz w:val="2"/>
          <w:szCs w:val="2"/>
        </w:rPr>
        <w:br w:type="column"/>
      </w:r>
    </w:p>
    <w:p w14:paraId="18FA2391">
      <w:pPr>
        <w:pStyle w:val="2"/>
        <w:spacing w:before="81"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7"/>
          <w:w w:val="101"/>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37</w:t>
      </w:r>
    </w:p>
    <w:p w14:paraId="3D81C164">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45A58796">
      <w:pPr>
        <w:spacing w:line="460" w:lineRule="exact"/>
        <w:ind w:firstLine="8160"/>
      </w:pPr>
      <w:r>
        <w:rPr>
          <w:position w:val="-9"/>
        </w:rPr>
        <w:drawing>
          <wp:inline distT="0" distB="0" distL="0" distR="0">
            <wp:extent cx="1600200" cy="292100"/>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24"/>
                    <a:stretch>
                      <a:fillRect/>
                    </a:stretch>
                  </pic:blipFill>
                  <pic:spPr>
                    <a:xfrm>
                      <a:off x="0" y="0"/>
                      <a:ext cx="1600200" cy="292607"/>
                    </a:xfrm>
                    <a:prstGeom prst="rect">
                      <a:avLst/>
                    </a:prstGeom>
                  </pic:spPr>
                </pic:pic>
              </a:graphicData>
            </a:graphic>
          </wp:inline>
        </w:drawing>
      </w:r>
    </w:p>
    <w:p w14:paraId="7C85D345">
      <w:pPr>
        <w:pStyle w:val="2"/>
        <w:spacing w:line="266" w:lineRule="auto"/>
      </w:pPr>
    </w:p>
    <w:p w14:paraId="010F192A">
      <w:pPr>
        <w:pStyle w:val="2"/>
        <w:spacing w:line="266" w:lineRule="auto"/>
      </w:pPr>
      <w:r>
        <w:drawing>
          <wp:anchor distT="0" distB="0" distL="0" distR="0" simplePos="0" relativeHeight="252312576" behindDoc="0" locked="0" layoutInCell="1" allowOverlap="1">
            <wp:simplePos x="0" y="0"/>
            <wp:positionH relativeFrom="column">
              <wp:posOffset>368300</wp:posOffset>
            </wp:positionH>
            <wp:positionV relativeFrom="paragraph">
              <wp:posOffset>145415</wp:posOffset>
            </wp:positionV>
            <wp:extent cx="7620" cy="904240"/>
            <wp:effectExtent l="0" t="0" r="0" b="0"/>
            <wp:wrapNone/>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27"/>
                    <a:stretch>
                      <a:fillRect/>
                    </a:stretch>
                  </pic:blipFill>
                  <pic:spPr>
                    <a:xfrm>
                      <a:off x="0" y="0"/>
                      <a:ext cx="7620" cy="903973"/>
                    </a:xfrm>
                    <a:prstGeom prst="rect">
                      <a:avLst/>
                    </a:prstGeom>
                  </pic:spPr>
                </pic:pic>
              </a:graphicData>
            </a:graphic>
          </wp:anchor>
        </w:drawing>
      </w:r>
    </w:p>
    <w:p w14:paraId="77DB1580">
      <w:pPr>
        <w:spacing w:before="133" w:line="191"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3FD10F8">
      <w:pPr>
        <w:pStyle w:val="2"/>
        <w:spacing w:before="289"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27936"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176" name="TextBox 1176"/>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73E7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76" o:spid="_x0000_s1026" o:spt="202" type="#_x0000_t202" style="position:absolute;left:0pt;margin-left:22.15pt;margin-top:55.35pt;height:21.25pt;width:143.45pt;rotation:-1966080f;z-index:252327936;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9Cn9vVECAACmBAAADgAAAGRycy9lMm9Eb2MueG1srVRd&#10;T9swFH2ftP9g+X2k6RgNFSnqqJgmoYFU0J5dxyGW/DXbbcJ+/Y6dFBDbAw/rg3VzfXx87/G5vbgc&#10;tCIH4YO0pqblyYwSYbhtpHms6cP99aeKkhCZaZiyRtT0SQR6ufr44aJ3SzG3nVWN8AQkJix7V9Mu&#10;RrcsisA7oVk4sU4YbLbWaxbx6R+LxrMe7FoV89nsrOitb5y3XISA7GbcpBOjfw+hbVvJxcbyvRYm&#10;jqxeKBbRUuikC3SVq21bweNt2wYRiaopOo15xSWId2ktVhds+eiZ6ySfSmDvKeFNT5pJg0ufqTYs&#10;MrL38i8qLbm3wbbxhFtdjI1kRdBFOXujzbZjTuReIHVwz6KH/0fLfxzuPJENnFAuzigxTOPN78UQ&#10;v9qB5Bwk6l1YArl1wMYBO4An6VI+IJk6H1qvibdQuDyvZumXBUGLBPB5VS6qU0qearqYfT6dL0bl&#10;cQ/hia2al1WJfQ7A/Oy8WnxJgGKkTfTOh/hNWE1SUFOPl8387HAT4gg9QhLc2GupFPJsqQzp84Nz&#10;Bru2sEk++AqRDm5Y6MiBwSbBKtmM5WkZ4XUl9WQV1KMMynrpO0Vx2A2TGDvbPEGjLAMsFhy/liC/&#10;YSHeMQ9nIYnZi7dYWmVRl50iSjrrf/8rn/B4cOxS0sOpqPDXnnlBifpuYIVk62Pgj8HuGJi9vrLo&#10;qszV5BAHfFTHsPVW/8RIrtMt2GKG466axmN4Fcd5wUhzsV5nEMzrWLwxW8cT9aj4eh9tK/NjJFlG&#10;LSa1YN/8nNOopfl4/Z1RL38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9Cn9vVECAACm&#10;BAAADgAAAAAAAAABACAAAAAnAQAAZHJzL2Uyb0RvYy54bWxQSwUGAAAAAAYABgBZAQAA6gUAAAAA&#10;">
                <v:fill on="f" focussize="0,0"/>
                <v:stroke on="f" weight="0pt" miterlimit="0" joinstyle="miter"/>
                <v:imagedata o:title=""/>
                <o:lock v:ext="edit" aspectratio="f"/>
                <v:textbox inset="0mm,0mm,0mm,0mm">
                  <w:txbxContent>
                    <w:p w14:paraId="0773E7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6"/>
          <w:spacing w:val="-14"/>
          <w:position w:val="4"/>
          <w:sz w:val="40"/>
          <w:szCs w:val="40"/>
        </w:rPr>
        <w:t>&gt;</w:t>
      </w:r>
      <w:r>
        <w:rPr>
          <w:color w:val="CC9766"/>
          <w:spacing w:val="58"/>
          <w:position w:val="4"/>
          <w:sz w:val="40"/>
          <w:szCs w:val="40"/>
        </w:rPr>
        <w:t xml:space="preserve"> </w:t>
      </w:r>
      <w:r>
        <w:rPr>
          <w:rFonts w:ascii="微软雅黑" w:hAnsi="微软雅黑" w:eastAsia="微软雅黑" w:cs="微软雅黑"/>
          <w:b/>
          <w:bCs/>
          <w:color w:val="F58B21"/>
          <w:spacing w:val="-14"/>
          <w:position w:val="-1"/>
          <w:sz w:val="40"/>
          <w:szCs w:val="40"/>
        </w:rPr>
        <w:t>三</w:t>
      </w:r>
      <w:r>
        <w:rPr>
          <w:rFonts w:ascii="微软雅黑" w:hAnsi="微软雅黑" w:eastAsia="微软雅黑" w:cs="微软雅黑"/>
          <w:b/>
          <w:bCs/>
          <w:color w:val="F58B21"/>
          <w:spacing w:val="-42"/>
          <w:position w:val="-1"/>
          <w:sz w:val="40"/>
          <w:szCs w:val="40"/>
        </w:rPr>
        <w:t xml:space="preserve"> </w:t>
      </w:r>
      <w:r>
        <w:rPr>
          <w:rFonts w:ascii="微软雅黑" w:hAnsi="微软雅黑" w:eastAsia="微软雅黑" w:cs="微软雅黑"/>
          <w:b/>
          <w:bCs/>
          <w:color w:val="F58B21"/>
          <w:spacing w:val="-14"/>
          <w:position w:val="-1"/>
          <w:sz w:val="40"/>
          <w:szCs w:val="40"/>
        </w:rPr>
        <w:t>、市场洞察</w:t>
      </w:r>
    </w:p>
    <w:p w14:paraId="5E1A9499">
      <w:pPr>
        <w:spacing w:before="268" w:line="190" w:lineRule="auto"/>
        <w:ind w:left="86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159"/>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0"/>
          <w:sz w:val="24"/>
          <w:szCs w:val="24"/>
        </w:rPr>
        <w:t xml:space="preserve">   </w:t>
      </w:r>
      <w:r>
        <w:rPr>
          <w:rFonts w:ascii="微软雅黑" w:hAnsi="微软雅黑" w:eastAsia="微软雅黑" w:cs="微软雅黑"/>
          <w:b/>
          <w:bCs/>
          <w:color w:val="F58B21"/>
          <w:sz w:val="24"/>
          <w:szCs w:val="24"/>
        </w:rPr>
        <w:t>芯片巨头在墨西哥投资</w:t>
      </w:r>
    </w:p>
    <w:p w14:paraId="6386C4D0">
      <w:pPr>
        <w:pStyle w:val="2"/>
        <w:spacing w:line="335" w:lineRule="auto"/>
      </w:pPr>
    </w:p>
    <w:p w14:paraId="63451564">
      <w:pPr>
        <w:spacing w:before="103" w:line="245" w:lineRule="auto"/>
        <w:ind w:left="767" w:right="454" w:firstLine="2"/>
        <w:jc w:val="both"/>
        <w:rPr>
          <w:rFonts w:ascii="微软雅黑" w:hAnsi="微软雅黑" w:eastAsia="微软雅黑" w:cs="微软雅黑"/>
          <w:sz w:val="24"/>
          <w:szCs w:val="24"/>
        </w:rPr>
      </w:pPr>
      <w:r>
        <mc:AlternateContent>
          <mc:Choice Requires="wps">
            <w:drawing>
              <wp:anchor distT="0" distB="0" distL="0" distR="0" simplePos="0" relativeHeight="252326912" behindDoc="0" locked="0" layoutInCell="1" allowOverlap="1">
                <wp:simplePos x="0" y="0"/>
                <wp:positionH relativeFrom="column">
                  <wp:posOffset>2353310</wp:posOffset>
                </wp:positionH>
                <wp:positionV relativeFrom="paragraph">
                  <wp:posOffset>-391160</wp:posOffset>
                </wp:positionV>
                <wp:extent cx="1821815" cy="269875"/>
                <wp:effectExtent l="0" t="0" r="0" b="0"/>
                <wp:wrapNone/>
                <wp:docPr id="1180" name="TextBox 1180"/>
                <wp:cNvGraphicFramePr/>
                <a:graphic xmlns:a="http://schemas.openxmlformats.org/drawingml/2006/main">
                  <a:graphicData uri="http://schemas.microsoft.com/office/word/2010/wordprocessingShape">
                    <wps:wsp>
                      <wps:cNvSpPr txBox="1"/>
                      <wps:spPr>
                        <a:xfrm rot="19800000">
                          <a:off x="2353535" y="-3917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9493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0" o:spid="_x0000_s1026" o:spt="202" type="#_x0000_t202" style="position:absolute;left:0pt;margin-left:185.3pt;margin-top:-30.8pt;height:21.25pt;width:143.45pt;rotation:-1966080f;z-index:252326912;mso-width-relative:page;mso-height-relative:page;" filled="f" stroked="f" coordsize="21600,21600" o:gfxdata="UEsDBAoAAAAAAIdO4kAAAAAAAAAAAAAAAAAEAAAAZHJzL1BLAwQUAAAACACHTuJA3oZEO9kAAAAL&#10;AQAADwAAAGRycy9kb3ducmV2LnhtbE2PPU/DMBCGdyT+g3VIbK1tqiQ0xKkECIZuLWVgc+Mjjojt&#10;ELtp+PccU9nu49F7z1Wb2fVswjF2wSuQSwEMfRNM51sFh7eXxT2wmLQ3ug8eFfxghE19fVXp0oSz&#10;3+G0Ty2jEB9LrcCmNJScx8ai03EZBvS0+wyj04naseVm1GcKdz2/EyLnTneeLlg94JPF5mt/cgqe&#10;7Xexel3z7eMkd+/zYf7oppQpdXsjxQOwhHO6wPCnT+pQk9MxnLyJrFewKkROqIJFLqkgIs+KDNiR&#10;JnItgdcV//9D/QtQSwMEFAAAAAgAh07iQOjhPbRTAgAAqAQAAA4AAABkcnMvZTJvRG9jLnhtbK1U&#10;30/bMBB+n7T/wfI7TdMOKBUp6qiYJqGBBGjPruM0lvxrttuE/fX77KSA2B54WCtFl/Pn7+6+u8vl&#10;Va8VOQgfpDUVLSdTSoThtpZmV9Gnx5uTBSUhMlMzZY2o6LMI9Gr1+dNl55ZiZlurauEJSExYdq6i&#10;bYxuWRSBt0KzMLFOGBw21msW8ep3Re1ZB3atitl0elZ01tfOWy5CgHczHNKR0X+E0DaN5GJj+V4L&#10;EwdWLxSLKCm00gW6ytk2jeDxrmmCiERVFJXG/EQQ2Nv0LFaXbLnzzLWSjymwj6TwribNpEHQF6oN&#10;i4zsvfyLSkvubbBNnHCri6GQrAiqKKfvtHlomRO5Fkgd3Ivo4f/R8h+He09kjUkoFxDFMI2eP4o+&#10;frU9yT5I1LmwBPLBARt7nACepEv+AGeqvG+8Jt5C4fJiMU2/LAhKJIDP5qfpT8lzRU/mF+X5fD5o&#10;j0iEJ77FrFyUXyjhQMzOLhbnpwlQDMQpgPMhfhNWk2RU1KO3OQI73IY4QI+QBDf2RioFP1sqQ7rc&#10;cs4wsA0GJV98g0gXNyy05MAwKMEqWQ/paRkx7UrqcViQjzJI67XyZMV+249ybG39DJWyENAzOH4j&#10;QX7LQrxnHrMFJ7Yv3uHRKIu87GhR0lr/+1/+hEfLcUpJh1lFhr/2zAtK1HeDYQBlPBr+aGyPhtnr&#10;a4uqypxNNnHBR3U0G2/1TyzlOkXBETMcsSoaj+Z1HDYGS83Fep1BGF/H4q15cDxRD4qv99E2Mjcj&#10;yTJoMaqFAc7tHJctbcjb94x6/cC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hkQ72QAAAAsB&#10;AAAPAAAAAAAAAAEAIAAAACIAAABkcnMvZG93bnJldi54bWxQSwECFAAUAAAACACHTuJA6OE9tFMC&#10;AACoBAAADgAAAAAAAAABACAAAAAoAQAAZHJzL2Uyb0RvYy54bWxQSwUGAAAAAAYABgBZAQAA7QUA&#10;AAAA&#10;">
                <v:fill on="f" focussize="0,0"/>
                <v:stroke on="f" weight="0pt" miterlimit="0" joinstyle="miter"/>
                <v:imagedata o:title=""/>
                <o:lock v:ext="edit" aspectratio="f"/>
                <v:textbox inset="0mm,0mm,0mm,0mm">
                  <w:txbxContent>
                    <w:p w14:paraId="489493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25888" behindDoc="0" locked="0" layoutInCell="1" allowOverlap="1">
                <wp:simplePos x="0" y="0"/>
                <wp:positionH relativeFrom="column">
                  <wp:posOffset>4424680</wp:posOffset>
                </wp:positionH>
                <wp:positionV relativeFrom="paragraph">
                  <wp:posOffset>-391160</wp:posOffset>
                </wp:positionV>
                <wp:extent cx="1821815" cy="269875"/>
                <wp:effectExtent l="0" t="0" r="0" b="0"/>
                <wp:wrapNone/>
                <wp:docPr id="1182" name="TextBox 1182"/>
                <wp:cNvGraphicFramePr/>
                <a:graphic xmlns:a="http://schemas.openxmlformats.org/drawingml/2006/main">
                  <a:graphicData uri="http://schemas.microsoft.com/office/word/2010/wordprocessingShape">
                    <wps:wsp>
                      <wps:cNvSpPr txBox="1"/>
                      <wps:spPr>
                        <a:xfrm rot="19800000">
                          <a:off x="4425159" y="-3917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482A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2" o:spid="_x0000_s1026" o:spt="202" type="#_x0000_t202" style="position:absolute;left:0pt;margin-left:348.4pt;margin-top:-30.8pt;height:21.25pt;width:143.45pt;rotation:-1966080f;z-index:252325888;mso-width-relative:page;mso-height-relative:page;" filled="f" stroked="f" coordsize="21600,21600" o:gfxdata="UEsDBAoAAAAAAIdO4kAAAAAAAAAAAAAAAAAEAAAAZHJzL1BLAwQUAAAACACHTuJAeJKgntkAAAAL&#10;AQAADwAAAGRycy9kb3ducmV2LnhtbE2PwU7DMBBE70j8g7VI3FrHVLhNiFMJEBy4tZQDNzdZ4oh4&#10;HWI3DX/PcoLjzo5m3pTb2fdiwjF2gQyoZQYCqQ5NR62Bw+vTYgMiJkuN7QOhgW+MsK0uL0pbNOFM&#10;O5z2qRUcQrGwBlxKQyFlrB16G5dhQOLfRxi9TXyOrWxGe+Zw38ubLNPS2464wdkBHxzWn/uTN/Do&#10;vtar51y+3E9q9zYf5vduSrfGXF+p7A5Ewjn9meEXn9GhYqZjOFETRW9A55rRk4GFVhoEO/LNag3i&#10;yIrKFciqlP83VD9QSwMEFAAAAAgAh07iQD72VF5VAgAAqAQAAA4AAABkcnMvZTJvRG9jLnhtbK1U&#10;TU8bMRC9V+p/sHyHzSYBkogNSomoKqGCBFXPjtfLWvJXbSe79Nf32bsBRHvg0Bys2fHzfLx5k8ur&#10;XityED5Iaypank4oEYbbWpqniv54vDlZUBIiMzVT1oiKPotAr9afP112biWmtrWqFp4giAmrzlW0&#10;jdGtiiLwVmgWTq0TBpeN9ZpFfPqnovasQ3Stiulkcl501tfOWy5CgHc7XNIxov9IQNs0kout5Xst&#10;TByieqFYREuhlS7Qda62aQSPd00TRCSqoug05hNJYO/SWawv2erJM9dKPpbAPlLCu540kwZJX0Jt&#10;WWRk7+VfobTk3gbbxFNudTE0khlBF+XkHTcPLXMi9wKqg3shPfy/sPz74d4TWUMJ5WJKiWEaM38U&#10;ffxie5J9oKhzYQXkgwM29rgBPFGX/AHO1HnfeE28BcPlcjFJv0wIWiSAz+fTs/JsSclzRU9my/Ji&#10;Nhu4RybCU7zFtFyUc0o4ENPz5eLiLAGKIXBK4HyIX4XVJBkV9ZhtzsAOtyEO0CMkwY29kUrBz1bK&#10;kC6PnDMItoFQ8sM3iPRwy0JLDgxCCVbJeihPywi1K6lHsaAeZVDWa+fJiv2uH+nY2foZLGUiILLg&#10;+I1E8FsW4j3z0Bac2L54h6NRFnXZ0aKktf73v/wJj5HjlpIOWkWFv/bMC0rUNwMxJGEfDX80dkfD&#10;7PW1RVdlriabeOCjOpqNt/onlnKTsuCKGY5cFY1H8zoOG4Ol5mKzySDI17F4ax4cT6EHxjf7aBuZ&#10;h5FoGbgY2YKA8zjHZUsb8vY7o17/YN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iSoJ7ZAAAA&#10;CwEAAA8AAAAAAAAAAQAgAAAAIgAAAGRycy9kb3ducmV2LnhtbFBLAQIUABQAAAAIAIdO4kA+9lRe&#10;VQIAAKgEAAAOAAAAAAAAAAEAIAAAACgBAABkcnMvZTJvRG9jLnhtbFBLBQYAAAAABgAGAFkBAADv&#10;BQAAAAA=&#10;">
                <v:fill on="f" focussize="0,0"/>
                <v:stroke on="f" weight="0pt" miterlimit="0" joinstyle="miter"/>
                <v:imagedata o:title=""/>
                <o:lock v:ext="edit" aspectratio="f"/>
                <v:textbox inset="0mm,0mm,0mm,0mm">
                  <w:txbxContent>
                    <w:p w14:paraId="13482A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近年来，英特尔和AMD等美国科技巨头在墨</w:t>
      </w:r>
      <w:r>
        <w:rPr>
          <w:rFonts w:ascii="微软雅黑" w:hAnsi="微软雅黑" w:eastAsia="微软雅黑" w:cs="微软雅黑"/>
          <w:color w:val="404040"/>
          <w:spacing w:val="-2"/>
          <w:sz w:val="24"/>
          <w:szCs w:val="24"/>
        </w:rPr>
        <w:t>西哥的大规模投资</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，展示了墨西哥在人工智能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芯片制造领域日益重要的战略地位</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1"/>
          <w:sz w:val="24"/>
          <w:szCs w:val="24"/>
        </w:rPr>
        <w:t>。这些企业通过扩建生产设施和引入先进的半导体封装</w:t>
      </w:r>
      <w:r>
        <w:rPr>
          <w:rFonts w:ascii="微软雅黑" w:hAnsi="微软雅黑" w:eastAsia="微软雅黑" w:cs="微软雅黑"/>
          <w:color w:val="404040"/>
          <w:sz w:val="24"/>
          <w:szCs w:val="24"/>
        </w:rPr>
        <w:t xml:space="preserve"> 技术</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，意在分散对中国的供应链依赖，</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z w:val="24"/>
          <w:szCs w:val="24"/>
        </w:rPr>
        <w:t>同时充分利用《美墨加协定》（</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USMCA</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z w:val="24"/>
          <w:szCs w:val="24"/>
        </w:rPr>
        <w:t xml:space="preserve">）提供的 </w:t>
      </w:r>
      <w:r>
        <w:rPr>
          <w:rFonts w:ascii="微软雅黑" w:hAnsi="微软雅黑" w:eastAsia="微软雅黑" w:cs="微软雅黑"/>
          <w:color w:val="404040"/>
          <w:spacing w:val="-2"/>
          <w:sz w:val="24"/>
          <w:szCs w:val="24"/>
        </w:rPr>
        <w:t>贸易优惠和墨西哥本地的制造业优势</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2"/>
          <w:sz w:val="24"/>
          <w:szCs w:val="24"/>
        </w:rPr>
        <w:t>。以下是墨西哥芯片制造投资公司列表</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09833BCC">
      <w:pPr>
        <w:spacing w:line="171" w:lineRule="exact"/>
      </w:pPr>
    </w:p>
    <w:tbl>
      <w:tblPr>
        <w:tblStyle w:val="5"/>
        <w:tblW w:w="9773" w:type="dxa"/>
        <w:tblInd w:w="58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692"/>
        <w:gridCol w:w="2290"/>
        <w:gridCol w:w="2508"/>
        <w:gridCol w:w="3283"/>
      </w:tblGrid>
      <w:tr w14:paraId="4E5702B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74" w:hRule="atLeast"/>
        </w:trPr>
        <w:tc>
          <w:tcPr>
            <w:tcW w:w="1692" w:type="dxa"/>
            <w:tcBorders>
              <w:top w:val="single" w:color="FFFFFF" w:sz="6" w:space="0"/>
              <w:bottom w:val="single" w:color="FFFFFF" w:sz="22" w:space="0"/>
            </w:tcBorders>
            <w:shd w:val="clear" w:color="auto" w:fill="51ACD6"/>
            <w:vAlign w:val="top"/>
          </w:tcPr>
          <w:p w14:paraId="254424D9">
            <w:pPr>
              <w:pStyle w:val="6"/>
              <w:spacing w:before="184" w:line="173" w:lineRule="auto"/>
              <w:ind w:left="600"/>
            </w:pPr>
            <w:r>
              <w:rPr>
                <w:b/>
                <w:bCs/>
                <w:color w:val="FFFFFF"/>
                <w:spacing w:val="-4"/>
              </w:rPr>
              <w:t>公司</w:t>
            </w:r>
          </w:p>
        </w:tc>
        <w:tc>
          <w:tcPr>
            <w:tcW w:w="2290" w:type="dxa"/>
            <w:tcBorders>
              <w:top w:val="single" w:color="FFFFFF" w:sz="6" w:space="0"/>
              <w:bottom w:val="single" w:color="FFFFFF" w:sz="22" w:space="0"/>
            </w:tcBorders>
            <w:shd w:val="clear" w:color="auto" w:fill="51ACD6"/>
            <w:vAlign w:val="top"/>
          </w:tcPr>
          <w:p w14:paraId="27E04432">
            <w:pPr>
              <w:pStyle w:val="6"/>
              <w:spacing w:before="178" w:line="176" w:lineRule="auto"/>
              <w:ind w:left="661"/>
            </w:pPr>
            <w:r>
              <w:rPr>
                <w:b/>
                <w:bCs/>
                <w:color w:val="FFFFFF"/>
                <w:spacing w:val="-3"/>
              </w:rPr>
              <w:t>主要投资</w:t>
            </w:r>
          </w:p>
        </w:tc>
        <w:tc>
          <w:tcPr>
            <w:tcW w:w="2508" w:type="dxa"/>
            <w:tcBorders>
              <w:top w:val="single" w:color="FFFFFF" w:sz="6" w:space="0"/>
              <w:bottom w:val="single" w:color="FFFFFF" w:sz="22" w:space="0"/>
            </w:tcBorders>
            <w:shd w:val="clear" w:color="auto" w:fill="51ACD6"/>
            <w:vAlign w:val="top"/>
          </w:tcPr>
          <w:p w14:paraId="30E22A43">
            <w:pPr>
              <w:pStyle w:val="6"/>
              <w:spacing w:before="180" w:line="175" w:lineRule="auto"/>
              <w:ind w:left="773"/>
            </w:pPr>
            <w:r>
              <w:rPr>
                <w:b/>
                <w:bCs/>
                <w:color w:val="FFFFFF"/>
                <w:spacing w:val="-2"/>
              </w:rPr>
              <w:t>具体举措</w:t>
            </w:r>
          </w:p>
        </w:tc>
        <w:tc>
          <w:tcPr>
            <w:tcW w:w="3283" w:type="dxa"/>
            <w:tcBorders>
              <w:top w:val="single" w:color="FFFFFF" w:sz="6" w:space="0"/>
              <w:bottom w:val="single" w:color="FFFFFF" w:sz="22" w:space="0"/>
            </w:tcBorders>
            <w:shd w:val="clear" w:color="auto" w:fill="51ACD6"/>
            <w:vAlign w:val="top"/>
          </w:tcPr>
          <w:p w14:paraId="404C2541">
            <w:pPr>
              <w:pStyle w:val="6"/>
              <w:spacing w:before="180" w:line="175" w:lineRule="auto"/>
              <w:ind w:left="1173"/>
            </w:pPr>
            <w:r>
              <w:rPr>
                <w:b/>
                <w:bCs/>
                <w:color w:val="FFFFFF"/>
                <w:spacing w:val="-5"/>
              </w:rPr>
              <w:t>战略意义</w:t>
            </w:r>
          </w:p>
        </w:tc>
      </w:tr>
      <w:tr w14:paraId="0288CA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35" w:hRule="atLeast"/>
        </w:trPr>
        <w:tc>
          <w:tcPr>
            <w:tcW w:w="1692" w:type="dxa"/>
            <w:tcBorders>
              <w:top w:val="single" w:color="FFFFFF" w:sz="22" w:space="0"/>
              <w:bottom w:val="single" w:color="FFFFFF" w:sz="6" w:space="0"/>
            </w:tcBorders>
            <w:shd w:val="clear" w:color="auto" w:fill="F2F2F2"/>
            <w:vAlign w:val="top"/>
          </w:tcPr>
          <w:p w14:paraId="7EFEC1DC">
            <w:pPr>
              <w:spacing w:line="272" w:lineRule="auto"/>
              <w:rPr>
                <w:rFonts w:ascii="Arial"/>
                <w:sz w:val="21"/>
              </w:rPr>
            </w:pPr>
          </w:p>
          <w:p w14:paraId="12067935">
            <w:pPr>
              <w:spacing w:line="273" w:lineRule="auto"/>
              <w:rPr>
                <w:rFonts w:ascii="Arial"/>
                <w:sz w:val="21"/>
              </w:rPr>
            </w:pPr>
          </w:p>
          <w:p w14:paraId="7679150F">
            <w:pPr>
              <w:spacing w:line="273" w:lineRule="auto"/>
              <w:rPr>
                <w:rFonts w:ascii="Arial"/>
                <w:sz w:val="21"/>
              </w:rPr>
            </w:pPr>
          </w:p>
          <w:p w14:paraId="1757FDC0">
            <w:pPr>
              <w:pStyle w:val="6"/>
              <w:spacing w:before="81" w:line="181" w:lineRule="auto"/>
              <w:ind w:left="539"/>
              <w:rPr>
                <w:sz w:val="19"/>
                <w:szCs w:val="19"/>
              </w:rPr>
            </w:pPr>
            <w:r>
              <w:rPr>
                <w:b/>
                <w:bCs/>
                <w:color w:val="404040"/>
                <w:spacing w:val="7"/>
                <w:sz w:val="19"/>
                <w:szCs w:val="19"/>
              </w:rPr>
              <w:t>英特尔</w:t>
            </w:r>
          </w:p>
        </w:tc>
        <w:tc>
          <w:tcPr>
            <w:tcW w:w="2290" w:type="dxa"/>
            <w:tcBorders>
              <w:top w:val="single" w:color="FFFFFF" w:sz="22" w:space="0"/>
              <w:bottom w:val="single" w:color="FFFFFF" w:sz="6" w:space="0"/>
            </w:tcBorders>
            <w:shd w:val="clear" w:color="auto" w:fill="F2F2F2"/>
            <w:vAlign w:val="top"/>
          </w:tcPr>
          <w:p w14:paraId="42285244">
            <w:pPr>
              <w:spacing w:line="246" w:lineRule="auto"/>
              <w:rPr>
                <w:rFonts w:ascii="Arial"/>
                <w:sz w:val="21"/>
              </w:rPr>
            </w:pPr>
            <w:r>
              <mc:AlternateContent>
                <mc:Choice Requires="wps">
                  <w:drawing>
                    <wp:anchor distT="0" distB="0" distL="0" distR="0" simplePos="0" relativeHeight="252316672" behindDoc="0" locked="0" layoutInCell="1" allowOverlap="1">
                      <wp:simplePos x="0" y="0"/>
                      <wp:positionH relativeFrom="rightMargin">
                        <wp:posOffset>-1473835</wp:posOffset>
                      </wp:positionH>
                      <wp:positionV relativeFrom="topMargin">
                        <wp:posOffset>1067435</wp:posOffset>
                      </wp:positionV>
                      <wp:extent cx="601345" cy="258445"/>
                      <wp:effectExtent l="0" t="0" r="0" b="0"/>
                      <wp:wrapNone/>
                      <wp:docPr id="1184" name="TextBox 1184"/>
                      <wp:cNvGraphicFramePr/>
                      <a:graphic xmlns:a="http://schemas.openxmlformats.org/drawingml/2006/main">
                        <a:graphicData uri="http://schemas.microsoft.com/office/word/2010/wordprocessingShape">
                          <wps:wsp>
                            <wps:cNvSpPr txBox="1"/>
                            <wps:spPr>
                              <a:xfrm rot="19800000">
                                <a:off x="-1473884" y="1067986"/>
                                <a:ext cx="601344"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1A6777">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4" o:spid="_x0000_s1026" o:spt="202" type="#_x0000_t202" style="position:absolute;left:0pt;margin-left:-2.05pt;margin-top:86.8pt;height:20.35pt;width:47.35pt;mso-position-horizontal-relative:page;mso-position-vertical-relative:page;rotation:-1966080f;z-index:252316672;mso-width-relative:page;mso-height-relative:page;" filled="f" stroked="f" coordsize="21600,21600" o:gfxdata="UEsDBAoAAAAAAIdO4kAAAAAAAAAAAAAAAAAEAAAAZHJzL1BLAwQUAAAACACHTuJALod7CtsAAAAN&#10;AQAADwAAAGRycy9kb3ducmV2LnhtbE2PsU7DMBCGdyTewTokttRxAm0a4lQCBANbSxnY3NiNI+Jz&#10;iN00vD3HVLY7/Z/++67azK5nkxlD51GCWKTADDZed9hK2L+/JAWwEBVq1Xs0En5MgE19fVWpUvsz&#10;bs20iy2jEgylkmBjHErOQ2ONU2HhB4OUHf3oVKR1bLke1ZnKXc+zNF1ypzqkC1YN5sma5mt3chKe&#10;7fcqf13zt8dJbD/m/fzZTfFeytsbkT4Ai2aOFxj+9EkdanI6+BPqwHoJSZZnglhKlgUNhCQiX90B&#10;O0jI0qIAXlf8/xf1L1BLAwQUAAAACACHTuJANW/w6lICAACoBAAADgAAAGRycy9lMm9Eb2MueG1s&#10;rVRdT9swFH2ftP9g+R2SQCmlIkUdFdMkNJBg2rPrOMSSv2a7Tdiv37GTAmJ74GF9sG7uPb4fx+f2&#10;8mrQiuyFD9KamlbHJSXCcNtI81TTH483RwtKQmSmYcoaUdNnEejV6vOny94txYntrGqEJ0hiwrJ3&#10;Ne1idMuiCLwTmoVj64RBsLVes4hP/1Q0nvXIrlVxUpbzore+cd5yEQK8mzFIp4z+Iwlt20ouNpbv&#10;tDBxzOqFYhEjhU66QFe527YVPN61bRCRqJpi0phPFIG9TWexumTLJ89cJ/nUAvtIC+9m0kwaFH1J&#10;tWGRkZ2Xf6XSknsbbBuPudXFOEhmBFNU5TtuHjrmRJ4FVAf3Qnr4f2n59/29J7KBEqrFjBLDNN78&#10;UQzxix1I9oGi3oUlkA8O2DggAniiLvkDnGnyofWaeAuGq4tFmX6ZEIxIAD+qZueni1ThGYByfn6x&#10;mI/koxThQMzL6nSGOAfg5Gwxm52leDEmTgWcD/GrsJoko6Yeb5srsP1tiCP0AElwY2+kUvCzpTKk&#10;z0/OGQTbQij54htEurhhoSN7BqEEq2QzdqdlhNqV1JNY0I8yaOt18mTFYTtMdGxt8wyWMhEQWXD8&#10;RiL5LQvxnnloC05sX7zD0SqLvuxkUdJZ//tf/oTHkyNKSQ+tosNfO+YFJeqbgRiSsA+GPxjbg2F2&#10;+tpiqip3k01c8FEdzNZb/RNLuU5VEGKGo1ZN48G8juPGYKm5WK8zCPJ1LN6aB8dT6pHx9S7aVubH&#10;SLSMXExsQcD5OadlSxvy9jujXv9g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od7CtsAAAAN&#10;AQAADwAAAAAAAAABACAAAAAiAAAAZHJzL2Rvd25yZXYueG1sUEsBAhQAFAAAAAgAh07iQDVv8OpS&#10;AgAAqAQAAA4AAAAAAAAAAQAgAAAAKgEAAGRycy9lMm9Eb2MueG1sUEsFBgAAAAAGAAYAWQEAAO4F&#10;AAAAAA==&#10;">
                      <v:fill on="f" focussize="0,0"/>
                      <v:stroke on="f" weight="0pt" miterlimit="0" joinstyle="miter"/>
                      <v:imagedata o:title=""/>
                      <o:lock v:ext="edit" aspectratio="f"/>
                      <v:textbox inset="0mm,0mm,0mm,0mm">
                        <w:txbxContent>
                          <w:p w14:paraId="0F1A6777">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3854DBB3">
            <w:pPr>
              <w:spacing w:line="246" w:lineRule="auto"/>
              <w:rPr>
                <w:rFonts w:ascii="Arial"/>
                <w:sz w:val="21"/>
              </w:rPr>
            </w:pPr>
          </w:p>
          <w:p w14:paraId="4366D099">
            <w:pPr>
              <w:pStyle w:val="6"/>
              <w:spacing w:before="81" w:line="159" w:lineRule="auto"/>
              <w:ind w:left="280" w:right="97" w:hanging="266"/>
              <w:rPr>
                <w:sz w:val="19"/>
                <w:szCs w:val="19"/>
              </w:rPr>
            </w:pPr>
            <w:r>
              <w:rPr>
                <w:rFonts w:ascii="Arial" w:hAnsi="Arial" w:eastAsia="Arial" w:cs="Arial"/>
                <w:color w:val="404040"/>
                <w:spacing w:val="6"/>
                <w:sz w:val="19"/>
                <w:szCs w:val="19"/>
              </w:rPr>
              <w:t xml:space="preserve">•    </w:t>
            </w:r>
            <w:r>
              <w:rPr>
                <w:color w:val="404040"/>
                <w:spacing w:val="6"/>
                <w:sz w:val="19"/>
                <w:szCs w:val="19"/>
              </w:rPr>
              <w:t>自1997年起在墨西哥</w:t>
            </w:r>
            <w:r>
              <w:rPr>
                <w:color w:val="404040"/>
                <w:spacing w:val="8"/>
                <w:sz w:val="19"/>
                <w:szCs w:val="19"/>
              </w:rPr>
              <w:t xml:space="preserve"> </w:t>
            </w:r>
            <w:r>
              <w:rPr>
                <w:color w:val="404040"/>
                <w:spacing w:val="5"/>
                <w:sz w:val="19"/>
                <w:szCs w:val="19"/>
              </w:rPr>
              <w:t>运营</w:t>
            </w:r>
          </w:p>
          <w:p w14:paraId="159B4C17">
            <w:pPr>
              <w:pStyle w:val="6"/>
              <w:spacing w:line="171" w:lineRule="auto"/>
              <w:ind w:left="284" w:right="47" w:hanging="270"/>
              <w:rPr>
                <w:sz w:val="19"/>
                <w:szCs w:val="19"/>
              </w:rPr>
            </w:pPr>
            <w:r>
              <w:rPr>
                <w:rFonts w:ascii="Arial" w:hAnsi="Arial" w:eastAsia="Arial" w:cs="Arial"/>
                <w:color w:val="404040"/>
                <w:spacing w:val="9"/>
                <w:sz w:val="19"/>
                <w:szCs w:val="19"/>
              </w:rPr>
              <w:t>•</w:t>
            </w:r>
            <w:r>
              <w:rPr>
                <w:rFonts w:ascii="Arial" w:hAnsi="Arial" w:eastAsia="Arial" w:cs="Arial"/>
                <w:color w:val="404040"/>
                <w:spacing w:val="1"/>
                <w:sz w:val="19"/>
                <w:szCs w:val="19"/>
              </w:rPr>
              <w:t xml:space="preserve">    </w:t>
            </w:r>
            <w:r>
              <w:rPr>
                <w:color w:val="404040"/>
                <w:spacing w:val="9"/>
                <w:sz w:val="19"/>
                <w:szCs w:val="19"/>
              </w:rPr>
              <w:t>2021年投资35亿美元</w:t>
            </w:r>
            <w:r>
              <w:rPr>
                <w:color w:val="404040"/>
                <w:sz w:val="19"/>
                <w:szCs w:val="19"/>
              </w:rPr>
              <w:t xml:space="preserve"> </w:t>
            </w:r>
            <w:r>
              <w:rPr>
                <w:color w:val="404040"/>
                <w:spacing w:val="8"/>
                <w:sz w:val="19"/>
                <w:szCs w:val="19"/>
              </w:rPr>
              <w:t>升级瓜达拉哈拉工厂</w:t>
            </w:r>
          </w:p>
        </w:tc>
        <w:tc>
          <w:tcPr>
            <w:tcW w:w="2508" w:type="dxa"/>
            <w:tcBorders>
              <w:top w:val="single" w:color="FFFFFF" w:sz="22" w:space="0"/>
              <w:bottom w:val="single" w:color="FFFFFF" w:sz="6" w:space="0"/>
            </w:tcBorders>
            <w:shd w:val="clear" w:color="auto" w:fill="F2F2F2"/>
            <w:vAlign w:val="top"/>
          </w:tcPr>
          <w:p w14:paraId="525D0E16">
            <w:pPr>
              <w:spacing w:line="300" w:lineRule="auto"/>
              <w:rPr>
                <w:rFonts w:ascii="Arial"/>
                <w:sz w:val="21"/>
              </w:rPr>
            </w:pPr>
            <w:r>
              <mc:AlternateContent>
                <mc:Choice Requires="wps">
                  <w:drawing>
                    <wp:anchor distT="0" distB="0" distL="0" distR="0" simplePos="0" relativeHeight="252317696" behindDoc="0" locked="0" layoutInCell="1" allowOverlap="1">
                      <wp:simplePos x="0" y="0"/>
                      <wp:positionH relativeFrom="rightMargin">
                        <wp:posOffset>-1040765</wp:posOffset>
                      </wp:positionH>
                      <wp:positionV relativeFrom="topMargin">
                        <wp:posOffset>1080135</wp:posOffset>
                      </wp:positionV>
                      <wp:extent cx="651510" cy="258445"/>
                      <wp:effectExtent l="0" t="0" r="0" b="0"/>
                      <wp:wrapNone/>
                      <wp:docPr id="1186" name="TextBox 1186"/>
                      <wp:cNvGraphicFramePr/>
                      <a:graphic xmlns:a="http://schemas.openxmlformats.org/drawingml/2006/main">
                        <a:graphicData uri="http://schemas.microsoft.com/office/word/2010/wordprocessingShape">
                          <wps:wsp>
                            <wps:cNvSpPr txBox="1"/>
                            <wps:spPr>
                              <a:xfrm rot="19800000">
                                <a:off x="-1041352" y="108048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924546">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6" o:spid="_x0000_s1026" o:spt="202" type="#_x0000_t202" style="position:absolute;left:0pt;margin-left:42.95pt;margin-top:87.8pt;height:20.35pt;width:51.3pt;mso-position-horizontal-relative:page;mso-position-vertical-relative:page;rotation:-1966080f;z-index:252317696;mso-width-relative:page;mso-height-relative:page;" filled="f" stroked="f" coordsize="21600,21600" o:gfxdata="UEsDBAoAAAAAAIdO4kAAAAAAAAAAAAAAAAAEAAAAZHJzL1BLAwQUAAAACACHTuJAt6Tya9oAAAAM&#10;AQAADwAAAGRycy9kb3ducmV2LnhtbE2PMU/DMBCFdyT+g3VIbKntRqRtiFMJEAxsLWVgc2MTR8Tn&#10;ELtp+PccEx1P79N731Xb2fdssmPsAiqQCwHMYhNMh62Cw9tztgYWk0aj+4BWwY+NsK2vrypdmnDG&#10;nZ32qWVUgrHUClxKQ8l5bJz1Oi7CYJGyzzB6negcW25GfaZy3/OlEAX3ukNacHqwj842X/uTV/Dk&#10;vlf5y4a/Pkxy9z4f5o9uSndK3d5IcQ8s2Tn9w/CnT+pQk9MxnNBE1ivIZJFviKVkJSQwQrJC5sCO&#10;CpZSrIHXFb98ov4FUEsDBBQAAAAIAIdO4kCkaimrUwIAAKgEAAAOAAAAZHJzL2Uyb0RvYy54bWyt&#10;VF1P2zAUfZ+0/2D5HZKUFpWKFHVUTJPQQIJpz67jEEv+mu02Yb9+x04KiO2Bh/XBurn3+H4cn9vL&#10;q0ErchA+SGtqWp2WlAjDbSPNU01/PN6cLCkJkZmGKWtETZ9FoFfrz58ue7cSM9tZ1QhPkMSEVe9q&#10;2sXoVkUReCc0C6fWCYNga71mEZ/+qWg865Fdq2JWludFb33jvOUiBHi3Y5BOGf1HEtq2lVxsLd9r&#10;YeKY1QvFIkYKnXSBrnO3bSt4vGvbICJRNcWkMZ8oAnuXzmJ9yVZPnrlO8qkF9pEW3s2kmTQo+pJq&#10;yyIjey//SqUl9zbYNp5yq4txkMwIpqjKd9w8dMyJPAuoDu6F9PD/0vLvh3tPZAMlVMtzSgzTePNH&#10;McQvdiDZB4p6F1ZAPjhg44AI4Im65A9wpsmH1mviLRiuLpZl+mVCMCIB/KQq59XZYkbJMwDlspwv&#10;z0byUYpwIM4X1aK8oIQDMFss5/NFihdj4lTA+RC/CqtJMmrq8ba5AjvchjhCj5AEN/ZGKgU/WylD&#10;+vzknEGwLYSSL75BpItbFjpyYBBKsEo2Y3daRqhdST2JBf0og7ZeJ09WHHbDRMfONs9gKRMBkQXH&#10;bySS37IQ75mHtuDE9sU7HK2y6MtOFiWd9b//5U94PDmilPTQKjr8tWdeUKK+GYghCfto+KOxOxpm&#10;r68tpqpyN9nEBR/V0Wy91T+xlJtUBSFmOGrVNB7N6zhuDJaai80mgyBfx+KteXA8pR4Z3+yjbWV+&#10;jETLyMXEFgScn3NatrQhb78z6vUPZ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6Tya9oAAAAM&#10;AQAADwAAAAAAAAABACAAAAAiAAAAZHJzL2Rvd25yZXYueG1sUEsBAhQAFAAAAAgAh07iQKRqKatT&#10;AgAAqAQAAA4AAAAAAAAAAQAgAAAAKQEAAGRycy9lMm9Eb2MueG1sUEsFBgAAAAAGAAYAWQEAAO4F&#10;AAAAAA==&#10;">
                      <v:fill on="f" focussize="0,0"/>
                      <v:stroke on="f" weight="0pt" miterlimit="0" joinstyle="miter"/>
                      <v:imagedata o:title=""/>
                      <o:lock v:ext="edit" aspectratio="f"/>
                      <v:textbox inset="0mm,0mm,0mm,0mm">
                        <w:txbxContent>
                          <w:p w14:paraId="5A924546">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08045A3F">
            <w:pPr>
              <w:spacing w:line="301" w:lineRule="auto"/>
              <w:rPr>
                <w:rFonts w:ascii="Arial"/>
                <w:sz w:val="21"/>
              </w:rPr>
            </w:pPr>
          </w:p>
          <w:p w14:paraId="795863E8">
            <w:pPr>
              <w:pStyle w:val="6"/>
              <w:spacing w:before="81" w:line="159" w:lineRule="auto"/>
              <w:ind w:left="288" w:right="10" w:hanging="269"/>
              <w:rPr>
                <w:sz w:val="19"/>
                <w:szCs w:val="19"/>
              </w:rPr>
            </w:pPr>
            <w:r>
              <w:rPr>
                <w:rFonts w:ascii="Arial" w:hAnsi="Arial" w:eastAsia="Arial" w:cs="Arial"/>
                <w:color w:val="404040"/>
                <w:spacing w:val="8"/>
                <w:sz w:val="19"/>
                <w:szCs w:val="19"/>
              </w:rPr>
              <w:t>•</w:t>
            </w:r>
            <w:r>
              <w:rPr>
                <w:rFonts w:ascii="Arial" w:hAnsi="Arial" w:eastAsia="Arial" w:cs="Arial"/>
                <w:color w:val="404040"/>
                <w:spacing w:val="15"/>
                <w:w w:val="101"/>
                <w:sz w:val="19"/>
                <w:szCs w:val="19"/>
              </w:rPr>
              <w:t xml:space="preserve">   </w:t>
            </w:r>
            <w:r>
              <w:rPr>
                <w:color w:val="404040"/>
                <w:spacing w:val="8"/>
                <w:sz w:val="19"/>
                <w:szCs w:val="19"/>
              </w:rPr>
              <w:t>将瓜达拉哈拉工厂升级为</w:t>
            </w:r>
            <w:r>
              <w:rPr>
                <w:color w:val="404040"/>
                <w:sz w:val="19"/>
                <w:szCs w:val="19"/>
              </w:rPr>
              <w:t xml:space="preserve"> </w:t>
            </w:r>
            <w:r>
              <w:rPr>
                <w:color w:val="404040"/>
                <w:spacing w:val="8"/>
                <w:sz w:val="19"/>
                <w:szCs w:val="19"/>
              </w:rPr>
              <w:t>先进半导体封装中心</w:t>
            </w:r>
          </w:p>
          <w:p w14:paraId="0861EA64">
            <w:pPr>
              <w:pStyle w:val="6"/>
              <w:spacing w:line="182" w:lineRule="auto"/>
              <w:ind w:left="19"/>
              <w:rPr>
                <w:sz w:val="19"/>
                <w:szCs w:val="19"/>
              </w:rPr>
            </w:pPr>
            <w:r>
              <w:rPr>
                <w:rFonts w:ascii="Arial" w:hAnsi="Arial" w:eastAsia="Arial" w:cs="Arial"/>
                <w:color w:val="404040"/>
                <w:spacing w:val="8"/>
                <w:sz w:val="19"/>
                <w:szCs w:val="19"/>
              </w:rPr>
              <w:t>•</w:t>
            </w:r>
            <w:r>
              <w:rPr>
                <w:rFonts w:ascii="Arial" w:hAnsi="Arial" w:eastAsia="Arial" w:cs="Arial"/>
                <w:color w:val="404040"/>
                <w:spacing w:val="19"/>
                <w:sz w:val="19"/>
                <w:szCs w:val="19"/>
              </w:rPr>
              <w:t xml:space="preserve">   </w:t>
            </w:r>
            <w:r>
              <w:rPr>
                <w:color w:val="404040"/>
                <w:spacing w:val="8"/>
                <w:sz w:val="19"/>
                <w:szCs w:val="19"/>
              </w:rPr>
              <w:t>创造700个高技能岗位</w:t>
            </w:r>
          </w:p>
        </w:tc>
        <w:tc>
          <w:tcPr>
            <w:tcW w:w="3283" w:type="dxa"/>
            <w:tcBorders>
              <w:top w:val="single" w:color="FFFFFF" w:sz="22" w:space="0"/>
              <w:bottom w:val="single" w:color="FFFFFF" w:sz="6" w:space="0"/>
            </w:tcBorders>
            <w:shd w:val="clear" w:color="auto" w:fill="F2F2F2"/>
            <w:vAlign w:val="top"/>
          </w:tcPr>
          <w:p w14:paraId="3E912A89">
            <w:pPr>
              <w:spacing w:line="335" w:lineRule="auto"/>
              <w:rPr>
                <w:rFonts w:ascii="Arial"/>
                <w:sz w:val="21"/>
              </w:rPr>
            </w:pPr>
            <w:r>
              <mc:AlternateContent>
                <mc:Choice Requires="wps">
                  <w:drawing>
                    <wp:anchor distT="0" distB="0" distL="0" distR="0" simplePos="0" relativeHeight="252315648" behindDoc="0" locked="0" layoutInCell="1" allowOverlap="1">
                      <wp:simplePos x="0" y="0"/>
                      <wp:positionH relativeFrom="rightMargin">
                        <wp:posOffset>-1054100</wp:posOffset>
                      </wp:positionH>
                      <wp:positionV relativeFrom="topMargin">
                        <wp:posOffset>1080135</wp:posOffset>
                      </wp:positionV>
                      <wp:extent cx="651510" cy="258445"/>
                      <wp:effectExtent l="0" t="0" r="0" b="0"/>
                      <wp:wrapNone/>
                      <wp:docPr id="1188" name="TextBox 1188"/>
                      <wp:cNvGraphicFramePr/>
                      <a:graphic xmlns:a="http://schemas.openxmlformats.org/drawingml/2006/main">
                        <a:graphicData uri="http://schemas.microsoft.com/office/word/2010/wordprocessingShape">
                          <wps:wsp>
                            <wps:cNvSpPr txBox="1"/>
                            <wps:spPr>
                              <a:xfrm rot="19800000">
                                <a:off x="-1054433" y="108048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162F8D">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8" o:spid="_x0000_s1026" o:spt="202" type="#_x0000_t202" style="position:absolute;left:0pt;margin-left:80.65pt;margin-top:87.8pt;height:20.35pt;width:51.3pt;mso-position-horizontal-relative:page;mso-position-vertical-relative:page;rotation:-1966080f;z-index:252315648;mso-width-relative:page;mso-height-relative:page;" filled="f" stroked="f" coordsize="21600,21600" o:gfxdata="UEsDBAoAAAAAAIdO4kAAAAAAAAAAAAAAAAAEAAAAZHJzL1BLAwQUAAAACACHTuJAlY5/idoAAAAM&#10;AQAADwAAAGRycy9kb3ducmV2LnhtbE2PMU/DMBSEdyT+g/WQ2FLbLaRtiFMJEAxsLWVgc+PXOCK2&#10;Q+ym4d/zmMp4utPdd+Vmch0bcYht8ArkTABDXwfT+kbB/v0lWwGLSXuju+BRwQ9G2FTXV6UuTDj7&#10;LY671DAq8bHQCmxKfcF5rC06HWehR0/eMQxOJ5JDw82gz1TuOj4XIudOt54WrO7xyWL9tTs5Bc/2&#10;e7l4XfO3x1FuP6b99NmO6V6p2xspHoAlnNIlDH/4hA4VMR3CyZvIOgWZzHM6k8hZCgmMIlm+uAN2&#10;UDCXYgW8Kvn/E9UvUEsDBBQAAAAIAIdO4kDbdiXUUwIAAKgEAAAOAAAAZHJzL2Uyb0RvYy54bWyt&#10;VF1P2zAUfZ+0/2D5HZJAi0pFijoqpkloIJVpz67jEEv+mu02Yb9+x04KiO2Bh/XBurk+vh/nntur&#10;60ErchA+SGtqWp2WlAjDbSPNU01/PN6eLCgJkZmGKWtETZ9FoNerz5+uercUZ7azqhGeIIgJy97V&#10;tIvRLYsi8E5oFk6tEwaXrfWaRXz6p6LxrEd0rYqzsrwoeusb5y0XIcC7GS/pFNF/JKBtW8nFxvK9&#10;FiaOUb1QLKKl0EkX6CpX27aCx/u2DSISVVN0GvOJJLB36SxWV2z55JnrJJ9KYB8p4V1PmkmDpC+h&#10;Niwysvfyr1Bacm+DbeMpt7oYG8mMoIuqfMfNtmNO5F5AdXAvpIf/F5Z/Pzx4IhsooVpg8oZpzPxR&#10;DPGLHUj2gaLehSWQWwdsHHADeKIu+QOcqfOh9Zp4C4ary0WZfpkQtEgAP6nK+Wx2fk7JMwDlopwt&#10;zkfykYpwIC7m1by8pIQDcDZfzGbzdF+MgVMC50P8Kqwmyaipx2xzBna4C3GEHiEJbuytVAp+tlSG&#10;9HnknEGwLYSSH75BpIcbFjpyYBBKsEo2Y3VaRqhdST2JBfUog7JeO09WHHbDRMfONs9gKRMBkQXH&#10;byWC37EQH5iHtuDE9sV7HK2yqMtOFiWd9b//5U94jBy3lPTQKir8tWdeUKK+GYghCfto+KOxOxpm&#10;r28suqpyNdnEAx/V0Wy91T+xlOuUBVfMcOSqaTyaN3HcGCw1F+t1BkG+jsU7s3U8hR4ZX++jbWUe&#10;RqJl5GJiCwLO45yWLW3I2++Mev2DW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Y5/idoAAAAM&#10;AQAADwAAAAAAAAABACAAAAAiAAAAZHJzL2Rvd25yZXYueG1sUEsBAhQAFAAAAAgAh07iQNt2JdRT&#10;AgAAqAQAAA4AAAAAAAAAAQAgAAAAKQEAAGRycy9lMm9Eb2MueG1sUEsFBgAAAAAGAAYAWQEAAO4F&#10;AAAAAA==&#10;">
                      <v:fill on="f" focussize="0,0"/>
                      <v:stroke on="f" weight="0pt" miterlimit="0" joinstyle="miter"/>
                      <v:imagedata o:title=""/>
                      <o:lock v:ext="edit" aspectratio="f"/>
                      <v:textbox inset="0mm,0mm,0mm,0mm">
                        <w:txbxContent>
                          <w:p w14:paraId="31162F8D">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6EC764A2">
            <w:pPr>
              <w:spacing w:line="336" w:lineRule="auto"/>
              <w:rPr>
                <w:rFonts w:ascii="Arial"/>
                <w:sz w:val="21"/>
              </w:rPr>
            </w:pPr>
          </w:p>
          <w:p w14:paraId="7B6452EB">
            <w:pPr>
              <w:pStyle w:val="6"/>
              <w:spacing w:before="81" w:line="185" w:lineRule="auto"/>
              <w:ind w:left="24"/>
              <w:rPr>
                <w:sz w:val="19"/>
                <w:szCs w:val="19"/>
              </w:rPr>
            </w:pPr>
            <w:r>
              <w:rPr>
                <w:rFonts w:ascii="Arial" w:hAnsi="Arial" w:eastAsia="Arial" w:cs="Arial"/>
                <w:color w:val="404040"/>
                <w:spacing w:val="8"/>
                <w:sz w:val="19"/>
                <w:szCs w:val="19"/>
              </w:rPr>
              <w:t>•</w:t>
            </w:r>
            <w:r>
              <w:rPr>
                <w:rFonts w:ascii="Arial" w:hAnsi="Arial" w:eastAsia="Arial" w:cs="Arial"/>
                <w:color w:val="404040"/>
                <w:spacing w:val="15"/>
                <w:w w:val="101"/>
                <w:sz w:val="19"/>
                <w:szCs w:val="19"/>
              </w:rPr>
              <w:t xml:space="preserve">   </w:t>
            </w:r>
            <w:r>
              <w:rPr>
                <w:color w:val="404040"/>
                <w:spacing w:val="8"/>
                <w:sz w:val="19"/>
                <w:szCs w:val="19"/>
              </w:rPr>
              <w:t>提升全球</w:t>
            </w:r>
            <w:r>
              <w:rPr>
                <w:color w:val="404040"/>
                <w:sz w:val="19"/>
                <w:szCs w:val="19"/>
              </w:rPr>
              <w:t>AI</w:t>
            </w:r>
            <w:r>
              <w:rPr>
                <w:color w:val="404040"/>
                <w:spacing w:val="8"/>
                <w:sz w:val="19"/>
                <w:szCs w:val="19"/>
              </w:rPr>
              <w:t>芯片制造能力</w:t>
            </w:r>
          </w:p>
          <w:p w14:paraId="01761C00">
            <w:pPr>
              <w:pStyle w:val="6"/>
              <w:spacing w:line="183" w:lineRule="auto"/>
              <w:ind w:left="24"/>
              <w:rPr>
                <w:sz w:val="19"/>
                <w:szCs w:val="19"/>
              </w:rPr>
            </w:pPr>
            <w:r>
              <w:rPr>
                <w:rFonts w:ascii="Arial" w:hAnsi="Arial" w:eastAsia="Arial" w:cs="Arial"/>
                <w:color w:val="404040"/>
                <w:spacing w:val="8"/>
                <w:sz w:val="19"/>
                <w:szCs w:val="19"/>
              </w:rPr>
              <w:t>•</w:t>
            </w:r>
            <w:r>
              <w:rPr>
                <w:rFonts w:ascii="Arial" w:hAnsi="Arial" w:eastAsia="Arial" w:cs="Arial"/>
                <w:color w:val="404040"/>
                <w:spacing w:val="17"/>
                <w:sz w:val="19"/>
                <w:szCs w:val="19"/>
              </w:rPr>
              <w:t xml:space="preserve">   </w:t>
            </w:r>
            <w:r>
              <w:rPr>
                <w:color w:val="404040"/>
                <w:spacing w:val="8"/>
                <w:sz w:val="19"/>
                <w:szCs w:val="19"/>
              </w:rPr>
              <w:t>利用墨西哥地缘位置优化供应链</w:t>
            </w:r>
          </w:p>
        </w:tc>
      </w:tr>
      <w:tr w14:paraId="3029E69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75" w:hRule="atLeast"/>
        </w:trPr>
        <w:tc>
          <w:tcPr>
            <w:tcW w:w="1692" w:type="dxa"/>
            <w:tcBorders>
              <w:top w:val="single" w:color="FFFFFF" w:sz="6" w:space="0"/>
              <w:bottom w:val="single" w:color="FFFFFF" w:sz="6" w:space="0"/>
            </w:tcBorders>
            <w:shd w:val="clear" w:color="auto" w:fill="F2F2F2"/>
            <w:vAlign w:val="top"/>
          </w:tcPr>
          <w:p w14:paraId="70BE854D">
            <w:pPr>
              <w:spacing w:line="293" w:lineRule="auto"/>
              <w:rPr>
                <w:rFonts w:ascii="Arial"/>
                <w:sz w:val="21"/>
              </w:rPr>
            </w:pPr>
          </w:p>
          <w:p w14:paraId="062552C1">
            <w:pPr>
              <w:spacing w:line="294" w:lineRule="auto"/>
              <w:rPr>
                <w:rFonts w:ascii="Arial"/>
                <w:sz w:val="21"/>
              </w:rPr>
            </w:pPr>
          </w:p>
          <w:p w14:paraId="3CFFCEFE">
            <w:pPr>
              <w:spacing w:line="294" w:lineRule="auto"/>
              <w:rPr>
                <w:rFonts w:ascii="Arial"/>
                <w:sz w:val="21"/>
              </w:rPr>
            </w:pPr>
          </w:p>
          <w:p w14:paraId="005FF464">
            <w:pPr>
              <w:pStyle w:val="6"/>
              <w:spacing w:before="82" w:line="174" w:lineRule="auto"/>
              <w:ind w:left="595"/>
              <w:rPr>
                <w:sz w:val="19"/>
                <w:szCs w:val="19"/>
              </w:rPr>
            </w:pPr>
            <w:r>
              <mc:AlternateContent>
                <mc:Choice Requires="wps">
                  <w:drawing>
                    <wp:anchor distT="0" distB="0" distL="0" distR="0" simplePos="0" relativeHeight="252314624" behindDoc="0" locked="0" layoutInCell="1" allowOverlap="1">
                      <wp:simplePos x="0" y="0"/>
                      <wp:positionH relativeFrom="column">
                        <wp:posOffset>-66040</wp:posOffset>
                      </wp:positionH>
                      <wp:positionV relativeFrom="paragraph">
                        <wp:posOffset>-450215</wp:posOffset>
                      </wp:positionV>
                      <wp:extent cx="1235075" cy="309880"/>
                      <wp:effectExtent l="0" t="0" r="0" b="0"/>
                      <wp:wrapNone/>
                      <wp:docPr id="1190" name="TextBox 1190"/>
                      <wp:cNvGraphicFramePr/>
                      <a:graphic xmlns:a="http://schemas.openxmlformats.org/drawingml/2006/main">
                        <a:graphicData uri="http://schemas.microsoft.com/office/word/2010/wordprocessingShape">
                          <wps:wsp>
                            <wps:cNvSpPr txBox="1"/>
                            <wps:spPr>
                              <a:xfrm rot="19800000">
                                <a:off x="-66636" y="-450285"/>
                                <a:ext cx="1235075"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C60F1A">
                                  <w:pPr>
                                    <w:pStyle w:val="6"/>
                                    <w:spacing w:before="88" w:line="221" w:lineRule="auto"/>
                                    <w:ind w:right="1"/>
                                    <w:jc w:val="right"/>
                                  </w:pPr>
                                  <w:r>
                                    <w:rPr>
                                      <w:color w:val="808080"/>
                                      <w:spacing w:val="-3"/>
                                      <w14:textFill>
                                        <w14:solidFill>
                                          <w14:srgbClr w14:val="808080">
                                            <w14:alpha w14:val="79999"/>
                                          </w14:srgbClr>
                                        </w14:solidFill>
                                      </w14:textFill>
                                    </w:rPr>
                                    <w:t>©亿欧智库-李叶</w:t>
                                  </w:r>
                                  <w:r>
                                    <w:rPr>
                                      <w:color w:val="808080"/>
                                      <w:spacing w:val="23"/>
                                      <w:w w:val="101"/>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0" o:spid="_x0000_s1026" o:spt="202" type="#_x0000_t202" style="position:absolute;left:0pt;margin-left:-5.2pt;margin-top:-35.45pt;height:24.4pt;width:97.25pt;rotation:-1966080f;z-index:252314624;mso-width-relative:page;mso-height-relative:page;" filled="f" stroked="f" coordsize="21600,21600" o:gfxdata="UEsDBAoAAAAAAIdO4kAAAAAAAAAAAAAAAAAEAAAAZHJzL1BLAwQUAAAACACHTuJAzNsd+dkAAAAL&#10;AQAADwAAAGRycy9kb3ducmV2LnhtbE2PPU/DMBCGdyT+g3VIbK3tUGgb4lQCBANbSxnY3OSII+Jz&#10;iN00/HuuE2z38ei954rN5Dsx4hDbQAb0XIFAqkLdUmNg//Y8W4GIyVJtu0Bo4AcjbMrLi8LmdTjR&#10;FsddagSHUMytAZdSn0sZK4fexnnokXj3GQZvE7dDI+vBnjjcdzJT6k562xJfcLbHR4fV1+7oDTy5&#10;7+XNy1q+Pox6+z7tp492TLfGXF9pdQ8i4ZT+YDjrszqU7HQIR6qj6AzMtFowysVSrUGcidVCgzjw&#10;JMs0yLKQ/38ofwFQSwMEFAAAAAgAh07iQMpZPRRSAgAApwQAAA4AAABkcnMvZTJvRG9jLnhtbK1U&#10;TU8bMRC9V+p/sHyH3YQmJBEblBJRVUIFCVDPjtfLWvJXbSe79Nf32bsBRHvg0Bys2fHzm5k3M7m4&#10;7LUiB+GDtKaik9OSEmG4raV5qujjw/XJgpIQmamZskZU9FkEern+/Omicysxta1VtfAEJCasOlfR&#10;Nka3KorAW6FZOLVOGFw21msW8emfitqzDuxaFdOynBed9bXzlosQ4N0Ol3Rk9B8htE0judhavtfC&#10;xIHVC8UiSgqtdIGuc7ZNI3i8bZogIlEVRaUxnwgCe5fOYn3BVk+euVbyMQX2kRTe1aSZNAj6QrVl&#10;kZG9l39Racm9DbaJp9zqYigkK4IqJuU7be5b5kSuBVIH9yJ6+H+0/MfhzhNZYxImS4himEbPH0Qf&#10;v9qeZB8k6lxYAXnvgI09bgBP0iV/gDNV3jdeE2+h8GS5KNMvC4ISCeAn8/n8bE7JM8wvs3K6mA3S&#10;IxDhiW56NivPZ5RwIM7K5eJ8mQDFwJv4nQ/xm7CaJKOiHq3NAdjhJsQBeoQkuLHXUin42UoZ0uWO&#10;c4Z5bTAn+eEbRHq4ZaElB4Y5CVbJekhPy4hhV1KPs4J8lEFar4UnK/a7flRjZ+tniJR1gJzB8WsJ&#10;8hsW4h3zGC04sXzxFkejLPKyo0VJa/3vf/kTHh3HLSUdRhUZ/tozLyhR3w1mAZTxaPijsTsaZq+v&#10;LKqa5GyyiQc+qqPZeKt/Yic3KQqumOGIVdF4NK/isDDYaS42mwzC9DoWb8y944l6UHyzj7aRuRlJ&#10;lkGLUS3Mb27nuGtpQd5+Z9Tr/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zbHfnZAAAACwEA&#10;AA8AAAAAAAAAAQAgAAAAIgAAAGRycy9kb3ducmV2LnhtbFBLAQIUABQAAAAIAIdO4kDKWT0UUgIA&#10;AKcEAAAOAAAAAAAAAAEAIAAAACgBAABkcnMvZTJvRG9jLnhtbFBLBQYAAAAABgAGAFkBAADsBQAA&#10;AAA=&#10;">
                      <v:fill on="f" focussize="0,0"/>
                      <v:stroke on="f" weight="0pt" miterlimit="0" joinstyle="miter"/>
                      <v:imagedata o:title=""/>
                      <o:lock v:ext="edit" aspectratio="f"/>
                      <v:textbox inset="0mm,0mm,0mm,0mm">
                        <w:txbxContent>
                          <w:p w14:paraId="20C60F1A">
                            <w:pPr>
                              <w:pStyle w:val="6"/>
                              <w:spacing w:before="88" w:line="221" w:lineRule="auto"/>
                              <w:ind w:right="1"/>
                              <w:jc w:val="right"/>
                            </w:pPr>
                            <w:r>
                              <w:rPr>
                                <w:color w:val="808080"/>
                                <w:spacing w:val="-3"/>
                                <w14:textFill>
                                  <w14:solidFill>
                                    <w14:srgbClr w14:val="808080">
                                      <w14:alpha w14:val="79999"/>
                                    </w14:srgbClr>
                                  </w14:solidFill>
                                </w14:textFill>
                              </w:rPr>
                              <w:t>©亿欧智库-李叶</w:t>
                            </w:r>
                            <w:r>
                              <w:rPr>
                                <w:color w:val="808080"/>
                                <w:spacing w:val="23"/>
                                <w:w w:val="101"/>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w:t>
                            </w:r>
                          </w:p>
                        </w:txbxContent>
                      </v:textbox>
                    </v:shape>
                  </w:pict>
                </mc:Fallback>
              </mc:AlternateContent>
            </w:r>
            <w:r>
              <w:rPr>
                <w:b/>
                <w:bCs/>
                <w:color w:val="404040"/>
                <w:spacing w:val="-4"/>
                <w:sz w:val="19"/>
                <w:szCs w:val="19"/>
              </w:rPr>
              <w:t>AMD</w:t>
            </w:r>
          </w:p>
        </w:tc>
        <w:tc>
          <w:tcPr>
            <w:tcW w:w="2290" w:type="dxa"/>
            <w:tcBorders>
              <w:top w:val="single" w:color="FFFFFF" w:sz="6" w:space="0"/>
              <w:bottom w:val="single" w:color="FFFFFF" w:sz="6" w:space="0"/>
            </w:tcBorders>
            <w:shd w:val="clear" w:color="auto" w:fill="F2F2F2"/>
            <w:vAlign w:val="top"/>
          </w:tcPr>
          <w:p w14:paraId="600386B8">
            <w:pPr>
              <w:spacing w:line="250" w:lineRule="auto"/>
              <w:rPr>
                <w:rFonts w:ascii="Arial"/>
                <w:sz w:val="21"/>
              </w:rPr>
            </w:pPr>
          </w:p>
          <w:p w14:paraId="1B83024D">
            <w:pPr>
              <w:spacing w:line="251" w:lineRule="auto"/>
              <w:rPr>
                <w:rFonts w:ascii="Arial"/>
                <w:sz w:val="21"/>
              </w:rPr>
            </w:pPr>
          </w:p>
          <w:p w14:paraId="59ACA714">
            <w:pPr>
              <w:spacing w:line="251" w:lineRule="auto"/>
              <w:rPr>
                <w:rFonts w:ascii="Arial"/>
                <w:sz w:val="21"/>
              </w:rPr>
            </w:pPr>
          </w:p>
          <w:p w14:paraId="1A17EEDB">
            <w:pPr>
              <w:pStyle w:val="6"/>
              <w:spacing w:before="82" w:line="170" w:lineRule="auto"/>
              <w:ind w:left="281" w:right="197" w:hanging="267"/>
              <w:rPr>
                <w:sz w:val="19"/>
                <w:szCs w:val="19"/>
              </w:rPr>
            </w:pPr>
            <w:r>
              <mc:AlternateContent>
                <mc:Choice Requires="wps">
                  <w:drawing>
                    <wp:anchor distT="0" distB="0" distL="0" distR="0" simplePos="0" relativeHeight="252313600" behindDoc="0" locked="0" layoutInCell="1" allowOverlap="1">
                      <wp:simplePos x="0" y="0"/>
                      <wp:positionH relativeFrom="column">
                        <wp:posOffset>977265</wp:posOffset>
                      </wp:positionH>
                      <wp:positionV relativeFrom="paragraph">
                        <wp:posOffset>-185420</wp:posOffset>
                      </wp:positionV>
                      <wp:extent cx="616585" cy="274955"/>
                      <wp:effectExtent l="0" t="0" r="0" b="0"/>
                      <wp:wrapNone/>
                      <wp:docPr id="1192" name="TextBox 1192"/>
                      <wp:cNvGraphicFramePr/>
                      <a:graphic xmlns:a="http://schemas.openxmlformats.org/drawingml/2006/main">
                        <a:graphicData uri="http://schemas.microsoft.com/office/word/2010/wordprocessingShape">
                          <wps:wsp>
                            <wps:cNvSpPr txBox="1"/>
                            <wps:spPr>
                              <a:xfrm rot="19800000">
                                <a:off x="977593" y="-185981"/>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22B334">
                                  <w:pPr>
                                    <w:pStyle w:val="6"/>
                                    <w:spacing w:before="98" w:line="183" w:lineRule="auto"/>
                                    <w:ind w:left="20"/>
                                  </w:pPr>
                                  <w:r>
                                    <w:rPr>
                                      <w:color w:val="808080"/>
                                      <w:spacing w:val="-4"/>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2" o:spid="_x0000_s1026" o:spt="202" type="#_x0000_t202" style="position:absolute;left:0pt;margin-left:76.95pt;margin-top:-14.6pt;height:21.65pt;width:48.55pt;rotation:-1966080f;z-index:252313600;mso-width-relative:page;mso-height-relative:page;" filled="f" stroked="f" coordsize="21600,21600" o:gfxdata="UEsDBAoAAAAAAIdO4kAAAAAAAAAAAAAAAAAEAAAAZHJzL1BLAwQUAAAACACHTuJAY5oc3tgAAAAK&#10;AQAADwAAAGRycy9kb3ducmV2LnhtbE2PMU/DMBSEdyT+g/WQ2FonKYEmxKkECAa2ljJ0c+NHHBE/&#10;h9hNw7/nMcF4utPdd9Vmdr2YcAydJwXpMgGB1HjTUatg//a8WIMIUZPRvSdU8I0BNvXlRaVL48+0&#10;xWkXW8ElFEqtwMY4lFKGxqLTYekHJPY+/Oh0ZDm20oz6zOWul1mS3EqnO+IFqwd8tNh87k5OwZP9&#10;ulu9FPL1YUq37/N+PnRTzJW6vkqTexAR5/gXhl98RoeamY7+RCaInnW+KjiqYJEVGQhOZHnK745s&#10;3aQg60r+v1D/AFBLAwQUAAAACACHTuJA3GZEQ1UCAACmBAAADgAAAGRycy9lMm9Eb2MueG1srVRN&#10;b9swDL0P2H8QdG8dZ02bGHWKbEGHAcVaoB12VmS5FqCvSUrs7tfvSXbaotuhh+Ug0CT1RD4+5vJq&#10;0IochA/SmpqWpzNKhOG2keaxpj8erk+WlITITMOUNaKmTyLQq/XHD5e9q8TcdlY1whOAmFD1rqZd&#10;jK4qisA7oVk4tU4YBFvrNYv49I9F41kPdK2K+Wx2XvTWN85bLkKAdzsG6YTo3wNo21ZysbV8r4WJ&#10;I6oXikW0FDrpAl3nattW8HjbtkFEomqKTmM+8QjsXTqL9SWrHj1zneRTCew9JbzpSTNp8Ogz1JZF&#10;RvZe/gWlJfc22DaecquLsZHMCLooZ2+4ue+YE7kXUB3cM+nh/8Hy74c7T2QDJZSrOSWGacz8QQzx&#10;sx1I9oGi3oUKmfcOuXFABOmJuuQPcKbOh9Zr4i0YLlfLWfplQtAiQfrq4mKx+kTJU01PyuVitcz3&#10;WYWHCEf8vDxfLM8o4UiYX5ytFmcJvxhhE7zzIX4VVpNk1NRjshmfHW5CHFOPKSnd2GupFPysUob0&#10;eeCcQa4tZJIvvspIF7csdOTAIJNglWxGYWgZoXUl9SQV1KMMynrpO1lx2A0TGTvbPIGjTAMkFhy/&#10;lgC/YSHeMQ9lwYndi7c4WmVRl50sSjrrf//Ln/IxcEQp6aFUVPhrz7ygRH0zkEKS9dHwR2N3NMxe&#10;f7HoqszVZBMXfFRHs/VW/8RKbtIrCDHD8VZN49H8Esd9wUpzsdnkJIjXsXhj7h1P0CPjm320rczD&#10;SLSMXExsQb55nNOqpf14/Z2zXv5e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5oc3tgAAAAK&#10;AQAADwAAAAAAAAABACAAAAAiAAAAZHJzL2Rvd25yZXYueG1sUEsBAhQAFAAAAAgAh07iQNxmRENV&#10;AgAApgQAAA4AAAAAAAAAAQAgAAAAJwEAAGRycy9lMm9Eb2MueG1sUEsFBgAAAAAGAAYAWQEAAO4F&#10;AAAAAA==&#10;">
                      <v:fill on="f" focussize="0,0"/>
                      <v:stroke on="f" weight="0pt" miterlimit="0" joinstyle="miter"/>
                      <v:imagedata o:title=""/>
                      <o:lock v:ext="edit" aspectratio="f"/>
                      <v:textbox inset="0mm,0mm,0mm,0mm">
                        <w:txbxContent>
                          <w:p w14:paraId="5722B334">
                            <w:pPr>
                              <w:pStyle w:val="6"/>
                              <w:spacing w:before="98" w:line="183" w:lineRule="auto"/>
                              <w:ind w:left="20"/>
                            </w:pPr>
                            <w:r>
                              <w:rPr>
                                <w:color w:val="808080"/>
                                <w:spacing w:val="-4"/>
                                <w14:textFill>
                                  <w14:solidFill>
                                    <w14:srgbClr w14:val="808080">
                                      <w14:alpha w14:val="79999"/>
                                    </w14:srgbClr>
                                  </w14:solidFill>
                                </w14:textFill>
                              </w:rPr>
                              <w:t>©亿欧智</w:t>
                            </w:r>
                          </w:p>
                        </w:txbxContent>
                      </v:textbox>
                    </v:shape>
                  </w:pict>
                </mc:Fallback>
              </mc:AlternateContent>
            </w:r>
            <w:r>
              <w:rPr>
                <w:rFonts w:ascii="Arial" w:hAnsi="Arial" w:eastAsia="Arial" w:cs="Arial"/>
                <w:color w:val="404040"/>
                <w:spacing w:val="7"/>
                <w:sz w:val="19"/>
                <w:szCs w:val="19"/>
              </w:rPr>
              <w:t>•</w:t>
            </w:r>
            <w:r>
              <w:rPr>
                <w:rFonts w:ascii="Arial" w:hAnsi="Arial" w:eastAsia="Arial" w:cs="Arial"/>
                <w:color w:val="404040"/>
                <w:spacing w:val="17"/>
                <w:sz w:val="19"/>
                <w:szCs w:val="19"/>
              </w:rPr>
              <w:t xml:space="preserve">   </w:t>
            </w:r>
            <w:r>
              <w:rPr>
                <w:color w:val="404040"/>
                <w:spacing w:val="7"/>
                <w:sz w:val="19"/>
                <w:szCs w:val="19"/>
              </w:rPr>
              <w:t>投资高性能芯片制造</w:t>
            </w:r>
            <w:r>
              <w:rPr>
                <w:color w:val="404040"/>
                <w:spacing w:val="1"/>
                <w:sz w:val="19"/>
                <w:szCs w:val="19"/>
              </w:rPr>
              <w:t xml:space="preserve"> </w:t>
            </w:r>
            <w:r>
              <w:rPr>
                <w:color w:val="404040"/>
                <w:spacing w:val="5"/>
                <w:sz w:val="19"/>
                <w:szCs w:val="19"/>
              </w:rPr>
              <w:t>设施</w:t>
            </w:r>
          </w:p>
        </w:tc>
        <w:tc>
          <w:tcPr>
            <w:tcW w:w="2508" w:type="dxa"/>
            <w:tcBorders>
              <w:top w:val="single" w:color="FFFFFF" w:sz="6" w:space="0"/>
              <w:bottom w:val="single" w:color="FFFFFF" w:sz="6" w:space="0"/>
            </w:tcBorders>
            <w:shd w:val="clear" w:color="auto" w:fill="F2F2F2"/>
            <w:vAlign w:val="top"/>
          </w:tcPr>
          <w:p w14:paraId="045F2676">
            <w:pPr>
              <w:spacing w:line="357" w:lineRule="auto"/>
              <w:rPr>
                <w:rFonts w:ascii="Arial"/>
                <w:sz w:val="21"/>
              </w:rPr>
            </w:pPr>
            <w:r>
              <mc:AlternateContent>
                <mc:Choice Requires="wps">
                  <w:drawing>
                    <wp:anchor distT="0" distB="0" distL="0" distR="0" simplePos="0" relativeHeight="252323840" behindDoc="0" locked="0" layoutInCell="1" allowOverlap="1">
                      <wp:simplePos x="0" y="0"/>
                      <wp:positionH relativeFrom="rightMargin">
                        <wp:posOffset>-1539240</wp:posOffset>
                      </wp:positionH>
                      <wp:positionV relativeFrom="topMargin">
                        <wp:posOffset>14605</wp:posOffset>
                      </wp:positionV>
                      <wp:extent cx="548005" cy="275590"/>
                      <wp:effectExtent l="0" t="0" r="0" b="0"/>
                      <wp:wrapNone/>
                      <wp:docPr id="1194" name="TextBox 1194"/>
                      <wp:cNvGraphicFramePr/>
                      <a:graphic xmlns:a="http://schemas.openxmlformats.org/drawingml/2006/main">
                        <a:graphicData uri="http://schemas.microsoft.com/office/word/2010/wordprocessingShape">
                          <wps:wsp>
                            <wps:cNvSpPr txBox="1"/>
                            <wps:spPr>
                              <a:xfrm rot="19800000">
                                <a:off x="-1539248" y="15004"/>
                                <a:ext cx="548005"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E8B220">
                                  <w:pPr>
                                    <w:pStyle w:val="6"/>
                                    <w:spacing w:before="97" w:line="184" w:lineRule="auto"/>
                                    <w:ind w:left="20"/>
                                  </w:pPr>
                                  <w:r>
                                    <w:rPr>
                                      <w:color w:val="808080"/>
                                      <w:spacing w:val="-1"/>
                                      <w14:textFill>
                                        <w14:solidFill>
                                          <w14:srgbClr w14:val="808080">
                                            <w14:alpha w14:val="79999"/>
                                          </w14:srgbClr>
                                        </w14:solidFill>
                                      </w14:textFill>
                                    </w:rPr>
                                    <w:t>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4" o:spid="_x0000_s1026" o:spt="202" type="#_x0000_t202" style="position:absolute;left:0pt;margin-left:3.7pt;margin-top:1.9pt;height:21.7pt;width:43.15pt;mso-position-horizontal-relative:page;mso-position-vertical-relative:page;rotation:-1966080f;z-index:252323840;mso-width-relative:page;mso-height-relative:page;" filled="f" stroked="f" coordsize="21600,21600" o:gfxdata="UEsDBAoAAAAAAIdO4kAAAAAAAAAAAAAAAAAEAAAAZHJzL1BLAwQUAAAACACHTuJA0wSXNtoAAAAK&#10;AQAADwAAAGRycy9kb3ducmV2LnhtbE2PMU/DMBCFdyT+g3VIbKnjNGlLyKUSIBjYWsrQzY2POCK2&#10;Q+ym4d9jJhhP79N731Xb2fRsotF3ziKIRQqMbONUZ1uEw9tzsgHmg7RK9s4Swjd52NbXV5UslbvY&#10;HU370LJYYn0pEXQIQ8m5bzQZ6RduIBuzDzcaGeI5tlyN8hLLTc+zNF1xIzsbF7Qc6FFT87k/G4Qn&#10;/bVevtzx14dJ7N7nw3zsplAg3t6I9B5YoDn8wfCrH9Whjk4nd7bKsx4hyfIsjyxCtgQWgUQUKwHs&#10;hJAXa+B1xf+/UP8AUEsDBBQAAAAIAIdO4kCNgCphUQIAAKYEAAAOAAAAZHJzL2Uyb0RvYy54bWyt&#10;VE1v2zAMvQ/YfxB0b+1kydYEdYqsQYYBxVqgLXZWZDkWoK9JSuzu1+9Jdtqi26GH5SDQIvVIPj7m&#10;8qrXihyFD9Kaik7OS0qE4baWZl/Rx4ft2QUlITJTM2WNqOiTCPRq9fHDZeeWYmpbq2rhCUBMWHau&#10;om2MblkUgbdCs3BunTBwNtZrFvHp90XtWQd0rYppWX4uOutr5y0XIeB2MzjpiOjfA2ibRnKxsfyg&#10;hYkDqheKRbQUWukCXeVqm0bweNs0QUSiKopOYz6RBPYuncXqki33nrlW8rEE9p4S3vSkmTRI+gy1&#10;YZGRg5d/QWnJvQ22iefc6mJoJDOCLiblG27uW+ZE7gVUB/dMevh/sPzH8c4TWUMJk8WMEsM0Zv4g&#10;+vjV9iTfgaLOhSUi7x1iYw8PwhN16T7gMnXeN14Tb8HwZHFRpl8mBC0ShJ9N5p8W0xm09YSAeVnO&#10;BuqRiHD45zO8mVPC4Z5+mc8XeTTFAJvgnQ/xm7CaJKOiHpPN+Ox4EyJKQegpJIUbu5VK5ekqQ7o8&#10;cM4g1wYyyQ9fRaSHGxZacmSQSbBK1kN1WkZoXUk9SgVJlEGul76TFftdP5Kxs/UTOMo0QGLB8a0E&#10;+A0L8Y55KAuX2L14i6NRFnXZ0aKktf73v+5TPAYOLyUdlIoKfx2YF5So7wZSSLI+Gf5k7E6GOehr&#10;i64muZps4oGP6mQ23uqfWMl1ygIXMxy5KhpP5nUc9gUrzcV6nYMgXsfijbl3PEEPjK8P0TYyDyPR&#10;MnAxsgX55hmNq5b24/V3jnr5e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MElzbaAAAACgEA&#10;AA8AAAAAAAAAAQAgAAAAIgAAAGRycy9kb3ducmV2LnhtbFBLAQIUABQAAAAIAIdO4kCNgCphUQIA&#10;AKYEAAAOAAAAAAAAAAEAIAAAACkBAABkcnMvZTJvRG9jLnhtbFBLBQYAAAAABgAGAFkBAADsBQAA&#10;AAA=&#10;">
                      <v:fill on="f" focussize="0,0"/>
                      <v:stroke on="f" weight="0pt" miterlimit="0" joinstyle="miter"/>
                      <v:imagedata o:title=""/>
                      <o:lock v:ext="edit" aspectratio="f"/>
                      <v:textbox inset="0mm,0mm,0mm,0mm">
                        <w:txbxContent>
                          <w:p w14:paraId="52E8B220">
                            <w:pPr>
                              <w:pStyle w:val="6"/>
                              <w:spacing w:before="97" w:line="184" w:lineRule="auto"/>
                              <w:ind w:left="20"/>
                            </w:pPr>
                            <w:r>
                              <w:rPr>
                                <w:color w:val="808080"/>
                                <w:spacing w:val="-1"/>
                                <w14:textFill>
                                  <w14:solidFill>
                                    <w14:srgbClr w14:val="808080">
                                      <w14:alpha w14:val="79999"/>
                                    </w14:srgbClr>
                                  </w14:solidFill>
                                </w14:textFill>
                              </w:rPr>
                              <w:t>库-李叶</w:t>
                            </w:r>
                          </w:p>
                        </w:txbxContent>
                      </v:textbox>
                    </v:shape>
                  </w:pict>
                </mc:Fallback>
              </mc:AlternateContent>
            </w:r>
          </w:p>
          <w:p w14:paraId="719CECD2">
            <w:pPr>
              <w:spacing w:line="358" w:lineRule="auto"/>
              <w:rPr>
                <w:rFonts w:ascii="Arial"/>
                <w:sz w:val="21"/>
              </w:rPr>
            </w:pPr>
          </w:p>
          <w:p w14:paraId="305DDABF">
            <w:pPr>
              <w:pStyle w:val="6"/>
              <w:spacing w:before="82" w:line="184" w:lineRule="auto"/>
              <w:ind w:left="283" w:right="17" w:hanging="264"/>
              <w:rPr>
                <w:sz w:val="19"/>
                <w:szCs w:val="19"/>
              </w:rPr>
            </w:pPr>
            <w:r>
              <w:rPr>
                <w:rFonts w:ascii="Arial" w:hAnsi="Arial" w:eastAsia="Arial" w:cs="Arial"/>
                <w:color w:val="404040"/>
                <w:spacing w:val="8"/>
                <w:sz w:val="19"/>
                <w:szCs w:val="19"/>
              </w:rPr>
              <w:t>•</w:t>
            </w:r>
            <w:r>
              <w:rPr>
                <w:rFonts w:ascii="Arial" w:hAnsi="Arial" w:eastAsia="Arial" w:cs="Arial"/>
                <w:color w:val="404040"/>
                <w:spacing w:val="15"/>
                <w:w w:val="101"/>
                <w:sz w:val="19"/>
                <w:szCs w:val="19"/>
              </w:rPr>
              <w:t xml:space="preserve">   </w:t>
            </w:r>
            <w:r>
              <w:rPr>
                <w:color w:val="404040"/>
                <w:spacing w:val="8"/>
                <w:sz w:val="19"/>
                <w:szCs w:val="19"/>
              </w:rPr>
              <w:t>提供支持</w:t>
            </w:r>
            <w:r>
              <w:rPr>
                <w:color w:val="404040"/>
                <w:sz w:val="19"/>
                <w:szCs w:val="19"/>
              </w:rPr>
              <w:t>AI</w:t>
            </w:r>
            <w:r>
              <w:rPr>
                <w:color w:val="404040"/>
                <w:spacing w:val="8"/>
                <w:sz w:val="19"/>
                <w:szCs w:val="19"/>
              </w:rPr>
              <w:t>和高科技消费</w:t>
            </w:r>
            <w:r>
              <w:rPr>
                <w:color w:val="404040"/>
                <w:sz w:val="19"/>
                <w:szCs w:val="19"/>
              </w:rPr>
              <w:t xml:space="preserve"> </w:t>
            </w:r>
            <w:r>
              <w:rPr>
                <w:color w:val="404040"/>
                <w:spacing w:val="9"/>
                <w:sz w:val="19"/>
                <w:szCs w:val="19"/>
              </w:rPr>
              <w:t>领域的芯片制造能力</w:t>
            </w:r>
          </w:p>
        </w:tc>
        <w:tc>
          <w:tcPr>
            <w:tcW w:w="3283" w:type="dxa"/>
            <w:tcBorders>
              <w:top w:val="single" w:color="FFFFFF" w:sz="6" w:space="0"/>
              <w:bottom w:val="single" w:color="FFFFFF" w:sz="6" w:space="0"/>
            </w:tcBorders>
            <w:shd w:val="clear" w:color="auto" w:fill="F2F2F2"/>
            <w:vAlign w:val="top"/>
          </w:tcPr>
          <w:p w14:paraId="3E1CF779">
            <w:pPr>
              <w:spacing w:line="357" w:lineRule="auto"/>
              <w:rPr>
                <w:rFonts w:ascii="Arial"/>
                <w:sz w:val="21"/>
              </w:rPr>
            </w:pPr>
            <w:r>
              <mc:AlternateContent>
                <mc:Choice Requires="wps">
                  <w:drawing>
                    <wp:anchor distT="0" distB="0" distL="0" distR="0" simplePos="0" relativeHeight="252324864" behindDoc="0" locked="0" layoutInCell="1" allowOverlap="1">
                      <wp:simplePos x="0" y="0"/>
                      <wp:positionH relativeFrom="rightMargin">
                        <wp:posOffset>-2103755</wp:posOffset>
                      </wp:positionH>
                      <wp:positionV relativeFrom="topMargin">
                        <wp:posOffset>162560</wp:posOffset>
                      </wp:positionV>
                      <wp:extent cx="1139190" cy="275590"/>
                      <wp:effectExtent l="0" t="0" r="0" b="0"/>
                      <wp:wrapNone/>
                      <wp:docPr id="1196" name="TextBox 1196"/>
                      <wp:cNvGraphicFramePr/>
                      <a:graphic xmlns:a="http://schemas.openxmlformats.org/drawingml/2006/main">
                        <a:graphicData uri="http://schemas.microsoft.com/office/word/2010/wordprocessingShape">
                          <wps:wsp>
                            <wps:cNvSpPr txBox="1"/>
                            <wps:spPr>
                              <a:xfrm rot="19800000">
                                <a:off x="-2104176" y="162870"/>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1F577F">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6" o:spid="_x0000_s1026" o:spt="202" type="#_x0000_t202" style="position:absolute;left:0pt;margin-left:-2pt;margin-top:13.55pt;height:21.7pt;width:89.7pt;mso-position-horizontal-relative:page;mso-position-vertical-relative:page;rotation:-1966080f;z-index:252324864;mso-width-relative:page;mso-height-relative:page;" filled="f" stroked="f" coordsize="21600,21600" o:gfxdata="UEsDBAoAAAAAAIdO4kAAAAAAAAAAAAAAAAAEAAAAZHJzL1BLAwQUAAAACACHTuJAxrEGQdoAAAAL&#10;AQAADwAAAGRycy9kb3ducmV2LnhtbE2PMU/DMBCFdyT+g3VIbKnjRgkk5FIJEAzdWsrA5sYmjojP&#10;IXbT8O8xUxlP79N739WbxQ5s1pPvHSGIVQpMU+tUTx3C4e0luQfmgyQlB0ca4Ud72DTXV7WslDvT&#10;Ts/70LFYQr6SCCaEseLct0Zb6Vdu1BSzTzdZGeI5dVxN8hzL7cDXaVpwK3uKC0aO+sno9mt/sgjP&#10;5vsuey359nEWu/flsHz0c8gRb29E+gAs6CVcYPjTj+rQRKejO5HybEBIskxkkUVY5wWwSCQiFyWw&#10;I0JRpsCbmv//ofkFUEsDBBQAAAAIAIdO4kDRUBQZUQIAAKgEAAAOAAAAZHJzL2Uyb0RvYy54bWyt&#10;VMtu2zAQvBfoPxC8J7LcJrENy4EbI0WBoAngFD3TFGUR4KskbSn9+g4pOQnSHnKoD8RqOdzH7KyX&#10;171W5Ch8kNZUtDyfUCIMt7U0+4r+eLw9m1ESIjM1U9aIij6JQK9XHz8sO7cQU9taVQtPEMSERecq&#10;2sboFkUReCs0C+fWCYPLxnrNIj79vqg96xBdq2I6mVwWnfW185aLEODdDJd0jOjfE9A2jeRiY/lB&#10;CxOHqF4oFtFSaKULdJWrbRrB433TBBGJqig6jflEEti7dBarJVvsPXOt5GMJ7D0lvOlJM2mQ9DnU&#10;hkVGDl7+FUpL7m2wTTznVhdDI5kRdFFO3nCzbZkTuRdQHdwz6eH/heXfjw+eyBpKKOeXlBimMfNH&#10;0ccvtifZB4o6FxZAbh2wsccN4Im65A9wps77xmviLRgu57NJ+mVC0CIB/GxaTj6XV8jwBMDldHY1&#10;co9MhKd45ad5OZtTwgGYXl1czDOgGAKnBM6H+FVYTZJRUY/Z5gzseBciigH0BElwY2+lUnm+ypAu&#10;j5wzCLaBUPLDV4j0cMNCS44MQglWyXqQhpYRaldSj2JBEmWQ66XzZMV+14907Gz9BJYyERBZcPxW&#10;IvgdC/GBeWgLTmxfvMfRKIu67GhR0lr/+1/+hMfIcUtJB62iwl8H5gUl6puBGJKwT4Y/GbuTYQ76&#10;xqKrMleTTTzwUZ3Mxlv9E0u5TllwxQxHrorGk3kTh43BUnOxXmcQ5OtYvDNbx1PogfH1IdpG5mEk&#10;WgYuRrYg4DyjcdnShrz+zqiXP5j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axBkHaAAAACwEA&#10;AA8AAAAAAAAAAQAgAAAAIgAAAGRycy9kb3ducmV2LnhtbFBLAQIUABQAAAAIAIdO4kDRUBQZUQIA&#10;AKgEAAAOAAAAAAAAAAEAIAAAACkBAABkcnMvZTJvRG9jLnhtbFBLBQYAAAAABgAGAFkBAADsBQAA&#10;AAA=&#10;">
                      <v:fill on="f" focussize="0,0"/>
                      <v:stroke on="f" weight="0pt" miterlimit="0" joinstyle="miter"/>
                      <v:imagedata o:title=""/>
                      <o:lock v:ext="edit" aspectratio="f"/>
                      <v:textbox inset="0mm,0mm,0mm,0mm">
                        <w:txbxContent>
                          <w:p w14:paraId="091F577F">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p>
          <w:p w14:paraId="4BD482EE">
            <w:pPr>
              <w:spacing w:line="357" w:lineRule="auto"/>
              <w:rPr>
                <w:rFonts w:ascii="Arial"/>
                <w:sz w:val="21"/>
              </w:rPr>
            </w:pPr>
          </w:p>
          <w:p w14:paraId="0A595021">
            <w:pPr>
              <w:pStyle w:val="6"/>
              <w:spacing w:before="82" w:line="188" w:lineRule="auto"/>
              <w:ind w:left="24"/>
              <w:rPr>
                <w:sz w:val="19"/>
                <w:szCs w:val="19"/>
              </w:rPr>
            </w:pPr>
            <w:r>
              <w:rPr>
                <w:rFonts w:ascii="Arial" w:hAnsi="Arial" w:eastAsia="Arial" w:cs="Arial"/>
                <w:color w:val="404040"/>
                <w:spacing w:val="8"/>
                <w:sz w:val="19"/>
                <w:szCs w:val="19"/>
              </w:rPr>
              <w:t>•</w:t>
            </w:r>
            <w:r>
              <w:rPr>
                <w:rFonts w:ascii="Arial" w:hAnsi="Arial" w:eastAsia="Arial" w:cs="Arial"/>
                <w:color w:val="404040"/>
                <w:spacing w:val="17"/>
                <w:w w:val="101"/>
                <w:sz w:val="19"/>
                <w:szCs w:val="19"/>
              </w:rPr>
              <w:t xml:space="preserve">   </w:t>
            </w:r>
            <w:r>
              <w:rPr>
                <w:color w:val="404040"/>
                <w:spacing w:val="8"/>
                <w:sz w:val="19"/>
                <w:szCs w:val="19"/>
              </w:rPr>
              <w:t>满足全球对高性能</w:t>
            </w:r>
            <w:r>
              <w:rPr>
                <w:color w:val="404040"/>
                <w:sz w:val="19"/>
                <w:szCs w:val="19"/>
              </w:rPr>
              <w:t>AI</w:t>
            </w:r>
            <w:r>
              <w:rPr>
                <w:color w:val="404040"/>
                <w:spacing w:val="8"/>
                <w:sz w:val="19"/>
                <w:szCs w:val="19"/>
              </w:rPr>
              <w:t>芯片的需求</w:t>
            </w:r>
          </w:p>
          <w:p w14:paraId="395B3E5D">
            <w:pPr>
              <w:pStyle w:val="6"/>
              <w:spacing w:before="1" w:line="180" w:lineRule="auto"/>
              <w:ind w:left="24"/>
              <w:rPr>
                <w:sz w:val="19"/>
                <w:szCs w:val="19"/>
              </w:rPr>
            </w:pPr>
            <w:r>
              <w:rPr>
                <w:rFonts w:ascii="Arial" w:hAnsi="Arial" w:eastAsia="Arial" w:cs="Arial"/>
                <w:color w:val="404040"/>
                <w:spacing w:val="7"/>
                <w:sz w:val="19"/>
                <w:szCs w:val="19"/>
              </w:rPr>
              <w:t>•</w:t>
            </w:r>
            <w:r>
              <w:rPr>
                <w:rFonts w:ascii="Arial" w:hAnsi="Arial" w:eastAsia="Arial" w:cs="Arial"/>
                <w:color w:val="404040"/>
                <w:spacing w:val="19"/>
                <w:sz w:val="19"/>
                <w:szCs w:val="19"/>
              </w:rPr>
              <w:t xml:space="preserve">   </w:t>
            </w:r>
            <w:r>
              <w:rPr>
                <w:color w:val="404040"/>
                <w:spacing w:val="7"/>
                <w:sz w:val="19"/>
                <w:szCs w:val="19"/>
              </w:rPr>
              <w:t>与墨西哥制造业协同发展</w:t>
            </w:r>
          </w:p>
        </w:tc>
      </w:tr>
      <w:tr w14:paraId="5C964D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75" w:hRule="atLeast"/>
        </w:trPr>
        <w:tc>
          <w:tcPr>
            <w:tcW w:w="1692" w:type="dxa"/>
            <w:tcBorders>
              <w:top w:val="single" w:color="FFFFFF" w:sz="6" w:space="0"/>
              <w:bottom w:val="single" w:color="FFFFFF" w:sz="6" w:space="0"/>
            </w:tcBorders>
            <w:shd w:val="clear" w:color="auto" w:fill="F2F2F2"/>
            <w:vAlign w:val="top"/>
          </w:tcPr>
          <w:p w14:paraId="17342D5A">
            <w:pPr>
              <w:spacing w:line="358" w:lineRule="auto"/>
              <w:rPr>
                <w:rFonts w:ascii="Arial"/>
                <w:sz w:val="21"/>
              </w:rPr>
            </w:pPr>
          </w:p>
          <w:p w14:paraId="1AACC9AC">
            <w:pPr>
              <w:spacing w:line="359" w:lineRule="auto"/>
              <w:rPr>
                <w:rFonts w:ascii="Arial"/>
                <w:sz w:val="21"/>
              </w:rPr>
            </w:pPr>
          </w:p>
          <w:p w14:paraId="0DBB56A5">
            <w:pPr>
              <w:pStyle w:val="6"/>
              <w:spacing w:before="81" w:line="204" w:lineRule="auto"/>
              <w:ind w:left="405" w:right="377" w:hanging="27"/>
              <w:rPr>
                <w:sz w:val="19"/>
                <w:szCs w:val="19"/>
              </w:rPr>
            </w:pPr>
            <w:r>
              <w:rPr>
                <w:b/>
                <w:bCs/>
                <w:color w:val="404040"/>
                <w:sz w:val="19"/>
                <w:szCs w:val="19"/>
              </w:rPr>
              <w:t>Skyworks</w:t>
            </w:r>
            <w:r>
              <w:rPr>
                <w:b/>
                <w:bCs/>
                <w:color w:val="404040"/>
                <w:spacing w:val="4"/>
                <w:sz w:val="19"/>
                <w:szCs w:val="19"/>
              </w:rPr>
              <w:t xml:space="preserve"> </w:t>
            </w:r>
            <w:r>
              <w:rPr>
                <w:b/>
                <w:bCs/>
                <w:color w:val="404040"/>
                <w:spacing w:val="-4"/>
                <w:sz w:val="19"/>
                <w:szCs w:val="19"/>
              </w:rPr>
              <w:t>Solutions</w:t>
            </w:r>
          </w:p>
        </w:tc>
        <w:tc>
          <w:tcPr>
            <w:tcW w:w="2290" w:type="dxa"/>
            <w:tcBorders>
              <w:top w:val="single" w:color="FFFFFF" w:sz="6" w:space="0"/>
              <w:bottom w:val="single" w:color="FFFFFF" w:sz="6" w:space="0"/>
            </w:tcBorders>
            <w:shd w:val="clear" w:color="auto" w:fill="F2F2F2"/>
            <w:vAlign w:val="top"/>
          </w:tcPr>
          <w:p w14:paraId="0536015E">
            <w:pPr>
              <w:spacing w:line="323" w:lineRule="auto"/>
              <w:rPr>
                <w:rFonts w:ascii="Arial"/>
                <w:sz w:val="21"/>
              </w:rPr>
            </w:pPr>
          </w:p>
          <w:p w14:paraId="214B9B90">
            <w:pPr>
              <w:spacing w:line="323" w:lineRule="auto"/>
              <w:rPr>
                <w:rFonts w:ascii="Arial"/>
                <w:sz w:val="21"/>
              </w:rPr>
            </w:pPr>
          </w:p>
          <w:p w14:paraId="53057320">
            <w:pPr>
              <w:pStyle w:val="6"/>
              <w:spacing w:before="81" w:line="168" w:lineRule="auto"/>
              <w:ind w:left="283" w:right="97" w:hanging="269"/>
              <w:rPr>
                <w:sz w:val="19"/>
                <w:szCs w:val="19"/>
              </w:rPr>
            </w:pPr>
            <w:r>
              <w:rPr>
                <w:rFonts w:ascii="Arial" w:hAnsi="Arial" w:eastAsia="Arial" w:cs="Arial"/>
                <w:color w:val="404040"/>
                <w:spacing w:val="8"/>
                <w:sz w:val="19"/>
                <w:szCs w:val="19"/>
              </w:rPr>
              <w:t>•</w:t>
            </w:r>
            <w:r>
              <w:rPr>
                <w:rFonts w:ascii="Arial" w:hAnsi="Arial" w:eastAsia="Arial" w:cs="Arial"/>
                <w:color w:val="404040"/>
                <w:spacing w:val="2"/>
                <w:sz w:val="19"/>
                <w:szCs w:val="19"/>
              </w:rPr>
              <w:t xml:space="preserve">    </w:t>
            </w:r>
            <w:r>
              <w:rPr>
                <w:color w:val="404040"/>
                <w:spacing w:val="8"/>
                <w:sz w:val="19"/>
                <w:szCs w:val="19"/>
              </w:rPr>
              <w:t>2021年在墨西卡利投</w:t>
            </w:r>
            <w:r>
              <w:rPr>
                <w:color w:val="404040"/>
                <w:sz w:val="19"/>
                <w:szCs w:val="19"/>
              </w:rPr>
              <w:t xml:space="preserve"> </w:t>
            </w:r>
            <w:r>
              <w:rPr>
                <w:color w:val="404040"/>
                <w:spacing w:val="10"/>
                <w:sz w:val="19"/>
                <w:szCs w:val="19"/>
              </w:rPr>
              <w:t>资5000万美元建设新</w:t>
            </w:r>
            <w:r>
              <w:rPr>
                <w:color w:val="404040"/>
                <w:spacing w:val="2"/>
                <w:sz w:val="19"/>
                <w:szCs w:val="19"/>
              </w:rPr>
              <w:t xml:space="preserve"> </w:t>
            </w:r>
            <w:r>
              <w:rPr>
                <w:color w:val="404040"/>
                <w:spacing w:val="4"/>
                <w:sz w:val="19"/>
                <w:szCs w:val="19"/>
              </w:rPr>
              <w:t>工厂</w:t>
            </w:r>
          </w:p>
        </w:tc>
        <w:tc>
          <w:tcPr>
            <w:tcW w:w="2508" w:type="dxa"/>
            <w:tcBorders>
              <w:top w:val="single" w:color="FFFFFF" w:sz="6" w:space="0"/>
              <w:bottom w:val="single" w:color="FFFFFF" w:sz="6" w:space="0"/>
            </w:tcBorders>
            <w:shd w:val="clear" w:color="auto" w:fill="F2F2F2"/>
            <w:vAlign w:val="top"/>
          </w:tcPr>
          <w:p w14:paraId="1DB1CA7F">
            <w:pPr>
              <w:spacing w:line="324" w:lineRule="auto"/>
              <w:rPr>
                <w:rFonts w:ascii="Arial"/>
                <w:sz w:val="21"/>
              </w:rPr>
            </w:pPr>
          </w:p>
          <w:p w14:paraId="137511BA">
            <w:pPr>
              <w:spacing w:line="325" w:lineRule="auto"/>
              <w:rPr>
                <w:rFonts w:ascii="Arial"/>
                <w:sz w:val="21"/>
              </w:rPr>
            </w:pPr>
          </w:p>
          <w:p w14:paraId="6EF4E132">
            <w:pPr>
              <w:pStyle w:val="6"/>
              <w:spacing w:before="81" w:line="157" w:lineRule="auto"/>
              <w:ind w:left="19"/>
              <w:rPr>
                <w:sz w:val="19"/>
                <w:szCs w:val="19"/>
              </w:rPr>
            </w:pPr>
            <w:r>
              <w:rPr>
                <w:rFonts w:ascii="Arial" w:hAnsi="Arial" w:eastAsia="Arial" w:cs="Arial"/>
                <w:color w:val="404040"/>
                <w:spacing w:val="8"/>
                <w:sz w:val="19"/>
                <w:szCs w:val="19"/>
              </w:rPr>
              <w:t>•</w:t>
            </w:r>
            <w:r>
              <w:rPr>
                <w:rFonts w:ascii="Arial" w:hAnsi="Arial" w:eastAsia="Arial" w:cs="Arial"/>
                <w:color w:val="404040"/>
                <w:spacing w:val="17"/>
                <w:w w:val="101"/>
                <w:sz w:val="19"/>
                <w:szCs w:val="19"/>
              </w:rPr>
              <w:t xml:space="preserve">   </w:t>
            </w:r>
            <w:r>
              <w:rPr>
                <w:color w:val="404040"/>
                <w:spacing w:val="8"/>
                <w:sz w:val="19"/>
                <w:szCs w:val="19"/>
              </w:rPr>
              <w:t>工厂面积20万平方英尺</w:t>
            </w:r>
          </w:p>
          <w:p w14:paraId="57F824F4">
            <w:pPr>
              <w:pStyle w:val="6"/>
              <w:spacing w:before="1" w:line="171" w:lineRule="auto"/>
              <w:ind w:left="289" w:right="84" w:hanging="270"/>
              <w:rPr>
                <w:sz w:val="19"/>
                <w:szCs w:val="19"/>
              </w:rPr>
            </w:pPr>
            <w:r>
              <w:rPr>
                <w:rFonts w:ascii="Arial" w:hAnsi="Arial" w:eastAsia="Arial" w:cs="Arial"/>
                <w:color w:val="404040"/>
                <w:spacing w:val="8"/>
                <w:sz w:val="19"/>
                <w:szCs w:val="19"/>
              </w:rPr>
              <w:t>•</w:t>
            </w:r>
            <w:r>
              <w:rPr>
                <w:rFonts w:ascii="Arial" w:hAnsi="Arial" w:eastAsia="Arial" w:cs="Arial"/>
                <w:color w:val="404040"/>
                <w:spacing w:val="16"/>
                <w:w w:val="101"/>
                <w:sz w:val="19"/>
                <w:szCs w:val="19"/>
              </w:rPr>
              <w:t xml:space="preserve">   </w:t>
            </w:r>
            <w:r>
              <w:rPr>
                <w:color w:val="404040"/>
                <w:spacing w:val="8"/>
                <w:sz w:val="19"/>
                <w:szCs w:val="19"/>
              </w:rPr>
              <w:t>年产量超过1亿个高科技</w:t>
            </w:r>
            <w:r>
              <w:rPr>
                <w:color w:val="404040"/>
                <w:sz w:val="19"/>
                <w:szCs w:val="19"/>
              </w:rPr>
              <w:t xml:space="preserve"> </w:t>
            </w:r>
            <w:r>
              <w:rPr>
                <w:color w:val="404040"/>
                <w:spacing w:val="8"/>
                <w:sz w:val="19"/>
                <w:szCs w:val="19"/>
              </w:rPr>
              <w:t>半导体封装产品</w:t>
            </w:r>
          </w:p>
        </w:tc>
        <w:tc>
          <w:tcPr>
            <w:tcW w:w="3283" w:type="dxa"/>
            <w:tcBorders>
              <w:top w:val="single" w:color="FFFFFF" w:sz="6" w:space="0"/>
              <w:bottom w:val="single" w:color="FFFFFF" w:sz="6" w:space="0"/>
            </w:tcBorders>
            <w:shd w:val="clear" w:color="auto" w:fill="F2F2F2"/>
            <w:vAlign w:val="top"/>
          </w:tcPr>
          <w:p w14:paraId="53BA4D5A">
            <w:pPr>
              <w:spacing w:line="305" w:lineRule="auto"/>
              <w:rPr>
                <w:rFonts w:ascii="Arial"/>
                <w:sz w:val="21"/>
              </w:rPr>
            </w:pPr>
          </w:p>
          <w:p w14:paraId="42E75439">
            <w:pPr>
              <w:spacing w:line="305" w:lineRule="auto"/>
              <w:rPr>
                <w:rFonts w:ascii="Arial"/>
                <w:sz w:val="21"/>
              </w:rPr>
            </w:pPr>
          </w:p>
          <w:p w14:paraId="56440B29">
            <w:pPr>
              <w:pStyle w:val="6"/>
              <w:spacing w:before="82" w:line="186" w:lineRule="auto"/>
              <w:ind w:left="24"/>
              <w:rPr>
                <w:sz w:val="19"/>
                <w:szCs w:val="19"/>
              </w:rPr>
            </w:pPr>
            <w:r>
              <w:rPr>
                <w:rFonts w:ascii="Arial" w:hAnsi="Arial" w:eastAsia="Arial" w:cs="Arial"/>
                <w:color w:val="404040"/>
                <w:spacing w:val="8"/>
                <w:sz w:val="19"/>
                <w:szCs w:val="19"/>
              </w:rPr>
              <w:t>•</w:t>
            </w:r>
            <w:r>
              <w:rPr>
                <w:rFonts w:ascii="Arial" w:hAnsi="Arial" w:eastAsia="Arial" w:cs="Arial"/>
                <w:color w:val="404040"/>
                <w:spacing w:val="20"/>
                <w:sz w:val="19"/>
                <w:szCs w:val="19"/>
              </w:rPr>
              <w:t xml:space="preserve">   </w:t>
            </w:r>
            <w:r>
              <w:rPr>
                <w:color w:val="404040"/>
                <w:spacing w:val="8"/>
                <w:sz w:val="19"/>
                <w:szCs w:val="19"/>
              </w:rPr>
              <w:t>支持</w:t>
            </w:r>
            <w:r>
              <w:rPr>
                <w:color w:val="404040"/>
                <w:sz w:val="19"/>
                <w:szCs w:val="19"/>
              </w:rPr>
              <w:t>AI</w:t>
            </w:r>
            <w:r>
              <w:rPr>
                <w:color w:val="404040"/>
                <w:spacing w:val="8"/>
                <w:sz w:val="19"/>
                <w:szCs w:val="19"/>
              </w:rPr>
              <w:t>和5G相关技术应用</w:t>
            </w:r>
          </w:p>
          <w:p w14:paraId="2932A46B">
            <w:pPr>
              <w:pStyle w:val="6"/>
              <w:spacing w:before="1" w:line="171" w:lineRule="auto"/>
              <w:ind w:left="293" w:right="179" w:hanging="269"/>
              <w:rPr>
                <w:sz w:val="19"/>
                <w:szCs w:val="19"/>
              </w:rPr>
            </w:pPr>
            <w:r>
              <w:rPr>
                <w:rFonts w:ascii="Arial" w:hAnsi="Arial" w:eastAsia="Arial" w:cs="Arial"/>
                <w:color w:val="404040"/>
                <w:spacing w:val="8"/>
                <w:sz w:val="19"/>
                <w:szCs w:val="19"/>
              </w:rPr>
              <w:t>•</w:t>
            </w:r>
            <w:r>
              <w:rPr>
                <w:rFonts w:ascii="Arial" w:hAnsi="Arial" w:eastAsia="Arial" w:cs="Arial"/>
                <w:color w:val="404040"/>
                <w:sz w:val="19"/>
                <w:szCs w:val="19"/>
              </w:rPr>
              <w:t xml:space="preserve">    </w:t>
            </w:r>
            <w:r>
              <w:rPr>
                <w:color w:val="404040"/>
                <w:spacing w:val="8"/>
                <w:sz w:val="19"/>
                <w:szCs w:val="19"/>
              </w:rPr>
              <w:t>强化墨西哥在半导体封装领域的</w:t>
            </w:r>
            <w:r>
              <w:rPr>
                <w:color w:val="404040"/>
                <w:sz w:val="19"/>
                <w:szCs w:val="19"/>
              </w:rPr>
              <w:t xml:space="preserve"> </w:t>
            </w:r>
            <w:r>
              <w:rPr>
                <w:color w:val="404040"/>
                <w:spacing w:val="6"/>
                <w:sz w:val="19"/>
                <w:szCs w:val="19"/>
              </w:rPr>
              <w:t>竞争力</w:t>
            </w:r>
          </w:p>
        </w:tc>
      </w:tr>
      <w:tr w14:paraId="508B111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41" w:hRule="atLeast"/>
        </w:trPr>
        <w:tc>
          <w:tcPr>
            <w:tcW w:w="1692" w:type="dxa"/>
            <w:vMerge w:val="restart"/>
            <w:tcBorders>
              <w:top w:val="single" w:color="FFFFFF" w:sz="6" w:space="0"/>
              <w:bottom w:val="nil"/>
            </w:tcBorders>
            <w:shd w:val="clear" w:color="auto" w:fill="F2F2F2"/>
            <w:vAlign w:val="top"/>
          </w:tcPr>
          <w:p w14:paraId="6281644A">
            <w:pPr>
              <w:spacing w:line="259" w:lineRule="auto"/>
              <w:rPr>
                <w:rFonts w:ascii="Arial"/>
                <w:sz w:val="21"/>
              </w:rPr>
            </w:pPr>
          </w:p>
          <w:p w14:paraId="04D9E604">
            <w:pPr>
              <w:spacing w:line="259" w:lineRule="auto"/>
              <w:rPr>
                <w:rFonts w:ascii="Arial"/>
                <w:sz w:val="21"/>
              </w:rPr>
            </w:pPr>
          </w:p>
          <w:p w14:paraId="18251043">
            <w:pPr>
              <w:spacing w:line="259" w:lineRule="auto"/>
              <w:rPr>
                <w:rFonts w:ascii="Arial"/>
                <w:sz w:val="21"/>
              </w:rPr>
            </w:pPr>
          </w:p>
          <w:p w14:paraId="6FC32534">
            <w:pPr>
              <w:pStyle w:val="6"/>
              <w:spacing w:before="81" w:line="160" w:lineRule="exact"/>
              <w:ind w:left="686"/>
              <w:rPr>
                <w:sz w:val="19"/>
                <w:szCs w:val="19"/>
              </w:rPr>
            </w:pPr>
            <w:r>
              <w:rPr>
                <w:b/>
                <w:bCs/>
                <w:color w:val="404040"/>
                <w:spacing w:val="-6"/>
                <w:position w:val="-2"/>
                <w:sz w:val="19"/>
                <w:szCs w:val="19"/>
              </w:rPr>
              <w:t>ON</w:t>
            </w:r>
          </w:p>
          <w:p w14:paraId="45BC2E14">
            <w:pPr>
              <w:pStyle w:val="6"/>
              <w:spacing w:line="337" w:lineRule="exact"/>
              <w:ind w:left="113"/>
              <w:rPr>
                <w:sz w:val="19"/>
                <w:szCs w:val="19"/>
              </w:rPr>
            </w:pPr>
            <w:r>
              <mc:AlternateContent>
                <mc:Choice Requires="wps">
                  <w:drawing>
                    <wp:anchor distT="0" distB="0" distL="0" distR="0" simplePos="0" relativeHeight="252322816" behindDoc="0" locked="0" layoutInCell="1" allowOverlap="1">
                      <wp:simplePos x="0" y="0"/>
                      <wp:positionH relativeFrom="column">
                        <wp:posOffset>-66040</wp:posOffset>
                      </wp:positionH>
                      <wp:positionV relativeFrom="paragraph">
                        <wp:posOffset>93980</wp:posOffset>
                      </wp:positionV>
                      <wp:extent cx="1235075" cy="309880"/>
                      <wp:effectExtent l="0" t="0" r="0" b="0"/>
                      <wp:wrapNone/>
                      <wp:docPr id="1198" name="TextBox 1198"/>
                      <wp:cNvGraphicFramePr/>
                      <a:graphic xmlns:a="http://schemas.openxmlformats.org/drawingml/2006/main">
                        <a:graphicData uri="http://schemas.microsoft.com/office/word/2010/wordprocessingShape">
                          <wps:wsp>
                            <wps:cNvSpPr txBox="1"/>
                            <wps:spPr>
                              <a:xfrm rot="19800000">
                                <a:off x="-66636" y="94162"/>
                                <a:ext cx="1235075"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A756DA">
                                  <w:pPr>
                                    <w:pStyle w:val="6"/>
                                    <w:spacing w:before="88" w:line="221" w:lineRule="auto"/>
                                    <w:ind w:right="1"/>
                                    <w:jc w:val="right"/>
                                  </w:pPr>
                                  <w:r>
                                    <w:rPr>
                                      <w:color w:val="808080"/>
                                      <w:spacing w:val="-3"/>
                                      <w14:textFill>
                                        <w14:solidFill>
                                          <w14:srgbClr w14:val="808080">
                                            <w14:alpha w14:val="79999"/>
                                          </w14:srgbClr>
                                        </w14:solidFill>
                                      </w14:textFill>
                                    </w:rPr>
                                    <w:t>©亿欧智库-李叶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98" o:spid="_x0000_s1026" o:spt="202" type="#_x0000_t202" style="position:absolute;left:0pt;margin-left:-5.2pt;margin-top:7.4pt;height:24.4pt;width:97.25pt;rotation:-1966080f;z-index:252322816;mso-width-relative:page;mso-height-relative:page;" filled="f" stroked="f" coordsize="21600,21600" o:gfxdata="UEsDBAoAAAAAAIdO4kAAAAAAAAAAAAAAAAAEAAAAZHJzL1BLAwQUAAAACACHTuJARo2A+NcAAAAJ&#10;AQAADwAAAGRycy9kb3ducmV2LnhtbE2PMU/DMBCFdyT+g3VIbK1tGkIb4lQCBANbSxm6ufERR8R2&#10;iN00/HuuUxlP79O775XryXVsxCG2wSuQcwEMfR1M6xsFu4/X2RJYTNob3QWPCn4xwrq6vip1YcLJ&#10;b3DcpoZRiY+FVmBT6gvOY23R6TgPPXrKvsLgdKJzaLgZ9InKXcfvhMi5062nD1b3+Gyx/t4enYIX&#10;+/OweFvx96dRbj6n3bRvx3Sv1O2NFI/AEk7pAsNZn9ShIqdDOHoTWadgJkVGKAUZTTgDy0wCOyjI&#10;FznwquT/F1R/UEsDBBQAAAAIAIdO4kCZr6+JUAIAAKUEAAAOAAAAZHJzL2Uyb0RvYy54bWytVE1P&#10;GzEQvVfqf7B8J7tJSiARG5QSUVVCBQlQz47Xy1ryV20nu/TX99m7AUR74NAcrNmZ8fPMmze5uOy1&#10;Igfhg7SmotNJSYkw3NbSPFX08eH65JySEJmpmbJGVPRZBHq5/vzponMrMbOtVbXwBCAmrDpX0TZG&#10;tyqKwFuhWZhYJwyCjfWaRXz6p6L2rAO6VsWsLBdFZ33tvOUiBHi3Q5COiP4jgLZpJBdby/damDig&#10;eqFYREuhlS7Qda62aQSPt00TRCSqoug05hOPwN6ls1hfsNWTZ66VfCyBfaSEdz1pJg0efYHassjI&#10;3su/oLTk3gbbxAm3uhgayYygi2n5jpv7ljmRewHVwb2QHv4fLP9xuPNE1lDCdInJG6Yx8wfRx6+2&#10;J9kHijoXVsi8d8iNPSJIT9Qlf4Azdd43XhNvwTCAyvTLhKBFgvSTxWIxX1DyXNHll+liNhCPZwhP&#10;YLP5aXl2SglHfF4uz8+WKaEYUBO68yF+E1aTZFTUY7AZnh1uQhxSjykp3dhrqRT8bKUM6fK8OYNa&#10;G6gkX3yTkS5uWWjJgUElwSpZD+VpGSF1JfWoFNSjDMp6bTtZsd/1Ixc7Wz+DoswCFBYcv5YAv2Eh&#10;3jEPYcGJ1Yu3OBplUZcdLUpa63//y5/yMW9EKekgVFT4a8+8oER9N1BCUvXR8EdjdzTMXl9ZdDXN&#10;1WQTF3xUR7PxVv/ERm7SKwgxw/FWRePRvIrDumCjudhschK061i8MfeOJ+iB8c0+2kbmYSRaBi5G&#10;tqDePM5x09J6vP3OWa//L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o2A+NcAAAAJAQAADwAA&#10;AAAAAAABACAAAAAiAAAAZHJzL2Rvd25yZXYueG1sUEsBAhQAFAAAAAgAh07iQJmvr4lQAgAApQQA&#10;AA4AAAAAAAAAAQAgAAAAJgEAAGRycy9lMm9Eb2MueG1sUEsFBgAAAAAGAAYAWQEAAOgFAAAAAA==&#10;">
                      <v:fill on="f" focussize="0,0"/>
                      <v:stroke on="f" weight="0pt" miterlimit="0" joinstyle="miter"/>
                      <v:imagedata o:title=""/>
                      <o:lock v:ext="edit" aspectratio="f"/>
                      <v:textbox inset="0mm,0mm,0mm,0mm">
                        <w:txbxContent>
                          <w:p w14:paraId="54A756DA">
                            <w:pPr>
                              <w:pStyle w:val="6"/>
                              <w:spacing w:before="88" w:line="221" w:lineRule="auto"/>
                              <w:ind w:right="1"/>
                              <w:jc w:val="right"/>
                            </w:pPr>
                            <w:r>
                              <w:rPr>
                                <w:color w:val="808080"/>
                                <w:spacing w:val="-3"/>
                                <w14:textFill>
                                  <w14:solidFill>
                                    <w14:srgbClr w14:val="808080">
                                      <w14:alpha w14:val="79999"/>
                                    </w14:srgbClr>
                                  </w14:solidFill>
                                </w14:textFill>
                              </w:rPr>
                              <w:t>©亿欧智库-李叶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w:t>
                            </w:r>
                          </w:p>
                        </w:txbxContent>
                      </v:textbox>
                    </v:shape>
                  </w:pict>
                </mc:Fallback>
              </mc:AlternateContent>
            </w:r>
            <w:r>
              <w:rPr>
                <w:b/>
                <w:bCs/>
                <w:color w:val="404040"/>
                <w:position w:val="3"/>
                <w:sz w:val="19"/>
                <w:szCs w:val="19"/>
              </w:rPr>
              <w:t>Semiconductor</w:t>
            </w:r>
          </w:p>
        </w:tc>
        <w:tc>
          <w:tcPr>
            <w:tcW w:w="2290" w:type="dxa"/>
            <w:tcBorders>
              <w:top w:val="single" w:color="FFFFFF" w:sz="6" w:space="0"/>
              <w:bottom w:val="nil"/>
            </w:tcBorders>
            <w:shd w:val="clear" w:color="auto" w:fill="F2F2F2"/>
            <w:vAlign w:val="top"/>
          </w:tcPr>
          <w:p w14:paraId="01C92DAE">
            <w:pPr>
              <w:spacing w:line="324" w:lineRule="auto"/>
              <w:rPr>
                <w:rFonts w:ascii="Arial"/>
                <w:sz w:val="21"/>
              </w:rPr>
            </w:pPr>
          </w:p>
          <w:p w14:paraId="0B051819">
            <w:pPr>
              <w:spacing w:line="325" w:lineRule="auto"/>
              <w:rPr>
                <w:rFonts w:ascii="Arial"/>
                <w:sz w:val="21"/>
              </w:rPr>
            </w:pPr>
          </w:p>
          <w:p w14:paraId="096EDCEE">
            <w:pPr>
              <w:pStyle w:val="6"/>
              <w:spacing w:before="81" w:line="198" w:lineRule="exact"/>
              <w:ind w:left="281" w:right="197" w:hanging="267"/>
              <w:rPr>
                <w:sz w:val="19"/>
                <w:szCs w:val="19"/>
              </w:rPr>
            </w:pPr>
            <w:r>
              <mc:AlternateContent>
                <mc:Choice Requires="wps">
                  <w:drawing>
                    <wp:anchor distT="0" distB="0" distL="0" distR="0" simplePos="0" relativeHeight="252321792" behindDoc="0" locked="0" layoutInCell="1" allowOverlap="1">
                      <wp:simplePos x="0" y="0"/>
                      <wp:positionH relativeFrom="column">
                        <wp:posOffset>-32385</wp:posOffset>
                      </wp:positionH>
                      <wp:positionV relativeFrom="paragraph">
                        <wp:posOffset>-80645</wp:posOffset>
                      </wp:positionV>
                      <wp:extent cx="601345" cy="258445"/>
                      <wp:effectExtent l="0" t="0" r="0" b="0"/>
                      <wp:wrapNone/>
                      <wp:docPr id="1200" name="TextBox 1200"/>
                      <wp:cNvGraphicFramePr/>
                      <a:graphic xmlns:a="http://schemas.openxmlformats.org/drawingml/2006/main">
                        <a:graphicData uri="http://schemas.microsoft.com/office/word/2010/wordprocessingShape">
                          <wps:wsp>
                            <wps:cNvSpPr txBox="1"/>
                            <wps:spPr>
                              <a:xfrm rot="19800000">
                                <a:off x="-32434" y="-81109"/>
                                <a:ext cx="601344"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2CC924">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0" o:spid="_x0000_s1026" o:spt="202" type="#_x0000_t202" style="position:absolute;left:0pt;margin-left:-2.55pt;margin-top:-6.35pt;height:20.35pt;width:47.35pt;rotation:-1966080f;z-index:252321792;mso-width-relative:page;mso-height-relative:page;" filled="f" stroked="f" coordsize="21600,21600" o:gfxdata="UEsDBAoAAAAAAIdO4kAAAAAAAAAAAAAAAAAEAAAAZHJzL1BLAwQUAAAACACHTuJAwXiBktgAAAAI&#10;AQAADwAAAGRycy9kb3ducmV2LnhtbE2PsU7DMBCGdyTewTokttZ2UNs0xKkECAa2ljKwubEbR43P&#10;IXbT8PYcE51Op/v03/eXm8l3bLRDbAMqkHMBzGIdTIuNgv3H6ywHFpNGo7uAVsGPjbCpbm9KXZhw&#10;wa0dd6lhFIKx0ApcSn3Beayd9TrOQ2+RbscweJ1oHRpuBn2hcN/xTIgl97pF+uB0b5+drU+7s1fw&#10;4r5XD29r/v40yu3ntJ++2jEtlLq/k+IRWLJT+ofhT5/UoSKnQzijiaxTMFtIImnKbAWMgHy9BHZQ&#10;kOUCeFXy6wLVL1BLAwQUAAAACACHTuJAZS5j+E8CAAClBAAADgAAAGRycy9lMm9Eb2MueG1srVRN&#10;TxsxEL1X6n+wfIfdDQGFiA1KiagqoYIUqp4dr5e15K/aTnbpr++zdwOI9sChOVizM+PnmTdvcnU9&#10;aEUOwgdpTU2r05ISYbhtpHmq6Y/H25MFJSEy0zBljajpswj0evX501XvlmJmO6sa4QlATFj2rqZd&#10;jG5ZFIF3QrNwap0wCLbWaxbx6Z+KxrMe6FoVs7K8KHrrG+ctFyHAuxmDdEL0HwG0bSu52Fi+18LE&#10;EdULxSJaCp10ga5ytW0reLxv2yAiUTVFpzGfeAT2Lp3F6ootnzxzneRTCewjJbzrSTNp8OgL1IZF&#10;RvZe/gWlJfc22DaecquLsZHMCLqoynfcbDvmRO4FVAf3Qnr4f7D8++HBE9lACRgOJYZpzPxRDPGL&#10;HUj2gaLehSUytw65cUAE6Ym65A9wps6H1mviLRiuLhdl+mVC0CJB+snZbH42p+QZ5qKqysuRebxD&#10;OMIXZXU2R5gjPjtfzOfnKV6MqAnd+RC/CqtJMmrqMdgMzw53IY6px5SUbuytVAp+tlSG9HnenEGt&#10;LVSSL77JSBc3LHTkwKCSYJVsxuq0jJC6knpSCupRBmW9tp2sOOyGiYudbZ5BUWYBZAbHbyXA71iI&#10;D8xDWHBi9eI9jlZZ1GUni5LO+t//8qd8zBtRSnoIFRX+2jMvKFHfDJQAyHg0/NHYHQ2z1zcWXVW5&#10;mmzigo/qaLbe6p/YyHV6BSFmON6qaTyaN3FcF2w0F+t1ToJ2HYt3Zut4gh4ZX++jbWUeRqJl5GJi&#10;C+rN45w2La3H2++c9frvsv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XiBktgAAAAIAQAADwAA&#10;AAAAAAABACAAAAAiAAAAZHJzL2Rvd25yZXYueG1sUEsBAhQAFAAAAAgAh07iQGUuY/hPAgAApQQA&#10;AA4AAAAAAAAAAQAgAAAAJwEAAGRycy9lMm9Eb2MueG1sUEsFBgAAAAAGAAYAWQEAAOgFAAAAAA==&#10;">
                      <v:fill on="f" focussize="0,0"/>
                      <v:stroke on="f" weight="0pt" miterlimit="0" joinstyle="miter"/>
                      <v:imagedata o:title=""/>
                      <o:lock v:ext="edit" aspectratio="f"/>
                      <v:textbox inset="0mm,0mm,0mm,0mm">
                        <w:txbxContent>
                          <w:p w14:paraId="3D2CC924">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rFonts w:ascii="Arial" w:hAnsi="Arial" w:eastAsia="Arial" w:cs="Arial"/>
                <w:color w:val="404040"/>
                <w:spacing w:val="9"/>
                <w:sz w:val="19"/>
                <w:szCs w:val="19"/>
              </w:rPr>
              <w:t>•</w:t>
            </w:r>
            <w:r>
              <w:rPr>
                <w:rFonts w:ascii="Arial" w:hAnsi="Arial" w:eastAsia="Arial" w:cs="Arial"/>
                <w:color w:val="404040"/>
                <w:spacing w:val="2"/>
                <w:sz w:val="19"/>
                <w:szCs w:val="19"/>
              </w:rPr>
              <w:t xml:space="preserve">    </w:t>
            </w:r>
            <w:r>
              <w:rPr>
                <w:color w:val="404040"/>
                <w:spacing w:val="9"/>
                <w:sz w:val="19"/>
                <w:szCs w:val="19"/>
              </w:rPr>
              <w:t>2021年投资7000万</w:t>
            </w:r>
            <w:r>
              <w:rPr>
                <w:color w:val="404040"/>
                <w:spacing w:val="3"/>
                <w:sz w:val="19"/>
                <w:szCs w:val="19"/>
              </w:rPr>
              <w:t xml:space="preserve"> </w:t>
            </w:r>
            <w:r>
              <w:rPr>
                <w:color w:val="404040"/>
                <w:spacing w:val="8"/>
                <w:position w:val="-1"/>
                <w:sz w:val="19"/>
                <w:szCs w:val="19"/>
              </w:rPr>
              <w:t>美元扩建瓜达拉哈拉</w:t>
            </w:r>
          </w:p>
        </w:tc>
        <w:tc>
          <w:tcPr>
            <w:tcW w:w="2508" w:type="dxa"/>
            <w:vMerge w:val="restart"/>
            <w:tcBorders>
              <w:top w:val="single" w:color="FFFFFF" w:sz="6" w:space="0"/>
              <w:bottom w:val="nil"/>
            </w:tcBorders>
            <w:shd w:val="clear" w:color="auto" w:fill="F2F2F2"/>
            <w:vAlign w:val="top"/>
          </w:tcPr>
          <w:p w14:paraId="1A78DB2D">
            <w:pPr>
              <w:rPr>
                <w:rFonts w:ascii="Arial"/>
                <w:sz w:val="21"/>
              </w:rPr>
            </w:pPr>
          </w:p>
          <w:p w14:paraId="413FF603">
            <w:pPr>
              <w:rPr>
                <w:rFonts w:ascii="Arial"/>
                <w:sz w:val="21"/>
              </w:rPr>
            </w:pPr>
          </w:p>
          <w:p w14:paraId="405DCAA0">
            <w:pPr>
              <w:rPr>
                <w:rFonts w:ascii="Arial"/>
                <w:sz w:val="21"/>
              </w:rPr>
            </w:pPr>
          </w:p>
          <w:p w14:paraId="0BCFA7DB">
            <w:pPr>
              <w:pStyle w:val="6"/>
              <w:spacing w:before="82" w:line="185" w:lineRule="auto"/>
              <w:ind w:left="297" w:right="17" w:hanging="278"/>
              <w:rPr>
                <w:sz w:val="19"/>
                <w:szCs w:val="19"/>
              </w:rPr>
            </w:pPr>
            <w:r>
              <mc:AlternateContent>
                <mc:Choice Requires="wps">
                  <w:drawing>
                    <wp:anchor distT="0" distB="0" distL="0" distR="0" simplePos="0" relativeHeight="252320768" behindDoc="0" locked="0" layoutInCell="1" allowOverlap="1">
                      <wp:simplePos x="0" y="0"/>
                      <wp:positionH relativeFrom="column">
                        <wp:posOffset>-2540</wp:posOffset>
                      </wp:positionH>
                      <wp:positionV relativeFrom="paragraph">
                        <wp:posOffset>19685</wp:posOffset>
                      </wp:positionV>
                      <wp:extent cx="1229995" cy="269875"/>
                      <wp:effectExtent l="0" t="0" r="0" b="0"/>
                      <wp:wrapNone/>
                      <wp:docPr id="1202" name="TextBox 1202"/>
                      <wp:cNvGraphicFramePr/>
                      <a:graphic xmlns:a="http://schemas.openxmlformats.org/drawingml/2006/main">
                        <a:graphicData uri="http://schemas.microsoft.com/office/word/2010/wordprocessingShape">
                          <wps:wsp>
                            <wps:cNvSpPr txBox="1"/>
                            <wps:spPr>
                              <a:xfrm rot="19800000">
                                <a:off x="-2917" y="20272"/>
                                <a:ext cx="122999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56C60F">
                                  <w:pPr>
                                    <w:pStyle w:val="6"/>
                                    <w:spacing w:before="89" w:line="184" w:lineRule="auto"/>
                                    <w:ind w:left="20"/>
                                  </w:pPr>
                                  <w:r>
                                    <w:rPr>
                                      <w:color w:val="808080"/>
                                      <w:spacing w:val="-2"/>
                                      <w14:textFill>
                                        <w14:solidFill>
                                          <w14:srgbClr w14:val="808080">
                                            <w14:alpha w14:val="79999"/>
                                          </w14:srgbClr>
                                        </w14:solidFill>
                                      </w14:textFill>
                                    </w:rPr>
                                    <w:t>库-李叶</w:t>
                                  </w:r>
                                  <w:r>
                                    <w:rPr>
                                      <w:color w:val="808080"/>
                                      <w:spacing w:val="21"/>
                                      <w:w w:val="101"/>
                                      <w14:textFill>
                                        <w14:solidFill>
                                          <w14:srgbClr w14:val="808080">
                                            <w14:alpha w14:val="79999"/>
                                          </w14:srgbClr>
                                        </w14:solidFill>
                                      </w14:textFill>
                                    </w:rPr>
                                    <w:t xml:space="preserve"> </w:t>
                                  </w:r>
                                  <w:r>
                                    <w:rPr>
                                      <w:color w:val="808080"/>
                                      <w:spacing w:val="-2"/>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2" o:spid="_x0000_s1026" o:spt="202" type="#_x0000_t202" style="position:absolute;left:0pt;margin-left:-0.2pt;margin-top:1.55pt;height:21.25pt;width:96.85pt;rotation:-1966080f;z-index:252320768;mso-width-relative:page;mso-height-relative:page;" filled="f" stroked="f" coordsize="21600,21600" o:gfxdata="UEsDBAoAAAAAAIdO4kAAAAAAAAAAAAAAAAAEAAAAZHJzL1BLAwQUAAAACACHTuJASwX24tYAAAAG&#10;AQAADwAAAGRycy9kb3ducmV2LnhtbE2OwU7DMBBE70j9B2srcWudNG2hIZtKgODAraUcuLnxEkfE&#10;6zR20/D3uCc4jmb05hXb0bZioN43jhHSeQKCuHK64Rrh8P4yuwfhg2KtWseE8EMetuXkplC5dhfe&#10;0bAPtYgQ9rlCMCF0uZS+MmSVn7uOOHZfrrcqxNjXUvfqEuG2lYskWUurGo4PRnX0ZKj63p8twrM5&#10;3WWvG/n2OKS7j/EwfjZDWCHeTtPkAUSgMfyN4aof1aGMTkd3Zu1FizBbxiFCloK4tpssA3FEWK7W&#10;IMtC/tcvfwFQSwMEFAAAAAgAh07iQKlTGApOAgAApAQAAA4AAABkcnMvZTJvRG9jLnhtbK1UTU8b&#10;MRC9V+p/sHyHTVYtkIgNSomoKqGCFKqeHa/NWvJXbSe79Nf32bsBRHvg0Bys2Znxm5nnN7m8Gowm&#10;BxGicrah89MZJcJy1yr72NAfDzcnF5TExGzLtLOioU8i0qvVxw+XvV+K2nVOtyIQgNi47H1Du5T8&#10;sqoi74Rh8dR5YRGULhiW8BkeqzawHuhGV/Vsdlb1LrQ+OC5ihHczBumEGN4D6KRUXGwc3xth04ga&#10;hGYJI8VO+UhXpVspBU93UkaRiG4oJk3lRBHYu3xWq0u2fAzMd4pPLbD3tPBmJsOURdFnqA1LjOyD&#10;+gvKKB5cdDKdcmeqcZDCCKaYz95ws+2YF2UWUB39M+nx/8Hy74f7QFQLJdSzmhLLDN78QQzpixtI&#10;8YGi3sclMrceuWlABOmZuuyPcObJBxkMCQ4MzxcXs/wrhGBEgvSTejE/p+SpoShzXo+8owrhGauu&#10;F4vFJ0p4jp8tLs4/54RqBM3gPsT0VThDstHQgHct6OxwG9OYekzJ6dbdKK3hZ0ttSV+emzOIVUIk&#10;5eKrjHxxw2JHDgwiiU6rdmzPqASla2UmoaAfbdHWy9TZSsNumKjYufYJDBUSILDo+Y0C+C2L6Z4F&#10;6ApObF66wyG1Q19usijpXPj9L3/Ox3MjSkkPnaLDX3sWBCX6m4UQsqiPRjgau6Nh9+baYap56aaY&#10;uBCSPpoyOPMTC7nOVRBilqNWQ9PRvE7jtmChuVivSxKk61m6tVvPM/TI+HqfnFTlMTItIxcTWxBv&#10;ec5p0fJ2vP4uWS9/Lq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wX24tYAAAAGAQAADwAAAAAA&#10;AAABACAAAAAiAAAAZHJzL2Rvd25yZXYueG1sUEsBAhQAFAAAAAgAh07iQKlTGApOAgAApAQAAA4A&#10;AAAAAAAAAQAgAAAAJQEAAGRycy9lMm9Eb2MueG1sUEsFBgAAAAAGAAYAWQEAAOUFAAAAAA==&#10;">
                      <v:fill on="f" focussize="0,0"/>
                      <v:stroke on="f" weight="0pt" miterlimit="0" joinstyle="miter"/>
                      <v:imagedata o:title=""/>
                      <o:lock v:ext="edit" aspectratio="f"/>
                      <v:textbox inset="0mm,0mm,0mm,0mm">
                        <w:txbxContent>
                          <w:p w14:paraId="4F56C60F">
                            <w:pPr>
                              <w:pStyle w:val="6"/>
                              <w:spacing w:before="89" w:line="184" w:lineRule="auto"/>
                              <w:ind w:left="20"/>
                            </w:pPr>
                            <w:r>
                              <w:rPr>
                                <w:color w:val="808080"/>
                                <w:spacing w:val="-2"/>
                                <w14:textFill>
                                  <w14:solidFill>
                                    <w14:srgbClr w14:val="808080">
                                      <w14:alpha w14:val="79999"/>
                                    </w14:srgbClr>
                                  </w14:solidFill>
                                </w14:textFill>
                              </w:rPr>
                              <w:t>库-李叶</w:t>
                            </w:r>
                            <w:r>
                              <w:rPr>
                                <w:color w:val="808080"/>
                                <w:spacing w:val="21"/>
                                <w:w w:val="101"/>
                                <w14:textFill>
                                  <w14:solidFill>
                                    <w14:srgbClr w14:val="808080">
                                      <w14:alpha w14:val="79999"/>
                                    </w14:srgbClr>
                                  </w14:solidFill>
                                </w14:textFill>
                              </w:rPr>
                              <w:t xml:space="preserve"> </w:t>
                            </w:r>
                            <w:r>
                              <w:rPr>
                                <w:color w:val="808080"/>
                                <w:spacing w:val="-2"/>
                                <w14:textFill>
                                  <w14:solidFill>
                                    <w14:srgbClr w14:val="808080">
                                      <w14:alpha w14:val="79999"/>
                                    </w14:srgbClr>
                                  </w14:solidFill>
                                </w14:textFill>
                              </w:rPr>
                              <w:t>(396226)</w:t>
                            </w:r>
                          </w:p>
                        </w:txbxContent>
                      </v:textbox>
                    </v:shape>
                  </w:pict>
                </mc:Fallback>
              </mc:AlternateContent>
            </w:r>
            <w:r>
              <w:rPr>
                <w:rFonts w:ascii="Arial" w:hAnsi="Arial" w:eastAsia="Arial" w:cs="Arial"/>
                <w:color w:val="404040"/>
                <w:spacing w:val="7"/>
                <w:sz w:val="19"/>
                <w:szCs w:val="19"/>
              </w:rPr>
              <w:t>•</w:t>
            </w:r>
            <w:r>
              <w:rPr>
                <w:rFonts w:ascii="Arial" w:hAnsi="Arial" w:eastAsia="Arial" w:cs="Arial"/>
                <w:color w:val="404040"/>
                <w:spacing w:val="19"/>
                <w:sz w:val="19"/>
                <w:szCs w:val="19"/>
              </w:rPr>
              <w:t xml:space="preserve">   </w:t>
            </w:r>
            <w:r>
              <w:rPr>
                <w:color w:val="404040"/>
                <w:spacing w:val="7"/>
                <w:sz w:val="19"/>
                <w:szCs w:val="19"/>
              </w:rPr>
              <w:t>扩大</w:t>
            </w:r>
            <w:r>
              <w:rPr>
                <w:color w:val="404040"/>
                <w:sz w:val="19"/>
                <w:szCs w:val="19"/>
              </w:rPr>
              <w:t>AI</w:t>
            </w:r>
            <w:r>
              <w:rPr>
                <w:color w:val="404040"/>
                <w:spacing w:val="7"/>
                <w:sz w:val="19"/>
                <w:szCs w:val="19"/>
              </w:rPr>
              <w:t>芯片和先进半导体</w:t>
            </w:r>
            <w:r>
              <w:rPr>
                <w:color w:val="404040"/>
                <w:spacing w:val="1"/>
                <w:sz w:val="19"/>
                <w:szCs w:val="19"/>
              </w:rPr>
              <w:t xml:space="preserve"> </w:t>
            </w:r>
            <w:r>
              <w:rPr>
                <w:color w:val="404040"/>
                <w:spacing w:val="5"/>
                <w:sz w:val="19"/>
                <w:szCs w:val="19"/>
              </w:rPr>
              <w:t>的生产能力</w:t>
            </w:r>
          </w:p>
        </w:tc>
        <w:tc>
          <w:tcPr>
            <w:tcW w:w="3283" w:type="dxa"/>
            <w:vMerge w:val="restart"/>
            <w:tcBorders>
              <w:top w:val="single" w:color="FFFFFF" w:sz="6" w:space="0"/>
              <w:bottom w:val="nil"/>
            </w:tcBorders>
            <w:shd w:val="clear" w:color="auto" w:fill="F2F2F2"/>
            <w:vAlign w:val="top"/>
          </w:tcPr>
          <w:p w14:paraId="3888F801">
            <w:pPr>
              <w:rPr>
                <w:rFonts w:ascii="Arial"/>
                <w:sz w:val="21"/>
              </w:rPr>
            </w:pPr>
          </w:p>
          <w:p w14:paraId="5E9E94EC">
            <w:pPr>
              <w:rPr>
                <w:rFonts w:ascii="Arial"/>
                <w:sz w:val="21"/>
              </w:rPr>
            </w:pPr>
          </w:p>
          <w:p w14:paraId="58EF6D38">
            <w:pPr>
              <w:spacing w:line="241" w:lineRule="auto"/>
              <w:rPr>
                <w:rFonts w:ascii="Arial"/>
                <w:sz w:val="21"/>
              </w:rPr>
            </w:pPr>
          </w:p>
          <w:p w14:paraId="51D2CC81">
            <w:pPr>
              <w:pStyle w:val="6"/>
              <w:spacing w:before="82" w:line="184" w:lineRule="auto"/>
              <w:ind w:left="292" w:right="122" w:hanging="268"/>
              <w:rPr>
                <w:sz w:val="19"/>
                <w:szCs w:val="19"/>
              </w:rPr>
            </w:pPr>
            <w:r>
              <mc:AlternateContent>
                <mc:Choice Requires="wps">
                  <w:drawing>
                    <wp:anchor distT="0" distB="0" distL="0" distR="0" simplePos="0" relativeHeight="252319744" behindDoc="0" locked="0" layoutInCell="1" allowOverlap="1">
                      <wp:simplePos x="0" y="0"/>
                      <wp:positionH relativeFrom="column">
                        <wp:posOffset>-75565</wp:posOffset>
                      </wp:positionH>
                      <wp:positionV relativeFrom="paragraph">
                        <wp:posOffset>167640</wp:posOffset>
                      </wp:positionV>
                      <wp:extent cx="1821815" cy="269875"/>
                      <wp:effectExtent l="0" t="0" r="0" b="0"/>
                      <wp:wrapNone/>
                      <wp:docPr id="1204" name="TextBox 1204"/>
                      <wp:cNvGraphicFramePr/>
                      <a:graphic xmlns:a="http://schemas.openxmlformats.org/drawingml/2006/main">
                        <a:graphicData uri="http://schemas.microsoft.com/office/word/2010/wordprocessingShape">
                          <wps:wsp>
                            <wps:cNvSpPr txBox="1"/>
                            <wps:spPr>
                              <a:xfrm rot="19800000">
                                <a:off x="-75720" y="16802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543067">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4" o:spid="_x0000_s1026" o:spt="202" type="#_x0000_t202" style="position:absolute;left:0pt;margin-left:-5.95pt;margin-top:13.2pt;height:21.25pt;width:143.45pt;rotation:-1966080f;z-index:252319744;mso-width-relative:page;mso-height-relative:page;" filled="f" stroked="f" coordsize="21600,21600" o:gfxdata="UEsDBAoAAAAAAIdO4kAAAAAAAAAAAAAAAAAEAAAAZHJzL1BLAwQUAAAACACHTuJA/XroitkAAAAJ&#10;AQAADwAAAGRycy9kb3ducmV2LnhtbE2PMU/DMBCFdyT+g3VIbK2TQNMmxKkECAa2ljKwufERR8Tn&#10;ELtp+PccE4yn+/Te96rt7Hox4Rg6TwrSZQICqfGmo1bB4fVpsQERoiaje0+o4BsDbOvLi0qXxp9p&#10;h9M+toJDKJRagY1xKKUMjUWnw9IPSPz78KPTkc+xlWbUZw53vcySJJdOd8QNVg/4YLH53J+cgkf7&#10;tb55LuTL/ZTu3ubD/N5NcaXU9VWa3IGIOMc/GH71WR1qdjr6E5kgegWLNC0YVZDltyAYyNYrHndU&#10;kG8KkHUl/y+ofwBQSwMEFAAAAAgAh07iQJ8jTb9QAgAApgQAAA4AAABkcnMvZTJvRG9jLnhtbK1U&#10;TU/cMBC9V+p/sHyHZKMCYUUWbVlRVUIFCVDPXschlvxV27sJ/fV9drKAaA8cugdrMvP8ZuZ5Zi8u&#10;R63IXvggrWno4rikRBhuW2meGvr4cH1UUxIiMy1T1oiGPotAL1efP10Mbikq21vVCk9AYsJycA3t&#10;Y3TLogi8F5qFY+uEQbCzXrOIT/9UtJ4NYNeqqMrytBisb523XIQA72YK0pnRf4TQdp3kYmP5TgsT&#10;J1YvFItoKfTSBbrK1Xad4PG264KIRDUUncZ8IgnsbTqL1QVbPnnmesnnEthHSnjXk2bSIOkL1YZF&#10;RnZe/kWlJfc22C4ec6uLqZGsCLpYlO+0ue+ZE7kXSB3ci+jh/9HyH/s7T2SLSajKL5QYpvHmD2KM&#10;X+1Isg8SDS4sgbx3wMYREcCTdMkf4Eydj53XxFsovDivy/TLgqBFAvjR2clZBdGfET6ty6qelEce&#10;whNbXS3qBfJzAKrT8/rsJAGKiTbROx/iN2E1SUZDPV4287P9TYgT9ABJcGOvpVLws6UyZMgPzhnG&#10;tcOY5ItvEOnihoWe7BnGJFgl26k8LSNmXUk9jwrqUQZlvfadrDhux1mMrW2foVGWAd0Gx68lyG9Y&#10;iHfMY7LgxO7FWxydsqjLzhYlvfW//+VPeDw4opQMmFRU+GvHvKBEfTcYBVDGg+EPxvZgmJ2+suhq&#10;kavJJi74qA5m563+iZVcpywIMcORq6HxYF7FaV+w0lys1xmE4XUs3ph7xxP1pPh6F20n82MkWSYt&#10;ZrUwvvk551VL+/H2O6Ne/15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9euiK2QAAAAkBAAAP&#10;AAAAAAAAAAEAIAAAACIAAABkcnMvZG93bnJldi54bWxQSwECFAAUAAAACACHTuJAnyNNv1ACAACm&#10;BAAADgAAAAAAAAABACAAAAAoAQAAZHJzL2Uyb0RvYy54bWxQSwUGAAAAAAYABgBZAQAA6gUAAAAA&#10;">
                      <v:fill on="f" focussize="0,0"/>
                      <v:stroke on="f" weight="0pt" miterlimit="0" joinstyle="miter"/>
                      <v:imagedata o:title=""/>
                      <o:lock v:ext="edit" aspectratio="f"/>
                      <v:textbox inset="0mm,0mm,0mm,0mm">
                        <w:txbxContent>
                          <w:p w14:paraId="7A543067">
                            <w:pPr>
                              <w:pStyle w:val="6"/>
                              <w:spacing w:before="89" w:line="184" w:lineRule="auto"/>
                              <w:ind w:left="20"/>
                            </w:pPr>
                            <w:r>
                              <w:rPr>
                                <w:color w:val="808080"/>
                                <w:spacing w:val="-3"/>
                                <w14:textFill>
                                  <w14:solidFill>
                                    <w14:srgbClr w14:val="808080">
                                      <w14:alpha w14:val="79999"/>
                                    </w14:srgbClr>
                                  </w14:solidFill>
                                </w14:textFill>
                              </w:rPr>
                              <w:t>©亿欧智库-李叶</w:t>
                            </w:r>
                            <w:r>
                              <w:rPr>
                                <w:color w:val="808080"/>
                                <w:spacing w:val="27"/>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rFonts w:ascii="Arial" w:hAnsi="Arial" w:eastAsia="Arial" w:cs="Arial"/>
                <w:color w:val="404040"/>
                <w:spacing w:val="4"/>
                <w:sz w:val="19"/>
                <w:szCs w:val="19"/>
              </w:rPr>
              <w:t xml:space="preserve">•     </w:t>
            </w:r>
            <w:r>
              <w:rPr>
                <w:color w:val="404040"/>
                <w:spacing w:val="4"/>
                <w:sz w:val="19"/>
                <w:szCs w:val="19"/>
              </w:rPr>
              <w:t>增加</w:t>
            </w:r>
            <w:r>
              <w:rPr>
                <w:color w:val="404040"/>
                <w:sz w:val="19"/>
                <w:szCs w:val="19"/>
              </w:rPr>
              <w:t>AI</w:t>
            </w:r>
            <w:r>
              <w:rPr>
                <w:color w:val="404040"/>
                <w:spacing w:val="4"/>
                <w:sz w:val="19"/>
                <w:szCs w:val="19"/>
              </w:rPr>
              <w:t>芯片产量</w:t>
            </w:r>
            <w:r>
              <w:rPr>
                <w:color w:val="404040"/>
                <w:spacing w:val="-8"/>
                <w:sz w:val="19"/>
                <w:szCs w:val="19"/>
              </w:rPr>
              <w:t xml:space="preserve"> </w:t>
            </w:r>
            <w:r>
              <w:rPr>
                <w:color w:val="404040"/>
                <w:spacing w:val="4"/>
                <w:sz w:val="19"/>
                <w:szCs w:val="19"/>
              </w:rPr>
              <w:t>，支撑新兴技术</w:t>
            </w:r>
            <w:r>
              <w:rPr>
                <w:color w:val="404040"/>
                <w:sz w:val="19"/>
                <w:szCs w:val="19"/>
              </w:rPr>
              <w:t xml:space="preserve"> </w:t>
            </w:r>
            <w:r>
              <w:rPr>
                <w:color w:val="404040"/>
                <w:spacing w:val="4"/>
                <w:sz w:val="19"/>
                <w:szCs w:val="19"/>
              </w:rPr>
              <w:t>应用</w:t>
            </w:r>
          </w:p>
        </w:tc>
      </w:tr>
      <w:tr w14:paraId="440745C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43" w:hRule="atLeast"/>
        </w:trPr>
        <w:tc>
          <w:tcPr>
            <w:tcW w:w="1692" w:type="dxa"/>
            <w:vMerge w:val="continue"/>
            <w:tcBorders>
              <w:top w:val="nil"/>
              <w:bottom w:val="single" w:color="FFFFFF" w:sz="6" w:space="0"/>
            </w:tcBorders>
            <w:vAlign w:val="top"/>
          </w:tcPr>
          <w:p w14:paraId="46E0CD96">
            <w:pPr>
              <w:rPr>
                <w:rFonts w:ascii="Arial"/>
                <w:sz w:val="21"/>
              </w:rPr>
            </w:pPr>
          </w:p>
        </w:tc>
        <w:tc>
          <w:tcPr>
            <w:tcW w:w="2290" w:type="dxa"/>
            <w:tcBorders>
              <w:top w:val="nil"/>
              <w:bottom w:val="single" w:color="FFFFFF" w:sz="6" w:space="0"/>
            </w:tcBorders>
            <w:shd w:val="clear" w:color="auto" w:fill="F2F2F2"/>
            <w:vAlign w:val="top"/>
          </w:tcPr>
          <w:p w14:paraId="25B6CCA5">
            <w:pPr>
              <w:pStyle w:val="6"/>
              <w:spacing w:before="28" w:line="181" w:lineRule="auto"/>
              <w:ind w:left="282"/>
              <w:rPr>
                <w:sz w:val="19"/>
                <w:szCs w:val="19"/>
              </w:rPr>
            </w:pPr>
            <w:r>
              <mc:AlternateContent>
                <mc:Choice Requires="wps">
                  <w:drawing>
                    <wp:anchor distT="0" distB="0" distL="0" distR="0" simplePos="0" relativeHeight="252318720" behindDoc="0" locked="0" layoutInCell="1" allowOverlap="1">
                      <wp:simplePos x="0" y="0"/>
                      <wp:positionH relativeFrom="rightMargin">
                        <wp:posOffset>-463550</wp:posOffset>
                      </wp:positionH>
                      <wp:positionV relativeFrom="topMargin">
                        <wp:posOffset>200025</wp:posOffset>
                      </wp:positionV>
                      <wp:extent cx="616585" cy="274955"/>
                      <wp:effectExtent l="0" t="0" r="0" b="0"/>
                      <wp:wrapNone/>
                      <wp:docPr id="1206" name="TextBox 1206"/>
                      <wp:cNvGraphicFramePr/>
                      <a:graphic xmlns:a="http://schemas.openxmlformats.org/drawingml/2006/main">
                        <a:graphicData uri="http://schemas.microsoft.com/office/word/2010/wordprocessingShape">
                          <wps:wsp>
                            <wps:cNvSpPr txBox="1"/>
                            <wps:spPr>
                              <a:xfrm rot="19800000">
                                <a:off x="-463856" y="200222"/>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26CDD7">
                                  <w:pPr>
                                    <w:pStyle w:val="6"/>
                                    <w:spacing w:before="98" w:line="183" w:lineRule="auto"/>
                                    <w:ind w:left="20"/>
                                  </w:pPr>
                                  <w:r>
                                    <w:rPr>
                                      <w:color w:val="808080"/>
                                      <w:spacing w:val="-4"/>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6" o:spid="_x0000_s1026" o:spt="202" type="#_x0000_t202" style="position:absolute;left:0pt;margin-left:77.5pt;margin-top:15.75pt;height:21.65pt;width:48.55pt;mso-position-horizontal-relative:page;mso-position-vertical-relative:page;rotation:-1966080f;z-index:252318720;mso-width-relative:page;mso-height-relative:page;" filled="f" stroked="f" coordsize="21600,21600" o:gfxdata="UEsDBAoAAAAAAIdO4kAAAAAAAAAAAAAAAAAEAAAAZHJzL1BLAwQUAAAACACHTuJAs4DYD9gAAAAI&#10;AQAADwAAAGRycy9kb3ducmV2LnhtbE2PMU/DMBSEdyT+g/WQ2FonTUtKyEslQDCwtbRDNzd+xBHx&#10;c4jdNPx7zATj6U5335WbyXZipMG3jhHSeQKCuHa65QZh//4yW4PwQbFWnWNC+CYPm+r6qlSFdhfe&#10;0rgLjYgl7AuFYELoCyl9bcgqP3c9cfQ+3GBViHJopB7UJZbbTi6S5E5a1XJcMKqnJ0P15+5sEZ7N&#10;V5693su3xzHdHqb9dGzHsEK8vUmTBxCBpvAXhl/8iA5VZDq5M2svOoRZnsUvASFLVyBiYLFMQZwQ&#10;8uUaZFXK/weqH1BLAwQUAAAACACHTuJAaBToI1ECAACmBAAADgAAAGRycy9lMm9Eb2MueG1srVRN&#10;TxsxEL1X6n+wfIdN0pCGiA1KiagqoYIEVc+O12Yt+au2k1366/vs3QCiPXBoDtbszPjNzPObXFz2&#10;RpODCFE5W9Pp6YQSYblrlH2s6Y+H65MlJTEx2zDtrKjpk4j0cv3xw0XnV2LmWqcbEQhAbFx1vqZt&#10;Sn5VVZG3wrB46rywCEoXDEv4DI9VE1gHdKOr2WSyqDoXGh8cFzHCux2CdEQM7wF0Uiouto7vjbBp&#10;QA1Cs4SRYqt8pOvSrZSCp1spo0hE1xSTpnKiCOxdPqv1BVs9BuZbxccW2HtaeDOTYcqi6DPUliVG&#10;9kH9BWUUDy46mU65M9UwSGEEU0wnb7i5b5kXZRZQHf0z6fH/wfLvh7tAVAMlzCYLSiwzePMH0acv&#10;rifFB4o6H1fIvPfITT0iSM/UZX+EM0/ey2BIcGB4er6c5F8hBCMSpJ/MF5+WZyjwVFOoYDabDdSj&#10;EOGIL6aLs+WcEp7jn+fnZ/McrwbYDO9DTF+FMyQbNQ142YLPDjcxDanHlJxu3bXSGn620pZ05cE5&#10;g1wlZFIuvsrIF7cstuTAIJPotGqG7oxK0LpWZpQK+tEWbb3Mna3U7/qRjJ1rnsBRoQESi55fK4Df&#10;sJjuWICy4MTupVscUjv05UaLktaF3//y53w8OKKUdFAqOvy1Z0FQor9ZSCHL+miEo7E7GnZvrhym&#10;mpZuiokLIemjKYMzP7GSm1wFIWY5atU0Hc2rNOwLVpqLzaYkQbyepRt773mGHhjf7JOTqjxGpmXg&#10;YmQL8i3POa5a3o/X3yXr5e9l/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gNgP2AAAAAgBAAAP&#10;AAAAAAAAAAEAIAAAACIAAABkcnMvZG93bnJldi54bWxQSwECFAAUAAAACACHTuJAaBToI1ECAACm&#10;BAAADgAAAAAAAAABACAAAAAnAQAAZHJzL2Uyb0RvYy54bWxQSwUGAAAAAAYABgBZAQAA6gUAAAAA&#10;">
                      <v:fill on="f" focussize="0,0"/>
                      <v:stroke on="f" weight="0pt" miterlimit="0" joinstyle="miter"/>
                      <v:imagedata o:title=""/>
                      <o:lock v:ext="edit" aspectratio="f"/>
                      <v:textbox inset="0mm,0mm,0mm,0mm">
                        <w:txbxContent>
                          <w:p w14:paraId="0726CDD7">
                            <w:pPr>
                              <w:pStyle w:val="6"/>
                              <w:spacing w:before="98" w:line="183" w:lineRule="auto"/>
                              <w:ind w:left="20"/>
                            </w:pPr>
                            <w:r>
                              <w:rPr>
                                <w:color w:val="808080"/>
                                <w:spacing w:val="-4"/>
                                <w14:textFill>
                                  <w14:solidFill>
                                    <w14:srgbClr w14:val="808080">
                                      <w14:alpha w14:val="79999"/>
                                    </w14:srgbClr>
                                  </w14:solidFill>
                                </w14:textFill>
                              </w:rPr>
                              <w:t>©亿欧智</w:t>
                            </w:r>
                          </w:p>
                        </w:txbxContent>
                      </v:textbox>
                    </v:shape>
                  </w:pict>
                </mc:Fallback>
              </mc:AlternateContent>
            </w:r>
            <w:r>
              <w:rPr>
                <w:color w:val="404040"/>
                <w:spacing w:val="5"/>
                <w:sz w:val="19"/>
                <w:szCs w:val="19"/>
              </w:rPr>
              <w:t>设施</w:t>
            </w:r>
          </w:p>
        </w:tc>
        <w:tc>
          <w:tcPr>
            <w:tcW w:w="2508" w:type="dxa"/>
            <w:vMerge w:val="continue"/>
            <w:tcBorders>
              <w:top w:val="nil"/>
              <w:bottom w:val="single" w:color="FFFFFF" w:sz="6" w:space="0"/>
            </w:tcBorders>
            <w:vAlign w:val="top"/>
          </w:tcPr>
          <w:p w14:paraId="39CD95F3">
            <w:pPr>
              <w:rPr>
                <w:rFonts w:ascii="Arial"/>
                <w:sz w:val="21"/>
              </w:rPr>
            </w:pPr>
          </w:p>
        </w:tc>
        <w:tc>
          <w:tcPr>
            <w:tcW w:w="3283" w:type="dxa"/>
            <w:vMerge w:val="continue"/>
            <w:tcBorders>
              <w:top w:val="nil"/>
              <w:bottom w:val="single" w:color="FFFFFF" w:sz="6" w:space="0"/>
            </w:tcBorders>
            <w:vAlign w:val="top"/>
          </w:tcPr>
          <w:p w14:paraId="763BE574">
            <w:pPr>
              <w:rPr>
                <w:rFonts w:ascii="Arial"/>
                <w:sz w:val="21"/>
              </w:rPr>
            </w:pPr>
          </w:p>
        </w:tc>
      </w:tr>
    </w:tbl>
    <w:p w14:paraId="346E06CE">
      <w:pPr>
        <w:pStyle w:val="2"/>
        <w:spacing w:line="14" w:lineRule="auto"/>
        <w:rPr>
          <w:sz w:val="2"/>
        </w:rPr>
      </w:pPr>
    </w:p>
    <w:p w14:paraId="794BEC56">
      <w:pPr>
        <w:spacing w:line="14" w:lineRule="auto"/>
        <w:rPr>
          <w:sz w:val="2"/>
          <w:szCs w:val="2"/>
        </w:rPr>
        <w:sectPr>
          <w:pgSz w:w="10800" w:h="15600"/>
          <w:pgMar w:top="240" w:right="120" w:bottom="38" w:left="0" w:header="0" w:footer="0" w:gutter="0"/>
          <w:cols w:equalWidth="0" w:num="1">
            <w:col w:w="10680"/>
          </w:cols>
        </w:sectPr>
      </w:pPr>
    </w:p>
    <w:p w14:paraId="085A5536">
      <w:pPr>
        <w:pStyle w:val="2"/>
        <w:tabs>
          <w:tab w:val="left" w:pos="98"/>
        </w:tabs>
        <w:spacing w:before="197"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B816279">
      <w:pPr>
        <w:pStyle w:val="2"/>
        <w:spacing w:line="14" w:lineRule="auto"/>
        <w:rPr>
          <w:sz w:val="2"/>
        </w:rPr>
      </w:pPr>
      <w:r>
        <w:rPr>
          <w:sz w:val="2"/>
          <w:szCs w:val="2"/>
        </w:rPr>
        <w:br w:type="column"/>
      </w:r>
    </w:p>
    <w:p w14:paraId="6DBD556C">
      <w:pPr>
        <w:pStyle w:val="2"/>
        <w:spacing w:line="285" w:lineRule="auto"/>
      </w:pPr>
    </w:p>
    <w:p w14:paraId="67097D3E">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BC61464">
      <w:pPr>
        <w:pStyle w:val="2"/>
        <w:spacing w:line="14" w:lineRule="auto"/>
        <w:rPr>
          <w:sz w:val="2"/>
        </w:rPr>
      </w:pPr>
      <w:r>
        <w:rPr>
          <w:sz w:val="2"/>
          <w:szCs w:val="2"/>
        </w:rPr>
        <w:br w:type="column"/>
      </w:r>
    </w:p>
    <w:p w14:paraId="0E171C96">
      <w:pPr>
        <w:pStyle w:val="2"/>
        <w:spacing w:before="14" w:line="177" w:lineRule="auto"/>
        <w:rPr>
          <w:rFonts w:ascii="华文宋体" w:hAnsi="华文宋体" w:eastAsia="华文宋体" w:cs="华文宋体"/>
          <w:sz w:val="55"/>
          <w:szCs w:val="55"/>
        </w:rPr>
      </w:pPr>
      <w:r>
        <w:rPr>
          <w:color w:val="F68C22"/>
          <w:spacing w:val="-4"/>
          <w:position w:val="8"/>
          <w:sz w:val="20"/>
          <w:szCs w:val="20"/>
        </w:rPr>
        <w:t>e</w:t>
      </w:r>
      <w:r>
        <w:rPr>
          <w:color w:val="F68C22"/>
          <w:spacing w:val="27"/>
          <w:w w:val="101"/>
          <w:position w:val="8"/>
          <w:sz w:val="20"/>
          <w:szCs w:val="20"/>
        </w:rPr>
        <w:t xml:space="preserve"> </w:t>
      </w:r>
      <w:r>
        <w:rPr>
          <w:color w:val="1D9ED2"/>
          <w:spacing w:val="-4"/>
          <w:position w:val="8"/>
          <w:sz w:val="20"/>
          <w:szCs w:val="20"/>
        </w:rPr>
        <w:t>o</w:t>
      </w:r>
      <w:r>
        <w:rPr>
          <w:color w:val="1D9ED2"/>
          <w:spacing w:val="6"/>
          <w:position w:val="8"/>
          <w:sz w:val="20"/>
          <w:szCs w:val="20"/>
        </w:rPr>
        <w:t xml:space="preserve">      </w:t>
      </w:r>
      <w:r>
        <w:rPr>
          <w:rFonts w:ascii="华文宋体" w:hAnsi="华文宋体" w:eastAsia="华文宋体" w:cs="华文宋体"/>
          <w:color w:val="D9D9D9"/>
          <w:spacing w:val="-4"/>
          <w:position w:val="-8"/>
          <w:sz w:val="55"/>
          <w:szCs w:val="55"/>
        </w:rPr>
        <w:t>38</w:t>
      </w:r>
    </w:p>
    <w:p w14:paraId="18B548F1">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073D25A">
      <w:pPr>
        <w:spacing w:line="460" w:lineRule="exact"/>
        <w:ind w:firstLine="8160"/>
      </w:pPr>
      <w:r>
        <w:rPr>
          <w:position w:val="-9"/>
        </w:rPr>
        <w:drawing>
          <wp:inline distT="0" distB="0" distL="0" distR="0">
            <wp:extent cx="1600200" cy="29210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24"/>
                    <a:stretch>
                      <a:fillRect/>
                    </a:stretch>
                  </pic:blipFill>
                  <pic:spPr>
                    <a:xfrm>
                      <a:off x="0" y="0"/>
                      <a:ext cx="1600200" cy="292607"/>
                    </a:xfrm>
                    <a:prstGeom prst="rect">
                      <a:avLst/>
                    </a:prstGeom>
                  </pic:spPr>
                </pic:pic>
              </a:graphicData>
            </a:graphic>
          </wp:inline>
        </w:drawing>
      </w:r>
    </w:p>
    <w:p w14:paraId="1B7B5483">
      <w:pPr>
        <w:pStyle w:val="2"/>
        <w:spacing w:line="266" w:lineRule="auto"/>
      </w:pPr>
    </w:p>
    <w:p w14:paraId="77719B83">
      <w:pPr>
        <w:pStyle w:val="2"/>
        <w:spacing w:line="266" w:lineRule="auto"/>
      </w:pPr>
      <w:r>
        <w:drawing>
          <wp:anchor distT="0" distB="0" distL="0" distR="0" simplePos="0" relativeHeight="252328960" behindDoc="0" locked="0" layoutInCell="1" allowOverlap="1">
            <wp:simplePos x="0" y="0"/>
            <wp:positionH relativeFrom="column">
              <wp:posOffset>368300</wp:posOffset>
            </wp:positionH>
            <wp:positionV relativeFrom="paragraph">
              <wp:posOffset>145415</wp:posOffset>
            </wp:positionV>
            <wp:extent cx="7620" cy="904240"/>
            <wp:effectExtent l="0" t="0" r="0" b="0"/>
            <wp:wrapNone/>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27"/>
                    <a:stretch>
                      <a:fillRect/>
                    </a:stretch>
                  </pic:blipFill>
                  <pic:spPr>
                    <a:xfrm>
                      <a:off x="0" y="0"/>
                      <a:ext cx="7620" cy="903973"/>
                    </a:xfrm>
                    <a:prstGeom prst="rect">
                      <a:avLst/>
                    </a:prstGeom>
                  </pic:spPr>
                </pic:pic>
              </a:graphicData>
            </a:graphic>
          </wp:anchor>
        </w:drawing>
      </w:r>
    </w:p>
    <w:p w14:paraId="27BC1CF4">
      <w:pPr>
        <w:spacing w:before="133" w:line="191"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2282D87">
      <w:pPr>
        <w:pStyle w:val="2"/>
        <w:spacing w:before="289"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38176"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212" name="TextBox 1212"/>
                <wp:cNvGraphicFramePr/>
                <a:graphic xmlns:a="http://schemas.openxmlformats.org/drawingml/2006/main">
                  <a:graphicData uri="http://schemas.microsoft.com/office/word/2010/wordprocessingShape">
                    <wps:wsp>
                      <wps:cNvSpPr txBox="1"/>
                      <wps:spPr>
                        <a:xfrm rot="19800000">
                          <a:off x="281784" y="703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26C7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12" o:spid="_x0000_s1026" o:spt="202" type="#_x0000_t202" style="position:absolute;left:0pt;margin-left:22.15pt;margin-top:55.35pt;height:21.25pt;width:143.45pt;rotation:-1966080f;z-index:252338176;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eFKmHVECAACmBAAADgAAAGRycy9lMm9Eb2MueG1srVTL&#10;btswELwX6D8QvDey1DRWjMiBGyNFgaAJkBQ90xQVEeCrJG0p/foOKTkJ2h5yqA/Eajkc7g5nfXE5&#10;akUOwgdpTUPLkwUlwnDbSvPY0O8P1x9qSkJkpmXKGtHQJxHo5fr9u4vBrURle6ta4QlITFgNrqF9&#10;jG5VFIH3QrNwYp0w2Oys1yzi0z8WrWcD2LUqqsXirBisb523XISA7HbapDOjfwuh7TrJxdbyvRYm&#10;TqxeKBbRUuilC3Sdq+06weNt1wURiWooOo15xSWId2kt1hds9eiZ6yWfS2BvKeGPnjSTBpc+U21Z&#10;ZGTv5V9UWnJvg+3iCbe6mBrJiqCLcvGHNvc9cyL3AqmDexY9/D9a/u1w54ls4YSqrCgxTOPNH8QY&#10;P9uR5BwkGlxYAXnvgI0jdgBP0qV8QDJ1PnZeE2+hcHleL9IvC4IWCeBVXS7rU0qeGrpcfDytlpPy&#10;uIfwxFZXZV1inwNQnZ3Xy08JUEy0id75EL8Iq0kKGurxspmfHW5CnKBHSIIbey2VQp6tlCFDfnDO&#10;YNcONskHXyHSwS0LPTkw2CRYJdupPC0jvK6knq2CepRBWS99pyiOu3EWY2fbJ2iUZYDFguPXEuQ3&#10;LMQ75uEsJDF78RZLpyzqsnNESW/9r3/lEx4Pjl1KBjgVFf7cMy8oUV8NrJBsfQz8MdgdA7PXVxZd&#10;lbmaHOKAj+oYdt7qHxjJTboFW8xw3NXQeAyv4jQvGGkuNpsMgnkdizfm3vFEPSm+2UfbyfwYSZZJ&#10;i1kt2Dc/5zxqaT5ef2fUy9/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eFKmHVECAACm&#10;BAAADgAAAAAAAAABACAAAAAnAQAAZHJzL2Uyb0RvYy54bWxQSwUGAAAAAAYABgBZAQAA6gUAAAAA&#10;">
                <v:fill on="f" focussize="0,0"/>
                <v:stroke on="f" weight="0pt" miterlimit="0" joinstyle="miter"/>
                <v:imagedata o:title=""/>
                <o:lock v:ext="edit" aspectratio="f"/>
                <v:textbox inset="0mm,0mm,0mm,0mm">
                  <w:txbxContent>
                    <w:p w14:paraId="2B26C7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6"/>
          <w:spacing w:val="-14"/>
          <w:position w:val="4"/>
          <w:sz w:val="40"/>
          <w:szCs w:val="40"/>
        </w:rPr>
        <w:t>&gt;</w:t>
      </w:r>
      <w:r>
        <w:rPr>
          <w:color w:val="CC9766"/>
          <w:spacing w:val="58"/>
          <w:position w:val="4"/>
          <w:sz w:val="40"/>
          <w:szCs w:val="40"/>
        </w:rPr>
        <w:t xml:space="preserve"> </w:t>
      </w:r>
      <w:r>
        <w:rPr>
          <w:rFonts w:ascii="微软雅黑" w:hAnsi="微软雅黑" w:eastAsia="微软雅黑" w:cs="微软雅黑"/>
          <w:b/>
          <w:bCs/>
          <w:color w:val="F58B21"/>
          <w:spacing w:val="-14"/>
          <w:position w:val="-1"/>
          <w:sz w:val="40"/>
          <w:szCs w:val="40"/>
        </w:rPr>
        <w:t>三</w:t>
      </w:r>
      <w:r>
        <w:rPr>
          <w:rFonts w:ascii="微软雅黑" w:hAnsi="微软雅黑" w:eastAsia="微软雅黑" w:cs="微软雅黑"/>
          <w:b/>
          <w:bCs/>
          <w:color w:val="F58B21"/>
          <w:spacing w:val="-42"/>
          <w:position w:val="-1"/>
          <w:sz w:val="40"/>
          <w:szCs w:val="40"/>
        </w:rPr>
        <w:t xml:space="preserve"> </w:t>
      </w:r>
      <w:r>
        <w:rPr>
          <w:rFonts w:ascii="微软雅黑" w:hAnsi="微软雅黑" w:eastAsia="微软雅黑" w:cs="微软雅黑"/>
          <w:b/>
          <w:bCs/>
          <w:color w:val="F58B21"/>
          <w:spacing w:val="-14"/>
          <w:position w:val="-1"/>
          <w:sz w:val="40"/>
          <w:szCs w:val="40"/>
        </w:rPr>
        <w:t>、市场洞察</w:t>
      </w:r>
    </w:p>
    <w:p w14:paraId="4CEECE6F">
      <w:pPr>
        <w:spacing w:before="86" w:line="206" w:lineRule="auto"/>
        <w:ind w:left="863"/>
        <w:rPr>
          <w:rFonts w:ascii="微软雅黑" w:hAnsi="微软雅黑" w:eastAsia="微软雅黑" w:cs="微软雅黑"/>
          <w:sz w:val="24"/>
          <w:szCs w:val="24"/>
        </w:rPr>
      </w:pPr>
      <w:r>
        <mc:AlternateContent>
          <mc:Choice Requires="wps">
            <w:drawing>
              <wp:anchor distT="0" distB="0" distL="0" distR="0" simplePos="0" relativeHeight="252337152" behindDoc="0" locked="0" layoutInCell="1" allowOverlap="1">
                <wp:simplePos x="0" y="0"/>
                <wp:positionH relativeFrom="column">
                  <wp:posOffset>2353310</wp:posOffset>
                </wp:positionH>
                <wp:positionV relativeFrom="paragraph">
                  <wp:posOffset>201295</wp:posOffset>
                </wp:positionV>
                <wp:extent cx="1821815" cy="269875"/>
                <wp:effectExtent l="0" t="0" r="0" b="0"/>
                <wp:wrapNone/>
                <wp:docPr id="1214" name="TextBox 1214"/>
                <wp:cNvGraphicFramePr/>
                <a:graphic xmlns:a="http://schemas.openxmlformats.org/drawingml/2006/main">
                  <a:graphicData uri="http://schemas.microsoft.com/office/word/2010/wordprocessingShape">
                    <wps:wsp>
                      <wps:cNvSpPr txBox="1"/>
                      <wps:spPr>
                        <a:xfrm rot="19800000">
                          <a:off x="2353535" y="20149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E126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14" o:spid="_x0000_s1026" o:spt="202" type="#_x0000_t202" style="position:absolute;left:0pt;margin-left:185.3pt;margin-top:15.85pt;height:21.25pt;width:143.45pt;rotation:-1966080f;z-index:252337152;mso-width-relative:page;mso-height-relative:page;" filled="f" stroked="f" coordsize="21600,21600" o:gfxdata="UEsDBAoAAAAAAIdO4kAAAAAAAAAAAAAAAAAEAAAAZHJzL1BLAwQUAAAACACHTuJAidxR3tgAAAAJ&#10;AQAADwAAAGRycy9kb3ducmV2LnhtbE2PsU7DMBCGdyTewTokNmqnJXEJcSoBgoGtpQzd3NjEEfE5&#10;xG4a3p5jgu1O9+m/7682s+/ZZMfYBVSQLQQwi00wHbYK9m/PN2tgMWk0ug9oFXzbCJv68qLSpQln&#10;3Nppl1pGIRhLrcClNJScx8ZZr+MiDBbp9hFGrxOtY8vNqM8U7nu+FKLgXndIH5we7KOzzefu5BU8&#10;uS+5ernjrw9Ttn2f9/Ohm1Ku1PVVJu6BJTunPxh+9UkdanI6hhOayHoFKykKQmnIJDACilzmwI4K&#10;5O0SeF3x/w3qH1BLAwQUAAAACACHTuJAEiz5qU8CAACnBAAADgAAAGRycy9lMm9Eb2MueG1srVRd&#10;a9swFH0f7D8Iva+Os7ZLQp2SNXQMylpox54VWaoF+pqkxO5+/Y5kpy3bHvqwBMz11dHRvUfn+uJy&#10;MJocRIjK2YbWJzNKhOWuVfaxod8frj8sKImJ2ZZpZ0VDn0Skl+v37y56vxJz1zndikBAYuOq9w3t&#10;UvKrqoq8E4bFE+eFxaJ0wbCE1/BYtYH1YDe6ms9m51XvQuuD4yJGZLfjIp0Yw1sInZSKi63jeyNs&#10;GlmD0CyhpdgpH+m6VCul4OlWyigS0Q1Fp6k8cQjiXX5W6wu2egzMd4pPJbC3lPBHT4Ypi0OfqbYs&#10;MbIP6i8qo3hw0cl0wp2pxkaKIuiinv2hzX3HvCi9QOron0WP/4+WfzvcBaJaOGFen1JimcGdP4gh&#10;fXYDKTlI1Pu4AvLeA5sGrACepcv5iGTufJDBkOCgcL1czPKvCIIWCeDzj2f5T8kT4ll9ulyO0uMg&#10;wjPdYl4vcgE8A86Xi09nGVCNvJnfh5i+CGdIDhoacLXlAHa4iWmEHiEZbt210hp5ttKW9OXGOYNf&#10;JXxSNr5C5I1bFjtyYPBJdFq1Y3lGJZhdKzN5BfVoi7JeGs9RGnbDpMbOtU8QqegAj0XPrxXIb1hM&#10;dyzAWkhi+NItHlI71OWmiJLOhV//ymc8bhyrlPSwKir8uWdBUKK/Wngh+/oYhGOwOwZ2b64cuqpL&#10;NSXEhpD0MZTBmR+YyU0+BUvMcpzV0HQMr9I4MJhpLjabAoJ7PUs39t7zTD0qvtknJ1W5jCzLqMWk&#10;FvxbrnOatTwgr98L6uX7s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dxR3tgAAAAJAQAADwAA&#10;AAAAAAABACAAAAAiAAAAZHJzL2Rvd25yZXYueG1sUEsBAhQAFAAAAAgAh07iQBIs+alPAgAApwQA&#10;AA4AAAAAAAAAAQAgAAAAJwEAAGRycy9lMm9Eb2MueG1sUEsFBgAAAAAGAAYAWQEAAOgFAAAAAA==&#10;">
                <v:fill on="f" focussize="0,0"/>
                <v:stroke on="f" weight="0pt" miterlimit="0" joinstyle="miter"/>
                <v:imagedata o:title=""/>
                <o:lock v:ext="edit" aspectratio="f"/>
                <v:textbox inset="0mm,0mm,0mm,0mm">
                  <w:txbxContent>
                    <w:p w14:paraId="50E126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3"/>
          <w:sz w:val="24"/>
          <w:szCs w:val="24"/>
        </w:rPr>
        <w:t xml:space="preserve">   </w:t>
      </w:r>
      <w:r>
        <w:rPr>
          <w:rFonts w:ascii="微软雅黑" w:hAnsi="微软雅黑" w:eastAsia="微软雅黑" w:cs="微软雅黑"/>
          <w:b/>
          <w:bCs/>
          <w:color w:val="F58B21"/>
          <w:spacing w:val="-5"/>
          <w:sz w:val="24"/>
          <w:szCs w:val="24"/>
        </w:rPr>
        <w:t>墨西哥知名AI初创公司：Allie</w:t>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pacing w:val="-5"/>
          <w:sz w:val="24"/>
          <w:szCs w:val="24"/>
        </w:rPr>
        <w:t>Systems</w:t>
      </w:r>
    </w:p>
    <w:p w14:paraId="061015DD">
      <w:pPr>
        <w:spacing w:before="225" w:line="249" w:lineRule="auto"/>
        <w:ind w:left="735" w:right="480" w:hanging="3"/>
        <w:jc w:val="both"/>
        <w:rPr>
          <w:rFonts w:ascii="微软雅黑" w:hAnsi="微软雅黑" w:eastAsia="微软雅黑" w:cs="微软雅黑"/>
          <w:sz w:val="24"/>
          <w:szCs w:val="24"/>
        </w:rPr>
      </w:pPr>
      <w:r>
        <mc:AlternateContent>
          <mc:Choice Requires="wps">
            <w:drawing>
              <wp:anchor distT="0" distB="0" distL="0" distR="0" simplePos="0" relativeHeight="252336128" behindDoc="0" locked="0" layoutInCell="1" allowOverlap="1">
                <wp:simplePos x="0" y="0"/>
                <wp:positionH relativeFrom="column">
                  <wp:posOffset>4424680</wp:posOffset>
                </wp:positionH>
                <wp:positionV relativeFrom="paragraph">
                  <wp:posOffset>-78105</wp:posOffset>
                </wp:positionV>
                <wp:extent cx="1821815" cy="269875"/>
                <wp:effectExtent l="0" t="0" r="0" b="0"/>
                <wp:wrapNone/>
                <wp:docPr id="1218" name="TextBox 1218"/>
                <wp:cNvGraphicFramePr/>
                <a:graphic xmlns:a="http://schemas.openxmlformats.org/drawingml/2006/main">
                  <a:graphicData uri="http://schemas.microsoft.com/office/word/2010/wordprocessingShape">
                    <wps:wsp>
                      <wps:cNvSpPr txBox="1"/>
                      <wps:spPr>
                        <a:xfrm rot="19800000">
                          <a:off x="4425159" y="-784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53DE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18" o:spid="_x0000_s1026" o:spt="202" type="#_x0000_t202" style="position:absolute;left:0pt;margin-left:348.4pt;margin-top:-6.15pt;height:21.25pt;width:143.45pt;rotation:-1966080f;z-index:252336128;mso-width-relative:page;mso-height-relative:page;" filled="f" stroked="f" coordsize="21600,21600" o:gfxdata="UEsDBAoAAAAAAIdO4kAAAAAAAAAAAAAAAAAEAAAAZHJzL1BLAwQUAAAACACHTuJASWhCddkAAAAK&#10;AQAADwAAAGRycy9kb3ducmV2LnhtbE2PMU/DMBSEdyT+g/WQ2Fo7iUibkJdKgGBgaykDmxu7cdT4&#10;OcRuGv49ZqLj6U5331Wb2fZs0qPvHCEkSwFMU+NURy3C/uN1sQbmgyQle0ca4Ud72NS3N5UslbvQ&#10;Vk+70LJYQr6UCCaEoeTcN0Zb6Zdu0BS9oxutDFGOLVejvMRy2/NUiJxb2VFcMHLQz0Y3p93ZIryY&#10;71X2VvD3pynZfs77+aubwgPi/V0iHoEFPYf/MPzhR3SoI9PBnUl51iPkRR7RA8IiSTNgMVGssxWw&#10;A0ImUuB1xa8v1L9QSwMEFAAAAAgAh07iQIDP7hNSAgAApwQAAA4AAABkcnMvZTJvRG9jLnhtbK1U&#10;y27bMBC8F+g/ELwnsgw7sY3IgRvDRYGgCZAUPdMUFRHgqyRtKf36Dik5CdIecqgPwmo5mt2dHfrq&#10;uteKHIUP0pqKlucTSoThtpbmqaI/HndnC0pCZKZmyhpR0WcR6PX686erzq3E1LZW1cITkJiw6lxF&#10;2xjdqigCb4Vm4dw6YXDYWK9ZxKt/KmrPOrBrVUwnk4uis7523nIRArLb4ZCOjP4jhLZpJBdbyw9a&#10;mDiweqFYxEihlS7Qde62aQSPd00TRCSqopg05ieKIN6nZ7G+Yqsnz1wr+dgC+0gL72bSTBoUfaHa&#10;ssjIwcu/qLTk3gbbxHNudTEMkhXBFOXknTYPLXMizwKpg3sRPfw/Wv79eO+JrOGEaYnNG6ax80fR&#10;xy+2JzkHiToXVkA+OGBjjxPAk3QpH5BMk/eN18RbKFwuF5P0y4JgRAL4bDadl/MlJc8VPbtczCaL&#10;QXoUIjzRLVC+nFHCAZheLBeX8wQoBt7E73yIX4XVJAUV9VhtLsCOtyEO0BMkwY3dSaWQZytlSJc3&#10;zhn82sAn+cM3iPThloWWHBl8EqyS9dCelhFmV1KPXkE/yqCt18FTFPt9P6qxt/UzRMo6wGPB8Z0E&#10;+S0L8Z55WAtJXL54h0ejLPqyY0RJa/3vf+UTHhvHKSUdrIoOfx2YF5SobwZeSL4+Bf4U7E+BOegb&#10;i6nK3E0O8YGP6hQ23uqfuJObVAVHzHDUqmg8hTdxuDC401xsNhkE9zoWb82D44l6UHxziLaReRlJ&#10;lkGLUS34N69zvGvpgrx9z6jX/5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loQnXZAAAACgEA&#10;AA8AAAAAAAAAAQAgAAAAIgAAAGRycy9kb3ducmV2LnhtbFBLAQIUABQAAAAIAIdO4kCAz+4TUgIA&#10;AKcEAAAOAAAAAAAAAAEAIAAAACgBAABkcnMvZTJvRG9jLnhtbFBLBQYAAAAABgAGAFkBAADsBQAA&#10;AAA=&#10;">
                <v:fill on="f" focussize="0,0"/>
                <v:stroke on="f" weight="0pt" miterlimit="0" joinstyle="miter"/>
                <v:imagedata o:title=""/>
                <o:lock v:ext="edit" aspectratio="f"/>
                <v:textbox inset="0mm,0mm,0mm,0mm">
                  <w:txbxContent>
                    <w:p w14:paraId="6753DE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Allie</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z w:val="24"/>
          <w:szCs w:val="24"/>
        </w:rPr>
        <w:t>Systems</w:t>
      </w:r>
      <w:r>
        <w:rPr>
          <w:rFonts w:ascii="微软雅黑" w:hAnsi="微软雅黑" w:eastAsia="微软雅黑" w:cs="微软雅黑"/>
          <w:color w:val="404040"/>
          <w:spacing w:val="1"/>
          <w:sz w:val="24"/>
          <w:szCs w:val="24"/>
        </w:rPr>
        <w:t xml:space="preserve"> 是墨西哥一家致力于工业4.0和人工智能应用的创新型初创企业</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。该公司由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前Rappi和谷歌员工 Alex</w:t>
      </w:r>
      <w:r>
        <w:rPr>
          <w:rFonts w:ascii="微软雅黑" w:hAnsi="微软雅黑" w:eastAsia="微软雅黑" w:cs="微软雅黑"/>
          <w:color w:val="404040"/>
          <w:spacing w:val="34"/>
          <w:w w:val="101"/>
          <w:sz w:val="24"/>
          <w:szCs w:val="24"/>
        </w:rPr>
        <w:t xml:space="preserve"> </w:t>
      </w:r>
      <w:r>
        <w:rPr>
          <w:rFonts w:ascii="微软雅黑" w:hAnsi="微软雅黑" w:eastAsia="微软雅黑" w:cs="微软雅黑"/>
          <w:color w:val="404040"/>
          <w:spacing w:val="-3"/>
          <w:sz w:val="24"/>
          <w:szCs w:val="24"/>
        </w:rPr>
        <w:t>Sandoval 和</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Nicolas</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Degiorgis 创立，通过结合物联网</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3"/>
          <w:sz w:val="24"/>
          <w:szCs w:val="24"/>
        </w:rPr>
        <w:t>(IoT)</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人工智能</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2"/>
          <w:sz w:val="24"/>
          <w:szCs w:val="24"/>
        </w:rPr>
        <w:t>(A</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2"/>
          <w:sz w:val="24"/>
          <w:szCs w:val="24"/>
        </w:rPr>
        <w:t>I)</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和机器学习</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2"/>
          <w:sz w:val="24"/>
          <w:szCs w:val="24"/>
        </w:rPr>
        <w:t>(ML) 技术</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，专注于优化重型机械和制造业的工作流程</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。其核心</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技术产品包括用于监控机器健康状态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、预测设备故障的预测</w:t>
      </w:r>
      <w:r>
        <w:rPr>
          <w:rFonts w:ascii="微软雅黑" w:hAnsi="微软雅黑" w:eastAsia="微软雅黑" w:cs="微软雅黑"/>
          <w:color w:val="404040"/>
          <w:sz w:val="24"/>
          <w:szCs w:val="24"/>
        </w:rPr>
        <w:t>性维护解决方案，</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 xml:space="preserve">以及虚拟助 </w:t>
      </w:r>
      <w:r>
        <w:rPr>
          <w:rFonts w:ascii="微软雅黑" w:hAnsi="微软雅黑" w:eastAsia="微软雅黑" w:cs="微软雅黑"/>
          <w:color w:val="404040"/>
          <w:spacing w:val="-1"/>
          <w:sz w:val="24"/>
          <w:szCs w:val="24"/>
        </w:rPr>
        <w:t>理</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FactoryGPT</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，为操作员和经理提供实时的技术与运营支持</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51FC0DB0">
      <w:pPr>
        <w:pStyle w:val="2"/>
        <w:spacing w:line="277" w:lineRule="auto"/>
      </w:pPr>
    </w:p>
    <w:p w14:paraId="21B4FDD9">
      <w:pPr>
        <w:spacing w:before="1" w:line="3264" w:lineRule="exact"/>
        <w:ind w:firstLine="2023"/>
      </w:pPr>
      <w:r>
        <mc:AlternateContent>
          <mc:Choice Requires="wps">
            <w:drawing>
              <wp:anchor distT="0" distB="0" distL="0" distR="0" simplePos="0" relativeHeight="252335104" behindDoc="0" locked="0" layoutInCell="1" allowOverlap="1">
                <wp:simplePos x="0" y="0"/>
                <wp:positionH relativeFrom="column">
                  <wp:posOffset>281305</wp:posOffset>
                </wp:positionH>
                <wp:positionV relativeFrom="paragraph">
                  <wp:posOffset>1711960</wp:posOffset>
                </wp:positionV>
                <wp:extent cx="1821815" cy="269875"/>
                <wp:effectExtent l="0" t="0" r="0" b="0"/>
                <wp:wrapNone/>
                <wp:docPr id="1220" name="TextBox 1220"/>
                <wp:cNvGraphicFramePr/>
                <a:graphic xmlns:a="http://schemas.openxmlformats.org/drawingml/2006/main">
                  <a:graphicData uri="http://schemas.microsoft.com/office/word/2010/wordprocessingShape">
                    <wps:wsp>
                      <wps:cNvSpPr txBox="1"/>
                      <wps:spPr>
                        <a:xfrm rot="19800000">
                          <a:off x="281784" y="17123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B9257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0" o:spid="_x0000_s1026" o:spt="202" type="#_x0000_t202" style="position:absolute;left:0pt;margin-left:22.15pt;margin-top:134.8pt;height:21.25pt;width:143.45pt;rotation:-1966080f;z-index:252335104;mso-width-relative:page;mso-height-relative:page;" filled="f" stroked="f" coordsize="21600,21600" o:gfxdata="UEsDBAoAAAAAAIdO4kAAAAAAAAAAAAAAAAAEAAAAZHJzL1BLAwQUAAAACACHTuJAVaE4BNkAAAAK&#10;AQAADwAAAGRycy9kb3ducmV2LnhtbE2PwU7DMAyG70i8Q2QkbixNOworTScBggO3je2wW9aapqJx&#10;SpN15e0xJ7jZ8qff31+uZ9eLCcfQedKgFgkIpNo3HbUadu8vN/cgQjTUmN4TavjGAOvq8qI0RePP&#10;tMFpG1vBIRQKo8HGOBRShtqiM2HhByS+ffjRmcjr2MpmNGcOd71MkySXznTEH6wZ8Mli/bk9OQ3P&#10;9usue13Jt8dJbfbzbj50U7zV+vpKJQ8gIs7xD4ZffVaHip2O/kRNEL2G5TJjUkOar3IQDGSZSkEc&#10;eVCpAlmV8n+F6gdQSwMEFAAAAAgAh07iQCvAjYBRAgAApwQAAA4AAABkcnMvZTJvRG9jLnhtbK1U&#10;TW/bMAy9D9h/EHRfHXtb6xp1iqxBhwHFWiAddlZkuRagr0lKnO7X70l22qLboYflINDk0yP5RObi&#10;8qAV2QsfpDUtLU8WlAjDbSfNQ0t/3F9/qCkJkZmOKWtESx9FoJfL9+8uRteIyg5WdcITkJjQjK6l&#10;Q4yuKYrAB6FZOLFOGAR76zWL+PQPRefZCHatimqxOC1G6zvnLRchwLuegnRm9G8htH0vuVhbvtPC&#10;xInVC8UiWgqDdIEuc7V9L3i87fsgIlEtRacxn0gCe5vOYnnBmgfP3CD5XAJ7SwmvetJMGiR9olqz&#10;yMjOy7+otOTeBtvHE251MTWSFUEX5eKVNpuBOZF7gdTBPYke/h8t/76/80R2mISqgiiGabz5vTjE&#10;L/ZAsg8SjS40QG4csPGACOBJuuQPcKbOD73XxFsoXJ7Xi/TLgqBFAnhVl2f1J0oeET4rq49Vvs8a&#10;JCI80dVVWZcAcCCq0/P67HNKUEy8id/5EL8Kq0kyWurxtDkB29+EOEGPkAQ39loqBT9rlCFjfnHO&#10;MK895iRffIFIF9csDGTPMCfBKtlNk6FlxLArqedZQT3KoKznxpMVD9vDrMbWdo8QKesAOYPj1xLk&#10;NyzEO+YxWnBi+eItjl5Z1GVni5LB+t//8ic8XhxRSkaMKir8tWNeUKK+GcwCKOPR8EdjezTMTl9Z&#10;dFXmarKJCz6qo9l7q39iJ1cpC0LMcORqaTyaV3FaGOw0F6tVBmF6HYs3ZuN4op4UX+2i7WV+jCTL&#10;pMWsFuY3P+e8a2lBXn5n1PP/y/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aE4BNkAAAAKAQAA&#10;DwAAAAAAAAABACAAAAAiAAAAZHJzL2Rvd25yZXYueG1sUEsBAhQAFAAAAAgAh07iQCvAjYBRAgAA&#10;pwQAAA4AAAAAAAAAAQAgAAAAKAEAAGRycy9lMm9Eb2MueG1sUEsFBgAAAAAGAAYAWQEAAOsFAAAA&#10;AA==&#10;">
                <v:fill on="f" focussize="0,0"/>
                <v:stroke on="f" weight="0pt" miterlimit="0" joinstyle="miter"/>
                <v:imagedata o:title=""/>
                <o:lock v:ext="edit" aspectratio="f"/>
                <v:textbox inset="0mm,0mm,0mm,0mm">
                  <w:txbxContent>
                    <w:p w14:paraId="32B9257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33056" behindDoc="0" locked="0" layoutInCell="1" allowOverlap="1">
                <wp:simplePos x="0" y="0"/>
                <wp:positionH relativeFrom="column">
                  <wp:posOffset>4424680</wp:posOffset>
                </wp:positionH>
                <wp:positionV relativeFrom="paragraph">
                  <wp:posOffset>1711960</wp:posOffset>
                </wp:positionV>
                <wp:extent cx="1821815" cy="269875"/>
                <wp:effectExtent l="0" t="0" r="0" b="0"/>
                <wp:wrapNone/>
                <wp:docPr id="1222" name="TextBox 1222"/>
                <wp:cNvGraphicFramePr/>
                <a:graphic xmlns:a="http://schemas.openxmlformats.org/drawingml/2006/main">
                  <a:graphicData uri="http://schemas.microsoft.com/office/word/2010/wordprocessingShape">
                    <wps:wsp>
                      <wps:cNvSpPr txBox="1"/>
                      <wps:spPr>
                        <a:xfrm rot="19800000">
                          <a:off x="4425159" y="17123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D9CA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2" o:spid="_x0000_s1026" o:spt="202" type="#_x0000_t202" style="position:absolute;left:0pt;margin-left:348.4pt;margin-top:134.8pt;height:21.25pt;width:143.45pt;rotation:-1966080f;z-index:252333056;mso-width-relative:page;mso-height-relative:page;" filled="f" stroked="f" coordsize="21600,21600" o:gfxdata="UEsDBAoAAAAAAIdO4kAAAAAAAAAAAAAAAAAEAAAAZHJzL1BLAwQUAAAACACHTuJAAbRfDdoAAAAL&#10;AQAADwAAAGRycy9kb3ducmV2LnhtbE2PzU7DMBCE70i8g7VI3KjzI9ImZFMJEBy4tZQDNzde4oh4&#10;HWI3DW+POcFtRzua+abeLnYQM02+d4yQrhIQxK3TPXcIh9enmw0IHxRrNTgmhG/ysG0uL2pVaXfm&#10;Hc370IkYwr5SCCaEsZLSt4as8is3Esffh5usClFOndSTOsdwO8gsSQppVc+xwaiRHgy1n/uTRXg0&#10;X+v8uZQv93O6e1sOy3s/h1vE66s0uQMRaAl/ZvjFj+jQRKajO7H2YkAoyiKiB4QsXiCio9zkaxBH&#10;hDzNUpBNLf9vaH4AUEsDBBQAAAAIAIdO4kCno342VAIAAKgEAAAOAAAAZHJzL2Uyb0RvYy54bWyt&#10;VMtu2zAQvBfoPxC8N7LUPBwhcuDGSFEgaAIkRc80RUUE+CpJW0q/vkNKToK0hxzqA7HaXc7uDmd9&#10;cTlqRfbCB2lNQ8ujBSXCcNtK89jQHw/Xn5aUhMhMy5Q1oqFPItDL1ccPF4OrRWV7q1rhCUBMqAfX&#10;0D5GVxdF4L3QLBxZJwyCnfWaRXz6x6L1bAC6VkW1WJwWg/Wt85aLEODdTEE6I/r3ANquk1xsLN9p&#10;YeKE6oViESOFXrpAV7nbrhM83nZdEJGohmLSmE8Ugb1NZ7G6YPWjZ66XfG6BvaeFNzNpJg2KPkNt&#10;WGRk5+VfUFpyb4Pt4hG3upgGyYxginLxhpv7njmRZwHVwT2THv4fLP++v/NEtlBCVVWUGKbx5g9i&#10;jF/sSLIPFA0u1Mi8d8iNIyJIT9Qlf4AzTT52XhNvwXB5vlykXyYEIxKkHx9XJ+XJOSVPiJ+V1ecq&#10;A7AalQhPeMuqXJbHlHBkVKfny7OTVKGYgFMB50P8KqwmyWiox9vmCmx/E+KUekhJ6cZeS6XgZ7Uy&#10;ZMhPzhkE20Eo+eKrjHRxw0JP9gxCCVbJdpKGlhFqV1LPYkE/yqCtl8mTFcftONOxte0TWMpEQGTB&#10;8WsJ8BsW4h3z0Bac2L54i6NTFn3Z2aKkt/73v/wpH0+OKCUDtIoOf+2YF5SobwZiSMI+GP5gbA+G&#10;2ekri6nK3E02ccFHdTA7b/VPLOU6VUGIGY5aDY0H8ypOG4Ol5mK9zkmQr2Pxxtw7nqAnxte7aDuZ&#10;HyPRMnExswUB5+ecly1tyOvvnPXyB7P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G0Xw3aAAAA&#10;CwEAAA8AAAAAAAAAAQAgAAAAIgAAAGRycy9kb3ducmV2LnhtbFBLAQIUABQAAAAIAIdO4kCno342&#10;VAIAAKgEAAAOAAAAAAAAAAEAIAAAACkBAABkcnMvZTJvRG9jLnhtbFBLBQYAAAAABgAGAFkBAADv&#10;BQAAAAA=&#10;">
                <v:fill on="f" focussize="0,0"/>
                <v:stroke on="f" weight="0pt" miterlimit="0" joinstyle="miter"/>
                <v:imagedata o:title=""/>
                <o:lock v:ext="edit" aspectratio="f"/>
                <v:textbox inset="0mm,0mm,0mm,0mm">
                  <w:txbxContent>
                    <w:p w14:paraId="5AD9CA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65"/>
        </w:rPr>
        <w:drawing>
          <wp:inline distT="0" distB="0" distL="0" distR="0">
            <wp:extent cx="4427220" cy="2072005"/>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160"/>
                    <a:stretch>
                      <a:fillRect/>
                    </a:stretch>
                  </pic:blipFill>
                  <pic:spPr>
                    <a:xfrm>
                      <a:off x="0" y="0"/>
                      <a:ext cx="4427220" cy="2072639"/>
                    </a:xfrm>
                    <a:prstGeom prst="rect">
                      <a:avLst/>
                    </a:prstGeom>
                  </pic:spPr>
                </pic:pic>
              </a:graphicData>
            </a:graphic>
          </wp:inline>
        </w:drawing>
      </w:r>
    </w:p>
    <w:p w14:paraId="524D1933">
      <w:pPr>
        <w:spacing w:before="164" w:line="206" w:lineRule="auto"/>
        <w:ind w:left="4002"/>
        <w:rPr>
          <w:rFonts w:ascii="微软雅黑" w:hAnsi="微软雅黑" w:eastAsia="微软雅黑" w:cs="微软雅黑"/>
          <w:sz w:val="24"/>
          <w:szCs w:val="24"/>
        </w:rPr>
      </w:pPr>
      <w:r>
        <mc:AlternateContent>
          <mc:Choice Requires="wps">
            <w:drawing>
              <wp:anchor distT="0" distB="0" distL="0" distR="0" simplePos="0" relativeHeight="252334080" behindDoc="0" locked="0" layoutInCell="1" allowOverlap="1">
                <wp:simplePos x="0" y="0"/>
                <wp:positionH relativeFrom="column">
                  <wp:posOffset>2353310</wp:posOffset>
                </wp:positionH>
                <wp:positionV relativeFrom="paragraph">
                  <wp:posOffset>-360680</wp:posOffset>
                </wp:positionV>
                <wp:extent cx="1821815" cy="269875"/>
                <wp:effectExtent l="0" t="0" r="0" b="0"/>
                <wp:wrapNone/>
                <wp:docPr id="1226" name="TextBox 1226"/>
                <wp:cNvGraphicFramePr/>
                <a:graphic xmlns:a="http://schemas.openxmlformats.org/drawingml/2006/main">
                  <a:graphicData uri="http://schemas.microsoft.com/office/word/2010/wordprocessingShape">
                    <wps:wsp>
                      <wps:cNvSpPr txBox="1"/>
                      <wps:spPr>
                        <a:xfrm rot="19800000">
                          <a:off x="2353535" y="-3607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0AAC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6" o:spid="_x0000_s1026" o:spt="202" type="#_x0000_t202" style="position:absolute;left:0pt;margin-left:185.3pt;margin-top:-28.4pt;height:21.25pt;width:143.45pt;rotation:-1966080f;z-index:252334080;mso-width-relative:page;mso-height-relative:page;" filled="f" stroked="f" coordsize="21600,21600" o:gfxdata="UEsDBAoAAAAAAIdO4kAAAAAAAAAAAAAAAAAEAAAAZHJzL1BLAwQUAAAACACHTuJA67QGVNkAAAAL&#10;AQAADwAAAGRycy9kb3ducmV2LnhtbE2PwU7DMAyG70i8Q2QkbltaSlsoTScBggO3jXHgljWmqWic&#10;0mRdeXvMCY62P/3+/nqzuEHMOIXek4J0nYBAar3pqVOwf31a3YAIUZPRgydU8I0BNs35Wa0r40+0&#10;xXkXO8EhFCqtwMY4VlKG1qLTYe1HJL59+MnpyOPUSTPpE4e7QV4lSSGd7ok/WD3ig8X2c3d0Ch7t&#10;V5k938qX+zndvi375b2fY67U5UWa3IGIuMQ/GH71WR0adjr4I5kgBgVZmRSMKljlBXdgosjLHMSB&#10;N+l1BrKp5f8OzQ9QSwMEFAAAAAgAh07iQMSRAl5TAgAAqAQAAA4AAABkcnMvZTJvRG9jLnhtbK1U&#10;XU/bMBR9n7T/YPmdpg2jlIoUdVRMk9BAArRn13EaS/6a7TZhv37HTgqI7YGHtVJ0c318P849N5dX&#10;vVbkIHyQ1lR0NplSIgy3tTS7ij493pwsKAmRmZopa0RFn0WgV6vPny47txSlba2qhScIYsKycxVt&#10;Y3TLogi8FZqFiXXC4LCxXrOIV78ras86RNeqKKfTedFZXztvuQgB3s1wSMeI/iMBbdNILjaW77Uw&#10;cYjqhWIRLYVWukBXudqmETzeNU0QkaiKotOYn0gCe5uexeqSLXeeuVbysQT2kRLe9aSZNEj6EmrD&#10;IiN7L/8KpSX3NtgmTrjVxdBIZgRdzKbvuHlomRO5F1Ad3Avp4f+F5T8O957IGkooyzklhmnM/FH0&#10;8avtSfaBos6FJZAPDtjY4wTwRF3yBzhT533jNfEWDM8uFtP0y4SgRQJ4eXqW/pQ8V/TkdD49Ly8G&#10;7pGJ8BRvUc4Wsy+UcCDK+cXi/CwBiiFwSuB8iN+E1SQZFfWYbc7ADrchDtAjJMGNvZFKwc+WypAu&#10;j5wzCLaBUPLFN4h0ccNCSw4MQglWyXooT8sItSupR7GgHmVQ1mvnyYr9th/p2Nr6GSxlIiCy4PiN&#10;RPBbFuI989AWnNi+eIdHoyzqsqNFSWv973/5Ex4jxyklHbSKCn/tmReUqO8GYkjCPhr+aGyPhtnr&#10;a4uuZrmabOKCj+poNt7qn1jKdcqCI2Y4clU0Hs3rOGwMlpqL9TqDIF/H4q15cDyFHhhf76NtZB5G&#10;omXgYmQLAs7jHJctbcjb94x6/cC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rtAZU2QAAAAsB&#10;AAAPAAAAAAAAAAEAIAAAACIAAABkcnMvZG93bnJldi54bWxQSwECFAAUAAAACACHTuJAxJECXlMC&#10;AACoBAAADgAAAAAAAAABACAAAAAoAQAAZHJzL2Uyb0RvYy54bWxQSwUGAAAAAAYABgBZAQAA7QUA&#10;AAAA&#10;">
                <v:fill on="f" focussize="0,0"/>
                <v:stroke on="f" weight="0pt" miterlimit="0" joinstyle="miter"/>
                <v:imagedata o:title=""/>
                <o:lock v:ext="edit" aspectratio="f"/>
                <v:textbox inset="0mm,0mm,0mm,0mm">
                  <w:txbxContent>
                    <w:p w14:paraId="080AAC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7F7F7F"/>
          <w:spacing w:val="-2"/>
          <w:sz w:val="24"/>
          <w:szCs w:val="24"/>
        </w:rPr>
        <w:t>图源Allie</w:t>
      </w:r>
      <w:r>
        <w:rPr>
          <w:rFonts w:ascii="微软雅黑" w:hAnsi="微软雅黑" w:eastAsia="微软雅黑" w:cs="微软雅黑"/>
          <w:color w:val="7F7F7F"/>
          <w:spacing w:val="23"/>
          <w:sz w:val="24"/>
          <w:szCs w:val="24"/>
        </w:rPr>
        <w:t xml:space="preserve"> </w:t>
      </w:r>
      <w:r>
        <w:rPr>
          <w:rFonts w:ascii="微软雅黑" w:hAnsi="微软雅黑" w:eastAsia="微软雅黑" w:cs="微软雅黑"/>
          <w:color w:val="7F7F7F"/>
          <w:spacing w:val="-2"/>
          <w:sz w:val="24"/>
          <w:szCs w:val="24"/>
        </w:rPr>
        <w:t>Systems网站</w:t>
      </w:r>
    </w:p>
    <w:p w14:paraId="11D40334">
      <w:pPr>
        <w:spacing w:before="279" w:line="246" w:lineRule="auto"/>
        <w:ind w:left="738" w:right="485" w:hanging="6"/>
        <w:jc w:val="both"/>
        <w:rPr>
          <w:rFonts w:ascii="微软雅黑" w:hAnsi="微软雅黑" w:eastAsia="微软雅黑" w:cs="微软雅黑"/>
          <w:sz w:val="24"/>
          <w:szCs w:val="24"/>
        </w:rPr>
      </w:pPr>
      <w:r>
        <w:rPr>
          <w:rFonts w:ascii="微软雅黑" w:hAnsi="微软雅黑" w:eastAsia="微软雅黑" w:cs="微软雅黑"/>
          <w:color w:val="404040"/>
          <w:sz w:val="24"/>
          <w:szCs w:val="24"/>
        </w:rPr>
        <w:t>Allie</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Systems</w:t>
      </w:r>
      <w:r>
        <w:rPr>
          <w:rFonts w:ascii="微软雅黑" w:hAnsi="微软雅黑" w:eastAsia="微软雅黑" w:cs="微软雅黑"/>
          <w:color w:val="404040"/>
          <w:spacing w:val="4"/>
          <w:sz w:val="24"/>
          <w:szCs w:val="24"/>
        </w:rPr>
        <w:t xml:space="preserve"> 在</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4"/>
          <w:sz w:val="24"/>
          <w:szCs w:val="24"/>
        </w:rPr>
        <w:t xml:space="preserve">2023 年的 </w:t>
      </w:r>
      <w:r>
        <w:rPr>
          <w:rFonts w:ascii="微软雅黑" w:hAnsi="微软雅黑" w:eastAsia="微软雅黑" w:cs="微软雅黑"/>
          <w:color w:val="404040"/>
          <w:sz w:val="24"/>
          <w:szCs w:val="24"/>
        </w:rPr>
        <w:t>TechCrunch</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z w:val="24"/>
          <w:szCs w:val="24"/>
        </w:rPr>
        <w:t>Disrupt</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4"/>
          <w:sz w:val="24"/>
          <w:szCs w:val="24"/>
        </w:rPr>
        <w:t>大会上成功入围“全球最有潜力创业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 xml:space="preserve">公司 </w:t>
      </w:r>
      <w:r>
        <w:rPr>
          <w:rFonts w:ascii="微软雅黑" w:hAnsi="微软雅黑" w:eastAsia="微软雅黑" w:cs="微软雅黑"/>
          <w:color w:val="404040"/>
          <w:sz w:val="24"/>
          <w:szCs w:val="24"/>
        </w:rPr>
        <w:t>TOP</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20</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”，是唯一上榜的墨西哥企业</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。这一成就标志着</w:t>
      </w:r>
      <w:r>
        <w:rPr>
          <w:rFonts w:ascii="微软雅黑" w:hAnsi="微软雅黑" w:eastAsia="微软雅黑" w:cs="微软雅黑"/>
          <w:color w:val="404040"/>
          <w:sz w:val="24"/>
          <w:szCs w:val="24"/>
        </w:rPr>
        <w:t xml:space="preserve">墨西哥AI企业在国际舞台上 </w:t>
      </w:r>
      <w:r>
        <w:rPr>
          <w:rFonts w:ascii="微软雅黑" w:hAnsi="微软雅黑" w:eastAsia="微软雅黑" w:cs="微软雅黑"/>
          <w:color w:val="404040"/>
          <w:spacing w:val="2"/>
          <w:sz w:val="24"/>
          <w:szCs w:val="24"/>
        </w:rPr>
        <w:t>的重要突破</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，也彰显了拉美地区新兴科技公司的快速崛起</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Allie</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Systems</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不仅展</w:t>
      </w:r>
      <w:r>
        <w:rPr>
          <w:rFonts w:ascii="微软雅黑" w:hAnsi="微软雅黑" w:eastAsia="微软雅黑" w:cs="微软雅黑"/>
          <w:color w:val="404040"/>
          <w:spacing w:val="1"/>
          <w:sz w:val="24"/>
          <w:szCs w:val="24"/>
        </w:rPr>
        <w:t>示了墨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西哥初创企业在技术创新和市场应用上的卓越能力</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1"/>
          <w:sz w:val="24"/>
          <w:szCs w:val="24"/>
        </w:rPr>
        <w:t>，也为墨西哥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行业在全球范围内树立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了良好的形象</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w:t>
      </w:r>
    </w:p>
    <w:p w14:paraId="57346C4D">
      <w:pPr>
        <w:pStyle w:val="2"/>
        <w:spacing w:line="422" w:lineRule="auto"/>
      </w:pPr>
    </w:p>
    <w:p w14:paraId="2D407B4F">
      <w:pPr>
        <w:spacing w:before="104" w:line="244" w:lineRule="auto"/>
        <w:ind w:left="736" w:right="485" w:firstLine="2"/>
        <w:jc w:val="both"/>
        <w:rPr>
          <w:rFonts w:ascii="微软雅黑" w:hAnsi="微软雅黑" w:eastAsia="微软雅黑" w:cs="微软雅黑"/>
          <w:sz w:val="24"/>
          <w:szCs w:val="24"/>
        </w:rPr>
      </w:pPr>
      <w:r>
        <mc:AlternateContent>
          <mc:Choice Requires="wps">
            <w:drawing>
              <wp:anchor distT="0" distB="0" distL="0" distR="0" simplePos="0" relativeHeight="252332032" behindDoc="0" locked="0" layoutInCell="1" allowOverlap="1">
                <wp:simplePos x="0" y="0"/>
                <wp:positionH relativeFrom="column">
                  <wp:posOffset>281305</wp:posOffset>
                </wp:positionH>
                <wp:positionV relativeFrom="paragraph">
                  <wp:posOffset>934720</wp:posOffset>
                </wp:positionV>
                <wp:extent cx="1821815" cy="269875"/>
                <wp:effectExtent l="0" t="0" r="0" b="0"/>
                <wp:wrapNone/>
                <wp:docPr id="1228" name="TextBox 1228"/>
                <wp:cNvGraphicFramePr/>
                <a:graphic xmlns:a="http://schemas.openxmlformats.org/drawingml/2006/main">
                  <a:graphicData uri="http://schemas.microsoft.com/office/word/2010/wordprocessingShape">
                    <wps:wsp>
                      <wps:cNvSpPr txBox="1"/>
                      <wps:spPr>
                        <a:xfrm rot="19800000">
                          <a:off x="281784" y="9353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7523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8" o:spid="_x0000_s1026" o:spt="202" type="#_x0000_t202" style="position:absolute;left:0pt;margin-left:22.15pt;margin-top:73.6pt;height:21.25pt;width:143.45pt;rotation:-1966080f;z-index:252332032;mso-width-relative:page;mso-height-relative:page;" filled="f" stroked="f" coordsize="21600,21600" o:gfxdata="UEsDBAoAAAAAAIdO4kAAAAAAAAAAAAAAAAAEAAAAZHJzL1BLAwQUAAAACACHTuJAa3miytkAAAAK&#10;AQAADwAAAGRycy9kb3ducmV2LnhtbE2PMU/DMBCFdyT+g3VIbNRJE0gb4lQCBANbSxnY3PiII+Jz&#10;iN00/HuOqWx37z29+67azK4XE46h86QgXSQgkBpvOmoV7N+eb1YgQtRkdO8JFfxggE19eVHp0vgT&#10;bXHaxVZwCYVSK7AxDqWUobHodFj4AYm9Tz86HXkdW2lGfeJy18tlktxJpzviC1YP+Gix+dodnYIn&#10;+11kL2v5+jCl2/d5P390U7xV6voqTe5BRJzjOQx/+IwONTMd/JFMEL2CPM84yXpeLEFwIMtSHg6s&#10;rNYFyLqS/1+ofwFQSwMEFAAAAAgAh07iQGVY2oZRAgAApgQAAA4AAABkcnMvZTJvRG9jLnhtbK1U&#10;TU/cMBS8V+p/sHwv2YQCYUUWbVlRVUIFCaqevY5DLPmrtncT+us7drKAaA8cugfr5Xk8fm/eeC8u&#10;R63IXvggrWloebSgRBhuW2keG/rj4fpTTUmIzLRMWSMa+iQCvVx9/HAxuKWobG9VKzwBiQnLwTW0&#10;j9EtiyLwXmgWjqwTBpud9ZpFfPrHovVsALtWRbVYnBaD9a3zlosQkN1Mm3Rm9O8htF0nudhYvtPC&#10;xInVC8UiWgq9dIGucrVdJ3i87bogIlENRacxr7gE8TatxeqCLR89c73kcwnsPSW86UkzaXDpM9WG&#10;RUZ2Xv5FpSX3NtguHnGri6mRrAi6KBdvtLnvmRO5F0gd3LPo4f/R8u/7O09kCydUFSZvmMbMH8QY&#10;v9iR5BwkGlxYAnnvgI0jdgBP0qV8QDJ1PnZeE2+hcHleL9IvC4IWCeBVXZ7Vnyl5auj58clxdTop&#10;j3sIT2x1VdYl9jkA1el5fXaSAMVEm+idD/GrsJqkoKEek838bH8T4gQ9QBLc2GupFPJsqQwZ8sA5&#10;g1072CQffIVIBzcs9GTPYJNglWyn8rSM8LqSerYK6lEGZb30naI4bsdZjK1tn6BRlgEWC45fS5Df&#10;sBDvmIezkMTbi7dYOmVRl50jSnrrf/8rn/AYOHYpGeBUVPhrx7ygRH0zsEKy9SHwh2B7CMxOX1l0&#10;VeZqcogDPqpD2Hmrf+JJrtMt2GKG466GxkN4Faf3gifNxXqdQTCvY/HG3DueqCfF17toO5mHkWSZ&#10;tJjVgn3zOOenlt7H6++Mevl7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3miytkAAAAKAQAA&#10;DwAAAAAAAAABACAAAAAiAAAAZHJzL2Rvd25yZXYueG1sUEsBAhQAFAAAAAgAh07iQGVY2oZRAgAA&#10;pgQAAA4AAAAAAAAAAQAgAAAAKAEAAGRycy9lMm9Eb2MueG1sUEsFBgAAAAAGAAYAWQEAAOsFAAAA&#10;AA==&#10;">
                <v:fill on="f" focussize="0,0"/>
                <v:stroke on="f" weight="0pt" miterlimit="0" joinstyle="miter"/>
                <v:imagedata o:title=""/>
                <o:lock v:ext="edit" aspectratio="f"/>
                <v:textbox inset="0mm,0mm,0mm,0mm">
                  <w:txbxContent>
                    <w:p w14:paraId="7A7523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31008" behindDoc="0" locked="0" layoutInCell="1" allowOverlap="1">
                <wp:simplePos x="0" y="0"/>
                <wp:positionH relativeFrom="column">
                  <wp:posOffset>2353310</wp:posOffset>
                </wp:positionH>
                <wp:positionV relativeFrom="paragraph">
                  <wp:posOffset>934720</wp:posOffset>
                </wp:positionV>
                <wp:extent cx="1821815" cy="269875"/>
                <wp:effectExtent l="0" t="0" r="0" b="0"/>
                <wp:wrapNone/>
                <wp:docPr id="1230" name="TextBox 1230"/>
                <wp:cNvGraphicFramePr/>
                <a:graphic xmlns:a="http://schemas.openxmlformats.org/drawingml/2006/main">
                  <a:graphicData uri="http://schemas.microsoft.com/office/word/2010/wordprocessingShape">
                    <wps:wsp>
                      <wps:cNvSpPr txBox="1"/>
                      <wps:spPr>
                        <a:xfrm rot="19800000">
                          <a:off x="2353535" y="9353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AF25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30" o:spid="_x0000_s1026" o:spt="202" type="#_x0000_t202" style="position:absolute;left:0pt;margin-left:185.3pt;margin-top:73.6pt;height:21.25pt;width:143.45pt;rotation:-1966080f;z-index:252331008;mso-width-relative:page;mso-height-relative:page;" filled="f" stroked="f" coordsize="21600,21600" o:gfxdata="UEsDBAoAAAAAAIdO4kAAAAAAAAAAAAAAAAAEAAAAZHJzL1BLAwQUAAAACACHTuJAmXghZtkAAAAL&#10;AQAADwAAAGRycy9kb3ducmV2LnhtbE2PsU7DMBCGdyTewTokNmqnJXEb4lQCBANbSxnY3NjEEfE5&#10;xG4a3p5jgvHu//Tfd9V29j2b7Bi7gAqyhQBmsQmmw1bB4fXpZg0sJo1G9wGtgm8bYVtfXlS6NOGM&#10;OzvtU8uoBGOpFbiUhpLz2DjrdVyEwSJlH2H0OtE4ttyM+kzlvudLIQrudYd0wenBPjjbfO5PXsGj&#10;+5Kr5w1/uZ+y3dt8mN+7KeVKXV9l4g5YsnP6g+FXn9ShJqdjOKGJrFewkqIglIJbuQRGRJHLHNiR&#10;NuuNBF5X/P8P9Q9QSwMEFAAAAAgAh07iQDefrXpQAgAApwQAAA4AAABkcnMvZTJvRG9jLnhtbK1U&#10;TU8bMRC9V+p/sHwvmyyFhogNSomoKqGCBKhnx2uzlvxV28ku/fV99m4A0R44NJFWs+PnNzNvZvb8&#10;YjCa7EWIytmGzo9mlAjLXavsY0Mf7q8+LSiJidmWaWdFQ59EpBerjx/Oe78UteucbkUgILFx2fuG&#10;din5ZVVF3gnD4pHzwuJQumBYwmt4rNrAerAbXdWz2WnVu9D64LiIEd7NeEgnxvAeQiel4mLj+M4I&#10;m0bWIDRLKCl2yke6KtlKKXi6kTKKRHRDUWkqTwSBvc3PanXOlo+B+U7xKQX2nhTe1GSYsgj6TLVh&#10;iZFdUH9RGcWDi06mI+5MNRZSFEEV89kbbe465kWpBVJH/yx6/H+0/Mf+NhDVYhLqY4himUHP78WQ&#10;vrqBFB8k6n1cAnnngU0DTgDP0mV/hDNXPshgSHBQeH62mOVfEQQlEsDr45P8p+SpoWew6tNRegQi&#10;PNMt6vli/pkSDkB9erb4cpIB1cib+X2I6ZtwhmSjoQGtLQHY/jqmEXqAZLh1V0pr+NlSW9KXjnOG&#10;eZWYk3LxFSJf3LDYkT3DnESnVTumZ1TCsGtlpllBPtoirZfCs5WG7TCpsXXtE0QqOkDO6PmVAvk1&#10;i+mWBYwWnFi+dIOH1A55ucmipHPh97/8GY+O45SSHqOKDH/tWBCU6O8WswDKdDDCwdgeDLszlw5V&#10;zUs2xcSFkPTBlMGZn9jJdY6CI2Y5YjU0HczLNC4MdpqL9bqAML2epWt753mmHhVf75KTqjQjyzJq&#10;MamF+S3tnHYtL8jr94J6+b6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eCFm2QAAAAsBAAAP&#10;AAAAAAAAAAEAIAAAACIAAABkcnMvZG93bnJldi54bWxQSwECFAAUAAAACACHTuJAN5+telACAACn&#10;BAAADgAAAAAAAAABACAAAAAoAQAAZHJzL2Uyb0RvYy54bWxQSwUGAAAAAAYABgBZAQAA6gUAAAAA&#10;">
                <v:fill on="f" focussize="0,0"/>
                <v:stroke on="f" weight="0pt" miterlimit="0" joinstyle="miter"/>
                <v:imagedata o:title=""/>
                <o:lock v:ext="edit" aspectratio="f"/>
                <v:textbox inset="0mm,0mm,0mm,0mm">
                  <w:txbxContent>
                    <w:p w14:paraId="24AF25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29984" behindDoc="0" locked="0" layoutInCell="1" allowOverlap="1">
                <wp:simplePos x="0" y="0"/>
                <wp:positionH relativeFrom="column">
                  <wp:posOffset>4424680</wp:posOffset>
                </wp:positionH>
                <wp:positionV relativeFrom="paragraph">
                  <wp:posOffset>934720</wp:posOffset>
                </wp:positionV>
                <wp:extent cx="1821815" cy="269875"/>
                <wp:effectExtent l="0" t="0" r="0" b="0"/>
                <wp:wrapNone/>
                <wp:docPr id="1232" name="TextBox 1232"/>
                <wp:cNvGraphicFramePr/>
                <a:graphic xmlns:a="http://schemas.openxmlformats.org/drawingml/2006/main">
                  <a:graphicData uri="http://schemas.microsoft.com/office/word/2010/wordprocessingShape">
                    <wps:wsp>
                      <wps:cNvSpPr txBox="1"/>
                      <wps:spPr>
                        <a:xfrm rot="19800000">
                          <a:off x="4425159" y="93532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D1BD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32" o:spid="_x0000_s1026" o:spt="202" type="#_x0000_t202" style="position:absolute;left:0pt;margin-left:348.4pt;margin-top:73.6pt;height:21.25pt;width:143.45pt;rotation:-1966080f;z-index:252329984;mso-width-relative:page;mso-height-relative:page;" filled="f" stroked="f" coordsize="21600,21600" o:gfxdata="UEsDBAoAAAAAAIdO4kAAAAAAAAAAAAAAAAAEAAAAZHJzL1BLAwQUAAAACACHTuJAP2zFw9kAAAAL&#10;AQAADwAAAGRycy9kb3ducmV2LnhtbE2PzU7DMBCE70i8g7VI3KiTFvLXOJUAwYFbSzlwc5NtHBGv&#10;Q+ym4e1ZTuU4O6OZb8vNbHsx4eg7RwriRQQCqXZNR62C/fvLXQbCB02N7h2hgh/0sKmur0pdNO5M&#10;W5x2oRVcQr7QCkwIQyGlrw1a7RduQGLv6EarA8uxlc2oz1xue7mMokRa3REvGD3gk8H6a3eyCp7N&#10;d7p6zeXb4xRvP+b9/NlN4UGp25s4WoMIOIdLGP7wGR0qZjq4EzVe9AqSPGH0wMZ9ugTBiTxbpSAO&#10;fMnyFGRVyv8/VL9QSwMEFAAAAAgAh07iQLNw/cZUAgAApwQAAA4AAABkcnMvZTJvRG9jLnhtbK1U&#10;XU/bMBR9n7T/YPl9pAmUtRUp6qiYJqGBBNOeXcchlvw1223Cfv2OnRQQ2wMP64N1c318fO/xub24&#10;HLQiB+GDtKam5cmMEmG4baR5rOmPh+tPC0pCZKZhyhpR0ycR6OX644eL3q1EZTurGuEJSExY9a6m&#10;XYxuVRSBd0KzcGKdMNhsrdcs4tM/Fo1nPdi1KqrZ7LzorW+ct1yEgOx23KQTo38PoW1bycXW8r0W&#10;Jo6sXigW0VLopAt0nattW8HjbdsGEYmqKTqNecUliHdpLdYXbPXomeskn0pg7ynhTU+aSYNLn6m2&#10;LDKy9/IvKi25t8G28YRbXYyNZEXQRTl7o819x5zIvUDq4J5FD/+Pln8/3HkiGzihOq0oMUzjzR/E&#10;EL/YgeQcJOpdWAF574CNA3YAT9KlfEAydT60XhNvoXC5XMzSLwuCFgngZ2fVvJwvKXmq6fJ0flqd&#10;j9LjIsIT3aIqF+UZJRyA6ny5+DxPgGLkTfzOh/hVWE1SUFOPp80XsMNNiCP0CElwY6+lUsizlTKk&#10;zy/OGfzawif54CtEOrhloSMHBp8Eq2QzlqdlhNmV1JNXUI8yKOul8RTFYTdMauxs8wSRsg7wWHD8&#10;WoL8hoV4xzyshSSGL95iaZVFXXaKKOms//2vfMLjxbFLSQ+rosJfe+YFJeqbgReSr4+BPwa7Y2D2&#10;+sqiqzJXk0Mc8FEdw9Zb/RMzuUm3YIsZjrtqGo/hVRwHBjPNxWaTQXCvY/HG3DueqEfFN/toW5kf&#10;I8kyajGpBf/m55xmLQ3I6++Mevl/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2zFw9kAAAAL&#10;AQAADwAAAAAAAAABACAAAAAiAAAAZHJzL2Rvd25yZXYueG1sUEsBAhQAFAAAAAgAh07iQLNw/cZU&#10;AgAApwQAAA4AAAAAAAAAAQAgAAAAKAEAAGRycy9lMm9Eb2MueG1sUEsFBgAAAAAGAAYAWQEAAO4F&#10;AAAAAA==&#10;">
                <v:fill on="f" focussize="0,0"/>
                <v:stroke on="f" weight="0pt" miterlimit="0" joinstyle="miter"/>
                <v:imagedata o:title=""/>
                <o:lock v:ext="edit" aspectratio="f"/>
                <v:textbox inset="0mm,0mm,0mm,0mm">
                  <w:txbxContent>
                    <w:p w14:paraId="51D1BD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6"/>
          <w:sz w:val="24"/>
          <w:szCs w:val="24"/>
        </w:rPr>
        <w:t>近年来，</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6"/>
          <w:sz w:val="24"/>
          <w:szCs w:val="24"/>
        </w:rPr>
        <w:t>墨西哥以其稳定的工业基础</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6"/>
          <w:sz w:val="24"/>
          <w:szCs w:val="24"/>
        </w:rPr>
        <w:t>、优质的技术人才和高效的成本管理，</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6"/>
          <w:sz w:val="24"/>
          <w:szCs w:val="24"/>
        </w:rPr>
        <w:t>吸引了诸如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Phillips 和 Tesla</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等国际公司的投资</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。Allie</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Systems</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1"/>
          <w:sz w:val="24"/>
          <w:szCs w:val="24"/>
        </w:rPr>
        <w:t>的成功无疑印</w:t>
      </w:r>
      <w:r>
        <w:rPr>
          <w:rFonts w:ascii="微软雅黑" w:hAnsi="微软雅黑" w:eastAsia="微软雅黑" w:cs="微软雅黑"/>
          <w:color w:val="404040"/>
          <w:spacing w:val="-2"/>
          <w:sz w:val="24"/>
          <w:szCs w:val="24"/>
        </w:rPr>
        <w:t>证了墨西哥作为拉美地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区科技创新中心的潜力</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
          <w:sz w:val="24"/>
          <w:szCs w:val="24"/>
        </w:rPr>
        <w:t>。该公司的技术创新和商业成就为墨西哥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行业的发展提供了有力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支持，</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同时也反映了墨西哥在全球技术市场中的前景与</w:t>
      </w:r>
      <w:r>
        <w:rPr>
          <w:rFonts w:ascii="微软雅黑" w:hAnsi="微软雅黑" w:eastAsia="微软雅黑" w:cs="微软雅黑"/>
          <w:color w:val="404040"/>
          <w:sz w:val="24"/>
          <w:szCs w:val="24"/>
        </w:rPr>
        <w:t>竞争力</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 xml:space="preserve">。通过技术的不断突破和与 </w:t>
      </w:r>
      <w:r>
        <w:rPr>
          <w:rFonts w:ascii="微软雅黑" w:hAnsi="微软雅黑" w:eastAsia="微软雅黑" w:cs="微软雅黑"/>
          <w:color w:val="404040"/>
          <w:spacing w:val="3"/>
          <w:sz w:val="24"/>
          <w:szCs w:val="24"/>
        </w:rPr>
        <w:t>国际市场的连接，</w:t>
      </w:r>
      <w:r>
        <w:rPr>
          <w:rFonts w:ascii="微软雅黑" w:hAnsi="微软雅黑" w:eastAsia="微软雅黑" w:cs="微软雅黑"/>
          <w:color w:val="404040"/>
          <w:sz w:val="24"/>
          <w:szCs w:val="24"/>
        </w:rPr>
        <w:t>Allie</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z w:val="24"/>
          <w:szCs w:val="24"/>
        </w:rPr>
        <w:t>Systems</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不仅推动了本地</w:t>
      </w:r>
      <w:r>
        <w:rPr>
          <w:rFonts w:ascii="微软雅黑" w:hAnsi="微软雅黑" w:eastAsia="微软雅黑" w:cs="微软雅黑"/>
          <w:color w:val="404040"/>
          <w:sz w:val="24"/>
          <w:szCs w:val="24"/>
        </w:rPr>
        <w:t>AI</w:t>
      </w:r>
      <w:r>
        <w:rPr>
          <w:rFonts w:ascii="微软雅黑" w:hAnsi="微软雅黑" w:eastAsia="微软雅黑" w:cs="微软雅黑"/>
          <w:color w:val="404040"/>
          <w:spacing w:val="3"/>
          <w:sz w:val="24"/>
          <w:szCs w:val="24"/>
        </w:rPr>
        <w:t>技术的应用</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，也为墨西哥在人工智能</w:t>
      </w:r>
      <w:r>
        <w:rPr>
          <w:rFonts w:ascii="微软雅黑" w:hAnsi="微软雅黑" w:eastAsia="微软雅黑" w:cs="微软雅黑"/>
          <w:color w:val="404040"/>
          <w:sz w:val="24"/>
          <w:szCs w:val="24"/>
        </w:rPr>
        <w:t xml:space="preserve"> 领域的国际化发展奠定了基础.</w:t>
      </w:r>
    </w:p>
    <w:p w14:paraId="0782245E">
      <w:pPr>
        <w:spacing w:line="29" w:lineRule="auto"/>
        <w:rPr>
          <w:rFonts w:ascii="Arial"/>
          <w:sz w:val="2"/>
        </w:rPr>
      </w:pPr>
    </w:p>
    <w:p w14:paraId="0529EAEF">
      <w:pPr>
        <w:spacing w:line="29" w:lineRule="auto"/>
        <w:rPr>
          <w:rFonts w:ascii="Arial" w:hAnsi="Arial" w:eastAsia="Arial" w:cs="Arial"/>
          <w:sz w:val="2"/>
          <w:szCs w:val="2"/>
        </w:rPr>
        <w:sectPr>
          <w:pgSz w:w="10800" w:h="15600"/>
          <w:pgMar w:top="240" w:right="120" w:bottom="38" w:left="0" w:header="0" w:footer="0" w:gutter="0"/>
          <w:cols w:equalWidth="0" w:num="1">
            <w:col w:w="10680"/>
          </w:cols>
        </w:sectPr>
      </w:pPr>
    </w:p>
    <w:p w14:paraId="4713BD13">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34E9A5EC">
      <w:pPr>
        <w:pStyle w:val="2"/>
        <w:spacing w:line="14" w:lineRule="auto"/>
        <w:rPr>
          <w:sz w:val="2"/>
        </w:rPr>
      </w:pPr>
      <w:r>
        <w:rPr>
          <w:sz w:val="2"/>
          <w:szCs w:val="2"/>
        </w:rPr>
        <w:br w:type="column"/>
      </w:r>
    </w:p>
    <w:p w14:paraId="3172A616">
      <w:pPr>
        <w:pStyle w:val="2"/>
        <w:spacing w:line="352" w:lineRule="auto"/>
      </w:pPr>
    </w:p>
    <w:p w14:paraId="661C7C2E">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1DC7C31">
      <w:pPr>
        <w:pStyle w:val="2"/>
        <w:spacing w:line="14" w:lineRule="auto"/>
        <w:rPr>
          <w:sz w:val="2"/>
        </w:rPr>
      </w:pPr>
      <w:r>
        <w:rPr>
          <w:sz w:val="2"/>
          <w:szCs w:val="2"/>
        </w:rPr>
        <w:br w:type="column"/>
      </w:r>
    </w:p>
    <w:p w14:paraId="2401D1D4">
      <w:pPr>
        <w:pStyle w:val="2"/>
        <w:spacing w:before="81" w:line="177" w:lineRule="auto"/>
        <w:rPr>
          <w:rFonts w:ascii="华文宋体" w:hAnsi="华文宋体" w:eastAsia="华文宋体" w:cs="华文宋体"/>
          <w:sz w:val="55"/>
          <w:szCs w:val="55"/>
        </w:rPr>
      </w:pPr>
      <w:r>
        <w:rPr>
          <w:color w:val="F68C22"/>
          <w:spacing w:val="-4"/>
          <w:position w:val="7"/>
          <w:sz w:val="20"/>
          <w:szCs w:val="20"/>
        </w:rPr>
        <w:t>o</w:t>
      </w:r>
      <w:r>
        <w:rPr>
          <w:color w:val="F68C22"/>
          <w:spacing w:val="27"/>
          <w:w w:val="101"/>
          <w:position w:val="7"/>
          <w:sz w:val="20"/>
          <w:szCs w:val="20"/>
        </w:rPr>
        <w:t xml:space="preserve"> </w:t>
      </w:r>
      <w:r>
        <w:rPr>
          <w:color w:val="819074"/>
          <w:spacing w:val="-4"/>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4"/>
          <w:position w:val="-8"/>
          <w:sz w:val="55"/>
          <w:szCs w:val="55"/>
        </w:rPr>
        <w:t>39</w:t>
      </w:r>
    </w:p>
    <w:p w14:paraId="1C537939">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042601B">
      <w:pPr>
        <w:spacing w:line="460" w:lineRule="exact"/>
        <w:ind w:firstLine="8160"/>
      </w:pPr>
      <w:r>
        <w:rPr>
          <w:position w:val="-9"/>
        </w:rPr>
        <w:drawing>
          <wp:inline distT="0" distB="0" distL="0" distR="0">
            <wp:extent cx="1600200" cy="292100"/>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24"/>
                    <a:stretch>
                      <a:fillRect/>
                    </a:stretch>
                  </pic:blipFill>
                  <pic:spPr>
                    <a:xfrm>
                      <a:off x="0" y="0"/>
                      <a:ext cx="1600200" cy="292607"/>
                    </a:xfrm>
                    <a:prstGeom prst="rect">
                      <a:avLst/>
                    </a:prstGeom>
                  </pic:spPr>
                </pic:pic>
              </a:graphicData>
            </a:graphic>
          </wp:inline>
        </w:drawing>
      </w:r>
    </w:p>
    <w:p w14:paraId="49BF913A">
      <w:pPr>
        <w:pStyle w:val="2"/>
        <w:spacing w:line="266" w:lineRule="auto"/>
      </w:pPr>
    </w:p>
    <w:p w14:paraId="567387E5">
      <w:pPr>
        <w:pStyle w:val="2"/>
        <w:spacing w:line="266" w:lineRule="auto"/>
      </w:pPr>
      <w:r>
        <w:drawing>
          <wp:anchor distT="0" distB="0" distL="0" distR="0" simplePos="0" relativeHeight="252339200" behindDoc="0" locked="0" layoutInCell="1" allowOverlap="1">
            <wp:simplePos x="0" y="0"/>
            <wp:positionH relativeFrom="column">
              <wp:posOffset>368300</wp:posOffset>
            </wp:positionH>
            <wp:positionV relativeFrom="paragraph">
              <wp:posOffset>145415</wp:posOffset>
            </wp:positionV>
            <wp:extent cx="7620" cy="90424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27"/>
                    <a:stretch>
                      <a:fillRect/>
                    </a:stretch>
                  </pic:blipFill>
                  <pic:spPr>
                    <a:xfrm>
                      <a:off x="0" y="0"/>
                      <a:ext cx="7620" cy="903973"/>
                    </a:xfrm>
                    <a:prstGeom prst="rect">
                      <a:avLst/>
                    </a:prstGeom>
                  </pic:spPr>
                </pic:pic>
              </a:graphicData>
            </a:graphic>
          </wp:anchor>
        </w:drawing>
      </w:r>
    </w:p>
    <w:p w14:paraId="640EA80B">
      <w:pPr>
        <w:spacing w:before="133" w:line="191"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720A5CB">
      <w:pPr>
        <w:pStyle w:val="2"/>
        <w:spacing w:before="288" w:line="171"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5763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238" name="TextBox 1238"/>
                <wp:cNvGraphicFramePr/>
                <a:graphic xmlns:a="http://schemas.openxmlformats.org/drawingml/2006/main">
                  <a:graphicData uri="http://schemas.microsoft.com/office/word/2010/wordprocessingShape">
                    <wps:wsp>
                      <wps:cNvSpPr txBox="1"/>
                      <wps:spPr>
                        <a:xfrm rot="19800000">
                          <a:off x="281784" y="70279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579C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38" o:spid="_x0000_s1026" o:spt="202" type="#_x0000_t202" style="position:absolute;left:0pt;margin-left:22.15pt;margin-top:55.3pt;height:21.25pt;width:143.45pt;rotation:-1966080f;z-index:25235763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RNRJPlECAACmBAAADgAAAGRycy9lMm9Eb2MueG1srVTL&#10;btswELwX6D8QvDey1DRWjMiBGyNFgaAJkBQ90xQVEeCrJG0p/foOKTkJ2h5yqA/Eajkc7s4OfXE5&#10;akUOwgdpTUPLkwUlwnDbSvPY0O8P1x9qSkJkpmXKGtHQJxHo5fr9u4vBrURle6ta4QlITFgNrqF9&#10;jG5VFIH3QrNwYp0w2Oys1yzi0z8WrWcD2LUqqsXirBisb523XISA7HbapDOjfwuh7TrJxdbyvRYm&#10;TqxeKBbRUuilC3Sdq+06weNt1wURiWooOo15xSWId2kt1hds9eiZ6yWfS2BvKeGPnjSTBpc+U21Z&#10;ZGTv5V9UWnJvg+3iCbe6mBrJiqCLcvGHNvc9cyL3AqmDexY9/D9a/u1w54ls4YTqIyZvmMbMH8QY&#10;P9uR5BwkGlxYAXnvgI0jdgBP0qV8QDJ1PnZeE2+hcHleL9IvC4IWCeBVXS7rU0qeGrpcVMvz00l5&#10;3EN4Yqursi6xzwGozs7r5acEKCbaRO98iF+E1SQFDfWYbOZnh5sQJ+gRkuDGXkulkGcrZciQB84Z&#10;7NrBJvngK0Q6uGWhJwcGmwSrZDuVp2WE15XUs1VQjzIo66XvFMVxN85i7Gz7BI2yDLBYcPxagvyG&#10;hXjHPJyFJN5evMXSKYu67BxR0lv/61/5hMfAsUvJAKeiwp975gUl6quBFZKtj4E/BrtjYPb6yqKr&#10;MleTQxzwUR3Dzlv9A09yk27BFjMcdzU0HsOrOL0XPGkuNpsMgnkdizfm3vFEPSm+2UfbyTyMJMuk&#10;xawW7JvHOT+19D5ef2fUy9/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RNRJPlECAACm&#10;BAAADgAAAAAAAAABACAAAAAnAQAAZHJzL2Uyb0RvYy54bWxQSwUGAAAAAAYABgBZAQAA6gUAAAAA&#10;">
                <v:fill on="f" focussize="0,0"/>
                <v:stroke on="f" weight="0pt" miterlimit="0" joinstyle="miter"/>
                <v:imagedata o:title=""/>
                <o:lock v:ext="edit" aspectratio="f"/>
                <v:textbox inset="0mm,0mm,0mm,0mm">
                  <w:txbxContent>
                    <w:p w14:paraId="6D579C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6"/>
          <w:spacing w:val="-14"/>
          <w:position w:val="4"/>
          <w:sz w:val="40"/>
          <w:szCs w:val="40"/>
        </w:rPr>
        <w:t>&gt;</w:t>
      </w:r>
      <w:r>
        <w:rPr>
          <w:color w:val="CC9766"/>
          <w:spacing w:val="58"/>
          <w:position w:val="4"/>
          <w:sz w:val="40"/>
          <w:szCs w:val="40"/>
        </w:rPr>
        <w:t xml:space="preserve"> </w:t>
      </w:r>
      <w:r>
        <w:rPr>
          <w:rFonts w:ascii="微软雅黑" w:hAnsi="微软雅黑" w:eastAsia="微软雅黑" w:cs="微软雅黑"/>
          <w:b/>
          <w:bCs/>
          <w:color w:val="F58B21"/>
          <w:spacing w:val="-14"/>
          <w:position w:val="-1"/>
          <w:sz w:val="40"/>
          <w:szCs w:val="40"/>
        </w:rPr>
        <w:t>三</w:t>
      </w:r>
      <w:r>
        <w:rPr>
          <w:rFonts w:ascii="微软雅黑" w:hAnsi="微软雅黑" w:eastAsia="微软雅黑" w:cs="微软雅黑"/>
          <w:b/>
          <w:bCs/>
          <w:color w:val="F58B21"/>
          <w:spacing w:val="-42"/>
          <w:position w:val="-1"/>
          <w:sz w:val="40"/>
          <w:szCs w:val="40"/>
        </w:rPr>
        <w:t xml:space="preserve"> </w:t>
      </w:r>
      <w:r>
        <w:rPr>
          <w:rFonts w:ascii="微软雅黑" w:hAnsi="微软雅黑" w:eastAsia="微软雅黑" w:cs="微软雅黑"/>
          <w:b/>
          <w:bCs/>
          <w:color w:val="F58B21"/>
          <w:spacing w:val="-14"/>
          <w:position w:val="-1"/>
          <w:sz w:val="40"/>
          <w:szCs w:val="40"/>
        </w:rPr>
        <w:t>、市场洞察</w:t>
      </w:r>
    </w:p>
    <w:p w14:paraId="16BA8E50">
      <w:pPr>
        <w:spacing w:line="212" w:lineRule="auto"/>
        <w:ind w:left="86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161"/>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1"/>
          <w:sz w:val="24"/>
          <w:szCs w:val="24"/>
        </w:rPr>
        <w:t xml:space="preserve">   </w:t>
      </w:r>
      <w:r>
        <w:rPr>
          <w:rFonts w:ascii="微软雅黑" w:hAnsi="微软雅黑" w:eastAsia="微软雅黑" w:cs="微软雅黑"/>
          <w:b/>
          <w:bCs/>
          <w:color w:val="F58B21"/>
          <w:spacing w:val="-4"/>
          <w:sz w:val="24"/>
          <w:szCs w:val="24"/>
        </w:rPr>
        <w:t>墨西哥AI初创企业</w:t>
      </w:r>
    </w:p>
    <w:p w14:paraId="5C77141A">
      <w:pPr>
        <w:spacing w:before="66" w:line="251" w:lineRule="auto"/>
        <w:ind w:left="763" w:right="270" w:firstLine="11"/>
        <w:jc w:val="both"/>
        <w:rPr>
          <w:rFonts w:ascii="微软雅黑" w:hAnsi="微软雅黑" w:eastAsia="微软雅黑" w:cs="微软雅黑"/>
          <w:sz w:val="24"/>
          <w:szCs w:val="24"/>
        </w:rPr>
      </w:pPr>
      <w:r>
        <mc:AlternateContent>
          <mc:Choice Requires="wps">
            <w:drawing>
              <wp:anchor distT="0" distB="0" distL="0" distR="0" simplePos="0" relativeHeight="252356608" behindDoc="0" locked="0" layoutInCell="1" allowOverlap="1">
                <wp:simplePos x="0" y="0"/>
                <wp:positionH relativeFrom="column">
                  <wp:posOffset>2353310</wp:posOffset>
                </wp:positionH>
                <wp:positionV relativeFrom="paragraph">
                  <wp:posOffset>-22225</wp:posOffset>
                </wp:positionV>
                <wp:extent cx="1821815" cy="269875"/>
                <wp:effectExtent l="0" t="0" r="0" b="0"/>
                <wp:wrapNone/>
                <wp:docPr id="1242" name="TextBox 1242"/>
                <wp:cNvGraphicFramePr/>
                <a:graphic xmlns:a="http://schemas.openxmlformats.org/drawingml/2006/main">
                  <a:graphicData uri="http://schemas.microsoft.com/office/word/2010/wordprocessingShape">
                    <wps:wsp>
                      <wps:cNvSpPr txBox="1"/>
                      <wps:spPr>
                        <a:xfrm rot="19800000">
                          <a:off x="2353535" y="-2250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62B0E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2" o:spid="_x0000_s1026" o:spt="202" type="#_x0000_t202" style="position:absolute;left:0pt;margin-left:185.3pt;margin-top:-1.75pt;height:21.25pt;width:143.45pt;rotation:-1966080f;z-index:252356608;mso-width-relative:page;mso-height-relative:page;" filled="f" stroked="f" coordsize="21600,21600" o:gfxdata="UEsDBAoAAAAAAIdO4kAAAAAAAAAAAAAAAAAEAAAAZHJzL1BLAwQUAAAACACHTuJAT1ZPvNcAAAAJ&#10;AQAADwAAAGRycy9kb3ducmV2LnhtbE2PwU7DMAyG70i8Q2QkbltSqrasNJ0ECA7cNsaBW9aapqJx&#10;SpN15e0xJ7jZ+j/9/lxtFzeIGafQe9KQrBUIpMa3PXUaDq9Pq1sQIRpqzeAJNXxjgG19eVGZsvVn&#10;2uG8j53gEgql0WBjHEspQ2PRmbD2IxJnH35yJvI6dbKdzJnL3SBvlMqlMz3xBWtGfLDYfO5PTsOj&#10;/SrS5418uZ+T3dtyWN77OWZaX18l6g5ExCX+wfCrz+pQs9PRn6gNYtCQFipnVMMqzUAwkGcFD0dO&#10;NgpkXcn/H9Q/UEsDBBQAAAAIAIdO4kD3ciilUQIAAKcEAAAOAAAAZHJzL2Uyb0RvYy54bWytVF1P&#10;2zAUfZ+0/2D5HdJmwEpFijoqpkloIMG0Z9exiSV/zXabsF+/YycFxPbAw1opurk+Pr73+NxcXA5G&#10;k70IUTnb0PnxjBJhuWuVfWzoj4frowUlMTHbMu2saOiTiPRy9fHDRe+Xonad060IBCQ2Lnvf0C4l&#10;v6yqyDthWDx2XlgsShcMS3gNj1UbWA92o6t6NjurehdaHxwXMSK7GRfpxBjeQ+ikVFxsHN8ZYdPI&#10;GoRmCS3FTvlIV6VaKQVPt1JGkYhuKDpN5YlDEG/zs1pdsOVjYL5TfCqBvaeENz0ZpiwOfabasMTI&#10;Lqi/qIziwUUn0zF3phobKYqgi/nsjTb3HfOi9AKpo38WPf4/Wv59fxeIauGE+qSmxDKDO38QQ/ri&#10;BlJykKj3cQnkvQc2DVgBPEuX8xHJ3PkggyHBQeH5+WKWf0UQtEgArz+d5j8lTw09quvT2fkoPQ4i&#10;PNMt6vlifkIJB6A+O198Ps2AauTN/D7E9FU4Q3LQ0ICrLQew/U1MI/QAyXDrrpXWyLOltqQvN84Z&#10;/Crhk7LxFSJv3LDYkT2DT6LTqh3LMyrB7FqZySuoR1uU9dJ4jtKwHSY1tq59gkhFB3gsen6tQH7D&#10;YrpjAdZCEsOXbvGQ2qEuN0WUdC78/lc+43HjWKWkh1VR4a8dC4IS/c3CC9nXhyAcgu0hsDtz5dDV&#10;vFRTQmwISR9CGZz5iZlc51OwxCzHWQ1Nh/AqjQODmeZivS4guNezdGPvPc/Uo+LrXXJSlcvIsoxa&#10;TGrBv+U6p1nLA/L6vaBevi+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9WT7zXAAAACQEAAA8A&#10;AAAAAAAAAQAgAAAAIgAAAGRycy9kb3ducmV2LnhtbFBLAQIUABQAAAAIAIdO4kD3ciilUQIAAKcE&#10;AAAOAAAAAAAAAAEAIAAAACYBAABkcnMvZTJvRG9jLnhtbFBLBQYAAAAABgAGAFkBAADpBQAAAAA=&#10;">
                <v:fill on="f" focussize="0,0"/>
                <v:stroke on="f" weight="0pt" miterlimit="0" joinstyle="miter"/>
                <v:imagedata o:title=""/>
                <o:lock v:ext="edit" aspectratio="f"/>
                <v:textbox inset="0mm,0mm,0mm,0mm">
                  <w:txbxContent>
                    <w:p w14:paraId="5E62B0E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55584" behindDoc="0" locked="0" layoutInCell="1" allowOverlap="1">
                <wp:simplePos x="0" y="0"/>
                <wp:positionH relativeFrom="column">
                  <wp:posOffset>4424680</wp:posOffset>
                </wp:positionH>
                <wp:positionV relativeFrom="paragraph">
                  <wp:posOffset>-22225</wp:posOffset>
                </wp:positionV>
                <wp:extent cx="1821815" cy="269875"/>
                <wp:effectExtent l="0" t="0" r="0" b="0"/>
                <wp:wrapNone/>
                <wp:docPr id="1244" name="TextBox 1244"/>
                <wp:cNvGraphicFramePr/>
                <a:graphic xmlns:a="http://schemas.openxmlformats.org/drawingml/2006/main">
                  <a:graphicData uri="http://schemas.microsoft.com/office/word/2010/wordprocessingShape">
                    <wps:wsp>
                      <wps:cNvSpPr txBox="1"/>
                      <wps:spPr>
                        <a:xfrm rot="19800000">
                          <a:off x="4425159" y="-2250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7ECD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4" o:spid="_x0000_s1026" o:spt="202" type="#_x0000_t202" style="position:absolute;left:0pt;margin-left:348.4pt;margin-top:-1.75pt;height:21.25pt;width:143.45pt;rotation:-1966080f;z-index:252355584;mso-width-relative:page;mso-height-relative:page;" filled="f" stroked="f" coordsize="21600,21600" o:gfxdata="UEsDBAoAAAAAAIdO4kAAAAAAAAAAAAAAAAAEAAAAZHJzL1BLAwQUAAAACACHTuJAYVux/dkAAAAJ&#10;AQAADwAAAGRycy9kb3ducmV2LnhtbE2PMU/DMBSEdyT+g/WQ2FonRE2bkJdKgGBgaykDmxs/4oj4&#10;OcRuGv49ZqLj6U5331Xb2fZiotF3jhHSZQKCuHG64xbh8Pa82IDwQbFWvWNC+CEP2/r6qlKldmfe&#10;0bQPrYgl7EuFYEIYSil9Y8gqv3QDcfQ+3WhViHJspR7VOZbbXt4lSS6t6jguGDXQo6Hma3+yCE/m&#10;e529FPL1YUp37/Nh/uimsEK8vUmTexCB5vAfhj/8iA51ZDq6E2sveoS8yCN6QFhkKxAxUGyyNYgj&#10;QlYkIOtKXj6ofwFQSwMEFAAAAAgAh07iQCw47v1TAgAApwQAAA4AAABkcnMvZTJvRG9jLnhtbK1U&#10;y27bMBC8F+g/ELwnsgQ7tY3IgRsjRYGgCZAUPdMUFRHgqyRtKf36Dim5CdIecqgPxGo5HO4OZ315&#10;NWhFjsIHaU1Ny/MZJcJw20jzVNPvjzdnS0pCZKZhyhpR02cR6NXm44fL3q1FZTurGuEJSExY966m&#10;XYxuXRSBd0KzcG6dMNhsrdcs4tM/FY1nPdi1KqrZ7KLorW+ct1yEgOxu3KQTo38PoW1bycXO8oMW&#10;Jo6sXigW0VLopAt0k6ttW8HjXdsGEYmqKTqNecUliPdpLTaXbP3kmeskn0pg7ynhTU+aSYNL/1Dt&#10;WGTk4OVfVFpyb4Nt4zm3uhgbyYqgi3L2RpuHjjmRe4HUwf0RPfw/Wv7teO+JbOCEaj6nxDCNN38U&#10;Q/xsB5JzkKh3YQ3kgwM2DtgBPEmX8gHJ1PnQek28hcLlajlLvywIWiSAz+fVolysKHmu6VlVLWar&#10;UXpcRHiiW1blskQBHIDqYrX8tEiAYuRN/M6H+EVYTVJQU4+nzRew422II/QESXBjb6RSyLO1MqTP&#10;L84Z/NrCJ/ngK0Q6uGOhI0cGnwSrZDOWp2WE2ZXUk1dQjzIo66XxFMVhP0xq7G3zDJGyDvBYcPxG&#10;gvyWhXjPPKyFJIYv3mFplUVddooo6az/9a98wuPFsUtJD6uiwp8H5gUl6quBF5KvT4E/BftTYA76&#10;2qKrMleTQxzwUZ3C1lv9AzO5TbdgixmOu2oaT+F1HAcGM83FdptBcK9j8dY8OJ6oR8W3h2hbmR8j&#10;yTJqMakF/+bnnGYtDcjr74x6+X/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W7H92QAAAAkB&#10;AAAPAAAAAAAAAAEAIAAAACIAAABkcnMvZG93bnJldi54bWxQSwECFAAUAAAACACHTuJALDju/VMC&#10;AACnBAAADgAAAAAAAAABACAAAAAoAQAAZHJzL2Uyb0RvYy54bWxQSwUGAAAAAAYABgBZAQAA7QUA&#10;AAAA&#10;">
                <v:fill on="f" focussize="0,0"/>
                <v:stroke on="f" weight="0pt" miterlimit="0" joinstyle="miter"/>
                <v:imagedata o:title=""/>
                <o:lock v:ext="edit" aspectratio="f"/>
                <v:textbox inset="0mm,0mm,0mm,0mm">
                  <w:txbxContent>
                    <w:p w14:paraId="557ECD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墨西哥的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初创公司在多个行业展现出强劲的创新能力，通过生成式</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和深度学习技术优</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2"/>
          <w:sz w:val="24"/>
          <w:szCs w:val="24"/>
        </w:rPr>
        <w:t>化生产流程</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、提升效率并改善客户体验</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，其大多定位于北美</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、拉美以及欧洲市场</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，为海外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客户提供高质量的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解决方案和</w:t>
      </w:r>
      <w:r>
        <w:rPr>
          <w:rFonts w:ascii="微软雅黑" w:hAnsi="微软雅黑" w:eastAsia="微软雅黑" w:cs="微软雅黑"/>
          <w:color w:val="404040"/>
          <w:sz w:val="24"/>
          <w:szCs w:val="24"/>
        </w:rPr>
        <w:t>IT</w:t>
      </w:r>
      <w:r>
        <w:rPr>
          <w:rFonts w:ascii="微软雅黑" w:hAnsi="微软雅黑" w:eastAsia="微软雅黑" w:cs="微软雅黑"/>
          <w:color w:val="404040"/>
          <w:spacing w:val="2"/>
          <w:sz w:val="24"/>
          <w:szCs w:val="24"/>
        </w:rPr>
        <w:t>服务</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2"/>
          <w:sz w:val="24"/>
          <w:szCs w:val="24"/>
        </w:rPr>
        <w:t>。他们通过敏捷开发模式和定制化服务赢得了国际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9"/>
          <w:sz w:val="24"/>
          <w:szCs w:val="24"/>
        </w:rPr>
        <w:t>市</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9"/>
          <w:sz w:val="24"/>
          <w:szCs w:val="24"/>
        </w:rPr>
        <w:t>场</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9"/>
          <w:sz w:val="24"/>
          <w:szCs w:val="24"/>
        </w:rPr>
        <w:t>的</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9"/>
          <w:sz w:val="24"/>
          <w:szCs w:val="24"/>
        </w:rPr>
        <w:t>青</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9"/>
          <w:sz w:val="24"/>
          <w:szCs w:val="24"/>
        </w:rPr>
        <w:t>睐</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9"/>
          <w:sz w:val="24"/>
          <w:szCs w:val="24"/>
        </w:rPr>
        <w:t>，</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9"/>
          <w:sz w:val="24"/>
          <w:szCs w:val="24"/>
        </w:rPr>
        <w:t>特</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9"/>
          <w:sz w:val="24"/>
          <w:szCs w:val="24"/>
        </w:rPr>
        <w:t>别</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是</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在</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9"/>
          <w:sz w:val="24"/>
          <w:szCs w:val="24"/>
        </w:rPr>
        <w:t>金</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9"/>
          <w:sz w:val="24"/>
          <w:szCs w:val="24"/>
        </w:rPr>
        <w:t>融</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科</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技 、</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9"/>
          <w:sz w:val="24"/>
          <w:szCs w:val="24"/>
        </w:rPr>
        <w:t>医</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9"/>
          <w:sz w:val="24"/>
          <w:szCs w:val="24"/>
        </w:rPr>
        <w:t>疗</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保</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健 、</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9"/>
          <w:sz w:val="24"/>
          <w:szCs w:val="24"/>
        </w:rPr>
        <w:t>电</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9"/>
          <w:sz w:val="24"/>
          <w:szCs w:val="24"/>
        </w:rPr>
        <w:t>商</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9"/>
          <w:sz w:val="24"/>
          <w:szCs w:val="24"/>
        </w:rPr>
        <w:t>和</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9"/>
          <w:sz w:val="24"/>
          <w:szCs w:val="24"/>
        </w:rPr>
        <w:t>物</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流</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9"/>
          <w:sz w:val="24"/>
          <w:szCs w:val="24"/>
        </w:rPr>
        <w:t>等</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9"/>
          <w:sz w:val="24"/>
          <w:szCs w:val="24"/>
        </w:rPr>
        <w:t>高</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9"/>
          <w:sz w:val="24"/>
          <w:szCs w:val="24"/>
        </w:rPr>
        <w:t>需</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9"/>
          <w:sz w:val="24"/>
          <w:szCs w:val="24"/>
        </w:rPr>
        <w:t>求</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9"/>
          <w:sz w:val="24"/>
          <w:szCs w:val="24"/>
        </w:rPr>
        <w:t>领</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9"/>
          <w:sz w:val="24"/>
          <w:szCs w:val="24"/>
        </w:rPr>
        <w:t>域 。如</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9"/>
          <w:sz w:val="24"/>
          <w:szCs w:val="24"/>
        </w:rPr>
        <w:t>9</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9"/>
          <w:sz w:val="24"/>
          <w:szCs w:val="24"/>
        </w:rPr>
        <w:t>9</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9"/>
          <w:sz w:val="24"/>
          <w:szCs w:val="24"/>
        </w:rPr>
        <w:t>x</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Americas在技术栈上整合了React.js</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、Node.js和AWS</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，帮助客户实现全面的</w:t>
      </w:r>
      <w:r>
        <w:rPr>
          <w:rFonts w:ascii="微软雅黑" w:hAnsi="微软雅黑" w:eastAsia="微软雅黑" w:cs="微软雅黑"/>
          <w:color w:val="404040"/>
          <w:spacing w:val="-2"/>
          <w:sz w:val="24"/>
          <w:szCs w:val="24"/>
        </w:rPr>
        <w:t>数字化转型</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Mobiik则专注于结合边缘计算和云服务技术，提供高效的AI解决方案</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1"/>
          <w:sz w:val="24"/>
          <w:szCs w:val="24"/>
        </w:rPr>
        <w:t>，展示出对新兴技术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的强大适应能力</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4"/>
          <w:sz w:val="24"/>
          <w:szCs w:val="24"/>
        </w:rPr>
        <w:t>。这些企业涵盖了金融</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、电信</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、零售</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、物流等多个领域</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4"/>
          <w:sz w:val="24"/>
          <w:szCs w:val="24"/>
        </w:rPr>
        <w:t>，充分利用AI赋能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来解决行业痛点</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。随着墨西哥政府和投资者对技术领域的支持加大，这些企业未来有望实</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现进一步扩张，成为拉美地区技术出口的标杆</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w:t>
      </w:r>
    </w:p>
    <w:p w14:paraId="0EB4EB90">
      <w:pPr>
        <w:pStyle w:val="2"/>
        <w:spacing w:line="312" w:lineRule="auto"/>
      </w:pPr>
    </w:p>
    <w:p w14:paraId="19DC1C36">
      <w:pPr>
        <w:spacing w:before="91" w:line="222" w:lineRule="auto"/>
        <w:ind w:left="742"/>
        <w:rPr>
          <w:rFonts w:ascii="微软雅黑" w:hAnsi="微软雅黑" w:eastAsia="微软雅黑" w:cs="微软雅黑"/>
          <w:sz w:val="21"/>
          <w:szCs w:val="21"/>
        </w:rPr>
      </w:pPr>
      <w:r>
        <w:rPr>
          <w:rFonts w:ascii="微软雅黑" w:hAnsi="微软雅黑" w:eastAsia="微软雅黑" w:cs="微软雅黑"/>
          <w:b/>
          <w:bCs/>
          <w:color w:val="404040"/>
          <w:spacing w:val="-3"/>
          <w:sz w:val="21"/>
          <w:szCs w:val="21"/>
        </w:rPr>
        <w:t>墨西哥AI初创公司列表</w:t>
      </w:r>
    </w:p>
    <w:p w14:paraId="657461AE">
      <w:pPr>
        <w:pStyle w:val="2"/>
        <w:spacing w:line="6657" w:lineRule="exact"/>
        <w:ind w:firstLine="589"/>
      </w:pPr>
      <w:r>
        <mc:AlternateContent>
          <mc:Choice Requires="wps">
            <w:drawing>
              <wp:anchor distT="0" distB="0" distL="0" distR="0" simplePos="0" relativeHeight="252347392" behindDoc="0" locked="0" layoutInCell="1" allowOverlap="1">
                <wp:simplePos x="0" y="0"/>
                <wp:positionH relativeFrom="column">
                  <wp:posOffset>1586230</wp:posOffset>
                </wp:positionH>
                <wp:positionV relativeFrom="paragraph">
                  <wp:posOffset>133985</wp:posOffset>
                </wp:positionV>
                <wp:extent cx="424815" cy="258445"/>
                <wp:effectExtent l="0" t="0" r="0" b="0"/>
                <wp:wrapNone/>
                <wp:docPr id="1246" name="TextBox 1246"/>
                <wp:cNvGraphicFramePr/>
                <a:graphic xmlns:a="http://schemas.openxmlformats.org/drawingml/2006/main">
                  <a:graphicData uri="http://schemas.microsoft.com/office/word/2010/wordprocessingShape">
                    <wps:wsp>
                      <wps:cNvSpPr txBox="1"/>
                      <wps:spPr>
                        <a:xfrm rot="19800000">
                          <a:off x="1586657" y="134156"/>
                          <a:ext cx="4248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C8EA4E">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6" o:spid="_x0000_s1026" o:spt="202" type="#_x0000_t202" style="position:absolute;left:0pt;margin-left:124.9pt;margin-top:10.55pt;height:20.35pt;width:33.45pt;rotation:-1966080f;z-index:252347392;mso-width-relative:page;mso-height-relative:page;" filled="f" stroked="f" coordsize="21600,21600" o:gfxdata="UEsDBAoAAAAAAIdO4kAAAAAAAAAAAAAAAAAEAAAAZHJzL1BLAwQUAAAACACHTuJAItLvNdgAAAAJ&#10;AQAADwAAAGRycy9kb3ducmV2LnhtbE2PwU7DMBBE70j8g7VI3KjjFtI2xKkECA7cWsqBmxsvcUS8&#10;DrGbhr9nOZXbjnY086bcTL4TIw6xDaRBzTIQSHWwLTUa9m/PNysQMRmypguEGn4wwqa6vChNYcOJ&#10;tjjuUiM4hGJhNLiU+kLKWDv0Js5Cj8S/zzB4k1gOjbSDOXG47+Q8y3LpTUvc4EyPjw7rr93Ra3hy&#10;38vFy1q+Poxq+z7tp492THdaX1+p7B5EwimdzfCHz+hQMdMhHMlG0WmY364ZPfGhFAg2LFS+BHHQ&#10;kKsVyKqU/xdUv1BLAwQUAAAACACHTuJAsSnSplECAACmBAAADgAAAGRycy9lMm9Eb2MueG1srVRN&#10;bxMxEL0j8R8s3+kmIQkh6qYKjYqQKlqpRZwdr9215C9sJ7vl1/Ps3bRV4dADOVizM+PnmTdvcn7R&#10;G02OIkTlbE2nZxNKhOWuUfahpj/urz6sKImJ2YZpZ0VNH0WkF5v37847vxYz1zrdiEAAYuO68zVt&#10;U/Lrqoq8FYbFM+eFRVC6YFjCZ3iomsA6oBtdzSaTZdW50PjguIgR3t0QpCNieAugk1JxsXP8YIRN&#10;A2oQmiW0FFvlI92UaqUUPN1IGUUiuqboNJUTj8De57PanLP1Q2C+VXwsgb2lhFc9GaYsHn2C2rHE&#10;yCGov6CM4sFFJ9MZd6YaGimMoIvp5BU3dy3zovQCqqN/Ij3+P1j+/XgbiGqghNl8SYllBjO/F336&#10;4npSfKCo83GNzDuP3NQjgvRMXfZHOHPnvQyGBAeGp59Xk/wrhKBFktMXq+Vy8YmSR9gf59PFcqAe&#10;DxGO+Hw2X00XlHDEZ4vVfL7I8WqAzfA+xPRVOEOyUdOAyRZ8dryOaUg9peR0666U1vCztbakKwPn&#10;DHKVkEm5+CIjX9yx2JIjg0yi06oZqjMqQetamVEqqEdblPXcd7ZSv+9HMvaueQRHhQZILHp+pQB+&#10;zWK6ZQHKghO7l25wSO1QlxstSloXfv/Ln/MxcEQp6aBUVPjrwIKgRH+zkEKW9ckIJ2N/MuzBXDp0&#10;NS3VFBMXQtInUwZnfmIlt/kVhJjleKum6WRepmFfsNJcbLclCeL1LF3bO88z9MD49pCcVGUYmZaB&#10;i5EtyLeMc1y1vB8vv0vW89/L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0u812AAAAAkBAAAP&#10;AAAAAAAAAAEAIAAAACIAAABkcnMvZG93bnJldi54bWxQSwECFAAUAAAACACHTuJAsSnSplECAACm&#10;BAAADgAAAAAAAAABACAAAAAnAQAAZHJzL2Uyb0RvYy54bWxQSwUGAAAAAAYABgBZAQAA6gUAAAAA&#10;">
                <v:fill on="f" focussize="0,0"/>
                <v:stroke on="f" weight="0pt" miterlimit="0" joinstyle="miter"/>
                <v:imagedata o:title=""/>
                <o:lock v:ext="edit" aspectratio="f"/>
                <v:textbox inset="0mm,0mm,0mm,0mm">
                  <w:txbxContent>
                    <w:p w14:paraId="12C8EA4E">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6226)</w:t>
                      </w:r>
                    </w:p>
                  </w:txbxContent>
                </v:textbox>
              </v:shape>
            </w:pict>
          </mc:Fallback>
        </mc:AlternateContent>
      </w:r>
      <w:r>
        <mc:AlternateContent>
          <mc:Choice Requires="wps">
            <w:drawing>
              <wp:anchor distT="0" distB="0" distL="0" distR="0" simplePos="0" relativeHeight="252346368" behindDoc="0" locked="0" layoutInCell="1" allowOverlap="1">
                <wp:simplePos x="0" y="0"/>
                <wp:positionH relativeFrom="column">
                  <wp:posOffset>3576955</wp:posOffset>
                </wp:positionH>
                <wp:positionV relativeFrom="paragraph">
                  <wp:posOffset>168910</wp:posOffset>
                </wp:positionV>
                <wp:extent cx="375285" cy="282575"/>
                <wp:effectExtent l="0" t="0" r="0" b="0"/>
                <wp:wrapNone/>
                <wp:docPr id="1248" name="TextBox 1248"/>
                <wp:cNvGraphicFramePr/>
                <a:graphic xmlns:a="http://schemas.openxmlformats.org/drawingml/2006/main">
                  <a:graphicData uri="http://schemas.microsoft.com/office/word/2010/wordprocessingShape">
                    <wps:wsp>
                      <wps:cNvSpPr txBox="1"/>
                      <wps:spPr>
                        <a:xfrm rot="19800000">
                          <a:off x="3577128" y="169203"/>
                          <a:ext cx="375284" cy="2825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1F66C7">
                            <w:pPr>
                              <w:spacing w:before="128"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8" o:spid="_x0000_s1026" o:spt="202" type="#_x0000_t202" style="position:absolute;left:0pt;margin-left:281.65pt;margin-top:13.3pt;height:22.25pt;width:29.55pt;rotation:-1966080f;z-index:252346368;mso-width-relative:page;mso-height-relative:page;" filled="f" stroked="f" coordsize="21600,21600" o:gfxdata="UEsDBAoAAAAAAIdO4kAAAAAAAAAAAAAAAAAEAAAAZHJzL1BLAwQUAAAACACHTuJA8dAij9gAAAAJ&#10;AQAADwAAAGRycy9kb3ducmV2LnhtbE2PMU/DMBCFdyT+g3VIbNRxQt0ScqkECAa2ljJ0c2MTR8Tn&#10;ELtp+PeYCcbT+/Ted9Vmdj2bzBg6TwhikQEz1HjdUYuwf3u+WQMLUZFWvSeD8G0CbOrLi0qV2p9p&#10;a6ZdbFkqoVAqBBvjUHIeGmucCgs/GErZhx+diukcW65HdU7lrud5lknuVEdpwarBPFrTfO5ODuHJ&#10;fq2Klzv++jCJ7fu8nw/dFJeI11ciuwcWzRz/YPjVT+pQJ6ejP5EOrEdYyqJIKEIuJbAEyDy/BXZE&#10;WAkBvK74/w/qH1BLAwQUAAAACACHTuJA+fh6ZlECAACmBAAADgAAAGRycy9lMm9Eb2MueG1srVRN&#10;TxsxEL1X6n+wfC+bLISEKBuUElFVQgUJUM+O18ta8ldtJ7v01/fZuwFEe+DQHKzZmfHzzJs3WV32&#10;WpGD8EFaU9HpyYQSYbitpXmq6OPD9ZcFJSEyUzNljajoswj0cv3506pzS1Ha1qpaeAIQE5adq2gb&#10;o1sWReCt0CycWCcMgo31mkV8+qei9qwDulZFOZmcF531tfOWixDg3Q5BOiL6jwDappFcbC3fa2Hi&#10;gOqFYhEthVa6QNe52qYRPN42TRCRqIqi05hPPAJ7l85ivWLLJ89cK/lYAvtICe960kwaPPoCtWWR&#10;kb2Xf0Fpyb0Ntokn3OpiaCQzgi6mk3fc3LfMidwLqA7uhfTw/2D5j8OdJ7KGEsozTN4wjZk/iD5+&#10;tT3JPlDUubBE5r1DbuwRQXqiLvkDnKnzvvGaeAuGpxeLSfplQtAiQfrpbD6flnjgGfHzi3JyOlCP&#10;hwhP8fmsXJxRwhEvF+VsPkvxYoBN8M6H+E1YTZJRUY/JZnx2uAlxSD2mpHRjr6VS8LOlMqTLA+cM&#10;cm0gk3zxTUa6uGWhJQcGmQSrZD1Up2WE1pXUo1RQjzIo67XvZMV+149k7Gz9DI4yDZBYcPxaAvyG&#10;hXjHPJQFJ3Yv3uJolEVddrQoaa3//S9/ysfAEaWkg1JR4a8984IS9d1ACknWR8Mfjd3RMHt9ZdHV&#10;NFeTTVzwUR3Nxlv9Eyu5Sa8gxAzHWxWNR/MqDvuCleZis8lJEK9j8cbcO56gB8Y3+2gbmYeRaBm4&#10;GNmCfPM4x1VL+/H2O2e9/r2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0CKP2AAAAAkBAAAP&#10;AAAAAAAAAAEAIAAAACIAAABkcnMvZG93bnJldi54bWxQSwECFAAUAAAACACHTuJA+fh6ZlECAACm&#10;BAAADgAAAAAAAAABACAAAAAnAQAAZHJzL2Uyb0RvYy54bWxQSwUGAAAAAAYABgBZAQAA6gUAAAAA&#10;">
                <v:fill on="f" focussize="0,0"/>
                <v:stroke on="f" weight="0pt" miterlimit="0" joinstyle="miter"/>
                <v:imagedata o:title=""/>
                <o:lock v:ext="edit" aspectratio="f"/>
                <v:textbox inset="0mm,0mm,0mm,0mm">
                  <w:txbxContent>
                    <w:p w14:paraId="3D1F66C7">
                      <w:pPr>
                        <w:spacing w:before="128"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9622</w:t>
                      </w:r>
                    </w:p>
                  </w:txbxContent>
                </v:textbox>
              </v:shape>
            </w:pict>
          </mc:Fallback>
        </mc:AlternateContent>
      </w:r>
      <w:r>
        <mc:AlternateContent>
          <mc:Choice Requires="wps">
            <w:drawing>
              <wp:anchor distT="0" distB="0" distL="0" distR="0" simplePos="0" relativeHeight="252345344" behindDoc="0" locked="0" layoutInCell="1" allowOverlap="1">
                <wp:simplePos x="0" y="0"/>
                <wp:positionH relativeFrom="column">
                  <wp:posOffset>3907790</wp:posOffset>
                </wp:positionH>
                <wp:positionV relativeFrom="paragraph">
                  <wp:posOffset>66675</wp:posOffset>
                </wp:positionV>
                <wp:extent cx="156845" cy="258445"/>
                <wp:effectExtent l="0" t="0" r="0" b="0"/>
                <wp:wrapNone/>
                <wp:docPr id="1250" name="TextBox 1250"/>
                <wp:cNvGraphicFramePr/>
                <a:graphic xmlns:a="http://schemas.openxmlformats.org/drawingml/2006/main">
                  <a:graphicData uri="http://schemas.microsoft.com/office/word/2010/wordprocessingShape">
                    <wps:wsp>
                      <wps:cNvSpPr txBox="1"/>
                      <wps:spPr>
                        <a:xfrm rot="19800000">
                          <a:off x="3908381" y="67176"/>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4879F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0" o:spid="_x0000_s1026" o:spt="202" type="#_x0000_t202" style="position:absolute;left:0pt;margin-left:307.7pt;margin-top:5.25pt;height:20.35pt;width:12.35pt;rotation:-1966080f;z-index:252345344;mso-width-relative:page;mso-height-relative:page;" filled="f" stroked="f" coordsize="21600,21600" o:gfxdata="UEsDBAoAAAAAAIdO4kAAAAAAAAAAAAAAAAAEAAAAZHJzL1BLAwQUAAAACACHTuJAyIV1ftcAAAAJ&#10;AQAADwAAAGRycy9kb3ducmV2LnhtbE2PMU/DMBCFdyT+g3VIbNR2aQKEOJUAwcDWUgY2NzniiPgc&#10;YjcN/55jKuPpfXrvu3I9+15MOMYukAG9UCCQ6tB01BrYvT1f3YKIyVJj+0Bo4AcjrKvzs9IWTTjS&#10;BqdtagWXUCysAZfSUEgZa4fexkUYkDj7DKO3ic+xlc1oj1zue7lUKpfedsQLzg746LD+2h68gSf3&#10;fXP9cidfHya9eZ9380c3pcyYywut7kEknNMJhj99VoeKnfbhQE0UvYFcZytGOVAZCAbyldIg9gYy&#10;vQRZlfL/B9UvUEsDBBQAAAAIAIdO4kDtiQZ+UQIAAKUEAAAOAAAAZHJzL2Uyb0RvYy54bWytVE1P&#10;GzEQvVfqf7B8L5sEkoaIDUqJqCqhggRVz47XZi35q7aTXfrr++zdAKI9cGgO1uzM+HnmzZtcXPZG&#10;k4MIUTlb0+nJhBJhuWuUfazpj4frT0tKYmK2YdpZUdMnEenl+uOHi86vxMy1TjciEIDYuOp8TduU&#10;/KqqIm+FYfHEeWERlC4YlvAZHqsmsA7oRlezyWRRdS40PjguYoR3OwTpiBjeA+ikVFxsHd8bYdOA&#10;GoRmCS3FVvlI16VaKQVPt1JGkYiuKTpN5cQjsHf5rNYXbPUYmG8VH0tg7ynhTU+GKYtHn6G2LDGy&#10;D+ovKKN4cNHJdMKdqYZGCiPoYjp5w819y7wovYDq6J9Jj/8Pln8/3AWiGihhNgcplhnM/EH06Yvr&#10;SfGBos7HFTLvPXJTjwjSM3XZH+HMnfcyGBIcGJ6eLyf5VwhBiwTpp+eT5elySslTTRefp58XA/N4&#10;h/CMNl8sz+aUcIRn8+UZbMBXA2pG9yGmr8IZko2aBgy2wLPDTUxD6jElp1t3rbSGn620JV2ZN2dQ&#10;q4RKysVXGfnilsWWHBhUEp1WzVCdUQlS18qMSkE92qKsl7azlfpdP3Kxc80TKCosgMzo+bUC+A2L&#10;6Y4FCAtOrF66xSG1Q11utChpXfj9L3/Ox7wRpaSDUFHhrz0LghL9zUIJgExHIxyN3dGwe3Pl0BWY&#10;RzXFxIWQ9NGUwZmf2MhNfgUhZjneqmk6mldpWBdsNBebTUmCdj1LN/be8ww9ML7ZJydVGUamZeBi&#10;ZAvqLeMcNy2vx+vvkvXy77L+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iFdX7XAAAACQEAAA8A&#10;AAAAAAAAAQAgAAAAIgAAAGRycy9kb3ducmV2LnhtbFBLAQIUABQAAAAIAIdO4kDtiQZ+UQIAAKUE&#10;AAAOAAAAAAAAAAEAIAAAACYBAABkcnMvZTJvRG9jLnhtbFBLBQYAAAAABgAGAFkBAADpBQAAAAA=&#10;">
                <v:fill on="f" focussize="0,0"/>
                <v:stroke on="f" weight="0pt" miterlimit="0" joinstyle="miter"/>
                <v:imagedata o:title=""/>
                <o:lock v:ext="edit" aspectratio="f"/>
                <v:textbox inset="0mm,0mm,0mm,0mm">
                  <w:txbxContent>
                    <w:p w14:paraId="644879F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344320" behindDoc="0" locked="0" layoutInCell="1" allowOverlap="1">
                <wp:simplePos x="0" y="0"/>
                <wp:positionH relativeFrom="column">
                  <wp:posOffset>5645150</wp:posOffset>
                </wp:positionH>
                <wp:positionV relativeFrom="paragraph">
                  <wp:posOffset>156210</wp:posOffset>
                </wp:positionV>
                <wp:extent cx="515620" cy="258445"/>
                <wp:effectExtent l="0" t="0" r="0" b="0"/>
                <wp:wrapNone/>
                <wp:docPr id="1252" name="TextBox 1252"/>
                <wp:cNvGraphicFramePr/>
                <a:graphic xmlns:a="http://schemas.openxmlformats.org/drawingml/2006/main">
                  <a:graphicData uri="http://schemas.microsoft.com/office/word/2010/wordprocessingShape">
                    <wps:wsp>
                      <wps:cNvSpPr txBox="1"/>
                      <wps:spPr>
                        <a:xfrm rot="19800000">
                          <a:off x="5645428" y="156825"/>
                          <a:ext cx="51561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F1CBB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2"/>
                                <w:sz w:val="24"/>
                                <w:szCs w:val="24"/>
                                <w14:textFill>
                                  <w14:solidFill>
                                    <w14:srgbClr w14:val="808080">
                                      <w14:alpha w14:val="79999"/>
                                    </w14:srgbClr>
                                  </w14:solidFill>
                                </w14:textFill>
                              </w:rPr>
                              <w:t>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2" o:spid="_x0000_s1026" o:spt="202" type="#_x0000_t202" style="position:absolute;left:0pt;margin-left:444.5pt;margin-top:12.3pt;height:20.35pt;width:40.6pt;rotation:-1966080f;z-index:252344320;mso-width-relative:page;mso-height-relative:page;" filled="f" stroked="f" coordsize="21600,21600" o:gfxdata="UEsDBAoAAAAAAIdO4kAAAAAAAAAAAAAAAAAEAAAAZHJzL1BLAwQUAAAACACHTuJAeopQcdkAAAAJ&#10;AQAADwAAAGRycy9kb3ducmV2LnhtbE2PMU/DMBSEdyT+g/WQ2KidlKZJyEslQHRgaykDmxs/4ojY&#10;DrGbhn+PO8F4utPdd9VmNj2baPSdswjJQgAj2zjV2Rbh8PZylwPzQVole2cJ4Yc8bOrrq0qWyp3t&#10;jqZ9aFkssb6UCDqEoeTcN5qM9As3kI3epxuNDFGOLVejPMdy0/NUiIwb2dm4oOVAT5qar/3JIDzr&#10;7/VyW/DXxynZvc+H+aObwgrx9iYRD8ACzeEvDBf8iA51ZDq6k1We9Qh5XsQvASG9z4DFQLEWKbAj&#10;QrZaAq8r/v9B/QtQSwMEFAAAAAgAh07iQDdS+zNOAgAApgQAAA4AAABkcnMvZTJvRG9jLnhtbK1U&#10;TWsbMRC9F/ofhO7N2osdHJN1cGNSCqEpJKVnWStlBfqqJHs3/fV90q6TkPaQQ30QszOjNzNvnnx5&#10;NRhNjiJE5WxD52czSoTlrlX2saE/Hm4+rSiJidmWaWdFQ59EpFebjx8ue78WteucbkUgALFx3fuG&#10;din5dVVF3gnD4pnzwiIoXTAs4TM8Vm1gPdCNrurZ7LzqXWh9cFzECO9uDNIJMbwH0EmpuNg5fjDC&#10;phE1CM0SRoqd8pFuSrdSCp7upIwiEd1QTJrKiSKw9/msNpds/RiY7xSfWmDvaeHNTIYpi6LPUDuW&#10;GDkE9ReUUTy46GQ6485U4yCFEUwxn73h5r5jXpRZQHX0z6TH/wfLvx2/B6JaKKFe1pRYZrDzBzGk&#10;z24gxQeKeh/XyLz3yE0DIkjP1GV/hDNPPshgSHBgeH6xmuVfIQQjEqQvzxfLRQ1pPSG+PF/Vy5F6&#10;FCI8x+GcX1DCEa+Xq8WixKsRNsP7ENMX4QzJRkMDNlvw2fE2JrSC1FNKTrfuRmldtqst6cvCOYNc&#10;JWRSLr7KyBd3LHbkyCCT6LRqx+6MStC6VmaSCopoi1ovc2crDfthImPv2idwVGiAxKLnNwrgtyym&#10;7yxAWXDi7aU7HFI79OUmi5LOhd//8ud8LBxRSnooFR3+OrAgKNFfLaSQZX0ywsnYnwx7MNcOU81L&#10;N8XEhZD0yZTBmZ94kttcBSFmOWo1NJ3M6zS+FzxpLrbbkgTxepZu7b3nGXpkfHtITqqyjEzLyMXE&#10;FuRbdjQ9tfw+Xn+XrJe/l8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opQcdkAAAAJAQAADwAA&#10;AAAAAAABACAAAAAiAAAAZHJzL2Rvd25yZXYueG1sUEsBAhQAFAAAAAgAh07iQDdS+zNOAgAApgQA&#10;AA4AAAAAAAAAAQAgAAAAKAEAAGRycy9lMm9Eb2MueG1sUEsFBgAAAAAGAAYAWQEAAOgFAAAAAA==&#10;">
                <v:fill on="f" focussize="0,0"/>
                <v:stroke on="f" weight="0pt" miterlimit="0" joinstyle="miter"/>
                <v:imagedata o:title=""/>
                <o:lock v:ext="edit" aspectratio="f"/>
                <v:textbox inset="0mm,0mm,0mm,0mm">
                  <w:txbxContent>
                    <w:p w14:paraId="73F1CBB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2"/>
                          <w:sz w:val="24"/>
                          <w:szCs w:val="24"/>
                          <w14:textFill>
                            <w14:solidFill>
                              <w14:srgbClr w14:val="808080">
                                <w14:alpha w14:val="79999"/>
                              </w14:srgbClr>
                            </w14:solidFill>
                          </w14:textFill>
                        </w:rPr>
                        <w:t>96226)</w:t>
                      </w:r>
                    </w:p>
                  </w:txbxContent>
                </v:textbox>
              </v:shape>
            </w:pict>
          </mc:Fallback>
        </mc:AlternateContent>
      </w:r>
      <w:r>
        <mc:AlternateContent>
          <mc:Choice Requires="wps">
            <w:drawing>
              <wp:anchor distT="0" distB="0" distL="0" distR="0" simplePos="0" relativeHeight="252343296" behindDoc="0" locked="0" layoutInCell="1" allowOverlap="1">
                <wp:simplePos x="0" y="0"/>
                <wp:positionH relativeFrom="column">
                  <wp:posOffset>307975</wp:posOffset>
                </wp:positionH>
                <wp:positionV relativeFrom="paragraph">
                  <wp:posOffset>577850</wp:posOffset>
                </wp:positionV>
                <wp:extent cx="1413510" cy="269875"/>
                <wp:effectExtent l="0" t="0" r="0" b="0"/>
                <wp:wrapNone/>
                <wp:docPr id="1254" name="TextBox 1254"/>
                <wp:cNvGraphicFramePr/>
                <a:graphic xmlns:a="http://schemas.openxmlformats.org/drawingml/2006/main">
                  <a:graphicData uri="http://schemas.microsoft.com/office/word/2010/wordprocessingShape">
                    <wps:wsp>
                      <wps:cNvSpPr txBox="1"/>
                      <wps:spPr>
                        <a:xfrm rot="19800000">
                          <a:off x="308302" y="577958"/>
                          <a:ext cx="1413510"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EC4F5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2"/>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4" o:spid="_x0000_s1026" o:spt="202" type="#_x0000_t202" style="position:absolute;left:0pt;margin-left:24.25pt;margin-top:45.5pt;height:21.25pt;width:111.3pt;rotation:-1966080f;z-index:252343296;mso-width-relative:page;mso-height-relative:page;" filled="f" stroked="f" coordsize="21600,21600" o:gfxdata="UEsDBAoAAAAAAIdO4kAAAAAAAAAAAAAAAAAEAAAAZHJzL1BLAwQUAAAACACHTuJALppxD9gAAAAJ&#10;AQAADwAAAGRycy9kb3ducmV2LnhtbE2PMU/DMBCFdyT+g3VIbNRxQ2gb4lQCBANbSxm6uck1jojP&#10;IXbT8O85pjKe3qd33yvWk+vEiENoPWlQswQEUuXrlhoNu4/XuyWIEA3VpvOEGn4wwLq8vipMXvsz&#10;bXDcxkZwCYXcaLAx9rmUobLoTJj5Homzox+ciXwOjawHc+Zy18l5kjxIZ1riD9b0+Gyx+tqenIYX&#10;+71I31by/WlUm89pN+3bMWZa396o5BFExCleYPjTZ3Uo2engT1QH0Wm4X2ZMalgpnsT5fKEUiAOD&#10;aZqBLAv5f0H5C1BLAwQUAAAACACHTuJAUHWntlMCAACmBAAADgAAAGRycy9lMm9Eb2MueG1srVRN&#10;TxsxEL1X6n+wfC+7SQiEiA1KiagqoYIEqGfH681a8ldtJ7v01/fZuwFEe+DQHKzZ8fObmTczubzq&#10;tSIH4YO0pqKTk5ISYbitpdlV9Onx5suCkhCZqZmyRlT0WQR6tfr86bJzSzG1rVW18AQkJiw7V9E2&#10;RrcsisBboVk4sU4YXDbWaxbx6XdF7VkHdq2KaVmeFZ31tfOWixDg3QyXdGT0HyG0TSO52Fi+18LE&#10;gdULxSJKCq10ga5ytk0jeLxrmiAiURVFpTGfCAJ7m85idcmWO89cK/mYAvtICu9q0kwaBH2h2rDI&#10;yN7Lv6i05N4G28QTbnUxFJIVQRWT8p02Dy1zItcCqYN7ET38P1r+43DviawxCdP5KSWGafT8UfTx&#10;q+1J9kGizoUlkA8O2NjjBvAkXfIHOFPlfeM18RYKTy4WZfplQVAiAXxWLmbllJLnis7Pzy/mi0F5&#10;xCE8sZ1OZvMJmsIBmJ5dLM7nCVAMtIne+RC/CatJMirq0dnMzw63IQ7QIyTBjb2RSsHPlsqQLjec&#10;M4xrgzHJD98g0sMNCy05MIxJsErWQ3paRsy6knocFeSjDNJ6rTtZsd/2oxhbWz9DoywDqgmO30iQ&#10;37IQ75nHZMGJ3Yt3OBplkZcdLUpa63//y5/waDhuKekwqcjw1555QYn6bjAKoIxHwx+N7dEwe31t&#10;UdUkZ5NNPPBRHc3GW/0TK7lOUXDFDEesisajeR2HfcFKc7FeZxCG17F4ax4cT9SD4ut9tI3MzUiy&#10;DFqMamF8czvHVUv78fY7o17/X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6acQ/YAAAACQEA&#10;AA8AAAAAAAAAAQAgAAAAIgAAAGRycy9kb3ducmV2LnhtbFBLAQIUABQAAAAIAIdO4kBQdae2UwIA&#10;AKYEAAAOAAAAAAAAAAEAIAAAACcBAABkcnMvZTJvRG9jLnhtbFBLBQYAAAAABgAGAFkBAADsBQAA&#10;AAA=&#10;">
                <v:fill on="f" focussize="0,0"/>
                <v:stroke on="f" weight="0pt" miterlimit="0" joinstyle="miter"/>
                <v:imagedata o:title=""/>
                <o:lock v:ext="edit" aspectratio="f"/>
                <v:textbox inset="0mm,0mm,0mm,0mm">
                  <w:txbxContent>
                    <w:p w14:paraId="1EC4F5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2"/>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w:t>
                      </w:r>
                    </w:p>
                  </w:txbxContent>
                </v:textbox>
              </v:shape>
            </w:pict>
          </mc:Fallback>
        </mc:AlternateContent>
      </w:r>
      <w:r>
        <mc:AlternateContent>
          <mc:Choice Requires="wps">
            <w:drawing>
              <wp:anchor distT="0" distB="0" distL="0" distR="0" simplePos="0" relativeHeight="252341248" behindDoc="0" locked="0" layoutInCell="1" allowOverlap="1">
                <wp:simplePos x="0" y="0"/>
                <wp:positionH relativeFrom="column">
                  <wp:posOffset>2386330</wp:posOffset>
                </wp:positionH>
                <wp:positionV relativeFrom="paragraph">
                  <wp:posOffset>596900</wp:posOffset>
                </wp:positionV>
                <wp:extent cx="1324610" cy="269875"/>
                <wp:effectExtent l="0" t="0" r="0" b="0"/>
                <wp:wrapNone/>
                <wp:docPr id="1256" name="TextBox 1256"/>
                <wp:cNvGraphicFramePr/>
                <a:graphic xmlns:a="http://schemas.openxmlformats.org/drawingml/2006/main">
                  <a:graphicData uri="http://schemas.microsoft.com/office/word/2010/wordprocessingShape">
                    <wps:wsp>
                      <wps:cNvSpPr txBox="1"/>
                      <wps:spPr>
                        <a:xfrm rot="19800000">
                          <a:off x="2386846" y="597255"/>
                          <a:ext cx="1324610"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C34F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19"/>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6" o:spid="_x0000_s1026" o:spt="202" type="#_x0000_t202" style="position:absolute;left:0pt;margin-left:187.9pt;margin-top:47pt;height:21.25pt;width:104.3pt;rotation:-1966080f;z-index:252341248;mso-width-relative:page;mso-height-relative:page;" filled="f" stroked="f" coordsize="21600,21600" o:gfxdata="UEsDBAoAAAAAAIdO4kAAAAAAAAAAAAAAAAAEAAAAZHJzL1BLAwQUAAAACACHTuJAdoq5+9kAAAAK&#10;AQAADwAAAGRycy9kb3ducmV2LnhtbE2Py07DMBBF90j8gzVI7KgTkvQR4lQCBAt2LWXBzo2HOCIe&#10;h9hNw98zrGA5mqN7z622s+vFhGPoPClIFwkIpMabjloFh9enmzWIEDUZ3XtCBd8YYFtfXlS6NP5M&#10;O5z2sRUcQqHUCmyMQyllaCw6HRZ+QOLfhx+djnyOrTSjPnO46+Vtkiyl0x1xg9UDPlhsPvcnp+DR&#10;fq2y5418uZ/S3dt8mN+7KRZKXV+lyR2IiHP8g+FXn9WhZqejP5EJoleQrQpWjwo2OW9ioFjnOYgj&#10;k9myAFlX8v+E+gdQSwMEFAAAAAgAh07iQI3Www1SAgAApwQAAA4AAABkcnMvZTJvRG9jLnhtbK1U&#10;TU8bMRC9V+p/sHwvmywkJBEblBJRVUIFCVDPjtfLWvJXbSe79Nf32bsBRHvg0Bys2fHzm5k3M7m4&#10;7LUiB+GDtKai05MJJcJwW0vzVNHHh+svC0pCZKZmyhpR0WcR6OX686eLzq1EaVurauEJSExYda6i&#10;bYxuVRSBt0KzcGKdMLhsrNcs4tM/FbVnHdi1KsrJZF501tfOWy5CgHc7XNKR0X+E0DaN5GJr+V4L&#10;EwdWLxSLKCm00gW6ztk2jeDxtmmCiERVFJXGfCII7F06i/UFWz155lrJxxTYR1J4V5Nm0iDoC9WW&#10;RUb2Xv5FpSX3NtgmnnCri6GQrAiqmE7eaXPfMidyLZA6uBfRw/+j5T8Od57IGpNQzuaUGKbR8wfR&#10;x6+2J9kHiToXVkDeO2BjjxvAk3TJH+BMlfeN18RbKDxdLibplwVBiQTw8nQxX5whwHNFZ8vzcjYb&#10;pEcgwhPdaXk2n6IrHIByvlycZ0Ax8CZ+50P8JqwmyaioR2tzAHa4CRG5AHqEJLix11Kp3F5lSJc7&#10;zhnmtcGc5IdvEOnhloWWHBjmJFgl6yE9LSOGXUk9zgqCKINYr4UnK/a7flRjZ+tniJR1QDXB8WsJ&#10;8hsW4h3zGC04sXzxFkejLPKyo0VJa/3vf/kTHh3HLSUdRhUZ/tozLyhR3w1mAZTxaPijsTsaZq+v&#10;LKqa5myyiQc+qqPZeKt/Yic3KQqumOGIVdF4NK/isDDYaS42mwzC9DoWb8y944l6UHyzj7aRuRlJ&#10;lkGLUS3Mb+7RuGtpQd5+Z9Tr/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aKufvZAAAACgEA&#10;AA8AAAAAAAAAAQAgAAAAIgAAAGRycy9kb3ducmV2LnhtbFBLAQIUABQAAAAIAIdO4kCN1sMNUgIA&#10;AKcEAAAOAAAAAAAAAAEAIAAAACgBAABkcnMvZTJvRG9jLnhtbFBLBQYAAAAABgAGAFkBAADsBQAA&#10;AAA=&#10;">
                <v:fill on="f" focussize="0,0"/>
                <v:stroke on="f" weight="0pt" miterlimit="0" joinstyle="miter"/>
                <v:imagedata o:title=""/>
                <o:lock v:ext="edit" aspectratio="f"/>
                <v:textbox inset="0mm,0mm,0mm,0mm">
                  <w:txbxContent>
                    <w:p w14:paraId="3CC34F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19"/>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w:t>
                      </w:r>
                    </w:p>
                  </w:txbxContent>
                </v:textbox>
              </v:shape>
            </w:pict>
          </mc:Fallback>
        </mc:AlternateContent>
      </w:r>
      <w:r>
        <mc:AlternateContent>
          <mc:Choice Requires="wps">
            <w:drawing>
              <wp:anchor distT="0" distB="0" distL="0" distR="0" simplePos="0" relativeHeight="252342272" behindDoc="0" locked="0" layoutInCell="1" allowOverlap="1">
                <wp:simplePos x="0" y="0"/>
                <wp:positionH relativeFrom="column">
                  <wp:posOffset>4458335</wp:posOffset>
                </wp:positionH>
                <wp:positionV relativeFrom="paragraph">
                  <wp:posOffset>596900</wp:posOffset>
                </wp:positionV>
                <wp:extent cx="1324610" cy="269875"/>
                <wp:effectExtent l="0" t="0" r="0" b="0"/>
                <wp:wrapNone/>
                <wp:docPr id="1258" name="TextBox 1258"/>
                <wp:cNvGraphicFramePr/>
                <a:graphic xmlns:a="http://schemas.openxmlformats.org/drawingml/2006/main">
                  <a:graphicData uri="http://schemas.microsoft.com/office/word/2010/wordprocessingShape">
                    <wps:wsp>
                      <wps:cNvSpPr txBox="1"/>
                      <wps:spPr>
                        <a:xfrm rot="19800000">
                          <a:off x="4458470" y="597255"/>
                          <a:ext cx="1324610"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45242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19"/>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58" o:spid="_x0000_s1026" o:spt="202" type="#_x0000_t202" style="position:absolute;left:0pt;margin-left:351.05pt;margin-top:47pt;height:21.25pt;width:104.3pt;rotation:-1966080f;z-index:252342272;mso-width-relative:page;mso-height-relative:page;" filled="f" stroked="f" coordsize="21600,21600" o:gfxdata="UEsDBAoAAAAAAIdO4kAAAAAAAAAAAAAAAAAEAAAAZHJzL1BLAwQUAAAACACHTuJAHM8bztkAAAAK&#10;AQAADwAAAGRycy9kb3ducmV2LnhtbE2PMU/DMBCFdyT+g3VIbNR2S5smxKkECAa2ljKwufE1jojt&#10;ELtp+PccUxlP9+m975WbyXVsxCG2wSuQMwEMfR1M6xsF+/eXuzWwmLQ3ugseFfxghE11fVXqwoSz&#10;3+K4Sw2jEB8LrcCm1Becx9qi03EWevT0O4bB6UTn0HAz6DOFu47PhVhxp1tPDVb3+GSx/tqdnIJn&#10;+50tXnP+9jjK7ce0nz7bMS2Vur2R4gFYwildYPjTJ3WoyOkQTt5E1inIxFwSqiC/p00E5FJkwA5E&#10;LlZL4FXJ/0+ofgFQSwMEFAAAAAgAh07iQI9yIFNRAgAApwQAAA4AAABkcnMvZTJvRG9jLnhtbK1U&#10;TU8bMRC9V+p/sHwvm6QJhIgNSomoKqGCBFXPjtdmLfmrtpNd+uv77N0Aoj1waA7W7Pj5zcybmVxc&#10;9kaTgwhROVvT6cmEEmG5a5R9rOmPh+tPS0piYrZh2llR0ycR6eX644eLzq/EzLVONyIQkNi46nxN&#10;25T8qqoib4Vh8cR5YXEpXTAs4TM8Vk1gHdiNrmaTyWnVudD44LiIEd7tcElHxvAeQiel4mLr+N4I&#10;mwbWIDRLKCm2yke6LtlKKXi6lTKKRHRNUWkqJ4LA3uWzWl+w1WNgvlV8TIG9J4U3NRmmLII+U21Z&#10;YmQf1F9URvHgopPphDtTDYUURVDFdPJGm/uWeVFqgdTRP4se/x8t/364C0Q1mITZAp23zKDnD6JP&#10;X1xPig8SdT6ugLz3wKYeN4Bn6bI/wpkr72UwJDgoPD1fTvKvCIISCeDz+WI5P4PqTzVdnJ/NFotB&#10;egQiPNN9ns1Pp7jnAMxOz5dnBVANvJnfh5i+CmdINmoa0NoSgB1uYkIugB4hGW7dtdK6tFdb0pWO&#10;c4Z5lZiT8vAVIj/cstiSA8OcRKdVM6RnVMKwa2XGWUEQbRHrpfBspX7Xj2rsXPMEkYoOqCZ6fq1A&#10;fsNiumMBowUnli/d4pDaIS83WpS0Lvz+lz/j0XHcUtJhVJHhrz0LghL9zWIWQJmORjgau6Nh9+bK&#10;oappyaaYeBCSPpoyOPMTO7nJUXDFLEesmqajeZWGhcFOc7HZFBCm17N0Y+89z9SD4pt9clKVZmRZ&#10;Bi1GtTC/pUfjruUFef1dUC//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M8bztkAAAAKAQAA&#10;DwAAAAAAAAABACAAAAAiAAAAZHJzL2Rvd25yZXYueG1sUEsBAhQAFAAAAAgAh07iQI9yIFNRAgAA&#10;pwQAAA4AAAAAAAAAAQAgAAAAKAEAAGRycy9lMm9Eb2MueG1sUEsFBgAAAAAGAAYAWQEAAOsFAAAA&#10;AA==&#10;">
                <v:fill on="f" focussize="0,0"/>
                <v:stroke on="f" weight="0pt" miterlimit="0" joinstyle="miter"/>
                <v:imagedata o:title=""/>
                <o:lock v:ext="edit" aspectratio="f"/>
                <v:textbox inset="0mm,0mm,0mm,0mm">
                  <w:txbxContent>
                    <w:p w14:paraId="0B45242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19"/>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w:t>
                      </w:r>
                    </w:p>
                  </w:txbxContent>
                </v:textbox>
              </v:shape>
            </w:pict>
          </mc:Fallback>
        </mc:AlternateContent>
      </w:r>
      <w:r>
        <mc:AlternateContent>
          <mc:Choice Requires="wps">
            <w:drawing>
              <wp:anchor distT="0" distB="0" distL="0" distR="0" simplePos="0" relativeHeight="252353536" behindDoc="0" locked="0" layoutInCell="1" allowOverlap="1">
                <wp:simplePos x="0" y="0"/>
                <wp:positionH relativeFrom="column">
                  <wp:posOffset>1008380</wp:posOffset>
                </wp:positionH>
                <wp:positionV relativeFrom="paragraph">
                  <wp:posOffset>3788410</wp:posOffset>
                </wp:positionV>
                <wp:extent cx="659130" cy="267970"/>
                <wp:effectExtent l="0" t="0" r="0" b="0"/>
                <wp:wrapNone/>
                <wp:docPr id="1260" name="TextBox 1260"/>
                <wp:cNvGraphicFramePr/>
                <a:graphic xmlns:a="http://schemas.openxmlformats.org/drawingml/2006/main">
                  <a:graphicData uri="http://schemas.microsoft.com/office/word/2010/wordprocessingShape">
                    <wps:wsp>
                      <wps:cNvSpPr txBox="1"/>
                      <wps:spPr>
                        <a:xfrm rot="19800000">
                          <a:off x="1008654" y="3789040"/>
                          <a:ext cx="65913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4C56BE">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17"/>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0" o:spid="_x0000_s1026" o:spt="202" type="#_x0000_t202" style="position:absolute;left:0pt;margin-left:79.4pt;margin-top:298.3pt;height:21.1pt;width:51.9pt;rotation:-1966080f;z-index:252353536;mso-width-relative:page;mso-height-relative:page;" filled="f" stroked="f" coordsize="21600,21600" o:gfxdata="UEsDBAoAAAAAAIdO4kAAAAAAAAAAAAAAAAAEAAAAZHJzL1BLAwQUAAAACACHTuJAS5/aZ9kAAAAL&#10;AQAADwAAAGRycy9kb3ducmV2LnhtbE2PwU7DMBBE70j8g7VI3KiTVDFtiFMJEBy4tZQDNzfZxlHj&#10;dYjdNPw9ywluO5rR7JtyM7teTDiGzpOGdJGAQKp901GrYf/+crcCEaKhxvSeUMM3BthU11elKRp/&#10;oS1Ou9gKLqFQGA02xqGQMtQWnQkLPyCxd/SjM5Hl2MpmNBcud73MkkRJZzriD9YM+GSxPu3OTsOz&#10;/bpfvq7l2+OUbj/m/fzZTTHX+vYmTR5ARJzjXxh+8RkdKmY6+DM1QfSs8xWjRw35WikQnMhUxsdB&#10;g1qyJatS/t9Q/QBQSwMEFAAAAAgAh07iQGK89J1RAgAApwQAAA4AAABkcnMvZTJvRG9jLnhtbK1U&#10;TU8bMRC9V+p/sHwvuwkQkigblBJRVUIFCVDPjtfLWvJXbSe79Nf32bsBRHvg0Bys2fHzm5k3M1ld&#10;9lqRg/BBWlPRyUlJiTDc1tI8VfTx4frLnJIQmamZskZU9FkEern+/GnVuaWY2taqWngCEhOWnato&#10;G6NbFkXgrdAsnFgnDC4b6zWL+PRPRe1ZB3atimlZzorO+tp5y0UI8G6HSzoy+o8Q2qaRXGwt32th&#10;4sDqhWIRJYVWukDXOdumETzeNk0QkaiKotKYTwSBvUtnsV6x5ZNnrpV8TIF9JIV3NWkmDYK+UG1Z&#10;ZGTv5V9UWnJvg23iCbe6GArJiqCKSflOm/uWOZFrgdTBvYge/h8t/3G480TWmITpDKIYptHzB9HH&#10;r7Yn2QeJOheWQN47YGOPG8CTdMkf4EyV943XxFsoPFnMy/TLgqBEkuBlOZ+dn1HyXNHTi/miPBu1&#10;RyTCAZidLyanSIADMJ1dLC7yfTHwJn7nQ/wmrCbJqKhHa3MAdrgJEbkAeoQkuLHXUqncXmVIlzvO&#10;Gea1wZzkh28Q6eGWhZYcGOYkWCXrYTK0jBh2JfU4KwiiDGK9Fp6s2O/6UY2drZ8hUtYB1QTHryXI&#10;b1iId8xjtODE8sVbHI2yyMuOFiWt9b//5U94dBy3lHQYVWT4a8+8oER9N5gFUMaj4Y/G7miYvb6y&#10;qGqSs8kmHviojmbjrf6JndykKLhihiNWRePRvIrDwmCnudhsMgjT61i8MfeOJ+pB8c0+2kbmZiRZ&#10;Bi1GtTC/uUfjrqUFefudUa//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5/aZ9kAAAALAQAA&#10;DwAAAAAAAAABACAAAAAiAAAAZHJzL2Rvd25yZXYueG1sUEsBAhQAFAAAAAgAh07iQGK89J1RAgAA&#10;pwQAAA4AAAAAAAAAAQAgAAAAKAEAAGRycy9lMm9Eb2MueG1sUEsFBgAAAAAGAAYAWQEAAOsFAAAA&#10;AA==&#10;">
                <v:fill on="f" focussize="0,0"/>
                <v:stroke on="f" weight="0pt" miterlimit="0" joinstyle="miter"/>
                <v:imagedata o:title=""/>
                <o:lock v:ext="edit" aspectratio="f"/>
                <v:textbox inset="0mm,0mm,0mm,0mm">
                  <w:txbxContent>
                    <w:p w14:paraId="5D4C56BE">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-李叶</w:t>
                      </w:r>
                      <w:r>
                        <w:rPr>
                          <w:rFonts w:ascii="微软雅黑" w:hAnsi="微软雅黑" w:eastAsia="微软雅黑" w:cs="微软雅黑"/>
                          <w:color w:val="808080"/>
                          <w:spacing w:val="17"/>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5"/>
                          <w:sz w:val="24"/>
                          <w:szCs w:val="24"/>
                          <w14:textFill>
                            <w14:solidFill>
                              <w14:srgbClr w14:val="808080">
                                <w14:alpha w14:val="79999"/>
                              </w14:srgbClr>
                            </w14:solidFill>
                          </w14:textFill>
                        </w:rPr>
                        <w:t>(39</w:t>
                      </w:r>
                    </w:p>
                  </w:txbxContent>
                </v:textbox>
              </v:shape>
            </w:pict>
          </mc:Fallback>
        </mc:AlternateContent>
      </w:r>
      <w:r>
        <mc:AlternateContent>
          <mc:Choice Requires="wps">
            <w:drawing>
              <wp:anchor distT="0" distB="0" distL="0" distR="0" simplePos="0" relativeHeight="252352512" behindDoc="0" locked="0" layoutInCell="1" allowOverlap="1">
                <wp:simplePos x="0" y="0"/>
                <wp:positionH relativeFrom="column">
                  <wp:posOffset>1586230</wp:posOffset>
                </wp:positionH>
                <wp:positionV relativeFrom="paragraph">
                  <wp:posOffset>3545840</wp:posOffset>
                </wp:positionV>
                <wp:extent cx="424815" cy="258445"/>
                <wp:effectExtent l="0" t="0" r="0" b="0"/>
                <wp:wrapNone/>
                <wp:docPr id="1262" name="TextBox 1262"/>
                <wp:cNvGraphicFramePr/>
                <a:graphic xmlns:a="http://schemas.openxmlformats.org/drawingml/2006/main">
                  <a:graphicData uri="http://schemas.microsoft.com/office/word/2010/wordprocessingShape">
                    <wps:wsp>
                      <wps:cNvSpPr txBox="1"/>
                      <wps:spPr>
                        <a:xfrm rot="19800000">
                          <a:off x="1586657" y="3546264"/>
                          <a:ext cx="4248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637AB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2" o:spid="_x0000_s1026" o:spt="202" type="#_x0000_t202" style="position:absolute;left:0pt;margin-left:124.9pt;margin-top:279.2pt;height:20.35pt;width:33.45pt;rotation:-1966080f;z-index:252352512;mso-width-relative:page;mso-height-relative:page;" filled="f" stroked="f" coordsize="21600,21600" o:gfxdata="UEsDBAoAAAAAAIdO4kAAAAAAAAAAAAAAAAAEAAAAZHJzL1BLAwQUAAAACACHTuJAOn9R2dsAAAAL&#10;AQAADwAAAGRycy9kb3ducmV2LnhtbE2PwU7DMBBE70j8g7VI3KiTtmmbEKcSIDhwaykHbm68xBHx&#10;OsRuGv6e5VSOOzuaeVNuJ9eJEYfQelKQzhIQSLU3LTUKDm/PdxsQIWoyuvOECn4wwLa6vip1YfyZ&#10;djjuYyM4hEKhFdgY+0LKUFt0Osx8j8S/Tz84HfkcGmkGfeZw18l5kqyk0y1xg9U9Plqsv/Ynp+DJ&#10;fq8XL7l8fRjT3ft0mD7aMWZK3d6kyT2IiFO8mOEPn9GhYqajP5EJolMwX+aMHhVk2WYJgh2LdLUG&#10;cWQlz1OQVSn/b6h+AVBLAwQUAAAACACHTuJATHmlNlMCAACnBAAADgAAAGRycy9lMm9Eb2MueG1s&#10;rVTLbtswELwX6D8QvDeyVdt1jciBG8NFgaAJkBQ90xRlEeCrJG0p/foOKTkJ0h5yqA/Eane4j+Gs&#10;L696rchJ+CCtqej0YkKJMNzW0hwq+uNh92FJSYjM1ExZIyr6KAK9Wr9/d9m5lShta1UtPEESE1ad&#10;q2gbo1sVReCt0CxcWCcMgo31mkV8+kNRe9Yhu1ZFOZksis762nnLRQjwbocgHTP6tyS0TSO52Fp+&#10;1MLEIasXikWMFFrpAl3nbptG8HjbNEFEoiqKSWM+UQT2Pp3F+pKtDp65VvKxBfaWFl7NpJk0KPqU&#10;assiI0cv/0qlJfc22CZecKuLYZDMCKaYTl5xc98yJ/IsoDq4J9LD/0vLv5/uPJE1lFAuSkoM03jz&#10;B9HHL7Yn2QeKOhdWQN47YGOPCOCJuuQPcKbJ+8Zr4i0Ynn5eTtIvE4IRSYLPl4vF/BMljxX9OJ8t&#10;ysVs4B6VCAdgVs6W0zklHIByvpzN5ileDHlTfudD/CqsJsmoqMfT5gLsdBPiAD1DEtzYnVQKfrZS&#10;hnT5xTmDXhvoJF98gUgXtyy05MSgk2CVrIfutIwQu5J61Ar6UQZtPQ+erNjv+5GNva0fQVLmARoL&#10;ju8kkt+wEO+Yh7TgxPLFWxyNsujLjhYlrfW//+VPeLw4opR0kCo6/HVkXlCivhloIen6bPizsT8b&#10;5qivLaaa5m6yiQs+qrPZeKt/Yic3qQpCzHDUqmg8m9dxWBjsNBebTQZBvY7FG3PveEo9ML45RtvI&#10;/BiJloGLkS3oNz/nuGtpQV5+Z9Tz/8v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p/UdnbAAAA&#10;CwEAAA8AAAAAAAAAAQAgAAAAIgAAAGRycy9kb3ducmV2LnhtbFBLAQIUABQAAAAIAIdO4kBMeaU2&#10;UwIAAKcEAAAOAAAAAAAAAAEAIAAAACoBAABkcnMvZTJvRG9jLnhtbFBLBQYAAAAABgAGAFkBAADv&#10;BQAAAAA=&#10;">
                <v:fill on="f" focussize="0,0"/>
                <v:stroke on="f" weight="0pt" miterlimit="0" joinstyle="miter"/>
                <v:imagedata o:title=""/>
                <o:lock v:ext="edit" aspectratio="f"/>
                <v:textbox inset="0mm,0mm,0mm,0mm">
                  <w:txbxContent>
                    <w:p w14:paraId="11637AB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6226)</w:t>
                      </w:r>
                    </w:p>
                  </w:txbxContent>
                </v:textbox>
              </v:shape>
            </w:pict>
          </mc:Fallback>
        </mc:AlternateContent>
      </w:r>
      <w:r>
        <mc:AlternateContent>
          <mc:Choice Requires="wps">
            <w:drawing>
              <wp:anchor distT="0" distB="0" distL="0" distR="0" simplePos="0" relativeHeight="252351488" behindDoc="0" locked="0" layoutInCell="1" allowOverlap="1">
                <wp:simplePos x="0" y="0"/>
                <wp:positionH relativeFrom="column">
                  <wp:posOffset>3061970</wp:posOffset>
                </wp:positionH>
                <wp:positionV relativeFrom="paragraph">
                  <wp:posOffset>3721735</wp:posOffset>
                </wp:positionV>
                <wp:extent cx="927100" cy="267970"/>
                <wp:effectExtent l="0" t="0" r="0" b="0"/>
                <wp:wrapNone/>
                <wp:docPr id="1264" name="TextBox 1264"/>
                <wp:cNvGraphicFramePr/>
                <a:graphic xmlns:a="http://schemas.openxmlformats.org/drawingml/2006/main">
                  <a:graphicData uri="http://schemas.microsoft.com/office/word/2010/wordprocessingShape">
                    <wps:wsp>
                      <wps:cNvSpPr txBox="1"/>
                      <wps:spPr>
                        <a:xfrm rot="19800000">
                          <a:off x="3062458" y="3722060"/>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015D91">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19"/>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4" o:spid="_x0000_s1026" o:spt="202" type="#_x0000_t202" style="position:absolute;left:0pt;margin-left:241.1pt;margin-top:293.05pt;height:21.1pt;width:73pt;rotation:-1966080f;z-index:252351488;mso-width-relative:page;mso-height-relative:page;" filled="f" stroked="f" coordsize="21600,21600" o:gfxdata="UEsDBAoAAAAAAIdO4kAAAAAAAAAAAAAAAAAEAAAAZHJzL1BLAwQUAAAACACHTuJAuEmSNtgAAAAL&#10;AQAADwAAAGRycy9kb3ducmV2LnhtbE2PPU/DMBCGdyT+g3VIbNRJSkMIcSoBgoGtpQxsbnzEEfE5&#10;xG4a/j1HF9ju49F7z1Xr2fViwjF0nhSkiwQEUuNNR62C3evTVQEiRE1G955QwTcGWNfnZ5UujT/S&#10;BqdtbAWHUCi1AhvjUEoZGotOh4UfkHj34UenI7djK82ojxzuepklSS6d7ogvWD3gg8Xmc3twCh7t&#10;183y+Va+3E/p5m3eze/dFFdKXV6kyR2IiHP8g+FXn9WhZqe9P5AJoldwXWQZowpWRZ6CYCLPCp7s&#10;T8USZF3J/z/UP1BLAwQUAAAACACHTuJA4ODgMlACAACnBAAADgAAAGRycy9lMm9Eb2MueG1srVRd&#10;T9swFH2ftP9g+X0kzVgLFSnqqJgmoYFU0J5dxyGW/DXbbcJ+/Y6dFBDbAw/rg3VjH59777nHvbgc&#10;tCIH4YO0pqazk5ISYbhtpHms6cP99aczSkJkpmHKGlHTJxHo5erjh4veLUVlO6sa4QlITFj2rqZd&#10;jG5ZFIF3QrNwYp0wOGyt1yzi0z8WjWc92LUqqrKcF731jfOWixCwuxkP6cTo30No21ZysbF8r4WJ&#10;I6sXikW0FDrpAl3lattW8HjbtkFEomqKTmNekQTxLq3F6oItHz1zneRTCew9JbzpSTNpkPSZasMi&#10;I3sv/6LSknsbbBtPuNXF2EhWBF3MyjfabDvmRO4FUgf3LHr4f7T8x+HOE9nACdX8lBLDNGZ+L4b4&#10;1Q4k70Gi3oUlkFsHbBxwAniSLu0HbKbOh9Zr4i0Unp2flemXBUGLBPDP5bw6/QJrPSFeVFU5n7RH&#10;JsIBOK8WM1whHIBqvjhf5PNi5E38zof4TVhNUlBTj9HmBOxwEyJqAfQISXBjr6VSebzKkD5PnDP4&#10;tYVP8sVXiHRxw0JHDgw+CVbJZnSGlhFmV1JPXkESZZDrpfEUxWE3TGrsbPMEkbIO6CY4fi1BfsNC&#10;vGMe1sImHl+8xdIqi7rsFFHSWf/7X/sJj4njlJIeVkWFv/bMC0rUdwMvgDIeA38MdsfA7PWVRVez&#10;XE0OccFHdQxbb/VPvMl1yoIjZjhy1TQew6s4Phi8aS7W6wyCex2LN2breKIeFV/vo21lHkaSZdRi&#10;Ugv+zTOa3lp6IK+/M+rl/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hJkjbYAAAACwEAAA8A&#10;AAAAAAAAAQAgAAAAIgAAAGRycy9kb3ducmV2LnhtbFBLAQIUABQAAAAIAIdO4kDg4OAyUAIAAKcE&#10;AAAOAAAAAAAAAAEAIAAAACcBAABkcnMvZTJvRG9jLnhtbFBLBQYAAAAABgAGAFkBAADpBQAAAAA=&#10;">
                <v:fill on="f" focussize="0,0"/>
                <v:stroke on="f" weight="0pt" miterlimit="0" joinstyle="miter"/>
                <v:imagedata o:title=""/>
                <o:lock v:ext="edit" aspectratio="f"/>
                <v:textbox inset="0mm,0mm,0mm,0mm">
                  <w:txbxContent>
                    <w:p w14:paraId="07015D91">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19"/>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w:t>
                      </w:r>
                    </w:p>
                  </w:txbxContent>
                </v:textbox>
              </v:shape>
            </w:pict>
          </mc:Fallback>
        </mc:AlternateContent>
      </w:r>
      <w:r>
        <mc:AlternateContent>
          <mc:Choice Requires="wps">
            <w:drawing>
              <wp:anchor distT="0" distB="0" distL="0" distR="0" simplePos="0" relativeHeight="252350464" behindDoc="0" locked="0" layoutInCell="1" allowOverlap="1">
                <wp:simplePos x="0" y="0"/>
                <wp:positionH relativeFrom="column">
                  <wp:posOffset>3907790</wp:posOffset>
                </wp:positionH>
                <wp:positionV relativeFrom="paragraph">
                  <wp:posOffset>3479165</wp:posOffset>
                </wp:positionV>
                <wp:extent cx="156845" cy="258445"/>
                <wp:effectExtent l="0" t="0" r="0" b="0"/>
                <wp:wrapNone/>
                <wp:docPr id="1266" name="TextBox 1266"/>
                <wp:cNvGraphicFramePr/>
                <a:graphic xmlns:a="http://schemas.openxmlformats.org/drawingml/2006/main">
                  <a:graphicData uri="http://schemas.microsoft.com/office/word/2010/wordprocessingShape">
                    <wps:wsp>
                      <wps:cNvSpPr txBox="1"/>
                      <wps:spPr>
                        <a:xfrm rot="19800000">
                          <a:off x="3908381" y="3479285"/>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2EBD54">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6" o:spid="_x0000_s1026" o:spt="202" type="#_x0000_t202" style="position:absolute;left:0pt;margin-left:307.7pt;margin-top:273.95pt;height:20.35pt;width:12.35pt;rotation:-1966080f;z-index:252350464;mso-width-relative:page;mso-height-relative:page;" filled="f" stroked="f" coordsize="21600,21600" o:gfxdata="UEsDBAoAAAAAAIdO4kAAAAAAAAAAAAAAAAAEAAAAZHJzL1BLAwQUAAAACACHTuJARXvirNoAAAAL&#10;AQAADwAAAGRycy9kb3ducmV2LnhtbE2PsU7DMBCGdyTewTokNuoYkjRN41QCBANbSxnY3PgaR8R2&#10;iN00vD3HVMa7+/Tf91eb2fZswjF03kkQiwQYusbrzrUS9u8vdwWwEJXTqvcOJfxggE19fVWpUvuz&#10;2+K0iy2jEBdKJcHEOJSch8agVWHhB3R0O/rRqkjj2HI9qjOF257fJ0nOreocfTBqwCeDzdfuZCU8&#10;m+/lw+uKvz1OYvsx7+fPboqZlLc3IlkDizjHCwx/+qQONTkd/MnpwHoJuchSQiVk6XIFjIg8TQSw&#10;A22KIgdeV/x/h/oXUEsDBBQAAAAIAIdO4kBay6xYUwIAAKcEAAAOAAAAZHJzL2Uyb0RvYy54bWyt&#10;VE1v2zAMvQ/YfxB0X52kTeYGdYqsQYcBxVogHXZWZDkWoK9JSuzu1+9Jdtqi26GH5SDQFPVIPj7m&#10;6rrXihyFD9Kaik7PJpQIw20tzb6iPx5vP5WUhMhMzZQ1oqJPItDr1ccPV51bipltraqFJwAxYdm5&#10;irYxumVRBN4KzcKZdcLgsrFes4hPvy9qzzqga1XMJpNF0VlfO2+5CAHezXBJR0T/HkDbNJKLjeUH&#10;LUwcUL1QLKKl0EoX6CpX2zSCx/umCSISVVF0GvOJJLB36SxWV2y598y1ko8lsPeU8KYnzaRB0meo&#10;DYuMHLz8C0pL7m2wTTzjVhdDI5kRdDGdvOFm2zInci+gOrhn0sP/g+Xfjw+eyBpKmC0WlBimMfNH&#10;0ccvtifZB4o6F5aI3DrExh43CE/UJX+AM3XeN14Tb8Hw9LKcpF8mBC0ShJ9fTsrzckrJE+yLz5ez&#10;cj5wj0yEJ7z5oryYU8IRMJuXF7CRoBhwE77zIX4VVpNkVNRjtDkBO96FOISeQlK4sbdSKfjZUhnS&#10;5YlzBr020El++CoiPdyw0JIjg06CVbIeqtMyQuxK6lErqEcZlPXSeLJiv+tHNna2fgJJmQdoLDh+&#10;KwF+x0J8YB7SghPLF+9xNMqiLjtalLTW//6XP8Vj4rilpINUUeGvA/OCEvXNQAtJ1yfDn4zdyTAH&#10;fWPRFbhHNdnEAx/VyWy81T+xk+uUBVfMcOSqaDyZN3FYGOw0F+t1DoJ6HYt3Zut4gh4YXx+ibWQe&#10;RqJl4GJkC/rN4xx3LS3I6+8c9fL/sv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XvirNoAAAAL&#10;AQAADwAAAAAAAAABACAAAAAiAAAAZHJzL2Rvd25yZXYueG1sUEsBAhQAFAAAAAgAh07iQFrLrFhT&#10;AgAApwQAAA4AAAAAAAAAAQAgAAAAKQEAAGRycy9lMm9Eb2MueG1sUEsFBgAAAAAGAAYAWQEAAO4F&#10;AAAAAA==&#10;">
                <v:fill on="f" focussize="0,0"/>
                <v:stroke on="f" weight="0pt" miterlimit="0" joinstyle="miter"/>
                <v:imagedata o:title=""/>
                <o:lock v:ext="edit" aspectratio="f"/>
                <v:textbox inset="0mm,0mm,0mm,0mm">
                  <w:txbxContent>
                    <w:p w14:paraId="232EBD54">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349440" behindDoc="0" locked="0" layoutInCell="1" allowOverlap="1">
                <wp:simplePos x="0" y="0"/>
                <wp:positionH relativeFrom="column">
                  <wp:posOffset>5124450</wp:posOffset>
                </wp:positionH>
                <wp:positionV relativeFrom="paragraph">
                  <wp:posOffset>3686810</wp:posOffset>
                </wp:positionV>
                <wp:extent cx="1066800" cy="267970"/>
                <wp:effectExtent l="0" t="0" r="0" b="0"/>
                <wp:wrapNone/>
                <wp:docPr id="1268" name="TextBox 1268"/>
                <wp:cNvGraphicFramePr/>
                <a:graphic xmlns:a="http://schemas.openxmlformats.org/drawingml/2006/main">
                  <a:graphicData uri="http://schemas.microsoft.com/office/word/2010/wordprocessingShape">
                    <wps:wsp>
                      <wps:cNvSpPr txBox="1"/>
                      <wps:spPr>
                        <a:xfrm rot="19800000">
                          <a:off x="5124699" y="3687045"/>
                          <a:ext cx="10668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FA3CAC">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8" o:spid="_x0000_s1026" o:spt="202" type="#_x0000_t202" style="position:absolute;left:0pt;margin-left:403.5pt;margin-top:290.3pt;height:21.1pt;width:84pt;rotation:-1966080f;z-index:252349440;mso-width-relative:page;mso-height-relative:page;" filled="f" stroked="f" coordsize="21600,21600" o:gfxdata="UEsDBAoAAAAAAIdO4kAAAAAAAAAAAAAAAAAEAAAAZHJzL1BLAwQUAAAACACHTuJA54CyQNoAAAAL&#10;AQAADwAAAGRycy9kb3ducmV2LnhtbE2PzU7DMBCE70i8g7VI3KidoPw0zaYSIDhwaykHbm7sxhHx&#10;OsRuGt4ec4Lj7Ixmv6m3ix3YrCffO0JIVgKYptapnjqEw9vzXQnMB0lKDo40wrf2sG2ur2pZKXeh&#10;nZ73oWOxhHwlEUwIY8W5b4220q/cqCl6JzdZGaKcOq4meYnlduCpEDm3sqf4wchRPxrdfu7PFuHJ&#10;fBX3L2v++jAnu/flsHz0c8gQb28SsQEW9BL+wvCLH9GhiUxHdybl2YBQiiJuCQhZKXJgMbEusng5&#10;IuRpWgJvav5/Q/MDUEsDBBQAAAAIAIdO4kBeghZBUwIAAKgEAAAOAAAAZHJzL2Uyb0RvYy54bWyt&#10;VE1v2zAMvQ/YfxB0X+1krZsEdYqsQYcBxVqgHXZWZLkWoK9JSuzu1+9Jdtqi26GH5SDQ1NMj+Ujm&#10;4nLQihyED9Kams5OSkqE4baR5rGmPx6uPy0oCZGZhilrRE2fRKCX648fLnq3EnPbWdUIT0Biwqp3&#10;Ne1idKuiCLwTmoUT64TBZWu9ZhGf/rFoPOvBrlUxL8uq6K1vnLdchADvdrykE6N/D6FtW8nF1vK9&#10;FiaOrF4oFlFS6KQLdJ2zbVvB423bBhGJqikqjflEENi7dBbrC7Z69Mx1kk8psPek8KYmzaRB0Geq&#10;LYuM7L38i0pL7m2wbTzhVhdjIVkRVDEr32hz3zEnci2QOrhn0cP/o+XfD3eeyAaTMK/QecM0ev4g&#10;hvjFDiT7IFHvwgrIewdsHHADeJIu+QOcqfKh9Zp4C4Vny0WZflkQlEgAP5vNT6vlkpKnmn6uFufl&#10;6dmoPSIRnvjKqsIzSjgQ8+p8eZ6bU4zEKYDzIX4VVpNk1NSjtzkCO9yEiGQAPUIS3NhrqVTurzKk&#10;zy3nDAPbYlDyw1eI9HDLQkcODIMSrJLNmJ6WEdOupJ6GBUGUQayXypMVh90wybGzzRNUykKgmuD4&#10;tQT5DQvxjnnMFpzYvniLo1UWednJoqSz/ve//AmPluOWkh6zigx/7ZkXlKhvBsMAyng0/NHYHQ2z&#10;11cWVc1yNtnEAx/V0Wy91T+xlJsUBVfMcMSqaTyaV3HcGCw1F5tNBmF8HYs35t7xRD0qvtlH28rc&#10;jCTLqMWkFgY492hatrQhr78z6uUPZ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4CyQNoAAAAL&#10;AQAADwAAAAAAAAABACAAAAAiAAAAZHJzL2Rvd25yZXYueG1sUEsBAhQAFAAAAAgAh07iQF6CFkFT&#10;AgAAqAQAAA4AAAAAAAAAAQAgAAAAKQEAAGRycy9lMm9Eb2MueG1sUEsFBgAAAAAGAAYAWQEAAO4F&#10;AAAAAA==&#10;">
                <v:fill on="f" focussize="0,0"/>
                <v:stroke on="f" weight="0pt" miterlimit="0" joinstyle="miter"/>
                <v:imagedata o:title=""/>
                <o:lock v:ext="edit" aspectratio="f"/>
                <v:textbox inset="0mm,0mm,0mm,0mm">
                  <w:txbxContent>
                    <w:p w14:paraId="2BFA3CAC">
                      <w:pPr>
                        <w:spacing w:before="8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-李叶</w:t>
                      </w:r>
                      <w:r>
                        <w:rPr>
                          <w:rFonts w:ascii="微软雅黑" w:hAnsi="微软雅黑" w:eastAsia="微软雅黑" w:cs="微软雅黑"/>
                          <w:color w:val="808080"/>
                          <w:spacing w:val="24"/>
                          <w:w w:val="101"/>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4"/>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48416" behindDoc="0" locked="0" layoutInCell="1" allowOverlap="1">
                <wp:simplePos x="0" y="0"/>
                <wp:positionH relativeFrom="column">
                  <wp:posOffset>349250</wp:posOffset>
                </wp:positionH>
                <wp:positionV relativeFrom="paragraph">
                  <wp:posOffset>4142740</wp:posOffset>
                </wp:positionV>
                <wp:extent cx="768985" cy="275590"/>
                <wp:effectExtent l="0" t="0" r="0" b="0"/>
                <wp:wrapNone/>
                <wp:docPr id="1270" name="TextBox 1270"/>
                <wp:cNvGraphicFramePr/>
                <a:graphic xmlns:a="http://schemas.openxmlformats.org/drawingml/2006/main">
                  <a:graphicData uri="http://schemas.microsoft.com/office/word/2010/wordprocessingShape">
                    <wps:wsp>
                      <wps:cNvSpPr txBox="1"/>
                      <wps:spPr>
                        <a:xfrm rot="19800000">
                          <a:off x="349631" y="414298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4D3739">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70" o:spid="_x0000_s1026" o:spt="202" type="#_x0000_t202" style="position:absolute;left:0pt;margin-left:27.5pt;margin-top:326.2pt;height:21.7pt;width:60.55pt;rotation:-1966080f;z-index:252348416;mso-width-relative:page;mso-height-relative:page;" filled="f" stroked="f" coordsize="21600,21600" o:gfxdata="UEsDBAoAAAAAAIdO4kAAAAAAAAAAAAAAAAAEAAAAZHJzL1BLAwQUAAAACACHTuJAE/EgvtoAAAAK&#10;AQAADwAAAGRycy9kb3ducmV2LnhtbE2PwW7CMBBE75X4B2uReitOaB0gjYPUVu2BG5QeuJl4iaPG&#10;6zQ2If17zKk9zs5o9k2xHm3LBux940hCOkuAIVVON1RL2H++PyyB+aBIq9YRSvhFD+tycleoXLsL&#10;bXHYhZrFEvK5kmBC6HLOfWXQKj9zHVL0Tq63KkTZ11z36hLLbcvnSZJxqxqKH4zq8NVg9b07Wwlv&#10;5mfx+LHim5ch3X6N+/HQDEFIeT9Nk2dgAcfwF4YbfkSHMjId3Zm0Z60EIeKUICET8ydgt8AiS4Ed&#10;42UllsDLgv+fUF4BUEsDBBQAAAAIAIdO4kAsUV4MUwIAAKYEAAAOAAAAZHJzL2Uyb0RvYy54bWyt&#10;VE1PGzEQvVfqf7B8L5uEFJKIDUqJqCqhggRVz47XZi35q7aTXfrr++zdAKI9cGgO1uz4+c3Mm5lc&#10;XPZGk4MIUTlb0+nJhBJhuWuUfazpj4frTwtKYmK2YdpZUdMnEenl+uOHi86vxMy1TjciEJDYuOp8&#10;TduU/KqqIm+FYfHEeWFxKV0wLOEzPFZNYB3Yja5mk8lZ1bnQ+OC4iBHe7XBJR8bwHkInpeJi6/je&#10;CJsG1iA0SygptspHui7ZSil4upUyikR0TVFpKieCwN7ls1pfsNVjYL5VfEyBvSeFNzUZpiyCPlNt&#10;WWJkH9RfVEbx4KKT6YQ7Uw2FFEVQxXTyRpv7lnlRaoHU0T+LHv8fLf9+uAtENZiE2TlEscyg5w+i&#10;T19cT4oPEnU+roC898CmHjeAZ+myP8KZK+9lMCQ4KDxdLib5VwRBiQTw0/ny7HRKyVNN59P5bLlY&#10;DtIjEOG4Pz9bLBdzSjgAs/PPn5elNdVAm+l9iOmrcIZko6YBnS387HATE1IB9AjJcOuuldalu9qS&#10;rjScM4yrxJiUh68Q+eGWxZYcGMYkOq2aITujEmZdKzOOCoJoi1gvdWcr9bt+FGPnmidoVGSAmtHz&#10;awXyGxbTHQuYLDixe+kWh9QOebnRoqR14fe//BmPhuOWkg6Tigx/7VkQlOhvFqMAynQ0wtHYHQ27&#10;N1cOVUF7ZFNMPAhJH00ZnPmJldzkKLhiliNWTdPRvErDvmCludhsCgjD61m6sfeeZ+pB8c0+OalK&#10;M7IsgxajWhjf0qNx1fJ+vP4uqJe/l/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EgvtoAAAAK&#10;AQAADwAAAAAAAAABACAAAAAiAAAAZHJzL2Rvd25yZXYueG1sUEsBAhQAFAAAAAgAh07iQCxRXgxT&#10;AgAApgQAAA4AAAAAAAAAAQAgAAAAKQEAAGRycy9lMm9Eb2MueG1sUEsFBgAAAAAGAAYAWQEAAO4F&#10;AAAAAA==&#10;">
                <v:fill on="f" focussize="0,0"/>
                <v:stroke on="f" weight="0pt" miterlimit="0" joinstyle="miter"/>
                <v:imagedata o:title=""/>
                <o:lock v:ext="edit" aspectratio="f"/>
                <v:textbox inset="0mm,0mm,0mm,0mm">
                  <w:txbxContent>
                    <w:p w14:paraId="2A4D3739">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354560" behindDoc="0" locked="0" layoutInCell="1" allowOverlap="1">
                <wp:simplePos x="0" y="0"/>
                <wp:positionH relativeFrom="column">
                  <wp:posOffset>2421255</wp:posOffset>
                </wp:positionH>
                <wp:positionV relativeFrom="paragraph">
                  <wp:posOffset>4142740</wp:posOffset>
                </wp:positionV>
                <wp:extent cx="768985" cy="275590"/>
                <wp:effectExtent l="0" t="0" r="0" b="0"/>
                <wp:wrapNone/>
                <wp:docPr id="1272" name="TextBox 1272"/>
                <wp:cNvGraphicFramePr/>
                <a:graphic xmlns:a="http://schemas.openxmlformats.org/drawingml/2006/main">
                  <a:graphicData uri="http://schemas.microsoft.com/office/word/2010/wordprocessingShape">
                    <wps:wsp>
                      <wps:cNvSpPr txBox="1"/>
                      <wps:spPr>
                        <a:xfrm rot="19800000">
                          <a:off x="2421382" y="414298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1F6825">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72" o:spid="_x0000_s1026" o:spt="202" type="#_x0000_t202" style="position:absolute;left:0pt;margin-left:190.65pt;margin-top:326.2pt;height:21.7pt;width:60.55pt;rotation:-1966080f;z-index:252354560;mso-width-relative:page;mso-height-relative:page;" filled="f" stroked="f" coordsize="21600,21600" o:gfxdata="UEsDBAoAAAAAAIdO4kAAAAAAAAAAAAAAAAAEAAAAZHJzL1BLAwQUAAAACACHTuJACObehdkAAAAL&#10;AQAADwAAAGRycy9kb3ducmV2LnhtbE2PPU/DMBCGdyT+g3VIbNRJQ0oa4lQCBANbSxnY3PiII+Jz&#10;iN00/HuuE2z38ei956rN7Hox4Rg6TwrSRQICqfGmo1bB/u35pgARoiaje0+o4AcDbOrLi0qXxp9o&#10;i9MutoJDKJRagY1xKKUMjUWnw8IPSLz79KPTkduxlWbUJw53vVwmyUo63RFfsHrAR4vN1+7oFDzZ&#10;77vsZS1fH6Z0+z7v549uirlS11dpcg8i4hz/YDjrszrU7HTwRzJB9AqyIs0YVbDKl7cgmMiTc3Hg&#10;yTovQNaV/P9D/QtQSwMEFAAAAAgAh07iQDzMAXRTAgAApwQAAA4AAABkcnMvZTJvRG9jLnhtbK1U&#10;y27bMBC8F+g/ELzXslUnsY3IgRsjRYGgCeAUPdMUFRHgqyRtKf36Dik5CdIecqgPxGo53MfsrC+v&#10;eq3IUfggranobDKlRBhua2keK/rj4ebTgpIQmamZskZU9EkEerX++OGycytR2taqWniCICasOlfR&#10;Nka3KorAW6FZmFgnDC4b6zWL+PSPRe1Zh+haFeV0el501tfOWy5CgHc7XNIxon9PQNs0kout5Qct&#10;TByieqFYREuhlS7Qda62aQSPd00TRCSqoug05hNJYO/TWawv2erRM9dKPpbA3lPCm540kwZJn0Nt&#10;WWTk4OVfobTk3gbbxAm3uhgayYygi9n0DTe7ljmRewHVwT2THv5fWP79eO+JrKGE8qKkxDCNmT+I&#10;Pn6xPck+UNS5sAJy54CNPW4AT9Qlf4Azdd43XhNvwfBsuZimXyYELRLAy3k5+7xAgqeKzmfzcrlY&#10;DtwjE+EAXJwvlos5JRyA8uLsbJlnUwxxU3znQ/wqrCbJqKjHaHMCdrwNEbUAeoIkuLE3Uqk8XmVI&#10;lyfOGfTaQCf54StEerhloSVHBp0Eq2Q9VKdlhNiV1KNWkEQZ5HppPFmx3/cjG3tbP4GkzAM0Fhy/&#10;kQh+y0K8Zx7SghPLF+9wNMqiLjtalLTW//6XP+ExcdxS0kGqqPDXgXlBifpmoIWk65PhT8b+ZJiD&#10;vrboaparySYe+KhOZuOt/omd3KQsuGKGI1dF48m8jsPCYKe52GwyCOp1LN6aneMp9MD45hBtI/Mw&#10;Ei0DFyNb0G+e0bhraUFef2fUy//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5t6F2QAAAAsB&#10;AAAPAAAAAAAAAAEAIAAAACIAAABkcnMvZG93bnJldi54bWxQSwECFAAUAAAACACHTuJAPMwBdFMC&#10;AACnBAAADgAAAAAAAAABACAAAAAoAQAAZHJzL2Uyb0RvYy54bWxQSwUGAAAAAAYABgBZAQAA7QUA&#10;AAAA&#10;">
                <v:fill on="f" focussize="0,0"/>
                <v:stroke on="f" weight="0pt" miterlimit="0" joinstyle="miter"/>
                <v:imagedata o:title=""/>
                <o:lock v:ext="edit" aspectratio="f"/>
                <v:textbox inset="0mm,0mm,0mm,0mm">
                  <w:txbxContent>
                    <w:p w14:paraId="521F6825">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340224" behindDoc="0" locked="0" layoutInCell="1" allowOverlap="1">
                <wp:simplePos x="0" y="0"/>
                <wp:positionH relativeFrom="column">
                  <wp:posOffset>4492625</wp:posOffset>
                </wp:positionH>
                <wp:positionV relativeFrom="paragraph">
                  <wp:posOffset>4142740</wp:posOffset>
                </wp:positionV>
                <wp:extent cx="768985" cy="275590"/>
                <wp:effectExtent l="0" t="0" r="0" b="0"/>
                <wp:wrapNone/>
                <wp:docPr id="1274" name="TextBox 1274"/>
                <wp:cNvGraphicFramePr/>
                <a:graphic xmlns:a="http://schemas.openxmlformats.org/drawingml/2006/main">
                  <a:graphicData uri="http://schemas.microsoft.com/office/word/2010/wordprocessingShape">
                    <wps:wsp>
                      <wps:cNvSpPr txBox="1"/>
                      <wps:spPr>
                        <a:xfrm rot="19800000">
                          <a:off x="4493005" y="414298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359EB0">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74" o:spid="_x0000_s1026" o:spt="202" type="#_x0000_t202" style="position:absolute;left:0pt;margin-left:353.75pt;margin-top:326.2pt;height:21.7pt;width:60.55pt;rotation:-1966080f;z-index:252340224;mso-width-relative:page;mso-height-relative:page;" filled="f" stroked="f" coordsize="21600,21600" o:gfxdata="UEsDBAoAAAAAAIdO4kAAAAAAAAAAAAAAAAAEAAAAZHJzL1BLAwQUAAAACACHTuJAzxROxdoAAAAL&#10;AQAADwAAAGRycy9kb3ducmV2LnhtbE2PPU/DMBCGdyT+g3VIbNROIB8NcSoBgoGtpQxsbmziiPgc&#10;YjcN/55jKuPdPXrveevN4gY2myn0HiUkKwHMYOt1j52E/dvzTQksRIVaDR6NhB8TYNNcXtSq0v6E&#10;WzPvYscoBEOlJNgYx4rz0FrjVFj50SDdPv3kVKRx6rie1InC3cBTIXLuVI/0warRPFrTfu2OTsKT&#10;/S5uX9b89WFOtu/Lfvno55hJeX2ViHtg0SzxDMOfPqlDQ04Hf0Qd2CChEEVGqIQ8S++AEVGmZQ7s&#10;QJt1VgJvav6/Q/MLUEsDBBQAAAAIAIdO4kAy7N0GUgIAAKcEAAAOAAAAZHJzL2Uyb0RvYy54bWyt&#10;VMtu2zAQvBfoPxC8N5JdO7GNyIEbI0WBoAngFD3TFBUR4KskbSn9+g4pOQnSHnKoD8RqOdzH7Kwv&#10;r3qtyFH4IK2p6OSspEQYbmtpHiv64+Hm04KSEJmpmbJGVPRJBHq1/vjhsnMrMbWtVbXwBEFMWHWu&#10;om2MblUUgbdCs3BmnTC4bKzXLOLTPxa1Zx2ia1VMy/K86KyvnbdchADvdrikY0T/noC2aSQXW8sP&#10;Wpg4RPVCsYiWQitdoOtcbdMIHu+aJohIVEXRacwnksDep7NYX7LVo2eulXwsgb2nhDc9aSYNkj6H&#10;2rLIyMHLv0Jpyb0Ntoln3OpiaCQzgi4m5Rtudi1zIvcCqoN7Jj38v7D8+/HeE1lDCdOLGSWGacz8&#10;QfTxi+1J9oGizoUVkDsHbOxxA3iiLvkDnKnzvvGaeAuGJ8tFmX6ZELRIAJ/Nlp/Lck7JE+zJbLpc&#10;LAfukYlwAC7OF8sFCuAATC/m82WeTTHETfGdD/GrsJoko6Ieo80J2PE2RNQC6AmS4MbeSKXyeJUh&#10;XZ44Z9BrA53kh68Q6eGWhZYcGXQSrJL1UJ2WEWJXUo9aQRJlkOul8WTFft+PbOxt/QSSMg/QWHD8&#10;RiL4LQvxnnlIC04sX7zD0SiLuuxoUdJa//tf/oTHxHFLSQeposJfB+YFJeqbgRaSrk+GPxn7k2EO&#10;+tqiq0muJpt44KM6mY23+id2cpOy4IoZjlwVjSfzOg4Lg53mYrPJIKjXsXhrdo6n0APjm0O0jczD&#10;SLQMXIxsQb95RuOupQV5/Z1RL/8v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FE7F2gAAAAsB&#10;AAAPAAAAAAAAAAEAIAAAACIAAABkcnMvZG93bnJldi54bWxQSwECFAAUAAAACACHTuJAMuzdBlIC&#10;AACnBAAADgAAAAAAAAABACAAAAApAQAAZHJzL2Uyb0RvYy54bWxQSwUGAAAAAAYABgBZAQAA7QUA&#10;AAAA&#10;">
                <v:fill on="f" focussize="0,0"/>
                <v:stroke on="f" weight="0pt" miterlimit="0" joinstyle="miter"/>
                <v:imagedata o:title=""/>
                <o:lock v:ext="edit" aspectratio="f"/>
                <v:textbox inset="0mm,0mm,0mm,0mm">
                  <w:txbxContent>
                    <w:p w14:paraId="4A359EB0">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©亿欧智库</w:t>
                      </w:r>
                    </w:p>
                  </w:txbxContent>
                </v:textbox>
              </v:shape>
            </w:pict>
          </mc:Fallback>
        </mc:AlternateContent>
      </w:r>
      <w:r>
        <w:rPr>
          <w:position w:val="-133"/>
        </w:rPr>
        <w:pict>
          <v:group id="_x0000_s1382" o:spid="_x0000_s1382" o:spt="203" style="height:332.85pt;width:487.25pt;" coordsize="9745,6657">
            <o:lock v:ext="edit"/>
            <v:group id="_x0000_s1384" o:spid="_x0000_s1384" o:spt="203" style="position:absolute;left:29;top:9;height:6639;width:9705;" coordsize="9705,6639">
              <o:lock v:ext="edit"/>
              <v:shape id="_x0000_s1386" o:spid="_x0000_s1386" style="position:absolute;left:0;top:0;height:515;width:9705;" fillcolor="#51ACD6" filled="t" stroked="f" coordsize="9705,515" path="m0,0l1912,0,1912,515,0,515,0,0xem1912,0l5539,0,5539,515,1912,515,1912,0xem5539,0l9705,0,9705,515,5539,515,5539,0xe">
                <v:path/>
                <v:fill on="t" focussize="0,0"/>
                <v:stroke on="f"/>
                <v:imagedata o:title=""/>
                <o:lock v:ext="edit"/>
              </v:shape>
              <v:shape id="_x0000_s1388" o:spid="_x0000_s1388" style="position:absolute;left:0;top:515;height:6122;width:9705;" fillcolor="#F2F2F2" filled="t" stroked="f" coordsize="9705,6122" path="m0,0l1912,0,1912,1667,0,1667,0,0xem1912,0l5539,0,5539,1667,1912,1667,1912,0xem5539,0l9705,0,9705,1667,5539,1667,5539,0xem0,1667l1912,1667,1912,2954,0,2954,0,1667xem1912,1667l5539,1667,5539,2954,1912,2954,1912,1667xem5539,1667l9705,1667,9705,2954,5539,2954,5539,1667xem0,2954l1912,2954,1912,4456,0,4456,0,2954xem1912,2954l5539,2954,5539,4456,1912,4456,1912,2954xem5539,2954l9705,2954,9705,4456,5539,4456,5539,2954xem0,4456l1912,4456,1912,6122,0,6122,0,4456xem1912,4456l5539,4456,5539,6122,1912,6122,1912,4456xem5539,4456l9705,4456,9705,6122,5539,6122,5539,4456xe">
                <v:path/>
                <v:fill on="t" focussize="0,0"/>
                <v:stroke on="f"/>
                <v:imagedata o:title=""/>
                <o:lock v:ext="edit"/>
              </v:shape>
            </v:group>
            <v:shape id="_x0000_s1390" o:spid="_x0000_s1390" o:spt="202" type="#_x0000_t202" style="position:absolute;left:-20;top:-20;height:6697;width:9785;" filled="f" stroked="f" coordsize="21600,21600">
              <v:path/>
              <v:fill on="f" focussize="0,0"/>
              <v:stroke on="f"/>
              <v:imagedata o:title=""/>
              <o:lock v:ext="edit" aspectratio="f"/>
              <v:textbox inset="0mm,0mm,0mm,0mm">
                <w:txbxContent>
                  <w:p w14:paraId="5B86C1F7">
                    <w:pPr>
                      <w:spacing w:line="20" w:lineRule="exact"/>
                    </w:pPr>
                  </w:p>
                  <w:tbl>
                    <w:tblPr>
                      <w:tblStyle w:val="5"/>
                      <w:tblW w:w="9724"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38"/>
                      <w:gridCol w:w="3620"/>
                      <w:gridCol w:w="4166"/>
                    </w:tblGrid>
                    <w:tr w14:paraId="1E4DC1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04" w:hRule="atLeast"/>
                      </w:trPr>
                      <w:tc>
                        <w:tcPr>
                          <w:tcW w:w="1938" w:type="dxa"/>
                          <w:tcBorders>
                            <w:bottom w:val="single" w:color="FFFFFF" w:sz="24" w:space="0"/>
                          </w:tcBorders>
                          <w:vAlign w:val="top"/>
                        </w:tcPr>
                        <w:p w14:paraId="1A2D5136">
                          <w:pPr>
                            <w:spacing w:before="131" w:line="175" w:lineRule="auto"/>
                            <w:ind w:left="751"/>
                            <w:rPr>
                              <w:rFonts w:ascii="微软雅黑" w:hAnsi="微软雅黑" w:eastAsia="微软雅黑" w:cs="微软雅黑"/>
                              <w:sz w:val="22"/>
                              <w:szCs w:val="22"/>
                            </w:rPr>
                          </w:pPr>
                          <w:r>
                            <w:rPr>
                              <w:rFonts w:ascii="微软雅黑" w:hAnsi="微软雅黑" w:eastAsia="微软雅黑" w:cs="微软雅黑"/>
                              <w:b/>
                              <w:bCs/>
                              <w:color w:val="FFFFFF"/>
                              <w:spacing w:val="-4"/>
                              <w:sz w:val="22"/>
                              <w:szCs w:val="22"/>
                            </w:rPr>
                            <w:t>名称</w:t>
                          </w:r>
                        </w:p>
                      </w:tc>
                      <w:tc>
                        <w:tcPr>
                          <w:tcW w:w="3620" w:type="dxa"/>
                          <w:tcBorders>
                            <w:bottom w:val="single" w:color="FFFFFF" w:sz="24" w:space="0"/>
                          </w:tcBorders>
                          <w:vAlign w:val="top"/>
                        </w:tcPr>
                        <w:p w14:paraId="0C1D2BA9">
                          <w:pPr>
                            <w:spacing w:before="87" w:line="223" w:lineRule="auto"/>
                            <w:ind w:left="1319"/>
                            <w:rPr>
                              <w:rFonts w:ascii="微软雅黑" w:hAnsi="微软雅黑" w:eastAsia="微软雅黑" w:cs="微软雅黑"/>
                              <w:sz w:val="22"/>
                              <w:szCs w:val="22"/>
                            </w:rPr>
                          </w:pPr>
                          <w:r>
                            <w:rPr>
                              <w:rFonts w:ascii="微软雅黑" w:hAnsi="微软雅黑" w:eastAsia="微软雅黑" w:cs="微软雅黑"/>
                              <w:b/>
                              <w:bCs/>
                              <w:color w:val="FFFFFF"/>
                              <w:spacing w:val="-1"/>
                              <w:w w:val="98"/>
                              <w:sz w:val="22"/>
                              <w:szCs w:val="22"/>
                            </w:rPr>
                            <w:t>行业/领域</w:t>
                          </w:r>
                        </w:p>
                      </w:tc>
                      <w:tc>
                        <w:tcPr>
                          <w:tcW w:w="4166" w:type="dxa"/>
                          <w:tcBorders>
                            <w:bottom w:val="single" w:color="FFFFFF" w:sz="24" w:space="0"/>
                          </w:tcBorders>
                          <w:vAlign w:val="top"/>
                        </w:tcPr>
                        <w:p w14:paraId="43CAE29E">
                          <w:pPr>
                            <w:spacing w:before="88" w:line="223" w:lineRule="auto"/>
                            <w:ind w:left="1711"/>
                            <w:rPr>
                              <w:rFonts w:ascii="微软雅黑" w:hAnsi="微软雅黑" w:eastAsia="微软雅黑" w:cs="微软雅黑"/>
                              <w:sz w:val="22"/>
                              <w:szCs w:val="22"/>
                            </w:rPr>
                          </w:pPr>
                          <w:r>
                            <w:rPr>
                              <w:rFonts w:ascii="微软雅黑" w:hAnsi="微软雅黑" w:eastAsia="微软雅黑" w:cs="微软雅黑"/>
                              <w:b/>
                              <w:bCs/>
                              <w:color w:val="FFFFFF"/>
                              <w:spacing w:val="-15"/>
                              <w:sz w:val="22"/>
                              <w:szCs w:val="22"/>
                            </w:rPr>
                            <w:t>A</w:t>
                          </w:r>
                          <w:r>
                            <w:rPr>
                              <w:rFonts w:ascii="微软雅黑" w:hAnsi="微软雅黑" w:eastAsia="微软雅黑" w:cs="微软雅黑"/>
                              <w:b/>
                              <w:bCs/>
                              <w:color w:val="FFFFFF"/>
                              <w:spacing w:val="-44"/>
                              <w:sz w:val="22"/>
                              <w:szCs w:val="22"/>
                            </w:rPr>
                            <w:t xml:space="preserve"> </w:t>
                          </w:r>
                          <w:r>
                            <w:rPr>
                              <w:rFonts w:ascii="微软雅黑" w:hAnsi="微软雅黑" w:eastAsia="微软雅黑" w:cs="微软雅黑"/>
                              <w:b/>
                              <w:bCs/>
                              <w:color w:val="FFFFFF"/>
                              <w:spacing w:val="-15"/>
                              <w:sz w:val="22"/>
                              <w:szCs w:val="22"/>
                            </w:rPr>
                            <w:t>I</w:t>
                          </w:r>
                          <w:r>
                            <w:rPr>
                              <w:rFonts w:ascii="微软雅黑" w:hAnsi="微软雅黑" w:eastAsia="微软雅黑" w:cs="微软雅黑"/>
                              <w:b/>
                              <w:bCs/>
                              <w:color w:val="FFFFFF"/>
                              <w:spacing w:val="19"/>
                              <w:sz w:val="22"/>
                              <w:szCs w:val="22"/>
                            </w:rPr>
                            <w:t xml:space="preserve"> </w:t>
                          </w:r>
                          <w:r>
                            <w:rPr>
                              <w:rFonts w:ascii="微软雅黑" w:hAnsi="微软雅黑" w:eastAsia="微软雅黑" w:cs="微软雅黑"/>
                              <w:b/>
                              <w:bCs/>
                              <w:color w:val="FFFFFF"/>
                              <w:spacing w:val="-15"/>
                              <w:sz w:val="22"/>
                              <w:szCs w:val="22"/>
                            </w:rPr>
                            <w:t>应用</w:t>
                          </w:r>
                        </w:p>
                      </w:tc>
                    </w:tr>
                    <w:tr w14:paraId="795DAD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603" w:hRule="atLeast"/>
                      </w:trPr>
                      <w:tc>
                        <w:tcPr>
                          <w:tcW w:w="1938" w:type="dxa"/>
                          <w:tcBorders>
                            <w:top w:val="single" w:color="FFFFFF" w:sz="24" w:space="0"/>
                          </w:tcBorders>
                          <w:vAlign w:val="top"/>
                        </w:tcPr>
                        <w:p w14:paraId="42C99443">
                          <w:pPr>
                            <w:spacing w:line="258" w:lineRule="auto"/>
                            <w:rPr>
                              <w:rFonts w:ascii="Arial"/>
                              <w:sz w:val="21"/>
                            </w:rPr>
                          </w:pPr>
                        </w:p>
                        <w:p w14:paraId="5D425DFA">
                          <w:pPr>
                            <w:spacing w:line="259" w:lineRule="auto"/>
                            <w:rPr>
                              <w:rFonts w:ascii="Arial"/>
                              <w:sz w:val="21"/>
                            </w:rPr>
                          </w:pPr>
                        </w:p>
                        <w:p w14:paraId="2179004C">
                          <w:pPr>
                            <w:spacing w:before="94" w:line="241" w:lineRule="auto"/>
                            <w:ind w:left="250"/>
                            <w:rPr>
                              <w:rFonts w:ascii="微软雅黑" w:hAnsi="微软雅黑" w:eastAsia="微软雅黑" w:cs="微软雅黑"/>
                              <w:sz w:val="22"/>
                              <w:szCs w:val="22"/>
                            </w:rPr>
                          </w:pPr>
                          <w:r>
                            <w:rPr>
                              <w:rFonts w:ascii="微软雅黑" w:hAnsi="微软雅黑" w:eastAsia="微软雅黑" w:cs="微软雅黑"/>
                              <w:b/>
                              <w:bCs/>
                              <w:color w:val="404040"/>
                              <w:spacing w:val="-4"/>
                              <w:sz w:val="22"/>
                              <w:szCs w:val="22"/>
                            </w:rPr>
                            <w:t>99x Americas</w:t>
                          </w:r>
                        </w:p>
                      </w:tc>
                      <w:tc>
                        <w:tcPr>
                          <w:tcW w:w="3620" w:type="dxa"/>
                          <w:tcBorders>
                            <w:top w:val="single" w:color="FFFFFF" w:sz="24" w:space="0"/>
                          </w:tcBorders>
                          <w:vAlign w:val="top"/>
                        </w:tcPr>
                        <w:p w14:paraId="2395516A">
                          <w:pPr>
                            <w:spacing w:line="280" w:lineRule="auto"/>
                            <w:rPr>
                              <w:rFonts w:ascii="Arial"/>
                              <w:sz w:val="21"/>
                            </w:rPr>
                          </w:pPr>
                        </w:p>
                        <w:p w14:paraId="4ECDC66C">
                          <w:pPr>
                            <w:spacing w:line="281" w:lineRule="auto"/>
                            <w:rPr>
                              <w:rFonts w:ascii="Arial"/>
                              <w:sz w:val="21"/>
                            </w:rPr>
                          </w:pPr>
                        </w:p>
                        <w:p w14:paraId="45EBFA70">
                          <w:pPr>
                            <w:spacing w:before="94" w:line="176" w:lineRule="auto"/>
                            <w:ind w:left="485"/>
                            <w:rPr>
                              <w:rFonts w:ascii="微软雅黑" w:hAnsi="微软雅黑" w:eastAsia="微软雅黑" w:cs="微软雅黑"/>
                              <w:sz w:val="22"/>
                              <w:szCs w:val="22"/>
                            </w:rPr>
                          </w:pPr>
                          <w:r>
                            <w:rPr>
                              <w:rFonts w:ascii="微软雅黑" w:hAnsi="微软雅黑" w:eastAsia="微软雅黑" w:cs="微软雅黑"/>
                              <w:color w:val="404040"/>
                              <w:spacing w:val="-8"/>
                              <w:sz w:val="22"/>
                              <w:szCs w:val="22"/>
                            </w:rPr>
                            <w:t>金融科技</w:t>
                          </w:r>
                          <w:r>
                            <w:rPr>
                              <w:rFonts w:ascii="微软雅黑" w:hAnsi="微软雅黑" w:eastAsia="微软雅黑" w:cs="微软雅黑"/>
                              <w:color w:val="404040"/>
                              <w:spacing w:val="-19"/>
                              <w:sz w:val="22"/>
                              <w:szCs w:val="22"/>
                            </w:rPr>
                            <w:t xml:space="preserve"> </w:t>
                          </w:r>
                          <w:r>
                            <w:rPr>
                              <w:rFonts w:ascii="微软雅黑" w:hAnsi="微软雅黑" w:eastAsia="微软雅黑" w:cs="微软雅黑"/>
                              <w:color w:val="404040"/>
                              <w:spacing w:val="-8"/>
                              <w:sz w:val="22"/>
                              <w:szCs w:val="22"/>
                            </w:rPr>
                            <w:t>、医疗保健</w:t>
                          </w:r>
                          <w:r>
                            <w:rPr>
                              <w:rFonts w:ascii="微软雅黑" w:hAnsi="微软雅黑" w:eastAsia="微软雅黑" w:cs="微软雅黑"/>
                              <w:color w:val="404040"/>
                              <w:spacing w:val="-24"/>
                              <w:sz w:val="22"/>
                              <w:szCs w:val="22"/>
                            </w:rPr>
                            <w:t xml:space="preserve"> </w:t>
                          </w:r>
                          <w:r>
                            <w:rPr>
                              <w:rFonts w:ascii="微软雅黑" w:hAnsi="微软雅黑" w:eastAsia="微软雅黑" w:cs="微软雅黑"/>
                              <w:color w:val="404040"/>
                              <w:spacing w:val="-8"/>
                              <w:sz w:val="22"/>
                              <w:szCs w:val="22"/>
                            </w:rPr>
                            <w:t>、电商</w:t>
                          </w:r>
                        </w:p>
                      </w:tc>
                      <w:tc>
                        <w:tcPr>
                          <w:tcW w:w="4166" w:type="dxa"/>
                          <w:tcBorders>
                            <w:top w:val="single" w:color="FFFFFF" w:sz="24" w:space="0"/>
                          </w:tcBorders>
                          <w:vAlign w:val="top"/>
                        </w:tcPr>
                        <w:p w14:paraId="6D413E19">
                          <w:pPr>
                            <w:spacing w:line="428" w:lineRule="auto"/>
                            <w:rPr>
                              <w:rFonts w:ascii="Arial"/>
                              <w:sz w:val="21"/>
                            </w:rPr>
                          </w:pPr>
                        </w:p>
                        <w:p w14:paraId="6214C9F5">
                          <w:pPr>
                            <w:spacing w:before="95" w:line="174" w:lineRule="auto"/>
                            <w:ind w:left="9" w:right="633" w:hanging="9"/>
                            <w:rPr>
                              <w:rFonts w:ascii="微软雅黑" w:hAnsi="微软雅黑" w:eastAsia="微软雅黑" w:cs="微软雅黑"/>
                              <w:sz w:val="22"/>
                              <w:szCs w:val="22"/>
                            </w:rPr>
                          </w:pPr>
                          <w:r>
                            <w:rPr>
                              <w:rFonts w:ascii="微软雅黑" w:hAnsi="微软雅黑" w:eastAsia="微软雅黑" w:cs="微软雅黑"/>
                              <w:color w:val="404040"/>
                              <w:spacing w:val="-4"/>
                              <w:sz w:val="22"/>
                              <w:szCs w:val="22"/>
                            </w:rPr>
                            <w:t>定制化解决方案</w:t>
                          </w:r>
                          <w:r>
                            <w:rPr>
                              <w:rFonts w:ascii="微软雅黑" w:hAnsi="微软雅黑" w:eastAsia="微软雅黑" w:cs="微软雅黑"/>
                              <w:color w:val="404040"/>
                              <w:spacing w:val="-10"/>
                              <w:sz w:val="22"/>
                              <w:szCs w:val="22"/>
                            </w:rPr>
                            <w:t xml:space="preserve"> </w:t>
                          </w:r>
                          <w:r>
                            <w:rPr>
                              <w:rFonts w:ascii="微软雅黑" w:hAnsi="微软雅黑" w:eastAsia="微软雅黑" w:cs="微软雅黑"/>
                              <w:color w:val="404040"/>
                              <w:spacing w:val="-4"/>
                              <w:sz w:val="22"/>
                              <w:szCs w:val="22"/>
                            </w:rPr>
                            <w:t>，智能化升级，支持</w:t>
                          </w:r>
                          <w:r>
                            <w:rPr>
                              <w:rFonts w:ascii="微软雅黑" w:hAnsi="微软雅黑" w:eastAsia="微软雅黑" w:cs="微软雅黑"/>
                              <w:color w:val="404040"/>
                              <w:sz w:val="22"/>
                              <w:szCs w:val="22"/>
                            </w:rPr>
                            <w:t xml:space="preserve"> React</w:t>
                          </w:r>
                          <w:r>
                            <w:rPr>
                              <w:rFonts w:ascii="微软雅黑" w:hAnsi="微软雅黑" w:eastAsia="微软雅黑" w:cs="微软雅黑"/>
                              <w:color w:val="404040"/>
                              <w:spacing w:val="2"/>
                              <w:sz w:val="22"/>
                              <w:szCs w:val="22"/>
                            </w:rPr>
                            <w:t>.</w:t>
                          </w:r>
                          <w:r>
                            <w:rPr>
                              <w:rFonts w:ascii="微软雅黑" w:hAnsi="微软雅黑" w:eastAsia="微软雅黑" w:cs="微软雅黑"/>
                              <w:color w:val="404040"/>
                              <w:sz w:val="22"/>
                              <w:szCs w:val="22"/>
                            </w:rPr>
                            <w:t>js</w:t>
                          </w:r>
                          <w:r>
                            <w:rPr>
                              <w:rFonts w:ascii="微软雅黑" w:hAnsi="微软雅黑" w:eastAsia="微软雅黑" w:cs="微软雅黑"/>
                              <w:color w:val="404040"/>
                              <w:spacing w:val="-23"/>
                              <w:sz w:val="22"/>
                              <w:szCs w:val="22"/>
                            </w:rPr>
                            <w:t xml:space="preserve"> </w:t>
                          </w:r>
                          <w:r>
                            <w:rPr>
                              <w:rFonts w:ascii="微软雅黑" w:hAnsi="微软雅黑" w:eastAsia="微软雅黑" w:cs="微软雅黑"/>
                              <w:color w:val="404040"/>
                              <w:spacing w:val="2"/>
                              <w:sz w:val="22"/>
                              <w:szCs w:val="22"/>
                            </w:rPr>
                            <w:t>、</w:t>
                          </w:r>
                          <w:r>
                            <w:rPr>
                              <w:rFonts w:ascii="微软雅黑" w:hAnsi="微软雅黑" w:eastAsia="微软雅黑" w:cs="微软雅黑"/>
                              <w:color w:val="404040"/>
                              <w:sz w:val="22"/>
                              <w:szCs w:val="22"/>
                            </w:rPr>
                            <w:t>Node</w:t>
                          </w:r>
                          <w:r>
                            <w:rPr>
                              <w:rFonts w:ascii="微软雅黑" w:hAnsi="微软雅黑" w:eastAsia="微软雅黑" w:cs="微软雅黑"/>
                              <w:color w:val="404040"/>
                              <w:spacing w:val="2"/>
                              <w:sz w:val="22"/>
                              <w:szCs w:val="22"/>
                            </w:rPr>
                            <w:t>.</w:t>
                          </w:r>
                          <w:r>
                            <w:rPr>
                              <w:rFonts w:ascii="微软雅黑" w:hAnsi="微软雅黑" w:eastAsia="微软雅黑" w:cs="微软雅黑"/>
                              <w:color w:val="404040"/>
                              <w:sz w:val="22"/>
                              <w:szCs w:val="22"/>
                            </w:rPr>
                            <w:t>js</w:t>
                          </w:r>
                          <w:r>
                            <w:rPr>
                              <w:rFonts w:ascii="微软雅黑" w:hAnsi="微软雅黑" w:eastAsia="微软雅黑" w:cs="微软雅黑"/>
                              <w:color w:val="404040"/>
                              <w:spacing w:val="2"/>
                              <w:sz w:val="22"/>
                              <w:szCs w:val="22"/>
                            </w:rPr>
                            <w:t>和</w:t>
                          </w:r>
                          <w:r>
                            <w:rPr>
                              <w:rFonts w:ascii="微软雅黑" w:hAnsi="微软雅黑" w:eastAsia="微软雅黑" w:cs="微软雅黑"/>
                              <w:color w:val="404040"/>
                              <w:sz w:val="22"/>
                              <w:szCs w:val="22"/>
                            </w:rPr>
                            <w:t>AWS</w:t>
                          </w:r>
                          <w:r>
                            <w:rPr>
                              <w:rFonts w:ascii="微软雅黑" w:hAnsi="微软雅黑" w:eastAsia="微软雅黑" w:cs="微软雅黑"/>
                              <w:color w:val="404040"/>
                              <w:spacing w:val="2"/>
                              <w:sz w:val="22"/>
                              <w:szCs w:val="22"/>
                            </w:rPr>
                            <w:t>。</w:t>
                          </w:r>
                        </w:p>
                      </w:tc>
                    </w:tr>
                    <w:tr w14:paraId="73A447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63" w:hRule="atLeast"/>
                      </w:trPr>
                      <w:tc>
                        <w:tcPr>
                          <w:tcW w:w="1938" w:type="dxa"/>
                          <w:vAlign w:val="top"/>
                        </w:tcPr>
                        <w:p w14:paraId="0A461FE4">
                          <w:pPr>
                            <w:spacing w:line="439" w:lineRule="auto"/>
                            <w:rPr>
                              <w:rFonts w:ascii="Arial"/>
                              <w:sz w:val="21"/>
                            </w:rPr>
                          </w:pPr>
                        </w:p>
                        <w:p w14:paraId="0123782C">
                          <w:pPr>
                            <w:spacing w:before="95" w:line="170" w:lineRule="auto"/>
                            <w:ind w:left="498"/>
                            <w:rPr>
                              <w:rFonts w:ascii="微软雅黑" w:hAnsi="微软雅黑" w:eastAsia="微软雅黑" w:cs="微软雅黑"/>
                              <w:sz w:val="22"/>
                              <w:szCs w:val="22"/>
                            </w:rPr>
                          </w:pPr>
                          <w:r>
                            <w:rPr>
                              <w:rFonts w:ascii="微软雅黑" w:hAnsi="微软雅黑" w:eastAsia="微软雅黑" w:cs="微软雅黑"/>
                              <w:b/>
                              <w:bCs/>
                              <w:color w:val="404040"/>
                              <w:spacing w:val="-8"/>
                              <w:sz w:val="22"/>
                              <w:szCs w:val="22"/>
                            </w:rPr>
                            <w:t>Nearsure</w:t>
                          </w:r>
                        </w:p>
                      </w:tc>
                      <w:tc>
                        <w:tcPr>
                          <w:tcW w:w="3620" w:type="dxa"/>
                          <w:vAlign w:val="top"/>
                        </w:tcPr>
                        <w:p w14:paraId="0FEA7698">
                          <w:pPr>
                            <w:spacing w:line="372" w:lineRule="auto"/>
                            <w:rPr>
                              <w:rFonts w:ascii="Arial"/>
                              <w:sz w:val="21"/>
                            </w:rPr>
                          </w:pPr>
                        </w:p>
                        <w:p w14:paraId="002D7629">
                          <w:pPr>
                            <w:spacing w:before="94" w:line="223" w:lineRule="auto"/>
                            <w:ind w:left="624"/>
                            <w:rPr>
                              <w:rFonts w:ascii="微软雅黑" w:hAnsi="微软雅黑" w:eastAsia="微软雅黑" w:cs="微软雅黑"/>
                              <w:sz w:val="22"/>
                              <w:szCs w:val="22"/>
                            </w:rPr>
                          </w:pPr>
                          <w:r>
                            <w:rPr>
                              <w:rFonts w:ascii="微软雅黑" w:hAnsi="微软雅黑" w:eastAsia="微软雅黑" w:cs="微软雅黑"/>
                              <w:color w:val="404040"/>
                              <w:spacing w:val="-6"/>
                              <w:sz w:val="22"/>
                              <w:szCs w:val="22"/>
                            </w:rPr>
                            <w:t>IT人员扩充</w:t>
                          </w:r>
                          <w:r>
                            <w:rPr>
                              <w:rFonts w:ascii="微软雅黑" w:hAnsi="微软雅黑" w:eastAsia="微软雅黑" w:cs="微软雅黑"/>
                              <w:color w:val="404040"/>
                              <w:spacing w:val="-20"/>
                              <w:sz w:val="22"/>
                              <w:szCs w:val="22"/>
                            </w:rPr>
                            <w:t xml:space="preserve"> </w:t>
                          </w:r>
                          <w:r>
                            <w:rPr>
                              <w:rFonts w:ascii="微软雅黑" w:hAnsi="微软雅黑" w:eastAsia="微软雅黑" w:cs="微软雅黑"/>
                              <w:color w:val="404040"/>
                              <w:spacing w:val="-6"/>
                              <w:sz w:val="22"/>
                              <w:szCs w:val="22"/>
                            </w:rPr>
                            <w:t>、多行业优化</w:t>
                          </w:r>
                        </w:p>
                      </w:tc>
                      <w:tc>
                        <w:tcPr>
                          <w:tcW w:w="4166" w:type="dxa"/>
                          <w:vAlign w:val="top"/>
                        </w:tcPr>
                        <w:p w14:paraId="7A4DABFD">
                          <w:pPr>
                            <w:spacing w:line="242" w:lineRule="auto"/>
                            <w:rPr>
                              <w:rFonts w:ascii="Arial"/>
                              <w:sz w:val="21"/>
                            </w:rPr>
                          </w:pPr>
                        </w:p>
                        <w:p w14:paraId="479780C4">
                          <w:pPr>
                            <w:spacing w:before="94" w:line="185" w:lineRule="auto"/>
                            <w:ind w:left="10" w:right="202" w:hanging="10"/>
                            <w:rPr>
                              <w:rFonts w:ascii="微软雅黑" w:hAnsi="微软雅黑" w:eastAsia="微软雅黑" w:cs="微软雅黑"/>
                              <w:sz w:val="22"/>
                              <w:szCs w:val="22"/>
                            </w:rPr>
                          </w:pPr>
                          <w:r>
                            <w:rPr>
                              <w:rFonts w:ascii="微软雅黑" w:hAnsi="微软雅黑" w:eastAsia="微软雅黑" w:cs="微软雅黑"/>
                              <w:color w:val="404040"/>
                              <w:spacing w:val="-2"/>
                              <w:sz w:val="22"/>
                              <w:szCs w:val="22"/>
                            </w:rPr>
                            <w:t>A</w:t>
                          </w:r>
                          <w:r>
                            <w:rPr>
                              <w:rFonts w:ascii="微软雅黑" w:hAnsi="微软雅黑" w:eastAsia="微软雅黑" w:cs="微软雅黑"/>
                              <w:color w:val="404040"/>
                              <w:spacing w:val="-44"/>
                              <w:sz w:val="22"/>
                              <w:szCs w:val="22"/>
                            </w:rPr>
                            <w:t xml:space="preserve"> </w:t>
                          </w:r>
                          <w:r>
                            <w:rPr>
                              <w:rFonts w:ascii="微软雅黑" w:hAnsi="微软雅黑" w:eastAsia="微软雅黑" w:cs="微软雅黑"/>
                              <w:color w:val="404040"/>
                              <w:spacing w:val="-2"/>
                              <w:sz w:val="22"/>
                              <w:szCs w:val="22"/>
                            </w:rPr>
                            <w:t>I战略咨询，优化资源配置，提升运营效</w:t>
                          </w:r>
                          <w:r>
                            <w:rPr>
                              <w:rFonts w:ascii="微软雅黑" w:hAnsi="微软雅黑" w:eastAsia="微软雅黑" w:cs="微软雅黑"/>
                              <w:color w:val="404040"/>
                              <w:sz w:val="22"/>
                              <w:szCs w:val="22"/>
                            </w:rPr>
                            <w:t xml:space="preserve"> </w:t>
                          </w:r>
                          <w:r>
                            <w:rPr>
                              <w:rFonts w:ascii="微软雅黑" w:hAnsi="微软雅黑" w:eastAsia="微软雅黑" w:cs="微软雅黑"/>
                              <w:color w:val="404040"/>
                              <w:spacing w:val="2"/>
                              <w:sz w:val="22"/>
                              <w:szCs w:val="22"/>
                            </w:rPr>
                            <w:t>率.</w:t>
                          </w:r>
                        </w:p>
                      </w:tc>
                    </w:tr>
                    <w:tr w14:paraId="27B2480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76" w:hRule="atLeast"/>
                      </w:trPr>
                      <w:tc>
                        <w:tcPr>
                          <w:tcW w:w="1938" w:type="dxa"/>
                          <w:vAlign w:val="top"/>
                        </w:tcPr>
                        <w:p w14:paraId="5B1212EF">
                          <w:pPr>
                            <w:spacing w:line="241" w:lineRule="auto"/>
                            <w:rPr>
                              <w:rFonts w:ascii="Arial"/>
                              <w:sz w:val="21"/>
                            </w:rPr>
                          </w:pPr>
                        </w:p>
                        <w:p w14:paraId="194ABF25">
                          <w:pPr>
                            <w:spacing w:line="241" w:lineRule="auto"/>
                            <w:rPr>
                              <w:rFonts w:ascii="Arial"/>
                              <w:sz w:val="21"/>
                            </w:rPr>
                          </w:pPr>
                        </w:p>
                        <w:p w14:paraId="5838157B">
                          <w:pPr>
                            <w:spacing w:before="95" w:line="241" w:lineRule="auto"/>
                            <w:ind w:left="634"/>
                            <w:rPr>
                              <w:rFonts w:ascii="微软雅黑" w:hAnsi="微软雅黑" w:eastAsia="微软雅黑" w:cs="微软雅黑"/>
                              <w:sz w:val="22"/>
                              <w:szCs w:val="22"/>
                            </w:rPr>
                          </w:pPr>
                          <w:r>
                            <w:rPr>
                              <w:rFonts w:ascii="微软雅黑" w:hAnsi="微软雅黑" w:eastAsia="微软雅黑" w:cs="微软雅黑"/>
                              <w:b/>
                              <w:bCs/>
                              <w:color w:val="404040"/>
                              <w:spacing w:val="-15"/>
                              <w:sz w:val="22"/>
                              <w:szCs w:val="22"/>
                            </w:rPr>
                            <w:t>Mobiik</w:t>
                          </w:r>
                        </w:p>
                      </w:tc>
                      <w:tc>
                        <w:tcPr>
                          <w:tcW w:w="3620" w:type="dxa"/>
                          <w:vAlign w:val="top"/>
                        </w:tcPr>
                        <w:p w14:paraId="0913C8E0">
                          <w:pPr>
                            <w:spacing w:line="261" w:lineRule="auto"/>
                            <w:rPr>
                              <w:rFonts w:ascii="Arial"/>
                              <w:sz w:val="21"/>
                            </w:rPr>
                          </w:pPr>
                        </w:p>
                        <w:p w14:paraId="52AFB8A4">
                          <w:pPr>
                            <w:spacing w:line="261" w:lineRule="auto"/>
                            <w:rPr>
                              <w:rFonts w:ascii="Arial"/>
                              <w:sz w:val="21"/>
                            </w:rPr>
                          </w:pPr>
                        </w:p>
                        <w:p w14:paraId="15E5D87A">
                          <w:pPr>
                            <w:spacing w:before="95" w:line="178" w:lineRule="auto"/>
                            <w:ind w:left="944"/>
                            <w:rPr>
                              <w:rFonts w:ascii="微软雅黑" w:hAnsi="微软雅黑" w:eastAsia="微软雅黑" w:cs="微软雅黑"/>
                              <w:sz w:val="22"/>
                              <w:szCs w:val="22"/>
                            </w:rPr>
                          </w:pPr>
                          <w:r>
                            <w:rPr>
                              <w:rFonts w:ascii="微软雅黑" w:hAnsi="微软雅黑" w:eastAsia="微软雅黑" w:cs="微软雅黑"/>
                              <w:color w:val="404040"/>
                              <w:spacing w:val="-8"/>
                              <w:w w:val="98"/>
                              <w:sz w:val="22"/>
                              <w:szCs w:val="22"/>
                            </w:rPr>
                            <w:t>电信</w:t>
                          </w:r>
                          <w:r>
                            <w:rPr>
                              <w:rFonts w:ascii="微软雅黑" w:hAnsi="微软雅黑" w:eastAsia="微软雅黑" w:cs="微软雅黑"/>
                              <w:color w:val="404040"/>
                              <w:spacing w:val="-22"/>
                              <w:sz w:val="22"/>
                              <w:szCs w:val="22"/>
                            </w:rPr>
                            <w:t xml:space="preserve"> </w:t>
                          </w:r>
                          <w:r>
                            <w:rPr>
                              <w:rFonts w:ascii="微软雅黑" w:hAnsi="微软雅黑" w:eastAsia="微软雅黑" w:cs="微软雅黑"/>
                              <w:color w:val="404040"/>
                              <w:spacing w:val="-8"/>
                              <w:w w:val="98"/>
                              <w:sz w:val="22"/>
                              <w:szCs w:val="22"/>
                            </w:rPr>
                            <w:t>、零售</w:t>
                          </w:r>
                          <w:r>
                            <w:rPr>
                              <w:rFonts w:ascii="微软雅黑" w:hAnsi="微软雅黑" w:eastAsia="微软雅黑" w:cs="微软雅黑"/>
                              <w:color w:val="404040"/>
                              <w:spacing w:val="-37"/>
                              <w:sz w:val="22"/>
                              <w:szCs w:val="22"/>
                            </w:rPr>
                            <w:t xml:space="preserve"> </w:t>
                          </w:r>
                          <w:r>
                            <w:rPr>
                              <w:rFonts w:ascii="微软雅黑" w:hAnsi="微软雅黑" w:eastAsia="微软雅黑" w:cs="微软雅黑"/>
                              <w:color w:val="404040"/>
                              <w:spacing w:val="-8"/>
                              <w:w w:val="98"/>
                              <w:sz w:val="22"/>
                              <w:szCs w:val="22"/>
                            </w:rPr>
                            <w:t>、物流</w:t>
                          </w:r>
                        </w:p>
                      </w:tc>
                      <w:tc>
                        <w:tcPr>
                          <w:tcW w:w="4166" w:type="dxa"/>
                          <w:vAlign w:val="top"/>
                        </w:tcPr>
                        <w:p w14:paraId="3F6BCEDA">
                          <w:pPr>
                            <w:spacing w:line="241" w:lineRule="auto"/>
                            <w:rPr>
                              <w:rFonts w:ascii="Arial"/>
                              <w:sz w:val="21"/>
                            </w:rPr>
                          </w:pPr>
                        </w:p>
                        <w:p w14:paraId="6D607D46">
                          <w:pPr>
                            <w:spacing w:line="242" w:lineRule="auto"/>
                            <w:rPr>
                              <w:rFonts w:ascii="Arial"/>
                              <w:sz w:val="21"/>
                            </w:rPr>
                          </w:pPr>
                        </w:p>
                        <w:p w14:paraId="0EBBFE29">
                          <w:pPr>
                            <w:spacing w:before="94" w:line="223" w:lineRule="auto"/>
                            <w:rPr>
                              <w:rFonts w:ascii="微软雅黑" w:hAnsi="微软雅黑" w:eastAsia="微软雅黑" w:cs="微软雅黑"/>
                              <w:sz w:val="22"/>
                              <w:szCs w:val="22"/>
                            </w:rPr>
                          </w:pPr>
                          <w:r>
                            <w:rPr>
                              <w:rFonts w:ascii="微软雅黑" w:hAnsi="微软雅黑" w:eastAsia="微软雅黑" w:cs="微软雅黑"/>
                              <w:color w:val="404040"/>
                              <w:spacing w:val="-1"/>
                              <w:sz w:val="22"/>
                              <w:szCs w:val="22"/>
                            </w:rPr>
                            <w:t>边缘计算与云服务技术，个性化AI服务</w:t>
                          </w:r>
                        </w:p>
                      </w:tc>
                    </w:tr>
                    <w:tr w14:paraId="27C32B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650" w:hRule="atLeast"/>
                      </w:trPr>
                      <w:tc>
                        <w:tcPr>
                          <w:tcW w:w="1938" w:type="dxa"/>
                          <w:vAlign w:val="top"/>
                        </w:tcPr>
                        <w:p w14:paraId="2A237AB8">
                          <w:pPr>
                            <w:spacing w:line="315" w:lineRule="auto"/>
                            <w:rPr>
                              <w:rFonts w:ascii="Arial"/>
                              <w:sz w:val="21"/>
                            </w:rPr>
                          </w:pPr>
                        </w:p>
                        <w:p w14:paraId="56A15270">
                          <w:pPr>
                            <w:spacing w:line="316" w:lineRule="auto"/>
                            <w:rPr>
                              <w:rFonts w:ascii="Arial"/>
                              <w:sz w:val="21"/>
                            </w:rPr>
                          </w:pPr>
                        </w:p>
                        <w:p w14:paraId="38837C2C">
                          <w:pPr>
                            <w:spacing w:before="95" w:line="173" w:lineRule="auto"/>
                            <w:ind w:left="662"/>
                            <w:rPr>
                              <w:rFonts w:ascii="微软雅黑" w:hAnsi="微软雅黑" w:eastAsia="微软雅黑" w:cs="微软雅黑"/>
                              <w:sz w:val="22"/>
                              <w:szCs w:val="22"/>
                            </w:rPr>
                          </w:pPr>
                          <w:r>
                            <w:rPr>
                              <w:rFonts w:ascii="微软雅黑" w:hAnsi="微软雅黑" w:eastAsia="微软雅黑" w:cs="微软雅黑"/>
                              <w:b/>
                              <w:bCs/>
                              <w:color w:val="404040"/>
                              <w:spacing w:val="5"/>
                              <w:sz w:val="22"/>
                              <w:szCs w:val="22"/>
                            </w:rPr>
                            <w:t>APEC</w:t>
                          </w:r>
                        </w:p>
                      </w:tc>
                      <w:tc>
                        <w:tcPr>
                          <w:tcW w:w="3620" w:type="dxa"/>
                          <w:vAlign w:val="top"/>
                        </w:tcPr>
                        <w:p w14:paraId="063C6EF3">
                          <w:pPr>
                            <w:spacing w:line="306" w:lineRule="auto"/>
                            <w:rPr>
                              <w:rFonts w:ascii="Arial"/>
                              <w:sz w:val="21"/>
                            </w:rPr>
                          </w:pPr>
                        </w:p>
                        <w:p w14:paraId="11BCEA18">
                          <w:pPr>
                            <w:spacing w:line="307" w:lineRule="auto"/>
                            <w:rPr>
                              <w:rFonts w:ascii="Arial"/>
                              <w:sz w:val="21"/>
                            </w:rPr>
                          </w:pPr>
                        </w:p>
                        <w:p w14:paraId="38033D55">
                          <w:pPr>
                            <w:spacing w:before="94" w:line="175" w:lineRule="auto"/>
                            <w:ind w:left="1056"/>
                            <w:rPr>
                              <w:rFonts w:ascii="微软雅黑" w:hAnsi="微软雅黑" w:eastAsia="微软雅黑" w:cs="微软雅黑"/>
                              <w:sz w:val="22"/>
                              <w:szCs w:val="22"/>
                            </w:rPr>
                          </w:pPr>
                          <w:r>
                            <w:rPr>
                              <w:rFonts w:ascii="微软雅黑" w:hAnsi="微软雅黑" w:eastAsia="微软雅黑" w:cs="微软雅黑"/>
                              <w:color w:val="404040"/>
                              <w:spacing w:val="-4"/>
                              <w:sz w:val="22"/>
                              <w:szCs w:val="22"/>
                            </w:rPr>
                            <w:t>医疗与眼科诊断</w:t>
                          </w:r>
                        </w:p>
                      </w:tc>
                      <w:tc>
                        <w:tcPr>
                          <w:tcW w:w="4166" w:type="dxa"/>
                          <w:vAlign w:val="top"/>
                        </w:tcPr>
                        <w:p w14:paraId="5335CC2E">
                          <w:pPr>
                            <w:spacing w:line="477" w:lineRule="auto"/>
                            <w:rPr>
                              <w:rFonts w:ascii="Arial"/>
                              <w:sz w:val="21"/>
                            </w:rPr>
                          </w:pPr>
                        </w:p>
                        <w:p w14:paraId="4B68B244">
                          <w:pPr>
                            <w:spacing w:before="95" w:line="183" w:lineRule="auto"/>
                            <w:ind w:right="65" w:firstLine="8"/>
                            <w:rPr>
                              <w:rFonts w:ascii="微软雅黑" w:hAnsi="微软雅黑" w:eastAsia="微软雅黑" w:cs="微软雅黑"/>
                              <w:sz w:val="22"/>
                              <w:szCs w:val="22"/>
                            </w:rPr>
                          </w:pPr>
                          <w:r>
                            <w:rPr>
                              <w:rFonts w:ascii="微软雅黑" w:hAnsi="微软雅黑" w:eastAsia="微软雅黑" w:cs="微软雅黑"/>
                              <w:color w:val="404040"/>
                              <w:spacing w:val="-2"/>
                              <w:sz w:val="22"/>
                              <w:szCs w:val="22"/>
                            </w:rPr>
                            <w:t>开发基于深度学习的</w:t>
                          </w:r>
                          <w:r>
                            <w:rPr>
                              <w:rFonts w:ascii="微软雅黑" w:hAnsi="微软雅黑" w:eastAsia="微软雅黑" w:cs="微软雅黑"/>
                              <w:color w:val="404040"/>
                              <w:spacing w:val="43"/>
                              <w:sz w:val="22"/>
                              <w:szCs w:val="22"/>
                            </w:rPr>
                            <w:t xml:space="preserve"> </w:t>
                          </w:r>
                          <w:r>
                            <w:rPr>
                              <w:rFonts w:ascii="微软雅黑" w:hAnsi="微软雅黑" w:eastAsia="微软雅黑" w:cs="微软雅黑"/>
                              <w:color w:val="404040"/>
                              <w:spacing w:val="-2"/>
                              <w:sz w:val="22"/>
                              <w:szCs w:val="22"/>
                            </w:rPr>
                            <w:t>RoP 诊断工具，使用</w:t>
                          </w:r>
                          <w:r>
                            <w:rPr>
                              <w:rFonts w:ascii="微软雅黑" w:hAnsi="微软雅黑" w:eastAsia="微软雅黑" w:cs="微软雅黑"/>
                              <w:color w:val="404040"/>
                              <w:sz w:val="22"/>
                              <w:szCs w:val="22"/>
                            </w:rPr>
                            <w:t xml:space="preserve"> </w:t>
                          </w:r>
                          <w:r>
                            <w:rPr>
                              <w:rFonts w:ascii="微软雅黑" w:hAnsi="微软雅黑" w:eastAsia="微软雅黑" w:cs="微软雅黑"/>
                              <w:color w:val="404040"/>
                              <w:spacing w:val="-1"/>
                              <w:sz w:val="22"/>
                              <w:szCs w:val="22"/>
                            </w:rPr>
                            <w:t>Azure A</w:t>
                          </w:r>
                          <w:r>
                            <w:rPr>
                              <w:rFonts w:ascii="微软雅黑" w:hAnsi="微软雅黑" w:eastAsia="微软雅黑" w:cs="微软雅黑"/>
                              <w:color w:val="404040"/>
                              <w:spacing w:val="-39"/>
                              <w:sz w:val="22"/>
                              <w:szCs w:val="22"/>
                            </w:rPr>
                            <w:t xml:space="preserve"> </w:t>
                          </w:r>
                          <w:r>
                            <w:rPr>
                              <w:rFonts w:ascii="微软雅黑" w:hAnsi="微软雅黑" w:eastAsia="微软雅黑" w:cs="微软雅黑"/>
                              <w:color w:val="404040"/>
                              <w:spacing w:val="-1"/>
                              <w:sz w:val="22"/>
                              <w:szCs w:val="22"/>
                            </w:rPr>
                            <w:t>I</w:t>
                          </w:r>
                          <w:r>
                            <w:rPr>
                              <w:rFonts w:ascii="微软雅黑" w:hAnsi="微软雅黑" w:eastAsia="微软雅黑" w:cs="微软雅黑"/>
                              <w:color w:val="404040"/>
                              <w:spacing w:val="15"/>
                              <w:sz w:val="22"/>
                              <w:szCs w:val="22"/>
                            </w:rPr>
                            <w:t xml:space="preserve"> </w:t>
                          </w:r>
                          <w:r>
                            <w:rPr>
                              <w:rFonts w:ascii="微软雅黑" w:hAnsi="微软雅黑" w:eastAsia="微软雅黑" w:cs="微软雅黑"/>
                              <w:color w:val="404040"/>
                              <w:spacing w:val="-1"/>
                              <w:sz w:val="22"/>
                              <w:szCs w:val="22"/>
                            </w:rPr>
                            <w:t>分析影像。</w:t>
                          </w:r>
                        </w:p>
                      </w:tc>
                    </w:tr>
                  </w:tbl>
                  <w:p w14:paraId="6BC716E3">
                    <w:pPr>
                      <w:rPr>
                        <w:rFonts w:ascii="Arial"/>
                        <w:sz w:val="21"/>
                      </w:rPr>
                    </w:pPr>
                  </w:p>
                </w:txbxContent>
              </v:textbox>
            </v:shape>
            <w10:wrap type="none"/>
            <w10:anchorlock/>
          </v:group>
        </w:pict>
      </w:r>
    </w:p>
    <w:p w14:paraId="3136629E">
      <w:pPr>
        <w:spacing w:before="62"/>
      </w:pPr>
    </w:p>
    <w:p w14:paraId="5401C310">
      <w:pPr>
        <w:spacing w:before="61"/>
      </w:pPr>
    </w:p>
    <w:p w14:paraId="0B091274">
      <w:pPr>
        <w:sectPr>
          <w:pgSz w:w="10800" w:h="15600"/>
          <w:pgMar w:top="240" w:right="120" w:bottom="38" w:left="0" w:header="0" w:footer="0" w:gutter="0"/>
          <w:cols w:equalWidth="0" w:num="1">
            <w:col w:w="10680"/>
          </w:cols>
        </w:sectPr>
      </w:pPr>
    </w:p>
    <w:p w14:paraId="301AA0FE">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E6C7E81">
      <w:pPr>
        <w:pStyle w:val="2"/>
        <w:spacing w:line="14" w:lineRule="auto"/>
        <w:rPr>
          <w:sz w:val="2"/>
        </w:rPr>
      </w:pPr>
      <w:r>
        <w:rPr>
          <w:sz w:val="2"/>
          <w:szCs w:val="2"/>
        </w:rPr>
        <w:br w:type="column"/>
      </w:r>
    </w:p>
    <w:p w14:paraId="3D989656">
      <w:pPr>
        <w:pStyle w:val="2"/>
        <w:spacing w:line="352" w:lineRule="auto"/>
      </w:pPr>
    </w:p>
    <w:p w14:paraId="73C73366">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59457AE9">
      <w:pPr>
        <w:pStyle w:val="2"/>
        <w:spacing w:line="14" w:lineRule="auto"/>
        <w:rPr>
          <w:sz w:val="2"/>
        </w:rPr>
      </w:pPr>
      <w:r>
        <w:rPr>
          <w:sz w:val="2"/>
          <w:szCs w:val="2"/>
        </w:rPr>
        <w:br w:type="column"/>
      </w:r>
    </w:p>
    <w:p w14:paraId="314BE770">
      <w:pPr>
        <w:pStyle w:val="2"/>
        <w:spacing w:before="81" w:line="177" w:lineRule="auto"/>
        <w:rPr>
          <w:rFonts w:ascii="华文宋体" w:hAnsi="华文宋体" w:eastAsia="华文宋体" w:cs="华文宋体"/>
          <w:sz w:val="55"/>
          <w:szCs w:val="55"/>
        </w:rPr>
      </w:pPr>
      <w:r>
        <w:rPr>
          <w:color w:val="F68C22"/>
          <w:spacing w:val="-2"/>
          <w:position w:val="8"/>
          <w:sz w:val="20"/>
          <w:szCs w:val="20"/>
        </w:rPr>
        <w:t>e</w:t>
      </w:r>
      <w:r>
        <w:rPr>
          <w:color w:val="F68C22"/>
          <w:spacing w:val="30"/>
          <w:position w:val="8"/>
          <w:sz w:val="20"/>
          <w:szCs w:val="20"/>
        </w:rPr>
        <w:t xml:space="preserve"> </w:t>
      </w:r>
      <w:r>
        <w:rPr>
          <w:color w:val="1D9ED2"/>
          <w:spacing w:val="-2"/>
          <w:position w:val="8"/>
          <w:sz w:val="20"/>
          <w:szCs w:val="20"/>
        </w:rPr>
        <w:t>o</w:t>
      </w:r>
      <w:r>
        <w:rPr>
          <w:color w:val="1D9ED2"/>
          <w:spacing w:val="4"/>
          <w:position w:val="8"/>
          <w:sz w:val="20"/>
          <w:szCs w:val="20"/>
        </w:rPr>
        <w:t xml:space="preserve">      </w:t>
      </w:r>
      <w:r>
        <w:rPr>
          <w:rFonts w:ascii="华文宋体" w:hAnsi="华文宋体" w:eastAsia="华文宋体" w:cs="华文宋体"/>
          <w:color w:val="D9D9D9"/>
          <w:spacing w:val="-2"/>
          <w:position w:val="-8"/>
          <w:sz w:val="55"/>
          <w:szCs w:val="55"/>
        </w:rPr>
        <w:t>40</w:t>
      </w:r>
    </w:p>
    <w:p w14:paraId="57C7D459">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89AEDB5">
      <w:pPr>
        <w:spacing w:line="460" w:lineRule="exact"/>
        <w:ind w:firstLine="8160"/>
      </w:pPr>
      <w:r>
        <w:rPr>
          <w:position w:val="-9"/>
        </w:rPr>
        <w:drawing>
          <wp:inline distT="0" distB="0" distL="0" distR="0">
            <wp:extent cx="1600200" cy="292100"/>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24"/>
                    <a:stretch>
                      <a:fillRect/>
                    </a:stretch>
                  </pic:blipFill>
                  <pic:spPr>
                    <a:xfrm>
                      <a:off x="0" y="0"/>
                      <a:ext cx="1600200" cy="292607"/>
                    </a:xfrm>
                    <a:prstGeom prst="rect">
                      <a:avLst/>
                    </a:prstGeom>
                  </pic:spPr>
                </pic:pic>
              </a:graphicData>
            </a:graphic>
          </wp:inline>
        </w:drawing>
      </w:r>
    </w:p>
    <w:p w14:paraId="41E0A10C">
      <w:pPr>
        <w:pStyle w:val="2"/>
        <w:spacing w:line="259" w:lineRule="auto"/>
      </w:pPr>
    </w:p>
    <w:p w14:paraId="4F052FF7">
      <w:pPr>
        <w:pStyle w:val="2"/>
        <w:spacing w:line="260" w:lineRule="auto"/>
      </w:pPr>
      <w:r>
        <w:drawing>
          <wp:anchor distT="0" distB="0" distL="0" distR="0" simplePos="0" relativeHeight="25235865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27"/>
                    <a:stretch>
                      <a:fillRect/>
                    </a:stretch>
                  </pic:blipFill>
                  <pic:spPr>
                    <a:xfrm>
                      <a:off x="0" y="0"/>
                      <a:ext cx="7620" cy="903973"/>
                    </a:xfrm>
                    <a:prstGeom prst="rect">
                      <a:avLst/>
                    </a:prstGeom>
                  </pic:spPr>
                </pic:pic>
              </a:graphicData>
            </a:graphic>
          </wp:anchor>
        </w:drawing>
      </w:r>
    </w:p>
    <w:p w14:paraId="7348C749">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2E6B8FF">
      <w:pPr>
        <w:pStyle w:val="2"/>
        <w:spacing w:before="275" w:line="177"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6787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280" name="TextBox 1280"/>
                <wp:cNvGraphicFramePr/>
                <a:graphic xmlns:a="http://schemas.openxmlformats.org/drawingml/2006/main">
                  <a:graphicData uri="http://schemas.microsoft.com/office/word/2010/wordprocessingShape">
                    <wps:wsp>
                      <wps:cNvSpPr txBox="1"/>
                      <wps:spPr>
                        <a:xfrm rot="19800000">
                          <a:off x="281784" y="70287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144158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0" o:spid="_x0000_s1026" o:spt="202" type="#_x0000_t202" style="position:absolute;left:0pt;margin-left:22.15pt;margin-top:55.3pt;height:21.25pt;width:143.45pt;rotation:-1966080f;z-index:25236787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zxduhVACAACmBAAADgAAAGRycy9lMm9Eb2MueG1srVRN&#10;b9swDL0P2H8QdF8dG1vjBnWKrEGHAcVaoC12VmS5FqCvSUrs7tfvSXbaotuhh+Ug0OTTE/lI5vxi&#10;1IochA/SmoaWJwtKhOG2leaxoQ/3V59qSkJkpmXKGtHQJxHoxfrjh/PBrURle6ta4QlITFgNrqF9&#10;jG5VFIH3QrNwYp0wCHbWaxbx6R+L1rMB7FoV1WJxWgzWt85bLkKAdzsF6czo30Nou05ysbV8r4WJ&#10;E6sXikWUFHrpAl3nbLtO8HjTdUFEohqKSmM+8QjsXTqL9TlbPXrmesnnFNh7UnhTk2bS4NFnqi2L&#10;jOy9/ItKS+5tsF084VYXUyFZEVRRLt5oc9czJ3ItkDq4Z9HD/6PlPw63nsgWk1DVEMUwjZ7fizF+&#10;tSPJPkg0uLAC8s4BG0dEAE/SJX+AM1U+dl4Tb6FweVYv0i8LghIJ4FVdLuvPlDw1dLmo6mU9KY93&#10;CE9sdVXWJeIcgOr0rF5+SYBiok30zof4TVhNktFQj85mfna4DnGCHiEJbuyVVAp+tlKGDLnhnGFc&#10;O4xJvvgKkS5uWejJgWFMglWyndLTMmLWldTzqCAfZZDWS93JiuNunMXY2fYJGmUZoGZw/EqC/JqF&#10;eMs8JgtO7F68wdEpi7zsbFHSW//7X/6ER8MRpWTApCLDX3vmBSXqu8EogDIeDX80dkfD7PWlRVVl&#10;ziabuOCjOpqdt/onVnKTXkGIGY63GhqP5mWc9gUrzcVmk0EYXsfitblzPFFPim/20XYyNyPJMmkx&#10;q4Xxze2cVy3tx+vvjHr5e1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DPF26FUAIAAKYE&#10;AAAOAAAAAAAAAAEAIAAAACcBAABkcnMvZTJvRG9jLnhtbFBLBQYAAAAABgAGAFkBAADpBQAAAAA=&#10;">
                <v:fill on="f" focussize="0,0"/>
                <v:stroke on="f" weight="0pt" miterlimit="0" joinstyle="miter"/>
                <v:imagedata o:title=""/>
                <o:lock v:ext="edit" aspectratio="f"/>
                <v:textbox inset="0mm,0mm,0mm,0mm">
                  <w:txbxContent>
                    <w:p w14:paraId="0144158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8"/>
          <w:spacing w:val="-12"/>
          <w:position w:val="4"/>
          <w:sz w:val="40"/>
          <w:szCs w:val="40"/>
        </w:rPr>
        <w:t>&gt;</w:t>
      </w:r>
      <w:r>
        <w:rPr>
          <w:color w:val="CB9768"/>
          <w:spacing w:val="83"/>
          <w:position w:val="4"/>
          <w:sz w:val="40"/>
          <w:szCs w:val="40"/>
        </w:rPr>
        <w:t xml:space="preserve"> </w:t>
      </w:r>
      <w:r>
        <w:rPr>
          <w:rFonts w:ascii="微软雅黑" w:hAnsi="微软雅黑" w:eastAsia="微软雅黑" w:cs="微软雅黑"/>
          <w:b/>
          <w:bCs/>
          <w:color w:val="F58B21"/>
          <w:spacing w:val="-12"/>
          <w:sz w:val="40"/>
          <w:szCs w:val="40"/>
        </w:rPr>
        <w:t>四</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2"/>
          <w:sz w:val="40"/>
          <w:szCs w:val="40"/>
        </w:rPr>
        <w:t>、重构产品与服务</w:t>
      </w:r>
    </w:p>
    <w:p w14:paraId="5D7AF4F3">
      <w:pPr>
        <w:pStyle w:val="2"/>
        <w:spacing w:line="334" w:lineRule="auto"/>
      </w:pPr>
    </w:p>
    <w:p w14:paraId="663183E5">
      <w:pPr>
        <w:spacing w:before="103" w:line="259" w:lineRule="auto"/>
        <w:ind w:left="741" w:right="522"/>
        <w:rPr>
          <w:rFonts w:ascii="微软雅黑" w:hAnsi="微软雅黑" w:eastAsia="微软雅黑" w:cs="微软雅黑"/>
          <w:sz w:val="24"/>
          <w:szCs w:val="24"/>
        </w:rPr>
      </w:pPr>
      <w:r>
        <mc:AlternateContent>
          <mc:Choice Requires="wps">
            <w:drawing>
              <wp:anchor distT="0" distB="0" distL="0" distR="0" simplePos="0" relativeHeight="252365824" behindDoc="0" locked="0" layoutInCell="1" allowOverlap="1">
                <wp:simplePos x="0" y="0"/>
                <wp:positionH relativeFrom="column">
                  <wp:posOffset>2353310</wp:posOffset>
                </wp:positionH>
                <wp:positionV relativeFrom="paragraph">
                  <wp:posOffset>-6985</wp:posOffset>
                </wp:positionV>
                <wp:extent cx="1821815" cy="269875"/>
                <wp:effectExtent l="0" t="0" r="0" b="0"/>
                <wp:wrapNone/>
                <wp:docPr id="1282" name="TextBox 1282"/>
                <wp:cNvGraphicFramePr/>
                <a:graphic xmlns:a="http://schemas.openxmlformats.org/drawingml/2006/main">
                  <a:graphicData uri="http://schemas.microsoft.com/office/word/2010/wordprocessingShape">
                    <wps:wsp>
                      <wps:cNvSpPr txBox="1"/>
                      <wps:spPr>
                        <a:xfrm rot="19800000">
                          <a:off x="2353535" y="-716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F6F15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2" o:spid="_x0000_s1026" o:spt="202" type="#_x0000_t202" style="position:absolute;left:0pt;margin-left:185.3pt;margin-top:-0.55pt;height:21.25pt;width:143.45pt;rotation:-1966080f;z-index:252365824;mso-width-relative:page;mso-height-relative:page;" filled="f" stroked="f" coordsize="21600,21600" o:gfxdata="UEsDBAoAAAAAAIdO4kAAAAAAAAAAAAAAAAAEAAAAZHJzL1BLAwQUAAAACACHTuJAr3vaQ9gAAAAJ&#10;AQAADwAAAGRycy9kb3ducmV2LnhtbE2PMU/DMBCFdyT+g3VIbK1t2iQQ4lQCBANbSxnY3PiII+Jz&#10;iN00/HvMVMbT+/Ted9Vmdj2bcAydJwVyKYAhNd501CrYvz0vboGFqMno3hMq+MEAm/ryotKl8Sfa&#10;4rSLLUslFEqtwMY4lJyHxqLTYekHpJR9+tHpmM6x5WbUp1Tuen4jRM6d7igtWD3go8Xma3d0Cp7s&#10;d7F6ueOvD5Pcvs/7+aObYqbU9ZUU98AizvEMw59+Uoc6OR38kUxgvYJVIfKEKlhICSwBeVZkwA4K&#10;1nINvK74/w/qX1BLAwQUAAAACACHTuJAXJxeBVECAACmBAAADgAAAGRycy9lMm9Eb2MueG1srVRN&#10;T9wwEL1X6n+wfIds0gJhRRZtWVFVQgUJqp69jkMs+au2dxP66/vsZAHRHjh0V4omM+PnmTdvcnE5&#10;akX2wgdpTUPL4wUlwnDbSvPY0B8P10c1JSEy0zJljWjokwj0cvXxw8XglqKyvVWt8AQgJiwH19A+&#10;RrcsisB7oVk4tk4YBDvrNYt49Y9F69kAdK2KarE4LQbrW+ctFyHAu5mCdEb07wG0XSe52Fi+08LE&#10;CdULxSJaCr10ga5ytV0neLztuiAiUQ1FpzE/cQnsbXoWqwu2fPTM9ZLPJbD3lPCmJ82kwaXPUBsW&#10;Gdl5+ReUltzbYLt4zK0upkYyI+iiXLzh5r5nTuReQHVwz6SH/wfLv+/vPJEtlFDVFSWGacz8QYzx&#10;ix1J9oGiwYUlMu8dcuOICNITdckf4Eydj53XxFswXJ7Xi/TLhKBFgvTq00n6U/LU0KOz8rSemMc9&#10;hCe0uirr8jMlHPHq9Lw+O0kJxQSb4J0P8auwmiSjoR6TzfhsfxPilHpISenGXkul4GdLZciQB84Z&#10;5NpBJvngq4x0cMNCT/YMMglWyXYqT8sIrSupZ6mgHmVQ1kvfyYrjdpzJ2Nr2CRxlGiCx4Pi1BPgN&#10;C/GOeSgLTuxevMWjUxZ12dmipLf+97/8KR8DR5SSAUpFhb92zAtK1DcDKSRZHwx/MLYHw+z0lUVX&#10;Za4mmzjgozqYnbf6J1ZynW5BiBmOuxoaD+ZVnPYFK83Fep2TIF7H4o25dzxBT4yvd9F2Mg8j0TJx&#10;MbMF+eZxzquW9uP1e856+by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e9pD2AAAAAkBAAAP&#10;AAAAAAAAAAEAIAAAACIAAABkcnMvZG93bnJldi54bWxQSwECFAAUAAAACACHTuJAXJxeBVECAACm&#10;BAAADgAAAAAAAAABACAAAAAnAQAAZHJzL2Uyb0RvYy54bWxQSwUGAAAAAAYABgBZAQAA6gUAAAAA&#10;">
                <v:fill on="f" focussize="0,0"/>
                <v:stroke on="f" weight="0pt" miterlimit="0" joinstyle="miter"/>
                <v:imagedata o:title=""/>
                <o:lock v:ext="edit" aspectratio="f"/>
                <v:textbox inset="0mm,0mm,0mm,0mm">
                  <w:txbxContent>
                    <w:p w14:paraId="52F6F15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66848" behindDoc="0" locked="0" layoutInCell="1" allowOverlap="1">
                <wp:simplePos x="0" y="0"/>
                <wp:positionH relativeFrom="column">
                  <wp:posOffset>4424680</wp:posOffset>
                </wp:positionH>
                <wp:positionV relativeFrom="paragraph">
                  <wp:posOffset>-6985</wp:posOffset>
                </wp:positionV>
                <wp:extent cx="1821815" cy="269875"/>
                <wp:effectExtent l="0" t="0" r="0" b="0"/>
                <wp:wrapNone/>
                <wp:docPr id="1284" name="TextBox 1284"/>
                <wp:cNvGraphicFramePr/>
                <a:graphic xmlns:a="http://schemas.openxmlformats.org/drawingml/2006/main">
                  <a:graphicData uri="http://schemas.microsoft.com/office/word/2010/wordprocessingShape">
                    <wps:wsp>
                      <wps:cNvSpPr txBox="1"/>
                      <wps:spPr>
                        <a:xfrm rot="19800000">
                          <a:off x="4425159" y="-716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D4D9D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4" o:spid="_x0000_s1026" o:spt="202" type="#_x0000_t202" style="position:absolute;left:0pt;margin-left:348.4pt;margin-top:-0.55pt;height:21.25pt;width:143.45pt;rotation:-1966080f;z-index:252366848;mso-width-relative:page;mso-height-relative:page;" filled="f" stroked="f" coordsize="21600,21600" o:gfxdata="UEsDBAoAAAAAAIdO4kAAAAAAAAAAAAAAAAAEAAAAZHJzL1BLAwQUAAAACACHTuJAgXYkAtkAAAAJ&#10;AQAADwAAAGRycy9kb3ducmV2LnhtbE2PMU/DMBSEdyT+g/WQ2FrHtKRNyEslQDB0aykDm5s84oj4&#10;OcRuGv59zQTj6U533xWbyXZipMG3jhHUPAFBXLm65Qbh8PYyW4PwQXOtO8eE8EMeNuX1VaHz2p15&#10;R+M+NCKWsM81ggmhz6X0lSGr/dz1xNH7dIPVIcqhkfWgz7HcdvIuSVJpdctxweiengxVX/uTRXg2&#10;36vFaya3j6PavU+H6aMdwz3i7Y1KHkAEmsJfGH7xIzqUkenoTlx70SGkWRrRA8JMKRAxkK0XKxBH&#10;hKVagiwL+f9BeQFQSwMEFAAAAAgAh07iQGFWWKtSAgAApgQAAA4AAABkcnMvZTJvRG9jLnhtbK1U&#10;y27bMBC8F+g/ELwnsow8FCNy4MZIUcBoAiRFzzRFRQT4Kklbcr++Q0pOgrSHHOoDsdpdzu4OZ319&#10;M2hF9sIHaU1Ny9MZJcJw20jzXNMfT3cnFSUhMtMwZY2o6UEEerP8/Om6dwsxt51VjfAEICYselfT&#10;Lka3KIrAO6FZOLVOGARb6zWL+PTPReNZD3StivlsdlH01jfOWy5CgHc9BumE6D8CaNtWcrG2fKeF&#10;iSOqF4pFjBQ66QJd5m7bVvB437ZBRKJqikljPlEE9jadxfKaLZ49c53kUwvsIy28m0kzaVD0BWrN&#10;IiM7L/+C0pJ7G2wbT7nVxThIZgRTlLN33Dx2zIk8C6gO7oX08P9g+ff9gyeygRLm1Rklhmm8+ZMY&#10;4hc7kOwDRb0LC2Q+OuTGARGkJ+qSP8CZJh9ar4m3YLi8qmbplwnBiATpZ2fz8/L8ipJDTU8uy4tq&#10;ZB51CE9o1bysStTniM8vrqrL85RQjLAJ3vkQvwqrSTJq6vGyGZ/tNyGOqceUlG7snVQKfrZQhvT5&#10;wTmDXFvIJF98k5EurlnoyJ5BJsEq2YztaRmhdSX1JBX0owzaep07WXHYDhMZW9scwFGmARILjt9J&#10;gG9YiA/MQ1lwYvfiPY5WWfRlJ4uSzvrf//KnfDw4opT0UCo6/LVjXlCivhlIIcn6aPijsT0aZqdv&#10;LaYqczfZxAUf1dFsvdU/sZKrVAUhZjhq1TQezds47gtWmovVKidBvI7FjXl0PEGPjK920bYyP0ai&#10;ZeRiYgvyzc85rVraj7ffOev172X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2JALZAAAACQEA&#10;AA8AAAAAAAAAAQAgAAAAIgAAAGRycy9kb3ducmV2LnhtbFBLAQIUABQAAAAIAIdO4kBhVlirUgIA&#10;AKYEAAAOAAAAAAAAAAEAIAAAACgBAABkcnMvZTJvRG9jLnhtbFBLBQYAAAAABgAGAFkBAADsBQAA&#10;AAA=&#10;">
                <v:fill on="f" focussize="0,0"/>
                <v:stroke on="f" weight="0pt" miterlimit="0" joinstyle="miter"/>
                <v:imagedata o:title=""/>
                <o:lock v:ext="edit" aspectratio="f"/>
                <v:textbox inset="0mm,0mm,0mm,0mm">
                  <w:txbxContent>
                    <w:p w14:paraId="2D4D9D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墨西哥设计以其丰富的文化传统和色彩斑斓的视觉风格著称</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。设计作品常融入本土的民间 </w:t>
      </w:r>
      <w:r>
        <w:rPr>
          <w:rFonts w:ascii="微软雅黑" w:hAnsi="微软雅黑" w:eastAsia="微软雅黑" w:cs="微软雅黑"/>
          <w:color w:val="404040"/>
          <w:spacing w:val="-2"/>
          <w:sz w:val="24"/>
          <w:szCs w:val="24"/>
        </w:rPr>
        <w:t>艺术元素，如传统的陶瓷</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、刺绣和壁画，表现出鲜明的民族特色</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08AE9E00">
      <w:pPr>
        <w:pStyle w:val="2"/>
        <w:spacing w:line="301" w:lineRule="auto"/>
      </w:pPr>
    </w:p>
    <w:p w14:paraId="70D3C837">
      <w:pPr>
        <w:spacing w:before="103" w:line="250" w:lineRule="auto"/>
        <w:ind w:left="738" w:right="522"/>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，墨西哥设计注重文化传统与现代工业的的结合</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，强调与当地环境</w:t>
      </w:r>
      <w:r>
        <w:rPr>
          <w:rFonts w:ascii="微软雅黑" w:hAnsi="微软雅黑" w:eastAsia="微软雅黑" w:cs="微软雅黑"/>
          <w:color w:val="404040"/>
          <w:spacing w:val="-3"/>
          <w:sz w:val="24"/>
          <w:szCs w:val="24"/>
        </w:rPr>
        <w:t>的和谐共生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。这种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风格体现了墨西哥对历史与自然的深刻尊重，</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1"/>
          <w:sz w:val="24"/>
          <w:szCs w:val="24"/>
        </w:rPr>
        <w:t>同时也传递了强烈的地域认同感</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16439EF5">
      <w:pPr>
        <w:pStyle w:val="2"/>
        <w:spacing w:line="318" w:lineRule="auto"/>
      </w:pPr>
    </w:p>
    <w:p w14:paraId="18419968">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pacing w:val="-1"/>
          <w:sz w:val="24"/>
          <w:szCs w:val="24"/>
        </w:rPr>
        <w:t>文化元素的融合</w:t>
      </w:r>
    </w:p>
    <w:p w14:paraId="38CA7843">
      <w:pPr>
        <w:spacing w:before="128" w:line="251" w:lineRule="auto"/>
        <w:ind w:left="735" w:right="355" w:hanging="1"/>
        <w:jc w:val="both"/>
        <w:rPr>
          <w:rFonts w:ascii="微软雅黑" w:hAnsi="微软雅黑" w:eastAsia="微软雅黑" w:cs="微软雅黑"/>
          <w:sz w:val="24"/>
          <w:szCs w:val="24"/>
        </w:rPr>
      </w:pPr>
      <w:r>
        <mc:AlternateContent>
          <mc:Choice Requires="wps">
            <w:drawing>
              <wp:anchor distT="0" distB="0" distL="0" distR="0" simplePos="0" relativeHeight="252364800" behindDoc="0" locked="0" layoutInCell="1" allowOverlap="1">
                <wp:simplePos x="0" y="0"/>
                <wp:positionH relativeFrom="column">
                  <wp:posOffset>281305</wp:posOffset>
                </wp:positionH>
                <wp:positionV relativeFrom="paragraph">
                  <wp:posOffset>1555115</wp:posOffset>
                </wp:positionV>
                <wp:extent cx="1821815" cy="269875"/>
                <wp:effectExtent l="0" t="0" r="0" b="0"/>
                <wp:wrapNone/>
                <wp:docPr id="1288" name="TextBox 1288"/>
                <wp:cNvGraphicFramePr/>
                <a:graphic xmlns:a="http://schemas.openxmlformats.org/drawingml/2006/main">
                  <a:graphicData uri="http://schemas.microsoft.com/office/word/2010/wordprocessingShape">
                    <wps:wsp>
                      <wps:cNvSpPr txBox="1"/>
                      <wps:spPr>
                        <a:xfrm rot="19800000">
                          <a:off x="281784" y="15555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FACF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8" o:spid="_x0000_s1026" o:spt="202" type="#_x0000_t202" style="position:absolute;left:0pt;margin-left:22.15pt;margin-top:122.45pt;height:21.25pt;width:143.45pt;rotation:-1966080f;z-index:252364800;mso-width-relative:page;mso-height-relative:page;" filled="f" stroked="f" coordsize="21600,21600" o:gfxdata="UEsDBAoAAAAAAIdO4kAAAAAAAAAAAAAAAAAEAAAAZHJzL1BLAwQUAAAACACHTuJAFDvnqNkAAAAK&#10;AQAADwAAAGRycy9kb3ducmV2LnhtbE2PTU/DMAyG70j8h8hI3Fj6BdtK00mA4MBtYxy4ZY1pKhqn&#10;NFlX/j3mNI62H71+3mozu15MOIbOk4J0kYBAarzpqFWwf3u+WYEIUZPRvSdU8IMBNvXlRaVL40+0&#10;xWkXW8EhFEqtwMY4lFKGxqLTYeEHJL59+tHpyOPYSjPqE4e7XmZJcied7og/WD3go8Xma3d0Cp7s&#10;9zJ/WcvXhyndvs/7+aOb4q1S11dpcg8i4hzPMPzpszrU7HTwRzJB9AqKImdSQVYUaxAM5HmagTjw&#10;ZrUsQNaV/F+h/gVQSwMEFAAAAAgAh07iQEZnNDJQAgAApwQAAA4AAABkcnMvZTJvRG9jLnhtbK1U&#10;XU/bMBR9n7T/YPl9TVMGhIoUdVRMk9BAKtOeXcchlvw1223Cfv2OnRQQ2wMPy4N1c31yfO+5x7m8&#10;GrQiB+GDtKam5WxOiTDcNtI81vTHw82nipIQmWmYskbU9EkEerX6+OGyd0uxsJ1VjfAEJCYse1fT&#10;Lka3LIrAO6FZmFknDDZb6zWLePWPReNZD3atisV8flb01jfOWy5CQHYzbtKJ0b+H0Lat5GJj+V4L&#10;E0dWLxSLaCl00gW6ytW2reDxrm2DiETVFJ3GvOIQxLu0FqtLtnz0zHWSTyWw95TwpifNpMGhz1Qb&#10;FhnZe/kXlZbc22DbOONWF2MjWRF0Uc7faLPtmBO5F0gd3LPo4f/R8u+He09kAycsKkzeMI2ZP4gh&#10;frEDyTlI1LuwBHLrgI0DdgBP0qV8QDJ1PrReE2+hcHlRzdOTBUGLBPBFVZ5Xnyl5wvYpnpOTUXoc&#10;RHiiqxZlVQLAgVicXVTnpwlQjLyJ3/kQvwqrSQpq6jHafAA73IY4Qo+QBDf2RiqFPFsqQ/o8cc7g&#10;1xY+yR++QqQPNyx05MDgk2CVbMbytIwwu5J68grqUQZlvTSeojjshkmNnW2eIFLWAR4Ljt9IkN+y&#10;EO+Zh7WQxOWLd1haZVGXnSJKOut//yuf8Jg4dinpYVVU+GvPvKBEfTPwQvL1MfDHYHcMzF5fW3RV&#10;5mpyiA98VMew9Vb/xJ1cp1OwxQzHWTWNx/A6jhcGd5qL9TqD4F7H4q3ZOp6oR8XX+2hbmYeRZBm1&#10;mNSCf/M4p7uWLsjr94x6+b+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O+eo2QAAAAoBAAAP&#10;AAAAAAAAAAEAIAAAACIAAABkcnMvZG93bnJldi54bWxQSwECFAAUAAAACACHTuJARmc0MlACAACn&#10;BAAADgAAAAAAAAABACAAAAAoAQAAZHJzL2Uyb0RvYy54bWxQSwUGAAAAAAYABgBZAQAA6gUAAAAA&#10;">
                <v:fill on="f" focussize="0,0"/>
                <v:stroke on="f" weight="0pt" miterlimit="0" joinstyle="miter"/>
                <v:imagedata o:title=""/>
                <o:lock v:ext="edit" aspectratio="f"/>
                <v:textbox inset="0mm,0mm,0mm,0mm">
                  <w:txbxContent>
                    <w:p w14:paraId="6FFACF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63776" behindDoc="0" locked="0" layoutInCell="1" allowOverlap="1">
                <wp:simplePos x="0" y="0"/>
                <wp:positionH relativeFrom="column">
                  <wp:posOffset>2353310</wp:posOffset>
                </wp:positionH>
                <wp:positionV relativeFrom="paragraph">
                  <wp:posOffset>1555115</wp:posOffset>
                </wp:positionV>
                <wp:extent cx="1821815" cy="269875"/>
                <wp:effectExtent l="0" t="0" r="0" b="0"/>
                <wp:wrapNone/>
                <wp:docPr id="1290" name="TextBox 1290"/>
                <wp:cNvGraphicFramePr/>
                <a:graphic xmlns:a="http://schemas.openxmlformats.org/drawingml/2006/main">
                  <a:graphicData uri="http://schemas.microsoft.com/office/word/2010/wordprocessingShape">
                    <wps:wsp>
                      <wps:cNvSpPr txBox="1"/>
                      <wps:spPr>
                        <a:xfrm rot="19800000">
                          <a:off x="2353535" y="15555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1A6C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90" o:spid="_x0000_s1026" o:spt="202" type="#_x0000_t202" style="position:absolute;left:0pt;margin-left:185.3pt;margin-top:122.45pt;height:21.25pt;width:143.45pt;rotation:-1966080f;z-index:252363776;mso-width-relative:page;mso-height-relative:page;" filled="f" stroked="f" coordsize="21600,21600" o:gfxdata="UEsDBAoAAAAAAIdO4kAAAAAAAAAAAAAAAAAEAAAAZHJzL1BLAwQUAAAACACHTuJA5jpkBNoAAAAL&#10;AQAADwAAAGRycy9kb3ducmV2LnhtbE2PPU/DMBCGdyT+g3VIbNROm482xKkECAa2ljKwufERR8R2&#10;iN00/HuOqYx39+i95622s+3ZhGPovJOQLAQwdI3XnWslHN6e79bAQlROq947lPCDAbb19VWlSu3P&#10;bofTPraMQlwolQQT41ByHhqDVoWFH9DR7dOPVkUax5brUZ0p3PZ8KUTOreocfTBqwEeDzdf+ZCU8&#10;me9i9bLhrw9TsnufD/NHN8VMytubRNwDizjHCwx/+qQONTkd/cnpwHoJq0LkhEpYpukGGBF5VmTA&#10;jrRZFynwuuL/O9S/UEsDBBQAAAAIAIdO4kBY5aRGUAIAAKgEAAAOAAAAZHJzL2Uyb0RvYy54bWyt&#10;VE1PGzEQvVfqf7B8L5uPQkPEBqVEVJVQQQLUs+O1s5b8VdvJLv31ffZuANEeOHQjrWbHz29m3szk&#10;4rI3mhxEiMrZmk5PJpQIy12j7K6mjw/XnxaUxMRsw7SzoqZPItLL1ccPF51fiplrnW5EICCxcdn5&#10;mrYp+WVVRd4Kw+KJ88LiULpgWMJn2FVNYB3Yja5mk8lZ1bnQ+OC4iBHezXBIR8bwHkInpeJi4/je&#10;CJsG1iA0SygptspHuirZSil4upUyikR0TVFpKm8Egb3N72p1wZa7wHyr+JgCe08Kb2oyTFkEfaba&#10;sMTIPqi/qIziwUUn0wl3phoKKYqgiunkjTb3LfOi1AKpo38WPf4/Wv7jcBeIajAJs3OIYplBzx9E&#10;n766nhQfJOp8XAJ574FNPU4Az9Jlf4QzV97LYEhwUHh6vpjkpwiCEgngs/lp/lHyhPNTPPP5oD0i&#10;EZ75FrPpYvqZEg7E7Ox88eU0A6qBOAfwIaZvwhmSjZoG9LZEYIebmAboEZLh1l0rreFnS21JV1rO&#10;GQZWYlDKxVeIfHHDYksODIMSnVbNkJ5RCdOulRmHBfloi7ReKs9W6rf9KMfWNU9QqQgBPaPn1wrk&#10;NyymOxYwW3Bi+9ItXlI75OVGi5LWhd//8mc8Wo5TSjrMKjL8tWdBUKK/WwwDKNPRCEdjezTs3lw5&#10;VDUt2RQTF0LSR1MGZ35iKdc5Co6Y5YhV03Q0r9KwMVhqLtbrAsL4epZu7L3nmXpQfL1PTqrSjCzL&#10;oMWoFga4tHNctrwhr78L6uUPZv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jpkBNoAAAALAQAA&#10;DwAAAAAAAAABACAAAAAiAAAAZHJzL2Rvd25yZXYueG1sUEsBAhQAFAAAAAgAh07iQFjlpEZQAgAA&#10;qAQAAA4AAAAAAAAAAQAgAAAAKQEAAGRycy9lMm9Eb2MueG1sUEsFBgAAAAAGAAYAWQEAAOsFAAAA&#10;AA==&#10;">
                <v:fill on="f" focussize="0,0"/>
                <v:stroke on="f" weight="0pt" miterlimit="0" joinstyle="miter"/>
                <v:imagedata o:title=""/>
                <o:lock v:ext="edit" aspectratio="f"/>
                <v:textbox inset="0mm,0mm,0mm,0mm">
                  <w:txbxContent>
                    <w:p w14:paraId="361A6C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62752" behindDoc="0" locked="0" layoutInCell="1" allowOverlap="1">
                <wp:simplePos x="0" y="0"/>
                <wp:positionH relativeFrom="column">
                  <wp:posOffset>4424680</wp:posOffset>
                </wp:positionH>
                <wp:positionV relativeFrom="paragraph">
                  <wp:posOffset>1555115</wp:posOffset>
                </wp:positionV>
                <wp:extent cx="1821815" cy="269875"/>
                <wp:effectExtent l="0" t="0" r="0" b="0"/>
                <wp:wrapNone/>
                <wp:docPr id="1292" name="TextBox 1292"/>
                <wp:cNvGraphicFramePr/>
                <a:graphic xmlns:a="http://schemas.openxmlformats.org/drawingml/2006/main">
                  <a:graphicData uri="http://schemas.microsoft.com/office/word/2010/wordprocessingShape">
                    <wps:wsp>
                      <wps:cNvSpPr txBox="1"/>
                      <wps:spPr>
                        <a:xfrm rot="19800000">
                          <a:off x="4425159" y="15555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C9A31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92" o:spid="_x0000_s1026" o:spt="202" type="#_x0000_t202" style="position:absolute;left:0pt;margin-left:348.4pt;margin-top:122.45pt;height:21.25pt;width:143.45pt;rotation:-1966080f;z-index:252362752;mso-width-relative:page;mso-height-relative:page;" filled="f" stroked="f" coordsize="21600,21600" o:gfxdata="UEsDBAoAAAAAAIdO4kAAAAAAAAAAAAAAAAAEAAAAZHJzL1BLAwQUAAAACACHTuJAQC6AodoAAAAL&#10;AQAADwAAAGRycy9kb3ducmV2LnhtbE2PzU7DMBCE70i8g7VI3KiTNuSPOJUAwYFbSzlwc5MljojX&#10;IXbT8PYsJzju7Gjmm2q72EHMOPnekYJ4FYFAalzbU6fg8Pp0k4PwQVOrB0eo4Bs9bOvLi0qXrTvT&#10;Dud96ASHkC+1AhPCWErpG4NW+5Ubkfj34SarA59TJ9tJnzncDnIdRam0uiduMHrEB4PN5/5kFTya&#10;r2zzXMiX+znevS2H5b2fw61S11dxdAci4BL+zPCLz+hQM9PRnaj1YlCQFimjBwXrJClAsKPINxmI&#10;Iyt5loCsK/l/Q/0DUEsDBBQAAAAIAIdO4kCO8s2sUgIAAKgEAAAOAAAAZHJzL2Uyb0RvYy54bWyt&#10;VF1P2zAUfZ+0/2D5faQJlLUVKeqomCahgQTTnl3HIZb8Ndttwn79jp0UENsDD8uDdXPvyf04PjcX&#10;l4NW5CB8kNbUtDyZUSIMt400jzX98XD9aUFJiMw0TFkjavokAr1cf/xw0buVqGxnVSM8QRITVr2r&#10;aRejWxVF4J3QLJxYJwyCrfWaRbz6x6LxrEd2rYpqNjsveusb5y0XIcC7HYN0yujfk9C2reRia/le&#10;CxPHrF4oFjFS6KQLdJ27bVvB423bBhGJqikmjflEEdi7dBbrC7Z69Mx1kk8tsPe08GYmzaRB0edU&#10;WxYZ2Xv5VyotubfBtvGEW12Mg2RGMEU5e8PNfcecyLOA6uCeSQ//Ly3/frjzRDZQQrWsKDFM484f&#10;xBC/2IFkHyjqXVgBee+AjQMigCfqkj/AmSYfWq+Jt2C4XC5m6cmEYEQC+NlZNS/nS0qeEJ/jOT0d&#10;uUclwlO+RVUuyjNKOBDV+XLxeZ4AxZg4FXA+xK/CapKMmnrcba7ADjchjtAjJMGNvZZKwc9WypA+&#10;XzlnEGwLoeQPXyHSh1sWOnJgEEqwSjZje1pGqF1JPYkF/SiDtl4mT1YcdsNEx842T2ApEwGRBcev&#10;JZLfsBDvmIe24MT2xVscrbLoy04WJZ31v//lT3hcOaKU9NAqOvy1Z15Qor4ZiCEJ+2j4o7E7Gmav&#10;ryymKnM32cQHPqqj2Xqrf2IpN6kKQsxw1KppPJpXcdwYLDUXm00GQb6OxRtz73hKPTK+2UfbynwZ&#10;iZaRi4ktCDhf57RsaUNev2fUyw9m/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LoCh2gAAAAsB&#10;AAAPAAAAAAAAAAEAIAAAACIAAABkcnMvZG93bnJldi54bWxQSwECFAAUAAAACACHTuJAjvLNrFIC&#10;AACoBAAADgAAAAAAAAABACAAAAApAQAAZHJzL2Uyb0RvYy54bWxQSwUGAAAAAAYABgBZAQAA7QUA&#10;AAAA&#10;">
                <v:fill on="f" focussize="0,0"/>
                <v:stroke on="f" weight="0pt" miterlimit="0" joinstyle="miter"/>
                <v:imagedata o:title=""/>
                <o:lock v:ext="edit" aspectratio="f"/>
                <v:textbox inset="0mm,0mm,0mm,0mm">
                  <w:txbxContent>
                    <w:p w14:paraId="26C9A31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在墨西哥设计中，</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4"/>
          <w:sz w:val="24"/>
          <w:szCs w:val="24"/>
        </w:rPr>
        <w:t>自然景观是常见的图案元素，例如万寿菊</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4"/>
          <w:sz w:val="24"/>
          <w:szCs w:val="24"/>
        </w:rPr>
        <w:t>、大丽花</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、仙人掌和多肉植物</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z w:val="24"/>
          <w:szCs w:val="24"/>
        </w:rPr>
        <w:t xml:space="preserve"> 这些植物不仅反映了墨西哥丰富的自然环境，还象征着生命和庆祝</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。阿兹特克和玛雅的古   </w:t>
      </w:r>
      <w:r>
        <w:rPr>
          <w:rFonts w:ascii="微软雅黑" w:hAnsi="微软雅黑" w:eastAsia="微软雅黑" w:cs="微软雅黑"/>
          <w:color w:val="404040"/>
          <w:spacing w:val="-1"/>
          <w:sz w:val="24"/>
          <w:szCs w:val="24"/>
        </w:rPr>
        <w:t>老符号</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，如羽蛇神Quetzalcoatl和象征生命与死亡循环的头骨图案</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，也广泛应用于现代墨</w:t>
      </w:r>
      <w:r>
        <w:rPr>
          <w:rFonts w:ascii="微软雅黑" w:hAnsi="微软雅黑" w:eastAsia="微软雅黑" w:cs="微软雅黑"/>
          <w:color w:val="404040"/>
          <w:sz w:val="24"/>
          <w:szCs w:val="24"/>
        </w:rPr>
        <w:t xml:space="preserve">   西哥设计中</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。此外，</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z w:val="24"/>
          <w:szCs w:val="24"/>
        </w:rPr>
        <w:t>民间角色如La</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Catrina（</w:t>
      </w:r>
      <w:r>
        <w:rPr>
          <w:rFonts w:ascii="微软雅黑" w:hAnsi="微软雅黑" w:eastAsia="微软雅黑" w:cs="微软雅黑"/>
          <w:color w:val="404040"/>
          <w:spacing w:val="-1"/>
          <w:sz w:val="24"/>
          <w:szCs w:val="24"/>
        </w:rPr>
        <w:t>骷髅女士</w:t>
      </w:r>
      <w:r>
        <w:rPr>
          <w:rFonts w:ascii="微软雅黑" w:hAnsi="微软雅黑" w:eastAsia="微软雅黑" w:cs="微软雅黑"/>
          <w:color w:val="404040"/>
          <w:spacing w:val="6"/>
          <w:sz w:val="24"/>
          <w:szCs w:val="24"/>
        </w:rPr>
        <w:t>），</w:t>
      </w:r>
      <w:r>
        <w:rPr>
          <w:rFonts w:ascii="微软雅黑" w:hAnsi="微软雅黑" w:eastAsia="微软雅黑" w:cs="微软雅黑"/>
          <w:color w:val="404040"/>
          <w:spacing w:val="-1"/>
          <w:sz w:val="24"/>
          <w:szCs w:val="24"/>
        </w:rPr>
        <w:t>作为亡灵节的象征，</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常出现在</w:t>
      </w:r>
      <w:r>
        <w:rPr>
          <w:rFonts w:ascii="微软雅黑" w:hAnsi="微软雅黑" w:eastAsia="微软雅黑" w:cs="微软雅黑"/>
          <w:color w:val="404040"/>
          <w:sz w:val="24"/>
          <w:szCs w:val="24"/>
        </w:rPr>
        <w:t xml:space="preserve">   墨西哥的图案设计中，增添了文化相关性和趣味性</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。因此，摩托车外观设计可以借鉴墨西   </w:t>
      </w:r>
      <w:r>
        <w:rPr>
          <w:rFonts w:ascii="微软雅黑" w:hAnsi="微软雅黑" w:eastAsia="微软雅黑" w:cs="微软雅黑"/>
          <w:color w:val="404040"/>
          <w:spacing w:val="-1"/>
          <w:sz w:val="24"/>
          <w:szCs w:val="24"/>
        </w:rPr>
        <w:t>哥民间艺术，如陶瓷</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、刺绣和壁画，将这些元素以现代手法重新诠释</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，赋予产品独特的民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族特色</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。摩托车的装饰和细节可以采用万寿菊</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、大丽花</w:t>
      </w:r>
      <w:r>
        <w:rPr>
          <w:rFonts w:ascii="微软雅黑" w:hAnsi="微软雅黑" w:eastAsia="微软雅黑" w:cs="微软雅黑"/>
          <w:color w:val="404040"/>
          <w:spacing w:val="-2"/>
          <w:sz w:val="24"/>
          <w:szCs w:val="24"/>
        </w:rPr>
        <w:t>等自然元素，</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2"/>
          <w:sz w:val="24"/>
          <w:szCs w:val="24"/>
        </w:rPr>
        <w:t>以及阿兹特克和玛雅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文化中的古老符号，如羽蛇神Quetzalcoatl</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2"/>
          <w:sz w:val="24"/>
          <w:szCs w:val="24"/>
        </w:rPr>
        <w:t>，以展现墨西哥的自然美和文化深度</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55B3C0B5">
      <w:pPr>
        <w:pStyle w:val="2"/>
        <w:spacing w:line="315" w:lineRule="auto"/>
      </w:pPr>
    </w:p>
    <w:p w14:paraId="7EA27623">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pacing w:val="-2"/>
          <w:sz w:val="24"/>
          <w:szCs w:val="24"/>
        </w:rPr>
        <w:t>色彩的运用</w:t>
      </w:r>
    </w:p>
    <w:p w14:paraId="0A955B6D">
      <w:pPr>
        <w:spacing w:before="120" w:line="248" w:lineRule="auto"/>
        <w:ind w:left="739" w:right="402" w:firstLine="2"/>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墨西哥设计以鲜艳的色彩著称，摩托车版画的颜色可以选择橙色</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3"/>
          <w:sz w:val="24"/>
          <w:szCs w:val="24"/>
        </w:rPr>
        <w:t>、黄色和红色等明亮色调，</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以增强视觉冲击力，</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3"/>
          <w:sz w:val="24"/>
          <w:szCs w:val="24"/>
        </w:rPr>
        <w:t>同时传递墨西哥的热情和活力</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。墨西哥产品与中</w:t>
      </w:r>
      <w:r>
        <w:rPr>
          <w:rFonts w:ascii="微软雅黑" w:hAnsi="微软雅黑" w:eastAsia="微软雅黑" w:cs="微软雅黑"/>
          <w:color w:val="404040"/>
          <w:spacing w:val="-4"/>
          <w:sz w:val="24"/>
          <w:szCs w:val="24"/>
        </w:rPr>
        <w:t>国产品风格有所不同，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其更强调本土文化的表达，例如在图案设计和颜色选择上偏向于鲜艳的色彩和独特的民族</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2"/>
          <w:sz w:val="24"/>
          <w:szCs w:val="24"/>
        </w:rPr>
        <w:t>图案</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2"/>
          <w:sz w:val="24"/>
          <w:szCs w:val="24"/>
        </w:rPr>
        <w:t>。而中国产品可能更注重传统文化中的细腻和对称美学</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216ED1C7">
      <w:pPr>
        <w:pStyle w:val="2"/>
        <w:spacing w:line="338" w:lineRule="auto"/>
      </w:pPr>
    </w:p>
    <w:p w14:paraId="1C5A4D2E">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pacing w:val="-1"/>
          <w:sz w:val="24"/>
          <w:szCs w:val="24"/>
        </w:rPr>
        <w:t>装饰元素的创新</w:t>
      </w:r>
    </w:p>
    <w:p w14:paraId="7E038028">
      <w:pPr>
        <w:spacing w:before="123" w:line="250" w:lineRule="auto"/>
        <w:ind w:left="737" w:right="355" w:hanging="1"/>
        <w:rPr>
          <w:rFonts w:ascii="微软雅黑" w:hAnsi="微软雅黑" w:eastAsia="微软雅黑" w:cs="微软雅黑"/>
          <w:sz w:val="24"/>
          <w:szCs w:val="24"/>
        </w:rPr>
      </w:pPr>
      <w:r>
        <mc:AlternateContent>
          <mc:Choice Requires="wps">
            <w:drawing>
              <wp:anchor distT="0" distB="0" distL="0" distR="0" simplePos="0" relativeHeight="252361728" behindDoc="0" locked="0" layoutInCell="1" allowOverlap="1">
                <wp:simplePos x="0" y="0"/>
                <wp:positionH relativeFrom="column">
                  <wp:posOffset>281305</wp:posOffset>
                </wp:positionH>
                <wp:positionV relativeFrom="paragraph">
                  <wp:posOffset>574675</wp:posOffset>
                </wp:positionV>
                <wp:extent cx="1821815" cy="269875"/>
                <wp:effectExtent l="0" t="0" r="0" b="0"/>
                <wp:wrapNone/>
                <wp:docPr id="1298" name="TextBox 1298"/>
                <wp:cNvGraphicFramePr/>
                <a:graphic xmlns:a="http://schemas.openxmlformats.org/drawingml/2006/main">
                  <a:graphicData uri="http://schemas.microsoft.com/office/word/2010/wordprocessingShape">
                    <wps:wsp>
                      <wps:cNvSpPr txBox="1"/>
                      <wps:spPr>
                        <a:xfrm rot="19800000">
                          <a:off x="281784" y="5750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AB0E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98" o:spid="_x0000_s1026" o:spt="202" type="#_x0000_t202" style="position:absolute;left:0pt;margin-left:22.15pt;margin-top:45.25pt;height:21.25pt;width:143.45pt;rotation:-1966080f;z-index:252361728;mso-width-relative:page;mso-height-relative:page;" filled="f" stroked="f" coordsize="21600,21600" o:gfxdata="UEsDBAoAAAAAAIdO4kAAAAAAAAAAAAAAAAAEAAAAZHJzL1BLAwQUAAAACACHTuJAPY0FvNgAAAAJ&#10;AQAADwAAAGRycy9kb3ducmV2LnhtbE2PMU/DMBCFdyT+g3VIbNRO3UIb4lQCBANbSxm6uckRR8Tn&#10;ELtp+PccE4yn9+m974rN5Dsx4hDbQAaymQKBVIW6pcbA/u35ZgUiJku17QKhgW+MsCkvLwqb1+FM&#10;Wxx3qRFcQjG3BlxKfS5lrBx6G2ehR+LsIwzeJj6HRtaDPXO57+RcqVvpbUu84GyPjw6rz93JG3hy&#10;X3f6ZS1fH8Zs+z7tp0M7pqUx11eZugeRcEp/MPzqszqU7HQMJ6qj6AwsFppJA2u1BMG51tkcxJFB&#10;rRXIspD/Pyh/AFBLAwQUAAAACACHTuJAuXOjJFECAACmBAAADgAAAGRycy9lMm9Eb2MueG1srVRd&#10;T9swFH2ftP9g+X2k6QakFSnqqJgmoYEEaM+u4zSW/DXbbcJ+/Y6dFBDbAw/rg3VzfXx877nHvbgc&#10;tCIH4YO0pqblyYwSYbhtpNnV9PHh+lNFSYjMNExZI2r6JAK9XH38cNG7pZjbzqpGeAISE5a9q2kX&#10;o1sWReCd0CycWCcMNlvrNYv49Lui8awHu1bFfDY7K3rrG+ctFyEguxk36cTo30No21ZysbF8r4WJ&#10;I6sXikW0FDrpAl3lattW8HjbtkFEomqKTmNecQnibVqL1QVb7jxzneRTCew9JbzpSTNpcOkz1YZF&#10;RvZe/kWlJfc22DaecKuLsZGsCLooZ2+0ue+YE7kXSB3cs+jh/9HyH4c7T2QDJ8wXmLxhGjN/EEP8&#10;ageSc5Cod2EJ5L0DNg7YATxJl/IBydT50HpNvIXC5aKapV8WBC0SwOdVeV59oeSppqfnp7PPZ6Py&#10;uIfwxFbNy6rEPgdgfraozk8ToBhpE73zIX4TVpMU1NRjspmfHW5CHKFHSIIbey2VQp4tlSF9Hjhn&#10;sGsLm+SDrxDp4IaFjhwYbBKsks1YnpYRXldST1ZBPcqgrJe+UxSH7TCJsbXNEzTKMsBiwfFrCfIb&#10;FuId83AWknh78RZLqyzqslNESWf973/lEx4Dxy4lPZyKCn/tmReUqO8GVki2Pgb+GGyPgdnrK4uu&#10;ylxNDnHAR3UMW2/1TzzJdboFW8xw3FXTeAyv4vhe8KS5WK8zCOZ1LN6Ye8cT9aj4eh9tK/Mwkiyj&#10;FpNasG8e5/TU0vt4/Z1RL38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9jQW82AAAAAkBAAAP&#10;AAAAAAAAAAEAIAAAACIAAABkcnMvZG93bnJldi54bWxQSwECFAAUAAAACACHTuJAuXOjJFECAACm&#10;BAAADgAAAAAAAAABACAAAAAnAQAAZHJzL2Uyb0RvYy54bWxQSwUGAAAAAAYABgBZAQAA6gUAAAAA&#10;">
                <v:fill on="f" focussize="0,0"/>
                <v:stroke on="f" weight="0pt" miterlimit="0" joinstyle="miter"/>
                <v:imagedata o:title=""/>
                <o:lock v:ext="edit" aspectratio="f"/>
                <v:textbox inset="0mm,0mm,0mm,0mm">
                  <w:txbxContent>
                    <w:p w14:paraId="31AB0E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60704" behindDoc="0" locked="0" layoutInCell="1" allowOverlap="1">
                <wp:simplePos x="0" y="0"/>
                <wp:positionH relativeFrom="column">
                  <wp:posOffset>2353310</wp:posOffset>
                </wp:positionH>
                <wp:positionV relativeFrom="paragraph">
                  <wp:posOffset>574675</wp:posOffset>
                </wp:positionV>
                <wp:extent cx="1821815" cy="269875"/>
                <wp:effectExtent l="0" t="0" r="0" b="0"/>
                <wp:wrapNone/>
                <wp:docPr id="1300" name="TextBox 1300"/>
                <wp:cNvGraphicFramePr/>
                <a:graphic xmlns:a="http://schemas.openxmlformats.org/drawingml/2006/main">
                  <a:graphicData uri="http://schemas.microsoft.com/office/word/2010/wordprocessingShape">
                    <wps:wsp>
                      <wps:cNvSpPr txBox="1"/>
                      <wps:spPr>
                        <a:xfrm rot="19800000">
                          <a:off x="2353535" y="5750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02EA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0" o:spid="_x0000_s1026" o:spt="202" type="#_x0000_t202" style="position:absolute;left:0pt;margin-left:185.3pt;margin-top:45.25pt;height:21.25pt;width:143.45pt;rotation:-1966080f;z-index:252360704;mso-width-relative:page;mso-height-relative:page;" filled="f" stroked="f" coordsize="21600,21600" o:gfxdata="UEsDBAoAAAAAAIdO4kAAAAAAAAAAAAAAAAAEAAAAZHJzL1BLAwQUAAAACACHTuJAAOpEIdgAAAAK&#10;AQAADwAAAGRycy9kb3ducmV2LnhtbE2PwU7DMAyG70i8Q2QkbiwpVVtWmk4CBAduG+PALWtNU9E4&#10;pcm68vaYE7vZ8qff319tFjeIGafQe9KQrBQIpMa3PXUa9m/PN3cgQjTUmsETavjBAJv68qIyZetP&#10;tMV5FzvBIRRKo8HGOJZShsaiM2HlRyS+ffrJmcjr1Ml2MicOd4O8VSqXzvTEH6wZ8dFi87U7Og1P&#10;9rtIX9by9WFOtu/Lfvno55hpfX2VqHsQEZf4D8OfPqtDzU4Hf6Q2iEFDWqicUQ1rlYFgIM8KHg5M&#10;pqkCWVfyvEL9C1BLAwQUAAAACACHTuJAFmYxf1ICAACnBAAADgAAAGRycy9lMm9Eb2MueG1srVRN&#10;b9swDL0P2H8QdF/tJEubBnGKrEGHAcVaoB12VmQ5FqCvSUrs7tfvSXbaotuhhyWAQVNPj+Qj6dVV&#10;rxU5Ch+kNRWdnJWUCMNtLc2+oj8ebz4tKAmRmZopa0RFn0SgV+uPH1adW4qpba2qhScgMWHZuYq2&#10;MbplUQTeCs3CmXXC4LCxXrOIV78vas86sGtVTMvyvOisr523XIQA73Y4pCOjfw+hbRrJxdbygxYm&#10;DqxeKBZRUmilC3Sds20aweNd0wQRiaooKo35iSCwd+lZrFdsuffMtZKPKbD3pPCmJs2kQdBnqi2L&#10;jBy8/ItKS+5tsE0841YXQyFZEVQxKd9o89AyJ3ItkDq4Z9HD/6Pl34/3nsgakzArIYphGj1/FH38&#10;YnuSfZCoc2EJ5IMDNvY4ATxJl/wBzlR533hNvIXCk8tFmX5ZEJRIAJ/O5ulPyVNF5xfzcnY+SI9A&#10;hCe6xXSymHymhAMwPb9cXMwToBh4E7/zIX4VVpNkVNSjtTkAO96GOEBPkAQ39kYqBT9bKkO63HHO&#10;MK8N5iRffIVIF7cstOTIMCfBKlkP6WkZMexK6nFWkI8ySOul8GTFftePauxs/QSRsg6QMzh+I0F+&#10;y0K8Zx6jBSeWL97h0SiLvOxoUdJa//tf/oRHx3FKSYdRRYa/DswLStQ3g1kAZTwZ/mTsToY56GuL&#10;qiY5m2zigo/qZDbe6p/YyU2KgiNmOGJVNJ7M6zgsDHaai80mgzC9jsVb8+B4oh4U3xyibWRuRpJl&#10;0GJUC/Ob2znuWlqQ1+8Z9fJ9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OpEIdgAAAAKAQAA&#10;DwAAAAAAAAABACAAAAAiAAAAZHJzL2Rvd25yZXYueG1sUEsBAhQAFAAAAAgAh07iQBZmMX9SAgAA&#10;pwQAAA4AAAAAAAAAAQAgAAAAJwEAAGRycy9lMm9Eb2MueG1sUEsFBgAAAAAGAAYAWQEAAOsFAAAA&#10;AA==&#10;">
                <v:fill on="f" focussize="0,0"/>
                <v:stroke on="f" weight="0pt" miterlimit="0" joinstyle="miter"/>
                <v:imagedata o:title=""/>
                <o:lock v:ext="edit" aspectratio="f"/>
                <v:textbox inset="0mm,0mm,0mm,0mm">
                  <w:txbxContent>
                    <w:p w14:paraId="2502EA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59680" behindDoc="0" locked="0" layoutInCell="1" allowOverlap="1">
                <wp:simplePos x="0" y="0"/>
                <wp:positionH relativeFrom="column">
                  <wp:posOffset>4424680</wp:posOffset>
                </wp:positionH>
                <wp:positionV relativeFrom="paragraph">
                  <wp:posOffset>574675</wp:posOffset>
                </wp:positionV>
                <wp:extent cx="1821815" cy="269875"/>
                <wp:effectExtent l="0" t="0" r="0" b="0"/>
                <wp:wrapNone/>
                <wp:docPr id="1302" name="TextBox 1302"/>
                <wp:cNvGraphicFramePr/>
                <a:graphic xmlns:a="http://schemas.openxmlformats.org/drawingml/2006/main">
                  <a:graphicData uri="http://schemas.microsoft.com/office/word/2010/wordprocessingShape">
                    <wps:wsp>
                      <wps:cNvSpPr txBox="1"/>
                      <wps:spPr>
                        <a:xfrm rot="19800000">
                          <a:off x="4425159" y="5750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04193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2" o:spid="_x0000_s1026" o:spt="202" type="#_x0000_t202" style="position:absolute;left:0pt;margin-left:348.4pt;margin-top:45.25pt;height:21.25pt;width:143.45pt;rotation:-1966080f;z-index:252359680;mso-width-relative:page;mso-height-relative:page;" filled="f" stroked="f" coordsize="21600,21600" o:gfxdata="UEsDBAoAAAAAAIdO4kAAAAAAAAAAAAAAAAAEAAAAZHJzL1BLAwQUAAAACACHTuJAwhnT/dkAAAAK&#10;AQAADwAAAGRycy9kb3ducmV2LnhtbE2PMU/DMBCFdyT+g3VIbNQOUdMmjVMJEAxsLWVgc+NrEhGf&#10;Q+ym4d9zTDCe3qf3viu3s+vFhGPoPGlIFgoEUu1tR42Gw9vz3RpEiIas6T2hhm8MsK2ur0pTWH+h&#10;HU772AguoVAYDW2MQyFlqFt0Jiz8gMTZyY/ORD7HRtrRXLjc9fJeqUw60xEvtGbAxxbrz/3ZaXhq&#10;v1bpSy5fH6Zk9z4f5o9uikutb28StQERcY5/MPzqszpU7HT0Z7JB9BqyPGP1qCFXSxAM5Ot0BeLI&#10;ZJoqkFUp/79Q/QBQSwMEFAAAAAgAh07iQJKJYcNUAgAApwQAAA4AAABkcnMvZTJvRG9jLnhtbK1U&#10;XU/bMBR9n7T/YPl9JCkUSkWKOiqmSWggAdqz6zjEkr9mu03Yr9+xkwJie+BhfbBuro+P7z0+txeX&#10;g1ZkL3yQ1tS0OiopEYbbRpqnmj4+XH9ZUBIiMw1T1oiaPotAL1efP130bilmtrOqEZ6AxIRl72ra&#10;xeiWRRF4JzQLR9YJg83Wes0iPv1T0XjWg12rYlaWp0VvfeO85SIEZDfjJp0Y/UcIbdtKLjaW77Qw&#10;cWT1QrGIlkInXaCrXG3bCh5v2zaISFRN0WnMKy5BvE1rsbpgyyfPXCf5VAL7SAnvetJMGlz6QrVh&#10;kZGdl39Racm9DbaNR9zqYmwkK4IuqvKdNvcdcyL3AqmDexE9/D9a/mN/54ls4ITjckaJYRpv/iCG&#10;+NUOJOcgUe/CEsh7B2wcsAN4ki7lA5Kp86H1mngLhavzRZl+WRC0SAA/OZnNq/k5Jc81nZ/Ny+PT&#10;UXpcRHiiW8yqRXVCCQdgdnq+OJsnQDHyJn7nQ/wmrCYpqKnH0+YL2P4mxBF6gCS4sddSKeTZUhnS&#10;5xfnDH5t4ZN88A0iHdyw0JE9g0+CVbIZy9MywuxK6skrqEcZlPXaeIrisB0mNba2eYZIWQd4LDh+&#10;LUF+w0K8Yx7WQhLDF2+xtMqiLjtFlHTW//5XPuHx4tilpIdVUeGvHfOCEvXdwAvJ14fAH4LtITA7&#10;fWXRVZWrySEO+KgOYeut/omZXKdbsMUMx101jYfwKo4Dg5nmYr3OILjXsXhj7h1P1KPi6120rcyP&#10;kWQZtZjUgn/zc06zlgbk7XdGvf6/r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hnT/dkAAAAK&#10;AQAADwAAAAAAAAABACAAAAAiAAAAZHJzL2Rvd25yZXYueG1sUEsBAhQAFAAAAAgAh07iQJKJYcNU&#10;AgAApwQAAA4AAAAAAAAAAQAgAAAAKAEAAGRycy9lMm9Eb2MueG1sUEsFBgAAAAAGAAYAWQEAAO4F&#10;AAAAAA==&#10;">
                <v:fill on="f" focussize="0,0"/>
                <v:stroke on="f" weight="0pt" miterlimit="0" joinstyle="miter"/>
                <v:imagedata o:title=""/>
                <o:lock v:ext="edit" aspectratio="f"/>
                <v:textbox inset="0mm,0mm,0mm,0mm">
                  <w:txbxContent>
                    <w:p w14:paraId="5104193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摩托车的装饰元素可以具有文化或宗教意义</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，如瓜达卢佩圣母和象征丰饶与繁荣的图案</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反映深厚的传统和信仰</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2"/>
          <w:sz w:val="24"/>
          <w:szCs w:val="24"/>
        </w:rPr>
        <w:t>。通过复杂的图案，在摩托车设计视觉和触觉上展现丰富的层次感</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56B81C67">
      <w:pPr>
        <w:spacing w:before="26"/>
      </w:pPr>
    </w:p>
    <w:p w14:paraId="104A16EE">
      <w:pPr>
        <w:spacing w:before="26"/>
      </w:pPr>
    </w:p>
    <w:p w14:paraId="77CAD3C8">
      <w:pPr>
        <w:spacing w:before="25"/>
      </w:pPr>
    </w:p>
    <w:p w14:paraId="518BCFE8">
      <w:pPr>
        <w:spacing w:before="25"/>
      </w:pPr>
    </w:p>
    <w:p w14:paraId="5D64851E">
      <w:pPr>
        <w:sectPr>
          <w:pgSz w:w="10800" w:h="15600"/>
          <w:pgMar w:top="240" w:right="120" w:bottom="38" w:left="0" w:header="0" w:footer="0" w:gutter="0"/>
          <w:cols w:equalWidth="0" w:num="1">
            <w:col w:w="10680"/>
          </w:cols>
        </w:sectPr>
      </w:pPr>
    </w:p>
    <w:p w14:paraId="0DFF242B">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7A901BF">
      <w:pPr>
        <w:pStyle w:val="2"/>
        <w:spacing w:line="14" w:lineRule="auto"/>
        <w:rPr>
          <w:sz w:val="2"/>
        </w:rPr>
      </w:pPr>
      <w:r>
        <w:rPr>
          <w:sz w:val="2"/>
          <w:szCs w:val="2"/>
        </w:rPr>
        <w:br w:type="column"/>
      </w:r>
    </w:p>
    <w:p w14:paraId="515B781F">
      <w:pPr>
        <w:pStyle w:val="2"/>
        <w:spacing w:line="353" w:lineRule="auto"/>
      </w:pPr>
    </w:p>
    <w:p w14:paraId="09B03C11">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345BEC48">
      <w:pPr>
        <w:pStyle w:val="2"/>
        <w:spacing w:line="14" w:lineRule="auto"/>
        <w:rPr>
          <w:sz w:val="2"/>
        </w:rPr>
      </w:pPr>
      <w:r>
        <w:rPr>
          <w:sz w:val="2"/>
          <w:szCs w:val="2"/>
        </w:rPr>
        <w:br w:type="column"/>
      </w:r>
    </w:p>
    <w:p w14:paraId="794A9908">
      <w:pPr>
        <w:pStyle w:val="2"/>
        <w:spacing w:before="82" w:line="177" w:lineRule="auto"/>
        <w:rPr>
          <w:rFonts w:ascii="华文宋体" w:hAnsi="华文宋体" w:eastAsia="华文宋体" w:cs="华文宋体"/>
          <w:sz w:val="55"/>
          <w:szCs w:val="55"/>
        </w:rPr>
      </w:pPr>
      <w:r>
        <w:rPr>
          <w:color w:val="F68C22"/>
          <w:spacing w:val="-2"/>
          <w:position w:val="7"/>
          <w:sz w:val="20"/>
          <w:szCs w:val="20"/>
        </w:rPr>
        <w:t>e</w:t>
      </w:r>
      <w:r>
        <w:rPr>
          <w:color w:val="F68C22"/>
          <w:spacing w:val="30"/>
          <w:position w:val="7"/>
          <w:sz w:val="20"/>
          <w:szCs w:val="20"/>
        </w:rPr>
        <w:t xml:space="preserve"> </w:t>
      </w:r>
      <w:r>
        <w:rPr>
          <w:color w:val="1D9ED2"/>
          <w:spacing w:val="-2"/>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2"/>
          <w:position w:val="-8"/>
          <w:sz w:val="55"/>
          <w:szCs w:val="55"/>
        </w:rPr>
        <w:t>41</w:t>
      </w:r>
    </w:p>
    <w:p w14:paraId="18B072B1">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08CBE32C">
      <w:pPr>
        <w:spacing w:line="460" w:lineRule="exact"/>
        <w:ind w:firstLine="8160"/>
      </w:pPr>
      <w:r>
        <w:rPr>
          <w:position w:val="-9"/>
        </w:rPr>
        <w:drawing>
          <wp:inline distT="0" distB="0" distL="0" distR="0">
            <wp:extent cx="1600200" cy="292100"/>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24"/>
                    <a:stretch>
                      <a:fillRect/>
                    </a:stretch>
                  </pic:blipFill>
                  <pic:spPr>
                    <a:xfrm>
                      <a:off x="0" y="0"/>
                      <a:ext cx="1600200" cy="292607"/>
                    </a:xfrm>
                    <a:prstGeom prst="rect">
                      <a:avLst/>
                    </a:prstGeom>
                  </pic:spPr>
                </pic:pic>
              </a:graphicData>
            </a:graphic>
          </wp:inline>
        </w:drawing>
      </w:r>
    </w:p>
    <w:p w14:paraId="56CFA4AA">
      <w:pPr>
        <w:pStyle w:val="2"/>
        <w:spacing w:line="259" w:lineRule="auto"/>
      </w:pPr>
    </w:p>
    <w:p w14:paraId="30B9A493">
      <w:pPr>
        <w:pStyle w:val="2"/>
        <w:spacing w:line="260" w:lineRule="auto"/>
      </w:pPr>
      <w:r>
        <w:drawing>
          <wp:anchor distT="0" distB="0" distL="0" distR="0" simplePos="0" relativeHeight="25236889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27"/>
                    <a:stretch>
                      <a:fillRect/>
                    </a:stretch>
                  </pic:blipFill>
                  <pic:spPr>
                    <a:xfrm>
                      <a:off x="0" y="0"/>
                      <a:ext cx="7620" cy="903973"/>
                    </a:xfrm>
                    <a:prstGeom prst="rect">
                      <a:avLst/>
                    </a:prstGeom>
                  </pic:spPr>
                </pic:pic>
              </a:graphicData>
            </a:graphic>
          </wp:anchor>
        </w:drawing>
      </w:r>
    </w:p>
    <w:p w14:paraId="3B8982C9">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122DFD26">
      <w:pPr>
        <w:pStyle w:val="2"/>
        <w:spacing w:before="275" w:line="177"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7811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308" name="TextBox 1308"/>
                <wp:cNvGraphicFramePr/>
                <a:graphic xmlns:a="http://schemas.openxmlformats.org/drawingml/2006/main">
                  <a:graphicData uri="http://schemas.microsoft.com/office/word/2010/wordprocessingShape">
                    <wps:wsp>
                      <wps:cNvSpPr txBox="1"/>
                      <wps:spPr>
                        <a:xfrm rot="19800000">
                          <a:off x="281784" y="70287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9BA46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8" o:spid="_x0000_s1026" o:spt="202" type="#_x0000_t202" style="position:absolute;left:0pt;margin-left:22.15pt;margin-top:55.3pt;height:21.25pt;width:143.45pt;rotation:-1966080f;z-index:25237811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2cJbQlECAACmBAAADgAAAGRycy9lMm9Eb2MueG1srVTL&#10;btswELwX6D8QvDeS3DZWjMiBGyNFgaAJkBQ90xQVEeCrJG0p/foOKTkJ0h5yqA/Eajkc7s4OfX4x&#10;akUOwgdpTUOrk5ISYbhtpXlo6I/7qw81JSEy0zJljWjoowj0Yv3+3fngVmJhe6ta4QlITFgNrqF9&#10;jG5VFIH3QrNwYp0w2Oys1yzi0z8UrWcD2LUqFmV5WgzWt85bLkJAdjtt0pnRv4XQdp3kYmv5XgsT&#10;J1YvFItoKfTSBbrO1Xad4PGm64KIRDUUnca84hLEu7QW63O2evDM9ZLPJbC3lPCqJ82kwaVPVFsW&#10;Gdl7+ReVltzbYLt4wq0upkayIuiiKl9pc9czJ3IvkDq4J9HD/6Pl3w+3nsgWTvhYYvKGacz8Xozx&#10;ix1JzkGiwYUVkHcO2DhiB/AkXcoHJFPnY+c18RYKV2d1mX5ZELRIAF/U1bL+RMljQ5flol7Wk/K4&#10;h/DEVi+qusI+B2BxelYvPydAMdEmeudD/CqsJiloqMdkMz87XIc4QY+QBDf2SiqFPFspQ4Y8cM5g&#10;1w42yQdfINLBLQs9OTDYJFgl26k8LSO8rqSerYJ6lEFZz32nKI67cRZjZ9tHaJRlgMWC41cS5Ncs&#10;xFvm4Swk8fbiDZZOWdRl54iS3vrf/8onPAaOXUoGOBUV/tozLyhR3wyskGx9DPwx2B0Ds9eXFl1V&#10;uZoc4oCP6hh23uqfeJKbdAu2mOG4q6HxGF7G6b3gSXOx2WQQzOtYvDZ3jifqSfHNPtpO5mEkWSYt&#10;ZrVg3zzO+aml9/HyO6Oe/1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2cJbQlECAACm&#10;BAAADgAAAAAAAAABACAAAAAnAQAAZHJzL2Uyb0RvYy54bWxQSwUGAAAAAAYABgBZAQAA6gUAAAAA&#10;">
                <v:fill on="f" focussize="0,0"/>
                <v:stroke on="f" weight="0pt" miterlimit="0" joinstyle="miter"/>
                <v:imagedata o:title=""/>
                <o:lock v:ext="edit" aspectratio="f"/>
                <v:textbox inset="0mm,0mm,0mm,0mm">
                  <w:txbxContent>
                    <w:p w14:paraId="329BA46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8"/>
          <w:spacing w:val="-12"/>
          <w:position w:val="4"/>
          <w:sz w:val="40"/>
          <w:szCs w:val="40"/>
        </w:rPr>
        <w:t>&gt;</w:t>
      </w:r>
      <w:r>
        <w:rPr>
          <w:color w:val="CB9768"/>
          <w:spacing w:val="83"/>
          <w:position w:val="4"/>
          <w:sz w:val="40"/>
          <w:szCs w:val="40"/>
        </w:rPr>
        <w:t xml:space="preserve"> </w:t>
      </w:r>
      <w:r>
        <w:rPr>
          <w:rFonts w:ascii="微软雅黑" w:hAnsi="微软雅黑" w:eastAsia="微软雅黑" w:cs="微软雅黑"/>
          <w:b/>
          <w:bCs/>
          <w:color w:val="F58B21"/>
          <w:spacing w:val="-12"/>
          <w:sz w:val="40"/>
          <w:szCs w:val="40"/>
        </w:rPr>
        <w:t>四</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2"/>
          <w:sz w:val="40"/>
          <w:szCs w:val="40"/>
        </w:rPr>
        <w:t>、重构产品与服务</w:t>
      </w:r>
    </w:p>
    <w:p w14:paraId="7E93661C">
      <w:pPr>
        <w:pStyle w:val="2"/>
        <w:spacing w:line="276" w:lineRule="auto"/>
      </w:pPr>
    </w:p>
    <w:p w14:paraId="2492CB4E">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0"/>
          <w:w w:val="101"/>
          <w:sz w:val="24"/>
          <w:szCs w:val="24"/>
        </w:rPr>
        <w:t xml:space="preserve"> </w:t>
      </w:r>
      <w:r>
        <w:rPr>
          <w:rFonts w:ascii="微软雅黑" w:hAnsi="微软雅黑" w:eastAsia="微软雅黑" w:cs="微软雅黑"/>
          <w:b/>
          <w:bCs/>
          <w:color w:val="F58B21"/>
          <w:spacing w:val="-4"/>
          <w:sz w:val="24"/>
          <w:szCs w:val="24"/>
        </w:rPr>
        <w:t>品牌差异化</w:t>
      </w:r>
    </w:p>
    <w:p w14:paraId="6D214BCF">
      <w:pPr>
        <w:spacing w:before="121" w:line="245" w:lineRule="auto"/>
        <w:ind w:left="734" w:right="522" w:firstLine="16"/>
        <w:jc w:val="both"/>
        <w:rPr>
          <w:rFonts w:ascii="微软雅黑" w:hAnsi="微软雅黑" w:eastAsia="微软雅黑" w:cs="微软雅黑"/>
          <w:sz w:val="24"/>
          <w:szCs w:val="24"/>
        </w:rPr>
      </w:pPr>
      <w:r>
        <mc:AlternateContent>
          <mc:Choice Requires="wps">
            <w:drawing>
              <wp:anchor distT="0" distB="0" distL="0" distR="0" simplePos="0" relativeHeight="252377088" behindDoc="0" locked="0" layoutInCell="1" allowOverlap="1">
                <wp:simplePos x="0" y="0"/>
                <wp:positionH relativeFrom="column">
                  <wp:posOffset>2353310</wp:posOffset>
                </wp:positionH>
                <wp:positionV relativeFrom="paragraph">
                  <wp:posOffset>-241935</wp:posOffset>
                </wp:positionV>
                <wp:extent cx="1821815" cy="269875"/>
                <wp:effectExtent l="0" t="0" r="0" b="0"/>
                <wp:wrapNone/>
                <wp:docPr id="1312" name="TextBox 1312"/>
                <wp:cNvGraphicFramePr/>
                <a:graphic xmlns:a="http://schemas.openxmlformats.org/drawingml/2006/main">
                  <a:graphicData uri="http://schemas.microsoft.com/office/word/2010/wordprocessingShape">
                    <wps:wsp>
                      <wps:cNvSpPr txBox="1"/>
                      <wps:spPr>
                        <a:xfrm rot="19800000">
                          <a:off x="2353535" y="-2420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6BC0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12" o:spid="_x0000_s1026" o:spt="202" type="#_x0000_t202" style="position:absolute;left:0pt;margin-left:185.3pt;margin-top:-19.05pt;height:21.25pt;width:143.45pt;rotation:-1966080f;z-index:252377088;mso-width-relative:page;mso-height-relative:page;" filled="f" stroked="f" coordsize="21600,21600" o:gfxdata="UEsDBAoAAAAAAIdO4kAAAAAAAAAAAAAAAAAEAAAAZHJzL1BLAwQUAAAACACHTuJADvTGfdkAAAAJ&#10;AQAADwAAAGRycy9kb3ducmV2LnhtbE2PMU/DMBCFdyT+g3VIbK0d0iRtyKUSIBjYWsrQzY2POCK2&#10;Q+ym4d9jJhhP79N731Xb2fRsotF3ziIkSwGMbONUZ1uEw9vzYg3MB2mV7J0lhG/ysK2vrypZKnex&#10;O5r2oWWxxPpSIugQhpJz32gy0i/dQDZmH240MsRzbLka5SWWm57fCZFzIzsbF7Qc6FFT87k/G4Qn&#10;/VWkLxv++jAlu/f5MB+7KWSItzeJuAcWaA5/MPzqR3Woo9PJna3yrEdIC5FHFGGRrhNgkcizIgN2&#10;QlitgNcV//9B/QNQSwMEFAAAAAgAh07iQKaRLtZSAgAAqAQAAA4AAABkcnMvZTJvRG9jLnhtbK1U&#10;XU/bMBR9n7T/YPkd0qTASkWKOiqmSWggAdqz6zjEkr9mu03Yr9+xkwJie+BhrRTdXB/fj3PPzcXl&#10;oBXZCx+kNTUtj2eUCMNtI81TTR8fro8WlITITMOUNaKmzyLQy9XnTxe9W4rKdlY1whMEMWHZu5p2&#10;MbplUQTeCc3CsXXC4LC1XrOIV/9UNJ71iK5VUc1mZ0VvfeO85SIEeDfjIZ0i+o8EtG0rudhYvtPC&#10;xDGqF4pFtBQ66QJd5WrbVvB427ZBRKJqik5jfiIJ7G16FqsLtnzyzHWSTyWwj5TwrifNpEHSl1Ab&#10;FhnZeflXKC25t8G28ZhbXYyNZEbQRTl7x819x5zIvYDq4F5ID/8vLP+xv/NENlDCvKwoMUxj5g9i&#10;iF/tQLIPFPUuLIG8d8DGASeAJ+qSP8CZOh9ar4m3YLg8X8zSLxOCFgng1fw0/Sl5rulRdVLN5vOR&#10;e2QiPMVbVOWiPKGEA1GdnS++nCZAMQZOCZwP8ZuwmiSjph6zzRnY/ibEEXqAJLix11Ip+NlSGdLn&#10;kXMGwbYQSr74BpEubljoyJ5BKMEq2YzlaRmhdiX1JBbUowzKeu08WXHYDhMdW9s8g6VMBEQWHL+W&#10;CH7DQrxjHtqCE9sXb/FolUVddrIo6az//S9/wmPkOKWkh1ZR4a8d84IS9d1ADEnYB8MfjO3BMDt9&#10;ZdFVmavJJi74qA5m663+iaVcpyw4YoYjV03jwbyK48ZgqblYrzMI8nUs3ph7x1PokfH1LtpW5mEk&#10;WkYuJrYg4DzOadnShrx9z6jXD8z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70xn3ZAAAACQEA&#10;AA8AAAAAAAAAAQAgAAAAIgAAAGRycy9kb3ducmV2LnhtbFBLAQIUABQAAAAIAIdO4kCmkS7WUgIA&#10;AKgEAAAOAAAAAAAAAAEAIAAAACgBAABkcnMvZTJvRG9jLnhtbFBLBQYAAAAABgAGAFkBAADsBQAA&#10;AAA=&#10;">
                <v:fill on="f" focussize="0,0"/>
                <v:stroke on="f" weight="0pt" miterlimit="0" joinstyle="miter"/>
                <v:imagedata o:title=""/>
                <o:lock v:ext="edit" aspectratio="f"/>
                <v:textbox inset="0mm,0mm,0mm,0mm">
                  <w:txbxContent>
                    <w:p w14:paraId="216BC0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76064" behindDoc="0" locked="0" layoutInCell="1" allowOverlap="1">
                <wp:simplePos x="0" y="0"/>
                <wp:positionH relativeFrom="column">
                  <wp:posOffset>4424680</wp:posOffset>
                </wp:positionH>
                <wp:positionV relativeFrom="paragraph">
                  <wp:posOffset>-241935</wp:posOffset>
                </wp:positionV>
                <wp:extent cx="1821815" cy="269875"/>
                <wp:effectExtent l="0" t="0" r="0" b="0"/>
                <wp:wrapNone/>
                <wp:docPr id="1314" name="TextBox 1314"/>
                <wp:cNvGraphicFramePr/>
                <a:graphic xmlns:a="http://schemas.openxmlformats.org/drawingml/2006/main">
                  <a:graphicData uri="http://schemas.microsoft.com/office/word/2010/wordprocessingShape">
                    <wps:wsp>
                      <wps:cNvSpPr txBox="1"/>
                      <wps:spPr>
                        <a:xfrm rot="19800000">
                          <a:off x="4425159" y="-2420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01D6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14" o:spid="_x0000_s1026" o:spt="202" type="#_x0000_t202" style="position:absolute;left:0pt;margin-left:348.4pt;margin-top:-19.05pt;height:21.25pt;width:143.45pt;rotation:-1966080f;z-index:252376064;mso-width-relative:page;mso-height-relative:page;" filled="f" stroked="f" coordsize="21600,21600" o:gfxdata="UEsDBAoAAAAAAIdO4kAAAAAAAAAAAAAAAAAEAAAAZHJzL1BLAwQUAAAACACHTuJADP9q0tkAAAAJ&#10;AQAADwAAAGRycy9kb3ducmV2LnhtbE2PQU+DQBSE7yb+h80z8dYuSKWAPJqo0UNvrfXgbQtPlsi+&#10;RXZL8d93PelxMpOZb8rNbHox0eg6ywjxMgJBXNum4xbh8PayyEA4r7hRvWVC+CEHm+r6qlRFY8+8&#10;o2nvWxFK2BUKQXs/FFK6WpNRbmkH4uB92tEoH+TYymZU51BuenkXRak0quOwoNVAT5rqr/3JIDzr&#10;73Xymsvt4xTv3ufD/NFN/h7x9iaOHkB4mv1fGH7xAzpUgeloT9w40SOkeRrQPcIiyWIQIZFnyRrE&#10;EWG1AlmV8v+D6gJQSwMEFAAAAAgAh07iQLBcd8dTAgAAqAQAAA4AAABkcnMvZTJvRG9jLnhtbK1U&#10;XU/bMBR9n7T/YPkd0oTCSkWKOiqmSWggAdqz6zjEkr9mu03Yr9+xkwJie+BhfbBuro/vx7nn9uJy&#10;0IrshQ/SmpqWxzNKhOG2keappo8P10cLSkJkpmHKGlHTZxHo5erzp4veLUVlO6sa4QmCmLDsXU27&#10;GN2yKALvhGbh2DphcNlar1nEp38qGs96RNeqqGazs6K3vnHechECvJvxkk4R/UcC2raVXGws32lh&#10;4hjVC8UiWgqddIGucrVtK3i8bdsgIlE1Racxn0gCe5vOYnXBlk+euU7yqQT2kRLe9aSZNEj6EmrD&#10;IiM7L/8KpSX3Ntg2HnOri7GRzAi6KGfvuLnvmBO5F1Ad3Avp4f+F5T/2d57IBko4KeeUGKYx8wcx&#10;xK92INkHinoXlkDeO2DjgBvAE3XJH+BMnQ+t18RbMFyeL2bplwlBiwTw+bw6LU/PKXmu6VE1r2Yn&#10;JyP3yER4ireoykWqgANRnZ0vvpwmQDEGTgmcD/GbsJoko6Yes80Z2P4mxBF6gCS4sddSKfjZUhnS&#10;55FzBsG2EEp++AaRHm5Y6MieQSjBKtmM5WkZoXYl9SQW1KMMynrtPFlx2A4THVvbPIOlTAREFhy/&#10;lgh+w0K8Yx7aghPbF29xtMqiLjtZlHTW//6XP+ExctxS0kOrqPDXjnlBifpuIIYk7IPhD8b2YJid&#10;vrLoqszVZBMPfFQHs/VW/8RSrlMWXDHDkaum8WBexXFjsNRcrNcZBPk6Fm/MveMp9Mj4ehdtK/Mw&#10;Ei0jFxNbEHAe57RsaUPefmfU6x/M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M/2rS2QAAAAkB&#10;AAAPAAAAAAAAAAEAIAAAACIAAABkcnMvZG93bnJldi54bWxQSwECFAAUAAAACACHTuJAsFx3x1MC&#10;AACoBAAADgAAAAAAAAABACAAAAAoAQAAZHJzL2Uyb0RvYy54bWxQSwUGAAAAAAYABgBZAQAA7QUA&#10;AAAA&#10;">
                <v:fill on="f" focussize="0,0"/>
                <v:stroke on="f" weight="0pt" miterlimit="0" joinstyle="miter"/>
                <v:imagedata o:title=""/>
                <o:lock v:ext="edit" aspectratio="f"/>
                <v:textbox inset="0mm,0mm,0mm,0mm">
                  <w:txbxContent>
                    <w:p w14:paraId="1501D6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品牌差异化是墨西哥摩托车市场成功的关键</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。品牌需要通过独特的品牌形象</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、产</w:t>
      </w:r>
      <w:r>
        <w:rPr>
          <w:rFonts w:ascii="微软雅黑" w:hAnsi="微软雅黑" w:eastAsia="微软雅黑" w:cs="微软雅黑"/>
          <w:color w:val="404040"/>
          <w:spacing w:val="-3"/>
          <w:sz w:val="24"/>
          <w:szCs w:val="24"/>
        </w:rPr>
        <w:t>品设计</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技术创新和营销策略来实现差异化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。例如，</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Italika</w:t>
      </w:r>
      <w:r>
        <w:rPr>
          <w:rFonts w:ascii="微软雅黑" w:hAnsi="微软雅黑" w:eastAsia="微软雅黑" w:cs="微软雅黑"/>
          <w:color w:val="404040"/>
          <w:spacing w:val="1"/>
          <w:sz w:val="24"/>
          <w:szCs w:val="24"/>
        </w:rPr>
        <w:t>通过提供经济型摩托车</w:t>
      </w:r>
      <w:r>
        <w:rPr>
          <w:rFonts w:ascii="微软雅黑" w:hAnsi="微软雅黑" w:eastAsia="微软雅黑" w:cs="微软雅黑"/>
          <w:color w:val="404040"/>
          <w:sz w:val="24"/>
          <w:szCs w:val="24"/>
        </w:rPr>
        <w:t xml:space="preserve">占据了市场的重 </w:t>
      </w:r>
      <w:r>
        <w:rPr>
          <w:rFonts w:ascii="微软雅黑" w:hAnsi="微软雅黑" w:eastAsia="微软雅黑" w:cs="微软雅黑"/>
          <w:color w:val="404040"/>
          <w:spacing w:val="-2"/>
          <w:sz w:val="24"/>
          <w:szCs w:val="24"/>
        </w:rPr>
        <w:t>要地位</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，而Honda则以其品牌影响力和技术优势吸引了大量忠实消费者</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246535F1">
      <w:pPr>
        <w:pStyle w:val="2"/>
        <w:spacing w:line="346" w:lineRule="auto"/>
      </w:pPr>
    </w:p>
    <w:p w14:paraId="46D20BEC">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2"/>
          <w:sz w:val="24"/>
          <w:szCs w:val="24"/>
        </w:rPr>
        <w:t>产品升级</w:t>
      </w:r>
    </w:p>
    <w:p w14:paraId="1A5A69A5">
      <w:pPr>
        <w:spacing w:before="123" w:line="251" w:lineRule="auto"/>
        <w:ind w:left="735" w:right="522" w:firstLine="1"/>
        <w:jc w:val="both"/>
        <w:rPr>
          <w:rFonts w:ascii="微软雅黑" w:hAnsi="微软雅黑" w:eastAsia="微软雅黑" w:cs="微软雅黑"/>
          <w:sz w:val="24"/>
          <w:szCs w:val="24"/>
        </w:rPr>
      </w:pPr>
      <w:r>
        <w:rPr>
          <w:rFonts w:ascii="微软雅黑" w:hAnsi="微软雅黑" w:eastAsia="微软雅黑" w:cs="微软雅黑"/>
          <w:color w:val="404040"/>
          <w:sz w:val="24"/>
          <w:szCs w:val="24"/>
        </w:rPr>
        <w:t>产品升级是品牌差异化战略的重要组成部分</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。随着科技的进步和消费者需求的变化，摩托 车产品不断推陈出新</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。电动摩托车因其环保特性逐渐成为市场的新宠，各大品牌纷纷投入 </w:t>
      </w:r>
      <w:r>
        <w:rPr>
          <w:rFonts w:ascii="微软雅黑" w:hAnsi="微软雅黑" w:eastAsia="微软雅黑" w:cs="微软雅黑"/>
          <w:color w:val="404040"/>
          <w:spacing w:val="-2"/>
          <w:sz w:val="24"/>
          <w:szCs w:val="24"/>
        </w:rPr>
        <w:t>研发，推出各具特色的电动摩托车产品</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，智能化也是产品升级的一个</w:t>
      </w:r>
      <w:r>
        <w:rPr>
          <w:rFonts w:ascii="微软雅黑" w:hAnsi="微软雅黑" w:eastAsia="微软雅黑" w:cs="微软雅黑"/>
          <w:color w:val="404040"/>
          <w:spacing w:val="-3"/>
          <w:sz w:val="24"/>
          <w:szCs w:val="24"/>
        </w:rPr>
        <w:t>重要方向</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搭载智能导航系统</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、蓝牙连接功能等，提升驾驶体验和安全性</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0DC49048">
      <w:pPr>
        <w:pStyle w:val="2"/>
        <w:spacing w:line="315" w:lineRule="auto"/>
      </w:pPr>
    </w:p>
    <w:p w14:paraId="578D32DF">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2"/>
          <w:sz w:val="24"/>
          <w:szCs w:val="24"/>
        </w:rPr>
        <w:t>服务提升</w:t>
      </w:r>
    </w:p>
    <w:p w14:paraId="74BFB555">
      <w:pPr>
        <w:spacing w:before="117" w:line="254" w:lineRule="auto"/>
        <w:ind w:left="737" w:right="522"/>
        <w:rPr>
          <w:rFonts w:ascii="微软雅黑" w:hAnsi="微软雅黑" w:eastAsia="微软雅黑" w:cs="微软雅黑"/>
          <w:sz w:val="24"/>
          <w:szCs w:val="24"/>
        </w:rPr>
      </w:pPr>
      <w:r>
        <mc:AlternateContent>
          <mc:Choice Requires="wps">
            <w:drawing>
              <wp:anchor distT="0" distB="0" distL="0" distR="0" simplePos="0" relativeHeight="252374016" behindDoc="0" locked="0" layoutInCell="1" allowOverlap="1">
                <wp:simplePos x="0" y="0"/>
                <wp:positionH relativeFrom="column">
                  <wp:posOffset>281305</wp:posOffset>
                </wp:positionH>
                <wp:positionV relativeFrom="paragraph">
                  <wp:posOffset>205105</wp:posOffset>
                </wp:positionV>
                <wp:extent cx="1821815" cy="269875"/>
                <wp:effectExtent l="0" t="0" r="0" b="0"/>
                <wp:wrapNone/>
                <wp:docPr id="1320" name="TextBox 1320"/>
                <wp:cNvGraphicFramePr/>
                <a:graphic xmlns:a="http://schemas.openxmlformats.org/drawingml/2006/main">
                  <a:graphicData uri="http://schemas.microsoft.com/office/word/2010/wordprocessingShape">
                    <wps:wsp>
                      <wps:cNvSpPr txBox="1"/>
                      <wps:spPr>
                        <a:xfrm rot="19800000">
                          <a:off x="281784" y="2054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E8F0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0" o:spid="_x0000_s1026" o:spt="202" type="#_x0000_t202" style="position:absolute;left:0pt;margin-left:22.15pt;margin-top:16.15pt;height:21.25pt;width:143.45pt;rotation:-1966080f;z-index:252374016;mso-width-relative:page;mso-height-relative:page;" filled="f" stroked="f" coordsize="21600,21600" o:gfxdata="UEsDBAoAAAAAAIdO4kAAAAAAAAAAAAAAAAAEAAAAZHJzL1BLAwQUAAAACACHTuJAjzJlUtgAAAAI&#10;AQAADwAAAGRycy9kb3ducmV2LnhtbE2PwU7DMBBE70j8g7VI3KiTONA2ZFMJEBy4tZQDNzfZxhHx&#10;OsRuGv4ec4LTaDWjmbflZra9mGj0nWOEdJGAIK5d03GLsH97vlmB8EFzo3vHhPBNHjbV5UWpi8ad&#10;eUvTLrQilrAvNIIJYSik9LUhq/3CDcTRO7rR6hDPsZXNqM+x3PYyS5I7aXXHccHogR4N1Z+7k0V4&#10;Ml9L9bKWrw9Tun2f9/NHN4VbxOurNLkHEWgOf2H4xY/oUEWmgztx40WPkOcqJhFUFjX6SqUZiAPC&#10;Ml+BrEr5/4HqB1BLAwQUAAAACACHTuJAxOI42E8CAACmBAAADgAAAGRycy9lMm9Eb2MueG1srVRN&#10;b9swDL0P2H8QdF8dZ2nrBnWKrEGHAcVaIB12VmS5FqCvSUrs7tfvSXbaotuhh+Ug0OTTE/lI5vJq&#10;0IochA/SmpqWJzNKhOG2keaxpj8ebj5VlITITMOUNaKmTyLQq9XHD5e9W4q57axqhCcgMWHZu5p2&#10;MbplUQTeCc3CiXXCINhar1nEp38sGs96sGtVzGezs6K3vnHechECvJsxSCdG/x5C27aSi43ley1M&#10;HFm9UCyipNBJF+gqZ9u2gse7tg0iElVTVBrziUdg79JZrC7Z8tEz10k+pcDek8KbmjSTBo8+U21Y&#10;ZGTv5V9UWnJvg23jCbe6GAvJiqCKcvZGm23HnMi1QOrgnkUP/4+Wfz/ceyIbTMLnOUQxTKPnD2KI&#10;X+xAsg8S9S4sgdw6YOOACOBJuuQPcKbKh9Zr4i0ULi+qWfplQVAiAXxelefVgpInmLPTxfliVB7v&#10;EJ7YqnlZlYjzBDi7qM5PE6AYaRO98yF+FVaTZNTUo7OZnx1uQxyhR0iCG3sjlYKfLZUhfW44ZxjX&#10;FmOSL75CpIsbFjpyYBiTYJVsxvS0jJh1JfU0KshHGaT1Uney4rAbJjF2tnmCRlkGqBkcv5Egv2Uh&#10;3jOPyYITuxfvcLTKIi87WZR01v/+lz/h0XBEKekxqcjw1555QYn6ZjAKoIxHwx+N3dEwe31tUVWZ&#10;s8kmLviojmbrrf6JlVynVxBihuOtmsajeR3HfcFKc7FeZxCG17F4a7aOJ+pR8fU+2lbmZiRZRi0m&#10;tTC+uZ3TqqX9eP2dUS9/L6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zJlUtgAAAAIAQAADwAA&#10;AAAAAAABACAAAAAiAAAAZHJzL2Rvd25yZXYueG1sUEsBAhQAFAAAAAgAh07iQMTiONhPAgAApgQA&#10;AA4AAAAAAAAAAQAgAAAAJwEAAGRycy9lMm9Eb2MueG1sUEsFBgAAAAAGAAYAWQEAAOgFAAAAAA==&#10;">
                <v:fill on="f" focussize="0,0"/>
                <v:stroke on="f" weight="0pt" miterlimit="0" joinstyle="miter"/>
                <v:imagedata o:title=""/>
                <o:lock v:ext="edit" aspectratio="f"/>
                <v:textbox inset="0mm,0mm,0mm,0mm">
                  <w:txbxContent>
                    <w:p w14:paraId="24E8F0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75040" behindDoc="0" locked="0" layoutInCell="1" allowOverlap="1">
                <wp:simplePos x="0" y="0"/>
                <wp:positionH relativeFrom="column">
                  <wp:posOffset>2353310</wp:posOffset>
                </wp:positionH>
                <wp:positionV relativeFrom="paragraph">
                  <wp:posOffset>205105</wp:posOffset>
                </wp:positionV>
                <wp:extent cx="1821815" cy="269875"/>
                <wp:effectExtent l="0" t="0" r="0" b="0"/>
                <wp:wrapNone/>
                <wp:docPr id="1322" name="TextBox 1322"/>
                <wp:cNvGraphicFramePr/>
                <a:graphic xmlns:a="http://schemas.openxmlformats.org/drawingml/2006/main">
                  <a:graphicData uri="http://schemas.microsoft.com/office/word/2010/wordprocessingShape">
                    <wps:wsp>
                      <wps:cNvSpPr txBox="1"/>
                      <wps:spPr>
                        <a:xfrm rot="19800000">
                          <a:off x="2353535" y="2054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2074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2" o:spid="_x0000_s1026" o:spt="202" type="#_x0000_t202" style="position:absolute;left:0pt;margin-left:185.3pt;margin-top:16.15pt;height:21.25pt;width:143.45pt;rotation:-1966080f;z-index:252375040;mso-width-relative:page;mso-height-relative:page;" filled="f" stroked="f" coordsize="21600,21600" o:gfxdata="UEsDBAoAAAAAAIdO4kAAAAAAAAAAAAAAAAAEAAAAZHJzL1BLAwQUAAAACACHTuJACqB1wdkAAAAJ&#10;AQAADwAAAGRycy9kb3ducmV2LnhtbE2PsU7DMBCGdyTewTokNmqnIUkb4lQCBANbSxnY3NiNI+Jz&#10;iN00vD3HVLY73af/vr/azK5nkxlD51FCshDADDZed9hK2L+/3K2AhahQq96jkfBjAmzq66tKldqf&#10;cWumXWwZhWAolQQb41ByHhprnAoLPxik29GPTkVax5brUZ0p3PV8KUTOneqQPlg1mCdrmq/dyUl4&#10;tt9F+rrmb49Tsv2Y9/NnN8VMytubRDwAi2aOFxj+9EkdanI6+BPqwHoJaSFyQmlYpsAIyLMiA3aQ&#10;UNyvgNcV/9+g/gVQSwMEFAAAAAgAh07iQPokRptQAgAApwQAAA4AAABkcnMvZTJvRG9jLnhtbK1U&#10;y27bMBC8F+g/ELw3sp2XY1gO3BgpCgRNgCTomabIiABfJWlL6dd3SMlJkPaQQ21AWC2Hw93hrJaX&#10;vdFkL0JUztZ0ejShRFjuGmWfavr4cP1lTklMzDZMOytq+iwivVx9/rTs/ELMXOt0IwIBiY2Lzte0&#10;TckvqiryVhgWj5wXFovSBcMSXsNT1QTWgd3oajaZnFWdC40PjosYkd0Mi3RkDB8hdFIqLjaO74yw&#10;aWANQrOElmKrfKSrUq2UgqdbKaNIRNcUnabyxCGIt/lZrZZs8RSYbxUfS2AfKeFdT4Ypi0NfqDYs&#10;MbIL6i8qo3hw0cl0xJ2phkaKIuhiOnmnzX3LvCi9QOroX0SP/4+W/9jfBaIaOOF4NqPEMoM7fxB9&#10;+up6UnKQqPNxAeS9Bzb1WAE8S5fzEcnceS+DIcFB4enFfJJ/RRC0SACfHZ/mPyXPiCenJ+cng/Q4&#10;iPBMN59N59MTSngGnF3Mz08zoBp4M78PMX0TzpAc1DTgassBbH8T0wA9QDLcumulNfJsoS3pyo1z&#10;Br9K+KRsfIPIGzcstmTP4JPotGqG8oxKMLtWZvQK6tEWZb02nqPUb/tRja1rniFS0QEei55fK5Df&#10;sJjuWIC1kMTwpVs8pHaoy40RJa0Lv/+Vz3jcOFYp6WBVVPhrx4KgRH+38EL29SEIh2B7COzOXDl0&#10;NS3VlBAbQtKHUAZnfmIm1/kULDHLcVZN0yG8SsPAYKa5WK8LCO71LN3Ye88z9aD4epecVOUysiyD&#10;FqNa8G+5znHW8oC8fS+o1+/L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oHXB2QAAAAkBAAAP&#10;AAAAAAAAAAEAIAAAACIAAABkcnMvZG93bnJldi54bWxQSwECFAAUAAAACACHTuJA+iRGm1ACAACn&#10;BAAADgAAAAAAAAABACAAAAAoAQAAZHJzL2Uyb0RvYy54bWxQSwUGAAAAAAYABgBZAQAA6gUAAAAA&#10;">
                <v:fill on="f" focussize="0,0"/>
                <v:stroke on="f" weight="0pt" miterlimit="0" joinstyle="miter"/>
                <v:imagedata o:title=""/>
                <o:lock v:ext="edit" aspectratio="f"/>
                <v:textbox inset="0mm,0mm,0mm,0mm">
                  <w:txbxContent>
                    <w:p w14:paraId="6C2074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72992" behindDoc="0" locked="0" layoutInCell="1" allowOverlap="1">
                <wp:simplePos x="0" y="0"/>
                <wp:positionH relativeFrom="column">
                  <wp:posOffset>4424680</wp:posOffset>
                </wp:positionH>
                <wp:positionV relativeFrom="paragraph">
                  <wp:posOffset>205105</wp:posOffset>
                </wp:positionV>
                <wp:extent cx="1821815" cy="269875"/>
                <wp:effectExtent l="0" t="0" r="0" b="0"/>
                <wp:wrapNone/>
                <wp:docPr id="1324" name="TextBox 1324"/>
                <wp:cNvGraphicFramePr/>
                <a:graphic xmlns:a="http://schemas.openxmlformats.org/drawingml/2006/main">
                  <a:graphicData uri="http://schemas.microsoft.com/office/word/2010/wordprocessingShape">
                    <wps:wsp>
                      <wps:cNvSpPr txBox="1"/>
                      <wps:spPr>
                        <a:xfrm rot="19800000">
                          <a:off x="4425159" y="20547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7973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4" o:spid="_x0000_s1026" o:spt="202" type="#_x0000_t202" style="position:absolute;left:0pt;margin-left:348.4pt;margin-top:16.15pt;height:21.25pt;width:143.45pt;rotation:-1966080f;z-index:252372992;mso-width-relative:page;mso-height-relative:page;" filled="f" stroked="f" coordsize="21600,21600" o:gfxdata="UEsDBAoAAAAAAIdO4kAAAAAAAAAAAAAAAAAEAAAAZHJzL1BLAwQUAAAACACHTuJAJK2LgNgAAAAJ&#10;AQAADwAAAGRycy9kb3ducmV2LnhtbE2PzU7DMBCE70i8g7VI3KiTBvJHNpUAwYFbSzlwc5MljojX&#10;IXbT8PaYUzmOZjTzTbVZzCBmmlxvGSFeRSCIG9v23CHs355vchDOK27VYJkQfsjBpr68qFTZ2hNv&#10;ad75ToQSdqVC0N6PpZSu0WSUW9mROHifdjLKBzl1sp3UKZSbQa6jKJVG9RwWtBrpUVPztTsahCf9&#10;nSUvhXx9mOPt+7JfPvrZ3yFeX8XRPQhPiz+H4Q8/oEMdmA72yK0TA0JapAHdIyTrBEQIFHmSgTgg&#10;ZLc5yLqS/x/Uv1BLAwQUAAAACACHTuJAIW6Aw1MCAACnBAAADgAAAGRycy9lMm9Eb2MueG1srVTL&#10;btswELwX6D8QvDeyXDtxjMiBGyNFgaAJ4BQ90xRlEeCrJG0p/foOKTkJ0h5yqA/Eajkc7g5nfXXd&#10;a0WOwgdpTUXLswklwnBbS7Ov6I/H208LSkJkpmbKGlHRJxHo9erjh6vOLcXUtlbVwhOQmLDsXEXb&#10;GN2yKAJvhWbhzDphsNlYr1nEp98XtWcd2LUqppPJedFZXztvuQgB2c2wSUdG/x5C2zSSi43lBy1M&#10;HFi9UCyipdBKF+gqV9s0gsf7pgkiElVRdBrziksQ79JarK7Ycu+ZayUfS2DvKeFNT5pJg0ufqTYs&#10;MnLw8i8qLbm3wTbxjFtdDI1kRdBFOXmjzbZlTuReIHVwz6KH/0fLvx8fPJE1nPB5OqPEMI03fxR9&#10;/GJ7knOQqHNhCeTWARt77ACepEv5gGTqvG+8Jt5C4fJyMUm/LAhaJIDPZtN5Ob+k5Kmi08l8djEb&#10;pMdFhCe6xbRclCiAJ8D55eJingDFwJv4nQ/xq7CapKCiHk+bL2DHuxAH6AmS4MbeSqWQZ0tlSJdf&#10;nDP4tYFP8sFXiHRww0JLjgw+CVbJeihPywizK6lHr6AeZVDWS+Mpiv2uH9XY2foJImUd4LHg+K0E&#10;+R0L8YF5WAtJDF+8x9Ioi7rsGFHSWv/7X/mEx4tjl5IOVkWFvw7MC0rUNwMvJF+fAn8KdqfAHPSN&#10;RVdlriaHOOCjOoWNt/onZnKdbsEWMxx3VTSewps4DAxmmov1OoPgXsfindk6nqgHxdeHaBuZHyPJ&#10;MmgxqgX/5uccZy0NyOvvjHr5f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Sti4DYAAAACQEA&#10;AA8AAAAAAAAAAQAgAAAAIgAAAGRycy9kb3ducmV2LnhtbFBLAQIUABQAAAAIAIdO4kAhboDDUwIA&#10;AKcEAAAOAAAAAAAAAAEAIAAAACcBAABkcnMvZTJvRG9jLnhtbFBLBQYAAAAABgAGAFkBAADsBQAA&#10;AAA=&#10;">
                <v:fill on="f" focussize="0,0"/>
                <v:stroke on="f" weight="0pt" miterlimit="0" joinstyle="miter"/>
                <v:imagedata o:title=""/>
                <o:lock v:ext="edit" aspectratio="f"/>
                <v:textbox inset="0mm,0mm,0mm,0mm">
                  <w:txbxContent>
                    <w:p w14:paraId="797973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服务是品牌差异化的重要方面</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2"/>
          <w:sz w:val="24"/>
          <w:szCs w:val="24"/>
        </w:rPr>
        <w:t>。优质的售后服务</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、便捷的维修网络</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、灵活的金融方案等都</w:t>
      </w:r>
      <w:r>
        <w:rPr>
          <w:rFonts w:ascii="微软雅黑" w:hAnsi="微软雅黑" w:eastAsia="微软雅黑" w:cs="微软雅黑"/>
          <w:color w:val="404040"/>
          <w:sz w:val="24"/>
          <w:szCs w:val="24"/>
        </w:rPr>
        <w:t xml:space="preserve"> 能增强消费者的品牌忠诚度</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。品牌可以通过</w:t>
      </w:r>
      <w:r>
        <w:rPr>
          <w:rFonts w:ascii="微软雅黑" w:hAnsi="微软雅黑" w:eastAsia="微软雅黑" w:cs="微软雅黑"/>
          <w:color w:val="404040"/>
          <w:spacing w:val="-1"/>
          <w:sz w:val="24"/>
          <w:szCs w:val="24"/>
        </w:rPr>
        <w:t>建立专业的服务团队，提供定期的免费检查</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维护服务</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，以及开展用户培训活动等方式，</w:t>
      </w:r>
      <w:r>
        <w:rPr>
          <w:rFonts w:ascii="微软雅黑" w:hAnsi="微软雅黑" w:eastAsia="微软雅黑" w:cs="微软雅黑"/>
          <w:color w:val="404040"/>
          <w:spacing w:val="-2"/>
          <w:sz w:val="24"/>
          <w:szCs w:val="24"/>
        </w:rPr>
        <w:t>来提升服务品质，从而在竞争中占据优势</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35611E4">
      <w:pPr>
        <w:pStyle w:val="2"/>
        <w:spacing w:line="304" w:lineRule="auto"/>
      </w:pPr>
    </w:p>
    <w:p w14:paraId="7BD42B16">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pacing w:val="-3"/>
          <w:sz w:val="24"/>
          <w:szCs w:val="24"/>
        </w:rPr>
        <w:t>市场细分</w:t>
      </w:r>
    </w:p>
    <w:p w14:paraId="33113F0F">
      <w:pPr>
        <w:spacing w:before="123" w:line="252" w:lineRule="auto"/>
        <w:ind w:left="736" w:right="522" w:firstLine="5"/>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市场细分是满足不同消费者需求的有效策略</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1"/>
          <w:sz w:val="24"/>
          <w:szCs w:val="24"/>
        </w:rPr>
        <w:t>。摩托车市场可以细分为运动型摩托车</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、通勤</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型摩托车</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3"/>
          <w:sz w:val="24"/>
          <w:szCs w:val="24"/>
        </w:rPr>
        <w:t>、电动摩托车等，</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3"/>
          <w:sz w:val="24"/>
          <w:szCs w:val="24"/>
        </w:rPr>
        <w:t>以满足不同消费者群体的需求</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，一些品牌可能专注于打</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造高性能的运动型摩托车，</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1"/>
          <w:sz w:val="24"/>
          <w:szCs w:val="24"/>
        </w:rPr>
        <w:t>吸引追求速度与激情的年轻消费者；而另一些品牌则可</w:t>
      </w:r>
      <w:r>
        <w:rPr>
          <w:rFonts w:ascii="微软雅黑" w:hAnsi="微软雅黑" w:eastAsia="微软雅黑" w:cs="微软雅黑"/>
          <w:color w:val="404040"/>
          <w:sz w:val="24"/>
          <w:szCs w:val="24"/>
        </w:rPr>
        <w:t>能专注 于开发适合日常通勤的轻便型摩托车，满足对实用性和经济性有</w:t>
      </w:r>
      <w:r>
        <w:rPr>
          <w:rFonts w:ascii="微软雅黑" w:hAnsi="微软雅黑" w:eastAsia="微软雅黑" w:cs="微软雅黑"/>
          <w:color w:val="404040"/>
          <w:spacing w:val="-1"/>
          <w:sz w:val="24"/>
          <w:szCs w:val="24"/>
        </w:rPr>
        <w:t>更高要求的消费者</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2FA778D2">
      <w:pPr>
        <w:pStyle w:val="2"/>
        <w:spacing w:line="307" w:lineRule="auto"/>
      </w:pPr>
    </w:p>
    <w:p w14:paraId="12D6D111">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政策与法规环境适应</w:t>
      </w:r>
    </w:p>
    <w:p w14:paraId="760A5197">
      <w:pPr>
        <w:spacing w:before="117" w:line="254" w:lineRule="auto"/>
        <w:ind w:left="735" w:right="522" w:firstLine="2"/>
        <w:jc w:val="both"/>
        <w:rPr>
          <w:rFonts w:ascii="微软雅黑" w:hAnsi="微软雅黑" w:eastAsia="微软雅黑" w:cs="微软雅黑"/>
          <w:sz w:val="24"/>
          <w:szCs w:val="24"/>
        </w:rPr>
      </w:pPr>
      <w:r>
        <mc:AlternateContent>
          <mc:Choice Requires="wps">
            <w:drawing>
              <wp:anchor distT="0" distB="0" distL="0" distR="0" simplePos="0" relativeHeight="252370944" behindDoc="0" locked="0" layoutInCell="1" allowOverlap="1">
                <wp:simplePos x="0" y="0"/>
                <wp:positionH relativeFrom="column">
                  <wp:posOffset>281305</wp:posOffset>
                </wp:positionH>
                <wp:positionV relativeFrom="paragraph">
                  <wp:posOffset>599440</wp:posOffset>
                </wp:positionV>
                <wp:extent cx="1821815" cy="269875"/>
                <wp:effectExtent l="0" t="0" r="0" b="0"/>
                <wp:wrapNone/>
                <wp:docPr id="1330" name="TextBox 1330"/>
                <wp:cNvGraphicFramePr/>
                <a:graphic xmlns:a="http://schemas.openxmlformats.org/drawingml/2006/main">
                  <a:graphicData uri="http://schemas.microsoft.com/office/word/2010/wordprocessingShape">
                    <wps:wsp>
                      <wps:cNvSpPr txBox="1"/>
                      <wps:spPr>
                        <a:xfrm rot="19800000">
                          <a:off x="281784" y="6000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6BB1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30" o:spid="_x0000_s1026" o:spt="202" type="#_x0000_t202" style="position:absolute;left:0pt;margin-left:22.15pt;margin-top:47.2pt;height:21.25pt;width:143.45pt;rotation:-1966080f;z-index:252370944;mso-width-relative:page;mso-height-relative:page;" filled="f" stroked="f" coordsize="21600,21600" o:gfxdata="UEsDBAoAAAAAAIdO4kAAAAAAAAAAAAAAAAAEAAAAZHJzL1BLAwQUAAAACACHTuJAqyqMktgAAAAJ&#10;AQAADwAAAGRycy9kb3ducmV2LnhtbE2PMU/DMBCFdyT+g3VIbNRJHQoJcSoBgoGtpR26uckRR8Tn&#10;ELtp+PccE4yn9+m978r17Hox4Rg6TxrSRQICqfZNR62G3fvLzT2IEA01pveEGr4xwLq6vChN0fgz&#10;bXDaxlZwCYXCaLAxDoWUobboTFj4AYmzDz86E/kcW9mM5szlrpfLJFlJZzriBWsGfLJYf25PTsOz&#10;/bpTr7l8e5zSzX7ezYduirdaX1+lyQOIiHP8g+FXn9WhYqejP1ETRK8hyxSTGvIsA8G5UukSxJFB&#10;tcpBVqX8/0H1A1BLAwQUAAAACACHTuJAggi87FACAACmBAAADgAAAGRycy9lMm9Eb2MueG1srVRN&#10;b9swDL0P2H8QdF8dJ1vrBnWKrEGHAcVaIC12VmS5FqCvSUrs7tfvSXbaotuhh+Ug0OTTE/lI5uJy&#10;0IochA/SmpqWJzNKhOG2keaxpg/3158qSkJkpmHKGlHTJxHo5erjh4veLcXcdlY1whOQmLDsXU27&#10;GN2yKALvhGbhxDphEGyt1yzi0z8WjWc92LUq5rPZadFb3zhvuQgB3s0YpBOjfw+hbVvJxcbyvRYm&#10;jqxeKBZRUuikC3SVs21bweNt2wYRiaopKo35xCOwd+ksVhds+eiZ6ySfUmDvSeFNTZpJg0efqTYs&#10;MrL38i8qLbm3wbbxhFtdjIVkRVBFOXujzbZjTuRaIHVwz6KH/0fLfxzuPJENJmGxgCiGafT8Xgzx&#10;qx1I9kGi3oUlkFsHbBwQATxJl/wBzlT50HpNvIXC5Xk1S78sCEokgM+r8qz6TMlTTU8RWixG5fEO&#10;4YmtmpdViTgHYH56Xp19SYBipE30zof4TVhNklFTj85mfna4CXGEHiEJbuy1VAp+tlSG9LnhnGFc&#10;W4xJvvgKkS5uWOjIgWFMglWyGdPTMmLWldTTqCAfZZDWS93JisNumMTY2eYJGmUZoGZw/FqC/IaF&#10;eMc8JgtO7F68xdEqi7zsZFHSWf/7X/6ER8MRpaTHpCLDX3vmBSXqu8EogDIeDX80dkfD7PWVRVVl&#10;ziabuOCjOpqtt/onVnKdXkGIGY63ahqP5lUc9wUrzcV6nUEYXsfijdk6nqhHxdf7aFuZm5FkGbWY&#10;1ML45nZOq5b24/V3Rr38v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sqjJLYAAAACQEAAA8A&#10;AAAAAAAAAQAgAAAAIgAAAGRycy9kb3ducmV2LnhtbFBLAQIUABQAAAAIAIdO4kCCCLzsUAIAAKYE&#10;AAAOAAAAAAAAAAEAIAAAACcBAABkcnMvZTJvRG9jLnhtbFBLBQYAAAAABgAGAFkBAADpBQAAAAA=&#10;">
                <v:fill on="f" focussize="0,0"/>
                <v:stroke on="f" weight="0pt" miterlimit="0" joinstyle="miter"/>
                <v:imagedata o:title=""/>
                <o:lock v:ext="edit" aspectratio="f"/>
                <v:textbox inset="0mm,0mm,0mm,0mm">
                  <w:txbxContent>
                    <w:p w14:paraId="6C6BB1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71968" behindDoc="0" locked="0" layoutInCell="1" allowOverlap="1">
                <wp:simplePos x="0" y="0"/>
                <wp:positionH relativeFrom="column">
                  <wp:posOffset>2353310</wp:posOffset>
                </wp:positionH>
                <wp:positionV relativeFrom="paragraph">
                  <wp:posOffset>599440</wp:posOffset>
                </wp:positionV>
                <wp:extent cx="1821815" cy="269875"/>
                <wp:effectExtent l="0" t="0" r="0" b="0"/>
                <wp:wrapNone/>
                <wp:docPr id="1332" name="TextBox 1332"/>
                <wp:cNvGraphicFramePr/>
                <a:graphic xmlns:a="http://schemas.openxmlformats.org/drawingml/2006/main">
                  <a:graphicData uri="http://schemas.microsoft.com/office/word/2010/wordprocessingShape">
                    <wps:wsp>
                      <wps:cNvSpPr txBox="1"/>
                      <wps:spPr>
                        <a:xfrm rot="19800000">
                          <a:off x="2353535" y="6000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B118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32" o:spid="_x0000_s1026" o:spt="202" type="#_x0000_t202" style="position:absolute;left:0pt;margin-left:185.3pt;margin-top:47.2pt;height:21.25pt;width:143.45pt;rotation:-1966080f;z-index:252371968;mso-width-relative:page;mso-height-relative:page;" filled="f" stroked="f" coordsize="21600,21600" o:gfxdata="UEsDBAoAAAAAAIdO4kAAAAAAAAAAAAAAAAAEAAAAZHJzL1BLAwQUAAAACACHTuJAlk3ND9kAAAAK&#10;AQAADwAAAGRycy9kb3ducmV2LnhtbE2PMU/DMBCFdyT+g3VIbNQOaRIS4lQCBANbSxnY3NjEEfE5&#10;xG4a/j3HVMbT+/Ted/VmcQObzRR6jxKSlQBmsPW6x07C/u355g5YiAq1GjwaCT8mwKa5vKhVpf0J&#10;t2bexY5RCYZKSbAxjhXnobXGqbDyo0HKPv3kVKRz6rie1InK3cBvhci5Uz3SglWjebSm/dodnYQn&#10;+12kLyV/fZiT7fuyXz76OWZSXl8l4h5YNEs8w/CnT+rQkNPBH1EHNkhIC5ETKqFcr4ERkGdFBuxA&#10;ZJqXwJua/3+h+QVQSwMEFAAAAAgAh07iQOuTTzNRAgAApwQAAA4AAABkcnMvZTJvRG9jLnhtbK1U&#10;XU/bMBR9n7T/YPl9pB+DlYoUdVRMk9BAKmjPrmMTS/6a7TZhv37HTgqI7YGHtVJ0c318fO/xubm4&#10;7I0mBxGicram05MJJcJy1yj7WNOH++tPC0piYrZh2llR0ycR6eXq44eLzi/FzLVONyIQkNi47HxN&#10;25T8sqoib4Vh8cR5YbEoXTAs4TU8Vk1gHdiNrmaTyVnVudD44LiIEdnNsEhHxvAeQiel4mLj+N4I&#10;mwbWIDRLaCm2yke6KtVKKXi6lTKKRHRN0WkqTxyCeJef1eqCLR8D863iYwnsPSW86ckwZXHoM9WG&#10;JUb2Qf1FZRQPLjqZTrgz1dBIUQRdTCdvtNm2zIvSC6SO/ln0+P9o+Y/DXSCqgRPm8xkllhnc+b3o&#10;01fXk5KDRJ2PSyC3HtjUYwXwLF3ORyRz570MhgQHhafni0n+FUHQIgF8Nj/Nf0qeanqGtfl8kB4H&#10;EZ7pFrPpYvqZEg7A7Ox88eU0A6qBN/P7ENM34QzJQU0DrrYcwA43MQ3QIyTDrbtWWiPPltqSrtw4&#10;Z/CrhE/KxleIvHHDYksODD6JTqtmKM+oBLNrZUavoB5tUdZL4zlK/a4f1di55gkiFR3gsej5tQL5&#10;DYvpjgVYC0kMX7rFQ2qHutwYUdK68Ptf+YzHjWOVkg5WRYW/9iwISvR3Cy9kXx+DcAx2x8DuzZVD&#10;V9NSTQmxISR9DGVw5idmcp1PwRKzHGfVNB3DqzQMDGaai/W6gOBez9KN3XqeqQfF1/vkpCqXkWUZ&#10;tBjVgn/LdY6zlgfk9XtBvXxf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k3ND9kAAAAKAQAA&#10;DwAAAAAAAAABACAAAAAiAAAAZHJzL2Rvd25yZXYueG1sUEsBAhQAFAAAAAgAh07iQOuTTzNRAgAA&#10;pwQAAA4AAAAAAAAAAQAgAAAAKAEAAGRycy9lMm9Eb2MueG1sUEsFBgAAAAAGAAYAWQEAAOsFAAAA&#10;AA==&#10;">
                <v:fill on="f" focussize="0,0"/>
                <v:stroke on="f" weight="0pt" miterlimit="0" joinstyle="miter"/>
                <v:imagedata o:title=""/>
                <o:lock v:ext="edit" aspectratio="f"/>
                <v:textbox inset="0mm,0mm,0mm,0mm">
                  <w:txbxContent>
                    <w:p w14:paraId="37B118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69920" behindDoc="0" locked="0" layoutInCell="1" allowOverlap="1">
                <wp:simplePos x="0" y="0"/>
                <wp:positionH relativeFrom="column">
                  <wp:posOffset>4424680</wp:posOffset>
                </wp:positionH>
                <wp:positionV relativeFrom="paragraph">
                  <wp:posOffset>599440</wp:posOffset>
                </wp:positionV>
                <wp:extent cx="1821815" cy="269875"/>
                <wp:effectExtent l="0" t="0" r="0" b="0"/>
                <wp:wrapNone/>
                <wp:docPr id="1334" name="TextBox 1334"/>
                <wp:cNvGraphicFramePr/>
                <a:graphic xmlns:a="http://schemas.openxmlformats.org/drawingml/2006/main">
                  <a:graphicData uri="http://schemas.microsoft.com/office/word/2010/wordprocessingShape">
                    <wps:wsp>
                      <wps:cNvSpPr txBox="1"/>
                      <wps:spPr>
                        <a:xfrm rot="19800000">
                          <a:off x="4425159" y="60003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9625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34" o:spid="_x0000_s1026" o:spt="202" type="#_x0000_t202" style="position:absolute;left:0pt;margin-left:348.4pt;margin-top:47.2pt;height:21.25pt;width:143.45pt;rotation:-1966080f;z-index:252369920;mso-width-relative:page;mso-height-relative:page;" filled="f" stroked="f" coordsize="21600,21600" o:gfxdata="UEsDBAoAAAAAAIdO4kAAAAAAAAAAAAAAAAAEAAAAZHJzL1BLAwQUAAAACACHTuJAVL5a09kAAAAK&#10;AQAADwAAAGRycy9kb3ducmV2LnhtbE2PMU/DMBCFdyT+g3VIbNQJKWkT4lQCBANbSxnY3PiII+Jz&#10;iN00/HuOqYyn9+m976rN7Hox4Rg6TwrSRQICqfGmo1bB/u35Zg0iRE1G955QwQ8G2NSXF5UujT/R&#10;FqddbAWXUCi1AhvjUEoZGotOh4UfkDj79KPTkc+xlWbUJy53vbxNklw63REvWD3go8Xma3d0Cp7s&#10;9yp7KeTrw5Ru3+f9/NFN8U6p66s0uQcRcY5nGP70WR1qdjr4I5kgegV5kbN6VFAslyAYKNbZCsSB&#10;ySwvQNaV/P9C/QtQSwMEFAAAAAgAh07iQBhSisVSAgAApwQAAA4AAABkcnMvZTJvRG9jLnhtbK1U&#10;y27bMBC8F+g/ELw3spxHHSNy4MZIUSBoAiRFzzRFRgT4KklbSr++Q0pOgrSHHOoDsVoOh7vDWV9c&#10;DkaTvQhROdvQ+mhGibDctco+NvTHw/WnBSUxMdsy7axo6JOI9HL18cNF75di7jqnWxEISGxc9r6h&#10;XUp+WVWRd8KweOS8sNiULhiW8BkeqzawHuxGV/PZ7KzqXWh9cFzEiOxm3KQTY3gPoZNScbFxfGeE&#10;TSNrEJoltBQ75SNdlWqlFDzdShlFIrqh6DSVFZcg3ua1Wl2w5WNgvlN8KoG9p4Q3PRmmLC59ptqw&#10;xMguqL+ojOLBRSfTEXemGhspiqCLevZGm/uOeVF6gdTRP4se/x8t/76/C0S1cMLx8Qkllhm8+YMY&#10;0hc3kJKDRL2PSyDvPbBpwA7gWbqcj0jmzgcZDAkOCtfni1n+FUHQIgH85GR+Wp+eU/LU0DPsHc9H&#10;6XER4ZluMa8XNQrgAMzPzhefTzOgGnkzvw8xfRXOkBw0NOBpywVsfxPTCD1AMty6a6U18mypLenL&#10;i3MGv0r4pBx8hcgHNyx2ZM/gk+i0asfyjEowu1Zm8grq0RZlvTSeozRsh0mNrWufIFLRAR6Lnl8r&#10;kN+wmO5YgLWQxPClWyxSO9TlpoiSzoXf/8pnPF4cu5T0sCoq/LVjQVCiv1l4Ifv6EIRDsD0Edmeu&#10;HLqqSzUlxIGQ9CGUwZmfmMl1vgVbzHLc1dB0CK/SODCYaS7W6wKCez1LN/be80w9Kr7eJSdVeYws&#10;y6jFpBb8W55zmrU8IK+/C+rl/2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S+WtPZAAAACgEA&#10;AA8AAAAAAAAAAQAgAAAAIgAAAGRycy9kb3ducmV2LnhtbFBLAQIUABQAAAAIAIdO4kAYUorFUgIA&#10;AKcEAAAOAAAAAAAAAAEAIAAAACgBAABkcnMvZTJvRG9jLnhtbFBLBQYAAAAABgAGAFkBAADsBQAA&#10;AAA=&#10;">
                <v:fill on="f" focussize="0,0"/>
                <v:stroke on="f" weight="0pt" miterlimit="0" joinstyle="miter"/>
                <v:imagedata o:title=""/>
                <o:lock v:ext="edit" aspectratio="f"/>
                <v:textbox inset="0mm,0mm,0mm,0mm">
                  <w:txbxContent>
                    <w:p w14:paraId="389625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政策与法规环境的适应是摩托车生产商必须考虑的因素</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。墨西哥政府对摩托车产业的支持 </w:t>
      </w:r>
      <w:r>
        <w:rPr>
          <w:rFonts w:ascii="微软雅黑" w:hAnsi="微软雅黑" w:eastAsia="微软雅黑" w:cs="微软雅黑"/>
          <w:color w:val="404040"/>
          <w:spacing w:val="-2"/>
          <w:sz w:val="24"/>
          <w:szCs w:val="24"/>
        </w:rPr>
        <w:t>政策为市场的发展提供了有力的推动</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。生产商需要密切关注政策变化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，如环保法</w:t>
      </w:r>
      <w:r>
        <w:rPr>
          <w:rFonts w:ascii="微软雅黑" w:hAnsi="微软雅黑" w:eastAsia="微软雅黑" w:cs="微软雅黑"/>
          <w:color w:val="404040"/>
          <w:spacing w:val="-3"/>
          <w:sz w:val="24"/>
          <w:szCs w:val="24"/>
        </w:rPr>
        <w:t>规</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、安全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标准等</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，以便及时调整产品和市场策略</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65CB29EC">
      <w:pPr>
        <w:spacing w:before="93"/>
      </w:pPr>
    </w:p>
    <w:p w14:paraId="21017B10">
      <w:pPr>
        <w:spacing w:before="92"/>
      </w:pPr>
    </w:p>
    <w:p w14:paraId="6280D74F">
      <w:pPr>
        <w:sectPr>
          <w:pgSz w:w="10800" w:h="15600"/>
          <w:pgMar w:top="240" w:right="120" w:bottom="38" w:left="0" w:header="0" w:footer="0" w:gutter="0"/>
          <w:cols w:equalWidth="0" w:num="1">
            <w:col w:w="10680"/>
          </w:cols>
        </w:sectPr>
      </w:pPr>
    </w:p>
    <w:p w14:paraId="7EE8E5C1">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9DD15DA">
      <w:pPr>
        <w:pStyle w:val="2"/>
        <w:spacing w:line="14" w:lineRule="auto"/>
        <w:rPr>
          <w:sz w:val="2"/>
        </w:rPr>
      </w:pPr>
      <w:r>
        <w:rPr>
          <w:sz w:val="2"/>
          <w:szCs w:val="2"/>
        </w:rPr>
        <w:br w:type="column"/>
      </w:r>
    </w:p>
    <w:p w14:paraId="298E09C3">
      <w:pPr>
        <w:pStyle w:val="2"/>
        <w:spacing w:line="352" w:lineRule="auto"/>
      </w:pPr>
    </w:p>
    <w:p w14:paraId="307684D7">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32CA42B">
      <w:pPr>
        <w:pStyle w:val="2"/>
        <w:spacing w:line="14" w:lineRule="auto"/>
        <w:rPr>
          <w:sz w:val="2"/>
        </w:rPr>
      </w:pPr>
      <w:r>
        <w:rPr>
          <w:sz w:val="2"/>
          <w:szCs w:val="2"/>
        </w:rPr>
        <w:br w:type="column"/>
      </w:r>
    </w:p>
    <w:p w14:paraId="27660336">
      <w:pPr>
        <w:pStyle w:val="2"/>
        <w:spacing w:before="81" w:line="177" w:lineRule="auto"/>
        <w:rPr>
          <w:rFonts w:ascii="华文宋体" w:hAnsi="华文宋体" w:eastAsia="华文宋体" w:cs="华文宋体"/>
          <w:sz w:val="55"/>
          <w:szCs w:val="55"/>
        </w:rPr>
      </w:pPr>
      <w:r>
        <w:rPr>
          <w:color w:val="F68C22"/>
          <w:spacing w:val="-2"/>
          <w:position w:val="7"/>
          <w:sz w:val="20"/>
          <w:szCs w:val="20"/>
        </w:rPr>
        <w:t>e</w:t>
      </w:r>
      <w:r>
        <w:rPr>
          <w:color w:val="F68C22"/>
          <w:spacing w:val="30"/>
          <w:position w:val="7"/>
          <w:sz w:val="20"/>
          <w:szCs w:val="20"/>
        </w:rPr>
        <w:t xml:space="preserve"> </w:t>
      </w:r>
      <w:r>
        <w:rPr>
          <w:color w:val="1D9ED2"/>
          <w:spacing w:val="-2"/>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2"/>
          <w:position w:val="-8"/>
          <w:sz w:val="55"/>
          <w:szCs w:val="55"/>
        </w:rPr>
        <w:t>42</w:t>
      </w:r>
    </w:p>
    <w:p w14:paraId="33F38553">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7F143F7">
      <w:pPr>
        <w:spacing w:line="460" w:lineRule="exact"/>
        <w:ind w:firstLine="8160"/>
      </w:pPr>
      <w:r>
        <w:rPr>
          <w:position w:val="-9"/>
        </w:rPr>
        <w:drawing>
          <wp:inline distT="0" distB="0" distL="0" distR="0">
            <wp:extent cx="1600200" cy="292100"/>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24"/>
                    <a:stretch>
                      <a:fillRect/>
                    </a:stretch>
                  </pic:blipFill>
                  <pic:spPr>
                    <a:xfrm>
                      <a:off x="0" y="0"/>
                      <a:ext cx="1600200" cy="292607"/>
                    </a:xfrm>
                    <a:prstGeom prst="rect">
                      <a:avLst/>
                    </a:prstGeom>
                  </pic:spPr>
                </pic:pic>
              </a:graphicData>
            </a:graphic>
          </wp:inline>
        </w:drawing>
      </w:r>
    </w:p>
    <w:p w14:paraId="7CF60574">
      <w:pPr>
        <w:pStyle w:val="2"/>
        <w:spacing w:line="259" w:lineRule="auto"/>
      </w:pPr>
    </w:p>
    <w:p w14:paraId="76948D52">
      <w:pPr>
        <w:pStyle w:val="2"/>
        <w:spacing w:line="260" w:lineRule="auto"/>
      </w:pPr>
      <w:r>
        <w:drawing>
          <wp:anchor distT="0" distB="0" distL="0" distR="0" simplePos="0" relativeHeight="25237913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27"/>
                    <a:stretch>
                      <a:fillRect/>
                    </a:stretch>
                  </pic:blipFill>
                  <pic:spPr>
                    <a:xfrm>
                      <a:off x="0" y="0"/>
                      <a:ext cx="7620" cy="903973"/>
                    </a:xfrm>
                    <a:prstGeom prst="rect">
                      <a:avLst/>
                    </a:prstGeom>
                  </pic:spPr>
                </pic:pic>
              </a:graphicData>
            </a:graphic>
          </wp:anchor>
        </w:drawing>
      </w:r>
    </w:p>
    <w:p w14:paraId="4896A1DB">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1CEAAF86">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388352"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340" name="TextBox 1340"/>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D1B4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0" o:spid="_x0000_s1026" o:spt="202" type="#_x0000_t202" style="position:absolute;left:0pt;margin-left:22.15pt;margin-top:55.35pt;height:21.25pt;width:143.45pt;rotation:-1966080f;z-index:252388352;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rxaK9FECAACmBAAADgAAAGRycy9lMm9Eb2MueG1srVRN&#10;b9swDL0P2H8QdF8dJ13rBnWKrEGHAcVaIB12VmS5FqCvSUrs7tfvSXbaotuhh+Ug0CT1RD4+5vJq&#10;0IochA/SmpqWJzNKhOG2keaxpj8ebj5VlITITMOUNaKmTyLQq9XHD5e9W4q57axqhCcAMWHZu5p2&#10;MbplUQTeCc3CiXXCINhar1nEp38sGs96oGtVzGezs6K3vnHechECvJsxSCdE/x5A27aSi43ley1M&#10;HFG9UCyipdBJF+gqV9u2gse7tg0iElVTdBrziUdg79JZrC7Z8tEz10k+lcDeU8KbnjSTBo8+Q21Y&#10;ZGTv5V9QWnJvg23jCbe6GBvJjKCLcvaGm23HnMi9gOrgnkkP/w+Wfz/ceyIbKGFxClIM05j5gxji&#10;FzuQ7ANFvQtLZG4dcuOACNITdckf4EydD63XxFswXF5Us/TLhKBFgvR5VZ5Xp5Q81fR8tlicTczj&#10;HcITWjUvqxJxjoT52UV1/jnhFyNsgnc+xK/CapKMmnpMNuOzw22IY+oxJaUbeyOVgp8tlSF9Hjhn&#10;kGsLmeSLrzLSxQ0LHTkwyCRYJZtRGFpGaF1JPUkF9SiDsl76TlYcdsNExs42T+Ao0wA2g+M3EuC3&#10;LMR75qEsOLF78Q5HqyzqspNFSWf973/5Uz4GjiglPZSKCn/tmReUqG8GUgBkPBr+aOyOhtnra4uu&#10;ylxNNnHBR3U0W2/1T6zkOr2CEDMcb9U0Hs3rOO4LVpqL9TonQbyOxVuzdTxBj4yv99G2Mg8j0TJy&#10;MbEF+eZxTquW9uP1d856+Xt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rxaK9FECAACm&#10;BAAADgAAAAAAAAABACAAAAAnAQAAZHJzL2Uyb0RvYy54bWxQSwUGAAAAAAYABgBZAQAA6gUAAAAA&#10;">
                <v:fill on="f" focussize="0,0"/>
                <v:stroke on="f" weight="0pt" miterlimit="0" joinstyle="miter"/>
                <v:imagedata o:title=""/>
                <o:lock v:ext="edit" aspectratio="f"/>
                <v:textbox inset="0mm,0mm,0mm,0mm">
                  <w:txbxContent>
                    <w:p w14:paraId="4CD1B4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4DC87AE7">
      <w:pPr>
        <w:pStyle w:val="2"/>
        <w:spacing w:line="264" w:lineRule="auto"/>
      </w:pPr>
    </w:p>
    <w:p w14:paraId="14DEA7AA">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5"/>
          <w:sz w:val="24"/>
          <w:szCs w:val="24"/>
        </w:rPr>
        <w:t xml:space="preserve"> </w:t>
      </w:r>
      <w:r>
        <w:rPr>
          <w:rFonts w:ascii="微软雅黑" w:hAnsi="微软雅黑" w:eastAsia="微软雅黑" w:cs="微软雅黑"/>
          <w:b/>
          <w:bCs/>
          <w:color w:val="F58B21"/>
          <w:spacing w:val="-1"/>
          <w:sz w:val="24"/>
          <w:szCs w:val="24"/>
        </w:rPr>
        <w:t>供应链管理</w:t>
      </w:r>
    </w:p>
    <w:p w14:paraId="54D05818">
      <w:pPr>
        <w:spacing w:before="77" w:line="247" w:lineRule="auto"/>
        <w:ind w:left="737" w:right="522" w:firstLine="4"/>
        <w:jc w:val="both"/>
        <w:rPr>
          <w:rFonts w:ascii="微软雅黑" w:hAnsi="微软雅黑" w:eastAsia="微软雅黑" w:cs="微软雅黑"/>
          <w:sz w:val="24"/>
          <w:szCs w:val="24"/>
        </w:rPr>
      </w:pPr>
      <w:r>
        <mc:AlternateContent>
          <mc:Choice Requires="wps">
            <w:drawing>
              <wp:anchor distT="0" distB="0" distL="0" distR="0" simplePos="0" relativeHeight="252386304" behindDoc="0" locked="0" layoutInCell="1" allowOverlap="1">
                <wp:simplePos x="0" y="0"/>
                <wp:positionH relativeFrom="column">
                  <wp:posOffset>2353310</wp:posOffset>
                </wp:positionH>
                <wp:positionV relativeFrom="paragraph">
                  <wp:posOffset>-235585</wp:posOffset>
                </wp:positionV>
                <wp:extent cx="1821815" cy="269875"/>
                <wp:effectExtent l="0" t="0" r="0" b="0"/>
                <wp:wrapNone/>
                <wp:docPr id="1344" name="TextBox 1344"/>
                <wp:cNvGraphicFramePr/>
                <a:graphic xmlns:a="http://schemas.openxmlformats.org/drawingml/2006/main">
                  <a:graphicData uri="http://schemas.microsoft.com/office/word/2010/wordprocessingShape">
                    <wps:wsp>
                      <wps:cNvSpPr txBox="1"/>
                      <wps:spPr>
                        <a:xfrm rot="19800000">
                          <a:off x="2353535" y="-2357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F0160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4" o:spid="_x0000_s1026" o:spt="202" type="#_x0000_t202" style="position:absolute;left:0pt;margin-left:185.3pt;margin-top:-18.55pt;height:21.25pt;width:143.45pt;rotation:-1966080f;z-index:252386304;mso-width-relative:page;mso-height-relative:page;" filled="f" stroked="f" coordsize="21600,21600" o:gfxdata="UEsDBAoAAAAAAIdO4kAAAAAAAAAAAAAAAAAEAAAAZHJzL1BLAwQUAAAACACHTuJAD12xNNgAAAAJ&#10;AQAADwAAAGRycy9kb3ducmV2LnhtbE2PMU/DMBCFdyT+g3VIbK0TQhIIuVQCBANbSxnY3PiII+Jz&#10;iN00/HvMBOPpfXrvu3qz2EHMNPneMUK6TkAQt0733CHsX59WNyB8UKzV4JgQvsnDpjk/q1Wl3Ym3&#10;NO9CJ2IJ+0ohmBDGSkrfGrLKr91IHLMPN1kV4jl1Uk/qFMvtIK+SpJBW9RwXjBrpwVD7uTtahEfz&#10;VWbPt/Llfk63b8t+ee/nkCNeXqTJHYhAS/iD4Vc/qkMTnQ7uyNqLASErkyKiCKusTEFEosjLHMQB&#10;Ib8G2dTy/wfND1BLAwQUAAAACACHTuJAgSWBNlECAACoBAAADgAAAGRycy9lMm9Eb2MueG1srVTL&#10;ThsxFN1X6j9Y3sMk4ZVETFBKRFUJFSSounY8NmPJr9pOZujX99gzAUS7YNFEsq6vj+/j+Ny5vOqN&#10;JnsRonK2ptPjCSXCctco+1TTH483R3NKYmK2YdpZUdNnEenV6vOny84vxcy1TjciEASxcdn5mrYp&#10;+WVVRd4Kw+Kx88LiULpgWMI2PFVNYB2iG13NJpPzqnOh8cFxESO8m+GQjhHDRwI6KRUXG8d3Rtg0&#10;RA1Cs4SWYqt8pKtSrZSCpzspo0hE1xSdprIiCextXqvVJVs+BeZbxccS2EdKeNeTYcoi6UuoDUuM&#10;7IL6K5RRPLjoZDrmzlRDI4URdDGdvOPmoWVelF5AdfQvpMf/F5Z/398Hohoo4eT0lBLLDN78UfTp&#10;i+tJ8YGizsclkA8e2NTjBPBMXfZHOHPnvQyGBAeGp4v5JP8KIWiRAD47Oct/Sp5reoTNxfli4B6Z&#10;CM/x5rPpfIoKOBCz88X84iwDqiFwTuBDTF+FMyQbNQ1425KB7W9jGqAHSIZbd6O0hp8ttSVdeXLO&#10;IFgJoZSLbxD54obFluwZhBKdVs1QnlEJatfKjGJBPdqirNfOs5X6bT/SsXXNM1gqREBk0fMbheC3&#10;LKZ7FqAtODF96Q6L1A51udGipHXh97/8GY8nxyklHbSKCn/tWBCU6G8WYsjCPhjhYGwPht2Za4eu&#10;pqWaYuJCSPpgyuDMTwzlOmfBEbMcuWqaDuZ1GiYGQ83Fel1AkK9n6dY+eJ5DD4yvd8lJVR4j0zJw&#10;MbIFAZfnHIctT8jbfUG9fmB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PXbE02AAAAAkBAAAP&#10;AAAAAAAAAAEAIAAAACIAAABkcnMvZG93bnJldi54bWxQSwECFAAUAAAACACHTuJAgSWBNlECAACo&#10;BAAADgAAAAAAAAABACAAAAAnAQAAZHJzL2Uyb0RvYy54bWxQSwUGAAAAAAYABgBZAQAA6gUAAAAA&#10;">
                <v:fill on="f" focussize="0,0"/>
                <v:stroke on="f" weight="0pt" miterlimit="0" joinstyle="miter"/>
                <v:imagedata o:title=""/>
                <o:lock v:ext="edit" aspectratio="f"/>
                <v:textbox inset="0mm,0mm,0mm,0mm">
                  <w:txbxContent>
                    <w:p w14:paraId="51F0160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87328" behindDoc="0" locked="0" layoutInCell="1" allowOverlap="1">
                <wp:simplePos x="0" y="0"/>
                <wp:positionH relativeFrom="column">
                  <wp:posOffset>4424680</wp:posOffset>
                </wp:positionH>
                <wp:positionV relativeFrom="paragraph">
                  <wp:posOffset>-235585</wp:posOffset>
                </wp:positionV>
                <wp:extent cx="1821815" cy="269875"/>
                <wp:effectExtent l="0" t="0" r="0" b="0"/>
                <wp:wrapNone/>
                <wp:docPr id="1346" name="TextBox 1346"/>
                <wp:cNvGraphicFramePr/>
                <a:graphic xmlns:a="http://schemas.openxmlformats.org/drawingml/2006/main">
                  <a:graphicData uri="http://schemas.microsoft.com/office/word/2010/wordprocessingShape">
                    <wps:wsp>
                      <wps:cNvSpPr txBox="1"/>
                      <wps:spPr>
                        <a:xfrm rot="19800000">
                          <a:off x="4425159" y="-2357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3B56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6" o:spid="_x0000_s1026" o:spt="202" type="#_x0000_t202" style="position:absolute;left:0pt;margin-left:348.4pt;margin-top:-18.55pt;height:21.25pt;width:143.45pt;rotation:-1966080f;z-index:252387328;mso-width-relative:page;mso-height-relative:page;" filled="f" stroked="f" coordsize="21600,21600" o:gfxdata="UEsDBAoAAAAAAIdO4kAAAAAAAAAAAAAAAAAEAAAAZHJzL1BLAwQUAAAACACHTuJADVYdm9kAAAAJ&#10;AQAADwAAAGRycy9kb3ducmV2LnhtbE2PQU+DQBSE7yb+h80z8dYuiIWCPJqosQdvrfXgbQtPlsi+&#10;RXZL8d93PelxMpOZb8rNbHox0eg6ywjxMgJBXNum4xbh8PayWINwXnGjesuE8EMONtX1VamKxp55&#10;R9PetyKUsCsUgvZ+KKR0tSaj3NIOxMH7tKNRPsixlc2ozqHc9PIuilJpVMdhQauBnjTVX/uTQXjW&#10;31myzeXr4xTv3ufD/NFNfoV4exNHDyA8zf4vDL/4AR2qwHS0J26c6BHSPA3oHmGRZDGIkMjXSQbi&#10;iLC6B1mV8v+D6gJQSwMEFAAAAAgAh07iQFcy6NxVAgAAqAQAAA4AAABkcnMvZTJvRG9jLnhtbK1U&#10;TW8aMRC9V+p/sHxPliVAALFENChVpaiJlFQ9G683a8lftQ1L+uv77F2SKO0hh3KwZsfP8/HmDaur&#10;o1bkIHyQ1lS0PB9RIgy3tTRPFf3xeHM2pyREZmqmrBEVfRaBXq0/f1p1binGtrWqFp4giAnLzlW0&#10;jdEtiyLwVmgWzq0TBpeN9ZpFfPqnovasQ3StivFoNCs662vnLRchwLvtL+kQ0X8koG0aycXW8r0W&#10;JvZRvVAsoqXQShfoOlfbNILHu6YJIhJVUXQa84kksHfpLNYrtnzyzLWSDyWwj5TwrifNpEHSl1Bb&#10;FhnZe/lXKC25t8E28ZxbXfSNZEbQRTl6x81Dy5zIvYDq4F5ID/8vLP9+uPdE1lDCxWRGiWEaM38U&#10;x/jFHkn2gaLOhSWQDw7YeMQN4Im65A9wps6PjdfEWzBcLuaj9MuEoEUC+GQynpbTBSXPFT0bX0wv&#10;Z4uee2QiPMWbj8t5OaGEAzGeLeaX0wQo+sApgfMhfhVWk2RU1GO2OQM73IbYQ0+QBDf2RioFP1sq&#10;Q7o8cs4g2AZCyQ/fINLDLQstOTAIJVgl6748LSPUrqQexIJ6lEFZr50nKx53x4GOna2fwVImAiIL&#10;jt9IBL9lId4zD23Bie2LdzgaZVGXHSxKWut//8uf8Bg5binpoFVU+GvPvKBEfTMQQxL2yfAnY3cy&#10;zF5fW3RV5mqyiQc+qpPZeKt/Yik3KQuumOHIVdF4Mq9jvzFYai42mwyCfB2Lt+bB8RS6Z3yzj7aR&#10;eRiJlp6LgS0IOI9zWLa0IW+/M+r1D2b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1WHZvZAAAA&#10;CQEAAA8AAAAAAAAAAQAgAAAAIgAAAGRycy9kb3ducmV2LnhtbFBLAQIUABQAAAAIAIdO4kBXMujc&#10;VQIAAKgEAAAOAAAAAAAAAAEAIAAAACgBAABkcnMvZTJvRG9jLnhtbFBLBQYAAAAABgAGAFkBAADv&#10;BQAAAAA=&#10;">
                <v:fill on="f" focussize="0,0"/>
                <v:stroke on="f" weight="0pt" miterlimit="0" joinstyle="miter"/>
                <v:imagedata o:title=""/>
                <o:lock v:ext="edit" aspectratio="f"/>
                <v:textbox inset="0mm,0mm,0mm,0mm">
                  <w:txbxContent>
                    <w:p w14:paraId="0E3B56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23"/>
          <w:sz w:val="24"/>
          <w:szCs w:val="24"/>
        </w:rPr>
        <w:t>主要港口压力</w:t>
      </w:r>
      <w:r>
        <w:rPr>
          <w:rFonts w:ascii="微软雅黑" w:hAnsi="微软雅黑" w:eastAsia="微软雅黑" w:cs="微软雅黑"/>
          <w:b/>
          <w:bCs/>
          <w:color w:val="404040"/>
          <w:spacing w:val="-36"/>
          <w:sz w:val="24"/>
          <w:szCs w:val="24"/>
        </w:rPr>
        <w:t xml:space="preserve"> </w:t>
      </w:r>
      <w:r>
        <w:rPr>
          <w:rFonts w:ascii="微软雅黑" w:hAnsi="微软雅黑" w:eastAsia="微软雅黑" w:cs="微软雅黑"/>
          <w:b/>
          <w:bCs/>
          <w:color w:val="404040"/>
          <w:spacing w:val="23"/>
          <w:sz w:val="24"/>
          <w:szCs w:val="24"/>
        </w:rPr>
        <w:t>：</w:t>
      </w:r>
      <w:r>
        <w:rPr>
          <w:rFonts w:ascii="微软雅黑" w:hAnsi="微软雅黑" w:eastAsia="微软雅黑" w:cs="微软雅黑"/>
          <w:b/>
          <w:bCs/>
          <w:color w:val="404040"/>
          <w:spacing w:val="-25"/>
          <w:sz w:val="24"/>
          <w:szCs w:val="24"/>
        </w:rPr>
        <w:t xml:space="preserve"> </w:t>
      </w:r>
      <w:r>
        <w:rPr>
          <w:rFonts w:ascii="微软雅黑" w:hAnsi="微软雅黑" w:eastAsia="微软雅黑" w:cs="微软雅黑"/>
          <w:color w:val="404040"/>
          <w:spacing w:val="23"/>
          <w:sz w:val="24"/>
          <w:szCs w:val="24"/>
        </w:rPr>
        <w:t>墨西哥的主要港口如曼萨尼约（</w:t>
      </w:r>
      <w:r>
        <w:rPr>
          <w:rFonts w:ascii="微软雅黑" w:hAnsi="微软雅黑" w:eastAsia="微软雅黑" w:cs="微软雅黑"/>
          <w:color w:val="404040"/>
          <w:spacing w:val="26"/>
          <w:w w:val="101"/>
          <w:sz w:val="24"/>
          <w:szCs w:val="24"/>
        </w:rPr>
        <w:t xml:space="preserve"> </w:t>
      </w:r>
      <w:r>
        <w:rPr>
          <w:rFonts w:ascii="微软雅黑" w:hAnsi="微软雅黑" w:eastAsia="微软雅黑" w:cs="微软雅黑"/>
          <w:color w:val="404040"/>
          <w:sz w:val="24"/>
          <w:szCs w:val="24"/>
        </w:rPr>
        <w:t>Manzanillo</w:t>
      </w:r>
      <w:r>
        <w:rPr>
          <w:rFonts w:ascii="微软雅黑" w:hAnsi="微软雅黑" w:eastAsia="微软雅黑" w:cs="微软雅黑"/>
          <w:color w:val="404040"/>
          <w:spacing w:val="23"/>
          <w:sz w:val="24"/>
          <w:szCs w:val="24"/>
        </w:rPr>
        <w:t xml:space="preserve"> ）和拉</w:t>
      </w:r>
      <w:r>
        <w:rPr>
          <w:rFonts w:ascii="微软雅黑" w:hAnsi="微软雅黑" w:eastAsia="微软雅黑" w:cs="微软雅黑"/>
          <w:color w:val="404040"/>
          <w:spacing w:val="22"/>
          <w:sz w:val="24"/>
          <w:szCs w:val="24"/>
        </w:rPr>
        <w:t>萨罗卡德纳斯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Lázaro</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Cá</w:t>
      </w:r>
      <w:r>
        <w:rPr>
          <w:rFonts w:ascii="微软雅黑" w:hAnsi="微软雅黑" w:eastAsia="微软雅黑" w:cs="微软雅黑"/>
          <w:color w:val="404040"/>
          <w:spacing w:val="-54"/>
          <w:sz w:val="24"/>
          <w:szCs w:val="24"/>
        </w:rPr>
        <w:t xml:space="preserve"> </w:t>
      </w:r>
      <w:r>
        <w:rPr>
          <w:rFonts w:ascii="微软雅黑" w:hAnsi="微软雅黑" w:eastAsia="微软雅黑" w:cs="微软雅黑"/>
          <w:color w:val="404040"/>
          <w:spacing w:val="-2"/>
          <w:sz w:val="24"/>
          <w:szCs w:val="24"/>
        </w:rPr>
        <w:t>rdenas</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）经常面临拥堵问题</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，尤其是处理来自</w:t>
      </w:r>
      <w:r>
        <w:rPr>
          <w:rFonts w:ascii="微软雅黑" w:hAnsi="微软雅黑" w:eastAsia="微软雅黑" w:cs="微软雅黑"/>
          <w:color w:val="404040"/>
          <w:spacing w:val="-3"/>
          <w:sz w:val="24"/>
          <w:szCs w:val="24"/>
        </w:rPr>
        <w:t>亚洲的货物时</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。港口的基础设</w:t>
      </w:r>
      <w:r>
        <w:rPr>
          <w:rFonts w:ascii="微软雅黑" w:hAnsi="微软雅黑" w:eastAsia="微软雅黑" w:cs="微软雅黑"/>
          <w:color w:val="404040"/>
          <w:sz w:val="24"/>
          <w:szCs w:val="24"/>
        </w:rPr>
        <w:t xml:space="preserve"> 施和运营能力不足，导致货物在港口停留时间</w:t>
      </w:r>
      <w:r>
        <w:rPr>
          <w:rFonts w:ascii="微软雅黑" w:hAnsi="微软雅黑" w:eastAsia="微软雅黑" w:cs="微软雅黑"/>
          <w:color w:val="404040"/>
          <w:spacing w:val="-1"/>
          <w:sz w:val="24"/>
          <w:szCs w:val="24"/>
        </w:rPr>
        <w:t>长，影响供应链效率</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1C721A54">
      <w:pPr>
        <w:pStyle w:val="2"/>
        <w:spacing w:line="379" w:lineRule="auto"/>
      </w:pPr>
    </w:p>
    <w:p w14:paraId="2998C2B6">
      <w:pPr>
        <w:spacing w:before="104"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6"/>
          <w:sz w:val="24"/>
          <w:szCs w:val="24"/>
        </w:rPr>
        <w:t xml:space="preserve"> </w:t>
      </w:r>
      <w:r>
        <w:rPr>
          <w:rFonts w:ascii="微软雅黑" w:hAnsi="微软雅黑" w:eastAsia="微软雅黑" w:cs="微软雅黑"/>
          <w:b/>
          <w:bCs/>
          <w:color w:val="F58B21"/>
          <w:sz w:val="24"/>
          <w:szCs w:val="24"/>
        </w:rPr>
        <w:t>码头选择和船司航线分析</w:t>
      </w:r>
    </w:p>
    <w:p w14:paraId="3810EF83">
      <w:pPr>
        <w:spacing w:before="245" w:line="194" w:lineRule="auto"/>
        <w:ind w:left="734"/>
        <w:rPr>
          <w:rFonts w:ascii="微软雅黑" w:hAnsi="微软雅黑" w:eastAsia="微软雅黑" w:cs="微软雅黑"/>
          <w:sz w:val="24"/>
          <w:szCs w:val="24"/>
        </w:rPr>
      </w:pPr>
      <w:r>
        <w:rPr>
          <w:rFonts w:ascii="微软雅黑" w:hAnsi="微软雅黑" w:eastAsia="微软雅黑" w:cs="微软雅黑"/>
          <w:b/>
          <w:bCs/>
          <w:color w:val="404040"/>
          <w:spacing w:val="-5"/>
          <w:sz w:val="24"/>
          <w:szCs w:val="24"/>
        </w:rPr>
        <w:t>路径1:</w:t>
      </w:r>
      <w:r>
        <w:rPr>
          <w:rFonts w:ascii="微软雅黑" w:hAnsi="微软雅黑" w:eastAsia="微软雅黑" w:cs="微软雅黑"/>
          <w:b/>
          <w:bCs/>
          <w:color w:val="404040"/>
          <w:spacing w:val="29"/>
          <w:sz w:val="24"/>
          <w:szCs w:val="24"/>
        </w:rPr>
        <w:t xml:space="preserve"> </w:t>
      </w:r>
      <w:r>
        <w:rPr>
          <w:rFonts w:ascii="微软雅黑" w:hAnsi="微软雅黑" w:eastAsia="微软雅黑" w:cs="微软雅黑"/>
          <w:b/>
          <w:bCs/>
          <w:color w:val="404040"/>
          <w:spacing w:val="-5"/>
          <w:sz w:val="24"/>
          <w:szCs w:val="24"/>
        </w:rPr>
        <w:t>Manzanillo</w:t>
      </w:r>
      <w:r>
        <w:rPr>
          <w:rFonts w:ascii="微软雅黑" w:hAnsi="微软雅黑" w:eastAsia="微软雅黑" w:cs="微软雅黑"/>
          <w:b/>
          <w:bCs/>
          <w:color w:val="404040"/>
          <w:spacing w:val="18"/>
          <w:sz w:val="24"/>
          <w:szCs w:val="24"/>
        </w:rPr>
        <w:t xml:space="preserve"> </w:t>
      </w:r>
      <w:r>
        <w:rPr>
          <w:rFonts w:ascii="微软雅黑" w:hAnsi="微软雅黑" w:eastAsia="微软雅黑" w:cs="微软雅黑"/>
          <w:b/>
          <w:bCs/>
          <w:color w:val="404040"/>
          <w:spacing w:val="-5"/>
          <w:sz w:val="24"/>
          <w:szCs w:val="24"/>
        </w:rPr>
        <w:t>共有4个码头</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b/>
          <w:bCs/>
          <w:color w:val="404040"/>
          <w:spacing w:val="-5"/>
          <w:sz w:val="24"/>
          <w:szCs w:val="24"/>
        </w:rPr>
        <w:t>，SSA,</w:t>
      </w:r>
      <w:r>
        <w:rPr>
          <w:rFonts w:ascii="微软雅黑" w:hAnsi="微软雅黑" w:eastAsia="微软雅黑" w:cs="微软雅黑"/>
          <w:b/>
          <w:bCs/>
          <w:color w:val="404040"/>
          <w:spacing w:val="21"/>
          <w:sz w:val="24"/>
          <w:szCs w:val="24"/>
        </w:rPr>
        <w:t xml:space="preserve"> </w:t>
      </w:r>
      <w:r>
        <w:rPr>
          <w:rFonts w:ascii="微软雅黑" w:hAnsi="微软雅黑" w:eastAsia="微软雅黑" w:cs="微软雅黑"/>
          <w:b/>
          <w:bCs/>
          <w:color w:val="404040"/>
          <w:spacing w:val="-5"/>
          <w:sz w:val="24"/>
          <w:szCs w:val="24"/>
        </w:rPr>
        <w:t>OCUP</w:t>
      </w:r>
      <w:r>
        <w:rPr>
          <w:rFonts w:ascii="微软雅黑" w:hAnsi="微软雅黑" w:eastAsia="微软雅黑" w:cs="微软雅黑"/>
          <w:b/>
          <w:bCs/>
          <w:color w:val="404040"/>
          <w:spacing w:val="-6"/>
          <w:sz w:val="24"/>
          <w:szCs w:val="24"/>
        </w:rPr>
        <w:t>A, TIMSA,</w:t>
      </w:r>
      <w:r>
        <w:rPr>
          <w:rFonts w:ascii="微软雅黑" w:hAnsi="微软雅黑" w:eastAsia="微软雅黑" w:cs="微软雅黑"/>
          <w:b/>
          <w:bCs/>
          <w:color w:val="404040"/>
          <w:spacing w:val="20"/>
          <w:sz w:val="24"/>
          <w:szCs w:val="24"/>
        </w:rPr>
        <w:t xml:space="preserve"> </w:t>
      </w:r>
      <w:r>
        <w:rPr>
          <w:rFonts w:ascii="微软雅黑" w:hAnsi="微软雅黑" w:eastAsia="微软雅黑" w:cs="微软雅黑"/>
          <w:b/>
          <w:bCs/>
          <w:color w:val="404040"/>
          <w:spacing w:val="-6"/>
          <w:sz w:val="24"/>
          <w:szCs w:val="24"/>
        </w:rPr>
        <w:t>CONTECON</w:t>
      </w:r>
    </w:p>
    <w:p w14:paraId="5713A655">
      <w:pPr>
        <w:pStyle w:val="2"/>
        <w:spacing w:before="3" w:line="167" w:lineRule="auto"/>
        <w:ind w:left="1006" w:right="522" w:hanging="265"/>
        <w:rPr>
          <w:rFonts w:ascii="微软雅黑" w:hAnsi="微软雅黑" w:eastAsia="微软雅黑" w:cs="微软雅黑"/>
          <w:sz w:val="24"/>
          <w:szCs w:val="24"/>
        </w:rPr>
      </w:pPr>
      <w:r>
        <w:rPr>
          <w:color w:val="404040"/>
          <w:spacing w:val="-1"/>
          <w:sz w:val="24"/>
          <w:szCs w:val="24"/>
        </w:rPr>
        <w:t>•</w:t>
      </w:r>
      <w:r>
        <w:rPr>
          <w:color w:val="404040"/>
          <w:spacing w:val="34"/>
          <w:w w:val="101"/>
          <w:sz w:val="24"/>
          <w:szCs w:val="24"/>
        </w:rPr>
        <w:t xml:space="preserve">  </w:t>
      </w:r>
      <w:r>
        <w:rPr>
          <w:rFonts w:ascii="微软雅黑" w:hAnsi="微软雅黑" w:eastAsia="微软雅黑" w:cs="微软雅黑"/>
          <w:b/>
          <w:bCs/>
          <w:color w:val="404040"/>
          <w:spacing w:val="-1"/>
          <w:sz w:val="24"/>
          <w:szCs w:val="24"/>
        </w:rPr>
        <w:t>最优码头SSA</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设施成熟</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、效率高，很少出现拥堵</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。如果后端选的代理拖车</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，或者货物</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海运选</w:t>
      </w:r>
      <w:r>
        <w:rPr>
          <w:rFonts w:ascii="微软雅黑" w:hAnsi="微软雅黑" w:eastAsia="微软雅黑" w:cs="微软雅黑"/>
          <w:color w:val="404040"/>
          <w:sz w:val="24"/>
          <w:szCs w:val="24"/>
        </w:rPr>
        <w:t>CONTECON</w:t>
      </w:r>
      <w:r>
        <w:rPr>
          <w:rFonts w:ascii="微软雅黑" w:hAnsi="微软雅黑" w:eastAsia="微软雅黑" w:cs="微软雅黑"/>
          <w:color w:val="404040"/>
          <w:spacing w:val="1"/>
          <w:sz w:val="24"/>
          <w:szCs w:val="24"/>
        </w:rPr>
        <w:t>码头</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62B1B60A">
      <w:pPr>
        <w:pStyle w:val="2"/>
        <w:spacing w:before="1" w:line="177" w:lineRule="auto"/>
        <w:ind w:left="1007" w:right="522" w:hanging="266"/>
        <w:rPr>
          <w:rFonts w:ascii="微软雅黑" w:hAnsi="微软雅黑" w:eastAsia="微软雅黑" w:cs="微软雅黑"/>
          <w:sz w:val="24"/>
          <w:szCs w:val="24"/>
        </w:rPr>
      </w:pPr>
      <w:r>
        <w:rPr>
          <w:color w:val="404040"/>
          <w:spacing w:val="3"/>
          <w:sz w:val="24"/>
          <w:szCs w:val="24"/>
        </w:rPr>
        <w:t>•</w:t>
      </w:r>
      <w:r>
        <w:rPr>
          <w:color w:val="404040"/>
          <w:spacing w:val="29"/>
          <w:w w:val="101"/>
          <w:sz w:val="24"/>
          <w:szCs w:val="24"/>
        </w:rPr>
        <w:t xml:space="preserve">  </w:t>
      </w:r>
      <w:r>
        <w:rPr>
          <w:rFonts w:ascii="微软雅黑" w:hAnsi="微软雅黑" w:eastAsia="微软雅黑" w:cs="微软雅黑"/>
          <w:b/>
          <w:bCs/>
          <w:color w:val="404040"/>
          <w:spacing w:val="3"/>
          <w:sz w:val="24"/>
          <w:szCs w:val="24"/>
        </w:rPr>
        <w:t>联运码头</w:t>
      </w:r>
      <w:r>
        <w:rPr>
          <w:rFonts w:ascii="微软雅黑" w:hAnsi="微软雅黑" w:eastAsia="微软雅黑" w:cs="微软雅黑"/>
          <w:b/>
          <w:bCs/>
          <w:color w:val="404040"/>
          <w:sz w:val="24"/>
          <w:szCs w:val="24"/>
        </w:rPr>
        <w:t>CONTECON</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pacing w:val="19"/>
          <w:w w:val="101"/>
          <w:sz w:val="24"/>
          <w:szCs w:val="24"/>
        </w:rPr>
        <w:t xml:space="preserve"> </w:t>
      </w:r>
      <w:r>
        <w:rPr>
          <w:rFonts w:ascii="微软雅黑" w:hAnsi="微软雅黑" w:eastAsia="微软雅黑" w:cs="微软雅黑"/>
          <w:color w:val="404040"/>
          <w:spacing w:val="3"/>
          <w:sz w:val="24"/>
          <w:szCs w:val="24"/>
        </w:rPr>
        <w:t>和</w:t>
      </w:r>
      <w:r>
        <w:rPr>
          <w:rFonts w:ascii="微软雅黑" w:hAnsi="微软雅黑" w:eastAsia="微软雅黑" w:cs="微软雅黑"/>
          <w:color w:val="404040"/>
          <w:sz w:val="24"/>
          <w:szCs w:val="24"/>
        </w:rPr>
        <w:t>COSCO</w:t>
      </w:r>
      <w:r>
        <w:rPr>
          <w:rFonts w:ascii="微软雅黑" w:hAnsi="微软雅黑" w:eastAsia="微软雅黑" w:cs="微软雅黑"/>
          <w:color w:val="404040"/>
          <w:spacing w:val="3"/>
          <w:sz w:val="24"/>
          <w:szCs w:val="24"/>
        </w:rPr>
        <w:t>签订了协议，快捷服务</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。如</w:t>
      </w:r>
      <w:r>
        <w:rPr>
          <w:rFonts w:ascii="微软雅黑" w:hAnsi="微软雅黑" w:eastAsia="微软雅黑" w:cs="微软雅黑"/>
          <w:color w:val="404040"/>
          <w:spacing w:val="2"/>
          <w:sz w:val="24"/>
          <w:szCs w:val="24"/>
        </w:rPr>
        <w:t>果后端选的</w:t>
      </w:r>
      <w:r>
        <w:rPr>
          <w:rFonts w:ascii="微软雅黑" w:hAnsi="微软雅黑" w:eastAsia="微软雅黑" w:cs="微软雅黑"/>
          <w:color w:val="404040"/>
          <w:sz w:val="24"/>
          <w:szCs w:val="24"/>
        </w:rPr>
        <w:t>COSCO</w:t>
      </w:r>
      <w:r>
        <w:rPr>
          <w:rFonts w:ascii="微软雅黑" w:hAnsi="微软雅黑" w:eastAsia="微软雅黑" w:cs="微软雅黑"/>
          <w:color w:val="404040"/>
          <w:spacing w:val="2"/>
          <w:sz w:val="24"/>
          <w:szCs w:val="24"/>
        </w:rPr>
        <w:t>的联</w:t>
      </w:r>
      <w:r>
        <w:rPr>
          <w:rFonts w:ascii="微软雅黑" w:hAnsi="微软雅黑" w:eastAsia="微软雅黑" w:cs="微软雅黑"/>
          <w:color w:val="404040"/>
          <w:sz w:val="24"/>
          <w:szCs w:val="24"/>
        </w:rPr>
        <w:t xml:space="preserve"> 运服务以及快速服务，会到CONTECON码头</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z w:val="24"/>
          <w:szCs w:val="24"/>
        </w:rPr>
        <w:t>。</w:t>
      </w:r>
    </w:p>
    <w:p w14:paraId="139C714A">
      <w:pPr>
        <w:spacing w:before="211" w:line="173" w:lineRule="auto"/>
        <w:ind w:left="734"/>
        <w:rPr>
          <w:rFonts w:ascii="微软雅黑" w:hAnsi="微软雅黑" w:eastAsia="微软雅黑" w:cs="微软雅黑"/>
          <w:sz w:val="24"/>
          <w:szCs w:val="24"/>
        </w:rPr>
      </w:pPr>
      <w:r>
        <w:rPr>
          <w:rFonts w:ascii="微软雅黑" w:hAnsi="微软雅黑" w:eastAsia="微软雅黑" w:cs="微软雅黑"/>
          <w:b/>
          <w:bCs/>
          <w:color w:val="404040"/>
          <w:spacing w:val="-3"/>
          <w:sz w:val="24"/>
          <w:szCs w:val="24"/>
        </w:rPr>
        <w:t>路径2:</w:t>
      </w:r>
      <w:r>
        <w:rPr>
          <w:rFonts w:ascii="微软雅黑" w:hAnsi="微软雅黑" w:eastAsia="微软雅黑" w:cs="微软雅黑"/>
          <w:b/>
          <w:bCs/>
          <w:color w:val="404040"/>
          <w:spacing w:val="33"/>
          <w:w w:val="101"/>
          <w:sz w:val="24"/>
          <w:szCs w:val="24"/>
        </w:rPr>
        <w:t xml:space="preserve"> </w:t>
      </w:r>
      <w:r>
        <w:rPr>
          <w:rFonts w:ascii="微软雅黑" w:hAnsi="微软雅黑" w:eastAsia="微软雅黑" w:cs="微软雅黑"/>
          <w:b/>
          <w:bCs/>
          <w:color w:val="404040"/>
          <w:spacing w:val="-3"/>
          <w:sz w:val="24"/>
          <w:szCs w:val="24"/>
        </w:rPr>
        <w:t>Lazaro</w:t>
      </w:r>
      <w:r>
        <w:rPr>
          <w:rFonts w:ascii="微软雅黑" w:hAnsi="微软雅黑" w:eastAsia="微软雅黑" w:cs="微软雅黑"/>
          <w:b/>
          <w:bCs/>
          <w:color w:val="404040"/>
          <w:spacing w:val="19"/>
          <w:w w:val="101"/>
          <w:sz w:val="24"/>
          <w:szCs w:val="24"/>
        </w:rPr>
        <w:t xml:space="preserve"> </w:t>
      </w:r>
      <w:r>
        <w:rPr>
          <w:rFonts w:ascii="微软雅黑" w:hAnsi="微软雅黑" w:eastAsia="微软雅黑" w:cs="微软雅黑"/>
          <w:b/>
          <w:bCs/>
          <w:color w:val="404040"/>
          <w:spacing w:val="-3"/>
          <w:sz w:val="24"/>
          <w:szCs w:val="24"/>
        </w:rPr>
        <w:t>Cardenas码头</w:t>
      </w:r>
    </w:p>
    <w:p w14:paraId="043FA3AE">
      <w:pPr>
        <w:spacing w:before="2" w:line="187" w:lineRule="auto"/>
        <w:ind w:left="741" w:right="522" w:hanging="7"/>
        <w:rPr>
          <w:rFonts w:ascii="微软雅黑" w:hAnsi="微软雅黑" w:eastAsia="微软雅黑" w:cs="微软雅黑"/>
          <w:sz w:val="24"/>
          <w:szCs w:val="24"/>
        </w:rPr>
      </w:pPr>
      <w:r>
        <mc:AlternateContent>
          <mc:Choice Requires="wps">
            <w:drawing>
              <wp:anchor distT="0" distB="0" distL="0" distR="0" simplePos="0" relativeHeight="252384256" behindDoc="0" locked="0" layoutInCell="1" allowOverlap="1">
                <wp:simplePos x="0" y="0"/>
                <wp:positionH relativeFrom="column">
                  <wp:posOffset>281305</wp:posOffset>
                </wp:positionH>
                <wp:positionV relativeFrom="paragraph">
                  <wp:posOffset>419735</wp:posOffset>
                </wp:positionV>
                <wp:extent cx="1821815" cy="269875"/>
                <wp:effectExtent l="0" t="0" r="0" b="0"/>
                <wp:wrapNone/>
                <wp:docPr id="1350" name="TextBox 1350"/>
                <wp:cNvGraphicFramePr/>
                <a:graphic xmlns:a="http://schemas.openxmlformats.org/drawingml/2006/main">
                  <a:graphicData uri="http://schemas.microsoft.com/office/word/2010/wordprocessingShape">
                    <wps:wsp>
                      <wps:cNvSpPr txBox="1"/>
                      <wps:spPr>
                        <a:xfrm rot="19800000">
                          <a:off x="281784" y="4202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5C302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50" o:spid="_x0000_s1026" o:spt="202" type="#_x0000_t202" style="position:absolute;left:0pt;margin-left:22.15pt;margin-top:33.05pt;height:21.25pt;width:143.45pt;rotation:-1966080f;z-index:252384256;mso-width-relative:page;mso-height-relative:page;" filled="f" stroked="f" coordsize="21600,21600" o:gfxdata="UEsDBAoAAAAAAIdO4kAAAAAAAAAAAAAAAAAEAAAAZHJzL1BLAwQUAAAACACHTuJAUaojttgAAAAJ&#10;AQAADwAAAGRycy9kb3ducmV2LnhtbE2PMU/DMBCFdyT+g3VIbNROU0IJcSoBgoGtpQxsbnzEEfE5&#10;xG4a/j3HBOPpfXrvu2oz+15MOMYukIZsoUAgNcF21GrYvz5drUHEZMiaPhBq+MYIm/r8rDKlDSfa&#10;4rRLreASiqXR4FIaSilj49CbuAgDEmcfYfQm8Tm20o7mxOW+l0ulCulNR7zgzIAPDpvP3dFreHRf&#10;N/nzrXy5n7Lt27yf37spXWt9eZGpOxAJ5/QHw68+q0PNTodwJBtFr2G1ypnUUBQZCM7zPFuCODCo&#10;1gXIupL/P6h/AFBLAwQUAAAACACHTuJAvq0Y4lACAACmBAAADgAAAGRycy9lMm9Eb2MueG1srVTL&#10;btswELwX6D8QvDey1DwUI3LgxkhRIGgCJEXPNEVFBPgqSVtKv75DSk6CtIcc6gOxWg5nd2d3fXE5&#10;akX2wgdpTUPLowUlwnDbSvPY0B8P159qSkJkpmXKGtHQJxHo5erjh4vBLUVle6ta4QlITFgOrqF9&#10;jG5ZFIH3QrNwZJ0wuOys1yzi0z8WrWcD2LUqqsXitBisb523XIQA72a6pDOjfw+h7TrJxcbynRYm&#10;TqxeKBZRUuilC3SVs+06weNt1wURiWooKo35RBDY23QWqwu2fPTM9ZLPKbD3pPCmJs2kQdBnqg2L&#10;jOy8/ItKS+5tsF084lYXUyFZEVRRLt5oc98zJ3ItkDq4Z9HD/6Pl3/d3nsgWk/D5BKIYptHzBzHG&#10;L3Yk2QeJBheWQN47YOOIG8CTdMkf4EyVj53XxFsoXJ7Xi/TLgqBEAnhVl2f1MSVPDT2uFtXJyaQ8&#10;4hCe2OqqrEvccwCq0/P6LAOKiTbROx/iV2E1SUZDPTqb+dn+JkSkAugBkuDGXkulcneVIUNuOGcY&#10;1w5jkh++QqSHGxZ6smcYk2CVbKf0tIyYdSX1PCoIogxivdSdrDhux1mMrW2foFGWAWoGx68lyG9Y&#10;iHfMY7LgxO7FWxydssjLzhYlvfW//+VPeDQct5QMmFRk+GvHvKBEfTMYBVDGg+EPxvZgmJ2+sqiq&#10;zNlkEw98VAez81b/xEquUxRcMcMRq6HxYF7FaV+w0lys1xmE4XUs3ph7xxP1pPh6F20nczOSLJMW&#10;s1oY39yjedXSfrz+zqiXv5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GqI7bYAAAACQEAAA8A&#10;AAAAAAAAAQAgAAAAIgAAAGRycy9kb3ducmV2LnhtbFBLAQIUABQAAAAIAIdO4kC+rRjiUAIAAKYE&#10;AAAOAAAAAAAAAAEAIAAAACcBAABkcnMvZTJvRG9jLnhtbFBLBQYAAAAABgAGAFkBAADpBQAAAAA=&#10;">
                <v:fill on="f" focussize="0,0"/>
                <v:stroke on="f" weight="0pt" miterlimit="0" joinstyle="miter"/>
                <v:imagedata o:title=""/>
                <o:lock v:ext="edit" aspectratio="f"/>
                <v:textbox inset="0mm,0mm,0mm,0mm">
                  <w:txbxContent>
                    <w:p w14:paraId="6E5C302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83232" behindDoc="0" locked="0" layoutInCell="1" allowOverlap="1">
                <wp:simplePos x="0" y="0"/>
                <wp:positionH relativeFrom="column">
                  <wp:posOffset>2353310</wp:posOffset>
                </wp:positionH>
                <wp:positionV relativeFrom="paragraph">
                  <wp:posOffset>419735</wp:posOffset>
                </wp:positionV>
                <wp:extent cx="1821815" cy="269875"/>
                <wp:effectExtent l="0" t="0" r="0" b="0"/>
                <wp:wrapNone/>
                <wp:docPr id="1352" name="TextBox 1352"/>
                <wp:cNvGraphicFramePr/>
                <a:graphic xmlns:a="http://schemas.openxmlformats.org/drawingml/2006/main">
                  <a:graphicData uri="http://schemas.microsoft.com/office/word/2010/wordprocessingShape">
                    <wps:wsp>
                      <wps:cNvSpPr txBox="1"/>
                      <wps:spPr>
                        <a:xfrm rot="19800000">
                          <a:off x="2353535" y="4202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31C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52" o:spid="_x0000_s1026" o:spt="202" type="#_x0000_t202" style="position:absolute;left:0pt;margin-left:185.3pt;margin-top:33.05pt;height:21.25pt;width:143.45pt;rotation:-1966080f;z-index:252383232;mso-width-relative:page;mso-height-relative:page;" filled="f" stroked="f" coordsize="21600,21600" o:gfxdata="UEsDBAoAAAAAAIdO4kAAAAAAAAAAAAAAAAAEAAAAZHJzL1BLAwQUAAAACACHTuJAbM1iK9gAAAAK&#10;AQAADwAAAGRycy9kb3ducmV2LnhtbE2PMU/DMBCFdyT+g3VIbNQOVZySxqkECAa2ljKwubEbR8Tn&#10;ELtp+PccEx1P79N731Wb2fdssmPsAirIFgKYxSaYDlsF+/eXuxWwmDQa3Qe0Cn5shE19fVXp0oQz&#10;bu20Sy2jEoylVuBSGkrOY+Os13ERBouUHcPodaJzbLkZ9ZnKfc/vhZDc6w5pwenBPjnbfO1OXsGz&#10;+y6Wrw/87XHKth/zfv7sppQrdXuTiTWwZOf0D8OfPqlDTU6HcEITWa9gWQhJqAIpM2AEyLzIgR2I&#10;FCsJvK745Qv1L1BLAwQUAAAACACHTuJAp/UmwFECAACnBAAADgAAAGRycy9lMm9Eb2MueG1srVRd&#10;a9swFH0f7D8Iva9O3KZLQ5ySNXQMylpIx54VWY4F+pqkxO5+/Y5kpy3dHvqwBMy1dHTuveceeXnd&#10;a0WOwgdpTUWnZxNKhOG2lmZf0R+Pt5/mlITITM2UNaKiTyLQ69XHD8vOLURpW6tq4QlITFh0rqJt&#10;jG5RFIG3QrNwZp0w2Gys1yzi1e+L2rMO7FoV5WRyWXTW185bLkLA6mbYpCOjfw+hbRrJxcbygxYm&#10;DqxeKBbRUmilC3SVq20aweN90wQRiaooOo35iSSId+lZrJZssffMtZKPJbD3lPCmJ82kQdJnqg2L&#10;jBy8/ItKS+5tsE0841YXQyNZEXQxnbzRZtsyJ3IvkDq4Z9HD/6Pl348PnsgaTjiflZQYpjHzR9HH&#10;L7YneQ0SdS4sgNw6YGOPHcCTdGk9YDF13jdeE2+h8PRqPkm/LAhaJICX57P0p+SpohflpJzNBumR&#10;iPBENy+n8+kFJRyA8vJq/jkDioE38Tsf4ldhNUlBRT1GmxOw412IqAXQEyTBjb2VSuXxKkO6PHHO&#10;4NcGPskHXyHSwQ0LLTky+CRYJeuhPC0jzK6kHr2CJMog10vjKYr9rh/V2Nn6CSJlHeCx4PitBPkd&#10;C/GBeVgLi7h88R6PRlnUZceIktb63/9aT3hMHLuUdLAqKvx1YF5Qor4ZeCH5+hT4U7A7Beagbyy6&#10;muZqcogDPqpT2Hirf+JOrlMWbDHDkaui8RTexOHC4E5zsV5nENzrWLwzW8cT9aD4+hBtI/MwkiyD&#10;FqNa8G+e0XjX0gV5/Z5RL9+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zWIr2AAAAAoBAAAP&#10;AAAAAAAAAAEAIAAAACIAAABkcnMvZG93bnJldi54bWxQSwECFAAUAAAACACHTuJAp/UmwFECAACn&#10;BAAADgAAAAAAAAABACAAAAAnAQAAZHJzL2Uyb0RvYy54bWxQSwUGAAAAAAYABgBZAQAA6gUAAAAA&#10;">
                <v:fill on="f" focussize="0,0"/>
                <v:stroke on="f" weight="0pt" miterlimit="0" joinstyle="miter"/>
                <v:imagedata o:title=""/>
                <o:lock v:ext="edit" aspectratio="f"/>
                <v:textbox inset="0mm,0mm,0mm,0mm">
                  <w:txbxContent>
                    <w:p w14:paraId="6931C2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85280" behindDoc="0" locked="0" layoutInCell="1" allowOverlap="1">
                <wp:simplePos x="0" y="0"/>
                <wp:positionH relativeFrom="column">
                  <wp:posOffset>4424680</wp:posOffset>
                </wp:positionH>
                <wp:positionV relativeFrom="paragraph">
                  <wp:posOffset>419735</wp:posOffset>
                </wp:positionV>
                <wp:extent cx="1821815" cy="269875"/>
                <wp:effectExtent l="0" t="0" r="0" b="0"/>
                <wp:wrapNone/>
                <wp:docPr id="1354" name="TextBox 1354"/>
                <wp:cNvGraphicFramePr/>
                <a:graphic xmlns:a="http://schemas.openxmlformats.org/drawingml/2006/main">
                  <a:graphicData uri="http://schemas.microsoft.com/office/word/2010/wordprocessingShape">
                    <wps:wsp>
                      <wps:cNvSpPr txBox="1"/>
                      <wps:spPr>
                        <a:xfrm rot="19800000">
                          <a:off x="4425159" y="4202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A32F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54" o:spid="_x0000_s1026" o:spt="202" type="#_x0000_t202" style="position:absolute;left:0pt;margin-left:348.4pt;margin-top:33.05pt;height:21.25pt;width:143.45pt;rotation:-1966080f;z-index:252385280;mso-width-relative:page;mso-height-relative:page;" filled="f" stroked="f" coordsize="21600,21600" o:gfxdata="UEsDBAoAAAAAAIdO4kAAAAAAAAAAAAAAAAAEAAAAZHJzL1BLAwQUAAAACACHTuJArj7199gAAAAK&#10;AQAADwAAAGRycy9kb3ducmV2LnhtbE2PsU7DMBCGdyTewTokNmqHCjcJcSoBgoGtpQxsbnyNo8Z2&#10;iN00vD3HRLc73af/vr9az65nE46xC15BthDA0DfBdL5VsPt4vcuBxaS90X3wqOAHI6zr66tKlyac&#10;/QanbWoZhfhYagU2paHkPDYWnY6LMKCn2yGMTidax5abUZ8p3PX8XgjJne48fbB6wGeLzXF7cgpe&#10;7Pdq+Vbw96cp23zOu/mrm9KDUrc3mXgElnBO/zD86ZM61OS0DydvIusVyEKSeqJBZsAIKPLlCtie&#10;SJFL4HXFLyvUv1BLAwQUAAAACACHTuJAfL/gmFECAACnBAAADgAAAGRycy9lMm9Eb2MueG1srVRd&#10;T9swFH2ftP9g+X2kySgrFSnqqJgmoYFU0J5dxyGW/DXbbcJ+/Y6dFBDbAw/rg3VjH59777nHvbgc&#10;tCIH4YO0pqblyYwSYbhtpHms6cP99acFJSEy0zBljajpkwj0cvXxw0XvlqKynVWN8AQkJix7V9Mu&#10;RrcsisA7oVk4sU4YHLbWaxbx6R+LxrMe7FoV1Wx2VvTWN85bLkLA7mY8pBOjfw+hbVvJxcbyvRYm&#10;jqxeKBbRUuikC3SVq21bweNt2wYRiaopOo15RRLEu7QWqwu2fPTMdZJPJbD3lPCmJ82kQdJnqg2L&#10;jOy9/ItKS+5tsG084VYXYyNZEXRRzt5os+2YE7kXSB3cs+jh/9HyH4c7T2QDJ3yen1JimMbM78UQ&#10;v9qB5D1I1LuwBHLrgI0DTgBP0qX9gM3U+dB6TbyFwuX5YpZ+WRC0SAA/Pa3m5fyckifE1ayaz0fp&#10;kYjwRLeoykWJAjgA1dn54ksGFCNv4nc+xG/CapKCmnqMNidgh5sQUQugR0iCG3stlcrjVYb0eeKc&#10;wa8tfJIvvkKkixsWOnJg8EmwSjZjeVpGmF1JPXkFSZRBrpfGUxSH3TCpsbPNE0TKOsBjwfFrCfIb&#10;FuId87AWNvH44i2WVlnUZaeIks763//aT3hMHKeU9LAqKvy1Z15Qor4beCH5+hj4Y7A7Bmavryy6&#10;KnM1OcQFH9UxbL3VP/Em1ykLjpjhyFXTeAyv4vhg8Ka5WK8zCO51LN6YreOJelR8vY+2lXkYSZZR&#10;i0kt+DfPaHpr6YG8/s6ol/+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PvX32AAAAAoBAAAP&#10;AAAAAAAAAAEAIAAAACIAAABkcnMvZG93bnJldi54bWxQSwECFAAUAAAACACHTuJAfL/gmFECAACn&#10;BAAADgAAAAAAAAABACAAAAAnAQAAZHJzL2Uyb0RvYy54bWxQSwUGAAAAAAYABgBZAQAA6gUAAAAA&#10;">
                <v:fill on="f" focussize="0,0"/>
                <v:stroke on="f" weight="0pt" miterlimit="0" joinstyle="miter"/>
                <v:imagedata o:title=""/>
                <o:lock v:ext="edit" aspectratio="f"/>
                <v:textbox inset="0mm,0mm,0mm,0mm">
                  <w:txbxContent>
                    <w:p w14:paraId="04A32F0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价格式同，通过此码头中转至墨西哥内陆点可选择火卡路</w:t>
      </w:r>
      <w:r>
        <w:rPr>
          <w:rFonts w:ascii="微软雅黑" w:hAnsi="微软雅黑" w:eastAsia="微软雅黑" w:cs="微软雅黑"/>
          <w:color w:val="404040"/>
          <w:spacing w:val="-1"/>
          <w:sz w:val="24"/>
          <w:szCs w:val="24"/>
        </w:rPr>
        <w:t>径，</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1"/>
          <w:sz w:val="24"/>
          <w:szCs w:val="24"/>
        </w:rPr>
        <w:t>时效会优于Manzanillo的火</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车，适用于工厂已经落地，后续输出原材料的客户</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w:t>
      </w:r>
    </w:p>
    <w:p w14:paraId="2B66BA5A">
      <w:pPr>
        <w:pStyle w:val="2"/>
        <w:spacing w:line="414" w:lineRule="auto"/>
      </w:pPr>
    </w:p>
    <w:p w14:paraId="25841C16">
      <w:pPr>
        <w:spacing w:before="104" w:line="244" w:lineRule="auto"/>
        <w:ind w:left="736" w:right="526"/>
        <w:rPr>
          <w:rFonts w:ascii="微软雅黑" w:hAnsi="微软雅黑" w:eastAsia="微软雅黑" w:cs="微软雅黑"/>
          <w:sz w:val="24"/>
          <w:szCs w:val="24"/>
        </w:rPr>
      </w:pPr>
      <w:r>
        <w:rPr>
          <w:rFonts w:ascii="微软雅黑" w:hAnsi="微软雅黑" w:eastAsia="微软雅黑" w:cs="微软雅黑"/>
          <w:b/>
          <w:bCs/>
          <w:color w:val="404040"/>
          <w:sz w:val="24"/>
          <w:szCs w:val="24"/>
        </w:rPr>
        <w:t>海运成本：</w:t>
      </w:r>
      <w:r>
        <w:rPr>
          <w:rFonts w:ascii="微软雅黑" w:hAnsi="微软雅黑" w:eastAsia="微软雅黑" w:cs="微软雅黑"/>
          <w:b/>
          <w:bCs/>
          <w:color w:val="404040"/>
          <w:spacing w:val="-32"/>
          <w:sz w:val="24"/>
          <w:szCs w:val="24"/>
        </w:rPr>
        <w:t xml:space="preserve"> </w:t>
      </w:r>
      <w:r>
        <w:rPr>
          <w:rFonts w:ascii="微软雅黑" w:hAnsi="微软雅黑" w:eastAsia="微软雅黑" w:cs="微软雅黑"/>
          <w:color w:val="404040"/>
          <w:sz w:val="24"/>
          <w:szCs w:val="24"/>
        </w:rPr>
        <w:t>由于港口效率低下，海运成本增加，企业</w:t>
      </w:r>
      <w:r>
        <w:rPr>
          <w:rFonts w:ascii="微软雅黑" w:hAnsi="微软雅黑" w:eastAsia="微软雅黑" w:cs="微软雅黑"/>
          <w:color w:val="404040"/>
          <w:spacing w:val="-1"/>
          <w:sz w:val="24"/>
          <w:szCs w:val="24"/>
        </w:rPr>
        <w:t>需要支付额外的仓储费用和滞港费</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这对依赖海运的国际贸易企业尤其不利</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w:t>
      </w:r>
    </w:p>
    <w:p w14:paraId="432C7906">
      <w:pPr>
        <w:pStyle w:val="2"/>
        <w:spacing w:line="337" w:lineRule="auto"/>
      </w:pPr>
    </w:p>
    <w:p w14:paraId="05F3E8CC">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气候对供应链的影响</w:t>
      </w:r>
    </w:p>
    <w:p w14:paraId="6C62DBB2">
      <w:pPr>
        <w:spacing w:before="122" w:line="250" w:lineRule="auto"/>
        <w:ind w:left="738" w:right="395" w:hanging="1"/>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产品质量保障：</w:t>
      </w:r>
      <w:r>
        <w:rPr>
          <w:rFonts w:ascii="微软雅黑" w:hAnsi="微软雅黑" w:eastAsia="微软雅黑" w:cs="微软雅黑"/>
          <w:color w:val="404040"/>
          <w:spacing w:val="-2"/>
          <w:sz w:val="24"/>
          <w:szCs w:val="24"/>
        </w:rPr>
        <w:t>根据墨西哥不同地区的气候条件，调整产品的材料选择和生产工艺</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。例</w:t>
      </w:r>
      <w:r>
        <w:rPr>
          <w:rFonts w:ascii="微软雅黑" w:hAnsi="微软雅黑" w:eastAsia="微软雅黑" w:cs="微软雅黑"/>
          <w:color w:val="404040"/>
          <w:spacing w:val="-3"/>
          <w:sz w:val="24"/>
          <w:szCs w:val="24"/>
        </w:rPr>
        <w:t>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热带地区应注意防潮处理</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，干旱地区需考虑耐热性和防晒性</w:t>
      </w:r>
      <w:r>
        <w:rPr>
          <w:rFonts w:ascii="微软雅黑" w:hAnsi="微软雅黑" w:eastAsia="微软雅黑" w:cs="微软雅黑"/>
          <w:color w:val="404040"/>
          <w:spacing w:val="-3"/>
          <w:sz w:val="24"/>
          <w:szCs w:val="24"/>
        </w:rPr>
        <w:t>能</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49E91E80">
      <w:pPr>
        <w:spacing w:before="8" w:line="244" w:lineRule="auto"/>
        <w:ind w:left="737" w:right="522"/>
        <w:rPr>
          <w:rFonts w:ascii="微软雅黑" w:hAnsi="微软雅黑" w:eastAsia="微软雅黑" w:cs="微软雅黑"/>
          <w:sz w:val="24"/>
          <w:szCs w:val="24"/>
        </w:rPr>
      </w:pPr>
      <w:r>
        <w:rPr>
          <w:rFonts w:ascii="微软雅黑" w:hAnsi="微软雅黑" w:eastAsia="微软雅黑" w:cs="微软雅黑"/>
          <w:b/>
          <w:bCs/>
          <w:color w:val="404040"/>
          <w:sz w:val="24"/>
          <w:szCs w:val="24"/>
        </w:rPr>
        <w:t>包装和存储：</w:t>
      </w:r>
      <w:r>
        <w:rPr>
          <w:rFonts w:ascii="微软雅黑" w:hAnsi="微软雅黑" w:eastAsia="微软雅黑" w:cs="微软雅黑"/>
          <w:color w:val="404040"/>
          <w:sz w:val="24"/>
          <w:szCs w:val="24"/>
        </w:rPr>
        <w:t>针对不同气候条件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，设计合适的包装和存储方案，</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以确保产品在运输和存储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过程中的质量和安全</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391565F2">
      <w:pPr>
        <w:pStyle w:val="2"/>
        <w:spacing w:line="336" w:lineRule="auto"/>
      </w:pPr>
    </w:p>
    <w:p w14:paraId="6ABC8F25">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7"/>
          <w:w w:val="101"/>
          <w:sz w:val="24"/>
          <w:szCs w:val="24"/>
        </w:rPr>
        <w:t xml:space="preserve"> </w:t>
      </w:r>
      <w:r>
        <w:rPr>
          <w:rFonts w:ascii="微软雅黑" w:hAnsi="微软雅黑" w:eastAsia="微软雅黑" w:cs="微软雅黑"/>
          <w:b/>
          <w:bCs/>
          <w:color w:val="F58B21"/>
          <w:spacing w:val="-1"/>
          <w:sz w:val="24"/>
          <w:szCs w:val="24"/>
        </w:rPr>
        <w:t>其他因素对供应链的影响</w:t>
      </w:r>
    </w:p>
    <w:p w14:paraId="23B1BC17">
      <w:pPr>
        <w:spacing w:before="122" w:line="244" w:lineRule="auto"/>
        <w:ind w:left="740" w:right="522" w:hanging="5"/>
        <w:rPr>
          <w:rFonts w:ascii="微软雅黑" w:hAnsi="微软雅黑" w:eastAsia="微软雅黑" w:cs="微软雅黑"/>
          <w:sz w:val="24"/>
          <w:szCs w:val="24"/>
        </w:rPr>
      </w:pPr>
      <w:r>
        <mc:AlternateContent>
          <mc:Choice Requires="wps">
            <w:drawing>
              <wp:anchor distT="0" distB="0" distL="0" distR="0" simplePos="0" relativeHeight="252381184" behindDoc="0" locked="0" layoutInCell="1" allowOverlap="1">
                <wp:simplePos x="0" y="0"/>
                <wp:positionH relativeFrom="column">
                  <wp:posOffset>281305</wp:posOffset>
                </wp:positionH>
                <wp:positionV relativeFrom="paragraph">
                  <wp:posOffset>425450</wp:posOffset>
                </wp:positionV>
                <wp:extent cx="1821815" cy="269875"/>
                <wp:effectExtent l="0" t="0" r="0" b="0"/>
                <wp:wrapNone/>
                <wp:docPr id="1360" name="TextBox 1360"/>
                <wp:cNvGraphicFramePr/>
                <a:graphic xmlns:a="http://schemas.openxmlformats.org/drawingml/2006/main">
                  <a:graphicData uri="http://schemas.microsoft.com/office/word/2010/wordprocessingShape">
                    <wps:wsp>
                      <wps:cNvSpPr txBox="1"/>
                      <wps:spPr>
                        <a:xfrm rot="19800000">
                          <a:off x="281784" y="4256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C905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0" o:spid="_x0000_s1026" o:spt="202" type="#_x0000_t202" style="position:absolute;left:0pt;margin-left:22.15pt;margin-top:33.5pt;height:21.25pt;width:143.45pt;rotation:-1966080f;z-index:252381184;mso-width-relative:page;mso-height-relative:page;" filled="f" stroked="f" coordsize="21600,21600" o:gfxdata="UEsDBAoAAAAAAIdO4kAAAAAAAAAAAAAAAAAEAAAAZHJzL1BLAwQUAAAACACHTuJAQ/1qfdgAAAAJ&#10;AQAADwAAAGRycy9kb3ducmV2LnhtbE2Py07DMBBF90j8gzVI7Kidpg8a4lQCBAt2LWXBzo2HOCIe&#10;h9hNw98zrGA5ukd3zi23k+/EiENsA2nIZgoEUh1sS42Gw+vTzS2ImAxZ0wVCDd8YYVtdXpSmsOFM&#10;Oxz3qRFcQrEwGlxKfSFlrB16E2ehR+LsIwzeJD6HRtrBnLncd3Ku1Ep60xJ/cKbHB4f15/7kNTy6&#10;r3X+vJEv92O2e5sO03s7pqXW11eZugORcEp/MPzqszpU7HQMJ7JRdBoWi5xJDas1T+I8z7M5iCOD&#10;arMEWZXy/4LqB1BLAwQUAAAACACHTuJANdxOz1ECAACmBAAADgAAAGRycy9lMm9Eb2MueG1srVRN&#10;b9swDL0P2H8QdF8de23qBnGKrEGHAcVaoB12VmS5FqCvSUqc7tfvSXbaotuhh+Ug0OTTE/lIZnl5&#10;0IrshQ/SmoaWJzNKhOG2leaxoT8erj/VlITITMuUNaKhTyLQy9XHD8vBLURle6ta4QlITFgMrqF9&#10;jG5RFIH3QrNwYp0wCHbWaxbx6R+L1rMB7FoV1Ww2LwbrW+ctFyHAuxmDdGL07yG0XSe52Fi+08LE&#10;kdULxSJKCr10ga5ytl0neLztuiAiUQ1FpTGfeAT2Np3FaskWj565XvIpBfaeFN7UpJk0ePSZasMi&#10;Izsv/6LSknsbbBdPuNXFWEhWBFWUszfa3PfMiVwLpA7uWfTw/2j59/2dJ7LFJHyeQxTDNHr+IA7x&#10;iz2Q7INEgwsLIO8dsPGACOBJuuQPcKbKD53XxFsoXF7Us/TLgqBEAnhVl+f1KSVPDT2tzuZn1ag8&#10;3iE8sdVVWZeIcwCq+UV9fpYAxUib6J0P8auwmiSjoR6dzfxsfxPiCD1CEtzYa6kU/GyhDBlywznD&#10;uHYYk3zxFSJd3LDQkz3DmASrZDump2XErCupp1FBPsogrZe6kxUP28Mkxta2T9AoywA1g+PXEuQ3&#10;LMQ75jFZcGL34i2OTlnkZSeLkt763//yJzwajiglAyYVGf7aMS8oUd8MRgGU8Wj4o7E9Gmanryyq&#10;KnM22cQFH9XR7LzVP7GS6/QKQsxwvNXQeDSv4rgvWGku1usMwvA6Fm/MveOJelR8vYu2k7kZSZZR&#10;i0ktjG9u57RqaT9ef2fUy9/L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Wp92AAAAAkBAAAP&#10;AAAAAAAAAAEAIAAAACIAAABkcnMvZG93bnJldi54bWxQSwECFAAUAAAACACHTuJANdxOz1ECAACm&#10;BAAADgAAAAAAAAABACAAAAAnAQAAZHJzL2Uyb0RvYy54bWxQSwUGAAAAAAYABgBZAQAA6gUAAAAA&#10;">
                <v:fill on="f" focussize="0,0"/>
                <v:stroke on="f" weight="0pt" miterlimit="0" joinstyle="miter"/>
                <v:imagedata o:title=""/>
                <o:lock v:ext="edit" aspectratio="f"/>
                <v:textbox inset="0mm,0mm,0mm,0mm">
                  <w:txbxContent>
                    <w:p w14:paraId="1AC905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80160" behindDoc="0" locked="0" layoutInCell="1" allowOverlap="1">
                <wp:simplePos x="0" y="0"/>
                <wp:positionH relativeFrom="column">
                  <wp:posOffset>2353310</wp:posOffset>
                </wp:positionH>
                <wp:positionV relativeFrom="paragraph">
                  <wp:posOffset>425450</wp:posOffset>
                </wp:positionV>
                <wp:extent cx="1821815" cy="269875"/>
                <wp:effectExtent l="0" t="0" r="0" b="0"/>
                <wp:wrapNone/>
                <wp:docPr id="1362" name="TextBox 1362"/>
                <wp:cNvGraphicFramePr/>
                <a:graphic xmlns:a="http://schemas.openxmlformats.org/drawingml/2006/main">
                  <a:graphicData uri="http://schemas.microsoft.com/office/word/2010/wordprocessingShape">
                    <wps:wsp>
                      <wps:cNvSpPr txBox="1"/>
                      <wps:spPr>
                        <a:xfrm rot="19800000">
                          <a:off x="2353535" y="4256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47323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2" o:spid="_x0000_s1026" o:spt="202" type="#_x0000_t202" style="position:absolute;left:0pt;margin-left:185.3pt;margin-top:33.5pt;height:21.25pt;width:143.45pt;rotation:-1966080f;z-index:252380160;mso-width-relative:page;mso-height-relative:page;" filled="f" stroked="f" coordsize="21600,21600" o:gfxdata="UEsDBAoAAAAAAIdO4kAAAAAAAAAAAAAAAAAEAAAAZHJzL1BLAwQUAAAACACHTuJAfpor4NgAAAAK&#10;AQAADwAAAGRycy9kb3ducmV2LnhtbE2PMU/DMBCFdyT+g3VIbNQOVRKaxqkECAa2ljKwuck1jojP&#10;IXbT8O85Jjqe7tN73ys3s+vFhGPoPGlIFgoEUu2bjloN+/eXuwcQIRpqTO8JNfxggE11fVWaovFn&#10;2uK0i63gEAqF0WBjHAopQ23RmbDwAxL/jn50JvI5trIZzZnDXS/vlcqkMx1xgzUDPlmsv3Ynp+HZ&#10;fufL15V8e5yS7ce8nz+7KaZa394kag0i4hz/YfjTZ3Wo2OngT9QE0WtY5ipjVEOW8yYGsjRPQRyY&#10;VKsUZFXKywnVL1BLAwQUAAAACACHTuJAlGWWk1ICAACnBAAADgAAAGRycy9lMm9Eb2MueG1srVRd&#10;a9swFH0f7D8Iva9O3CZLQ52SNWQMylpIx54VWa4F+pqkxO5+/Y5kpy3dHvqwBMz11dHRvUfn+uq6&#10;14ochQ/SmopOzyaUCMNtLc1jRX88bD8tKAmRmZopa0RFn0Sg16uPH646txSlba2qhScgMWHZuYq2&#10;MbplUQTeCs3CmXXCYLGxXrOIV/9Y1J51YNeqKCeTedFZXztvuQgB2c2wSEdG/x5C2zSSi43lBy1M&#10;HFi9UCyipdBKF+gqV9s0gse7pgkiElVRdBrzE4cg3qdnsbpiy0fPXCv5WAJ7TwlvetJMGhz6TLVh&#10;kZGDl39Racm9DbaJZ9zqYmgkK4IuppM32uxa5kTuBVIH9yx6+H+0/Pvx3hNZwwnn85ISwzTu/EH0&#10;8YvtSc5Bos6FJZA7B2zssQJ4ki7lA5Kp877xmngLhaeXi0n6ZUHQIgG8PJ+lPyVPFb0oZ/NZOUiP&#10;gwhPdItyupheUMIBKOeXi8+zBCgG3sTvfIhfhdUkBRX1uNp8ADvehjhAT5AEN3YrlUKeLZUhXb5x&#10;zuDXBj7JG18h0sYNCy05MvgkWCXroTwtI8yupB69gnqUQVkvjaco9vt+VGNv6yeIlHWAx4LjWwny&#10;WxbiPfOwFpIYvniHR6Ms6rJjRElr/e9/5RMeN45VSjpYFRX+OjAvKFHfDLyQfH0K/CnYnwJz0DcW&#10;XU1zNTnEBh/VKWy81T8xk+t0CpaY4TirovEU3sRhYDDTXKzXGQT3OhZvzc7xRD0ovj5E28h8GUmW&#10;QYtRLfg3X+c4a2lAXr9n1Mv3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por4NgAAAAKAQAA&#10;DwAAAAAAAAABACAAAAAiAAAAZHJzL2Rvd25yZXYueG1sUEsBAhQAFAAAAAgAh07iQJRllpNSAgAA&#10;pwQAAA4AAAAAAAAAAQAgAAAAJwEAAGRycy9lMm9Eb2MueG1sUEsFBgAAAAAGAAYAWQEAAOsFAAAA&#10;AA==&#10;">
                <v:fill on="f" focussize="0,0"/>
                <v:stroke on="f" weight="0pt" miterlimit="0" joinstyle="miter"/>
                <v:imagedata o:title=""/>
                <o:lock v:ext="edit" aspectratio="f"/>
                <v:textbox inset="0mm,0mm,0mm,0mm">
                  <w:txbxContent>
                    <w:p w14:paraId="4547323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82208" behindDoc="0" locked="0" layoutInCell="1" allowOverlap="1">
                <wp:simplePos x="0" y="0"/>
                <wp:positionH relativeFrom="column">
                  <wp:posOffset>4424680</wp:posOffset>
                </wp:positionH>
                <wp:positionV relativeFrom="paragraph">
                  <wp:posOffset>425450</wp:posOffset>
                </wp:positionV>
                <wp:extent cx="1821815" cy="269875"/>
                <wp:effectExtent l="0" t="0" r="0" b="0"/>
                <wp:wrapNone/>
                <wp:docPr id="1364" name="TextBox 1364"/>
                <wp:cNvGraphicFramePr/>
                <a:graphic xmlns:a="http://schemas.openxmlformats.org/drawingml/2006/main">
                  <a:graphicData uri="http://schemas.microsoft.com/office/word/2010/wordprocessingShape">
                    <wps:wsp>
                      <wps:cNvSpPr txBox="1"/>
                      <wps:spPr>
                        <a:xfrm rot="19800000">
                          <a:off x="4425159" y="4256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EB69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4" o:spid="_x0000_s1026" o:spt="202" type="#_x0000_t202" style="position:absolute;left:0pt;margin-left:348.4pt;margin-top:33.5pt;height:21.25pt;width:143.45pt;rotation:-1966080f;z-index:252382208;mso-width-relative:page;mso-height-relative:page;" filled="f" stroked="f" coordsize="21600,21600" o:gfxdata="UEsDBAoAAAAAAIdO4kAAAAAAAAAAAAAAAAAEAAAAZHJzL1BLAwQUAAAACACHTuJAvGm8PNgAAAAK&#10;AQAADwAAAGRycy9kb3ducmV2LnhtbE2PwU7DMAyG70i8Q2Qkbiwp09q1azoJEBy4bYwDt6zx2orG&#10;KU3WlbfHnOBmy59+f3+5nV0vJhxD50lDslAgkGpvO2o0HN6e79YgQjRkTe8JNXxjgG11fVWawvoL&#10;7XDax0ZwCIXCaGhjHAopQ92iM2HhByS+nfzoTOR1bKQdzYXDXS/vlUqlMx3xh9YM+Nhi/bk/Ow1P&#10;7Ve2fMnl68OU7N7nw/zRTXGl9e1NojYgIs7xD4ZffVaHip2O/kw2iF5DmqesHnnIuBMD+XqZgTgy&#10;qfIVyKqU/ytUP1BLAwQUAAAACACHTuJATy9Qy1ICAACnBAAADgAAAGRycy9lMm9Eb2MueG1srVRd&#10;T9swFH2ftP9g+X2kyWhXKlLUUTFNQgMJ0J5dxyGW/DXbbcJ+/Y6dFBDbAw/rg3VzfXx87/G5Pb8Y&#10;tCIH4YO0pqblyYwSYbhtpHms6cP91aclJSEy0zBljajpkwj0Yv3xw3nvVqKynVWN8AQkJqx6V9Mu&#10;RrcqisA7oVk4sU4YbLbWaxbx6R+LxrMe7FoV1Wy2KHrrG+ctFyEgux036cTo30No21ZysbV8r4WJ&#10;I6sXikW0FDrpAl3nattW8HjTtkFEomqKTmNecQniXVqL9TlbPXrmOsmnEth7SnjTk2bS4NJnqi2L&#10;jOy9/ItKS+5tsG084VYXYyNZEXRRzt5oc9cxJ3IvkDq4Z9HD/6PlPw63nsgGTvi8OKXEMI03vxdD&#10;/GoHknOQqHdhBeSdAzYO2AE8SZfyAcnU+dB6TbyFwuXZcpZ+WRC0SAA/Pa3m5fyMkifE1Xwxr0bp&#10;cRHhiW5ZlcsSBXAAqsXZ8ss8AYqRN/E7H+I3YTVJQU09njZfwA7XIY7QIyTBjb2SSiHPVsqQPr84&#10;Z/BrC5/kg68Q6eCWhY4cGHwSrJLNWJ6WEWZXUk9eQT3KoKyXxlMUh90wqbGzzRNEyjrAY8HxKwny&#10;axbiLfOwFpIYvniDpVUWddkpoqSz/ve/8gmPF8cuJT2sigp/7ZkXlKjvBl5Ivj4G/hjsjoHZ60uL&#10;rspcTQ5xwEd1DFtv9U/M5Cbdgi1mOO6qaTyGl3EcGMw0F5tNBsG9jsVrc+d4oh4V3+yjbWV+jCTL&#10;qMWkFvybn3OatTQgr78z6uX/Z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Gm8PNgAAAAKAQAA&#10;DwAAAAAAAAABACAAAAAiAAAAZHJzL2Rvd25yZXYueG1sUEsBAhQAFAAAAAgAh07iQE8vUMtSAgAA&#10;pwQAAA4AAAAAAAAAAQAgAAAAJwEAAGRycy9lMm9Eb2MueG1sUEsFBgAAAAAGAAYAWQEAAOsFAAAA&#10;AA==&#10;">
                <v:fill on="f" focussize="0,0"/>
                <v:stroke on="f" weight="0pt" miterlimit="0" joinstyle="miter"/>
                <v:imagedata o:title=""/>
                <o:lock v:ext="edit" aspectratio="f"/>
                <v:textbox inset="0mm,0mm,0mm,0mm">
                  <w:txbxContent>
                    <w:p w14:paraId="07EB69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本地化生产：</w:t>
      </w:r>
      <w:r>
        <w:rPr>
          <w:rFonts w:ascii="微软雅黑" w:hAnsi="微软雅黑" w:eastAsia="微软雅黑" w:cs="微软雅黑"/>
          <w:color w:val="404040"/>
          <w:spacing w:val="1"/>
          <w:sz w:val="24"/>
          <w:szCs w:val="24"/>
        </w:rPr>
        <w:t>考虑在墨西哥设立生产基地或与当地生产商合作，</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降低运输成本和时间，提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升市场反应速度</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4262355B">
      <w:pPr>
        <w:spacing w:before="25" w:line="242" w:lineRule="auto"/>
        <w:ind w:left="738" w:right="522" w:hanging="1"/>
        <w:rPr>
          <w:rFonts w:ascii="微软雅黑" w:hAnsi="微软雅黑" w:eastAsia="微软雅黑" w:cs="微软雅黑"/>
          <w:sz w:val="24"/>
          <w:szCs w:val="24"/>
        </w:rPr>
      </w:pPr>
      <w:r>
        <w:rPr>
          <w:rFonts w:ascii="微软雅黑" w:hAnsi="微软雅黑" w:eastAsia="微软雅黑" w:cs="微软雅黑"/>
          <w:b/>
          <w:bCs/>
          <w:color w:val="404040"/>
          <w:sz w:val="24"/>
          <w:szCs w:val="24"/>
        </w:rPr>
        <w:t>法规和政策：</w:t>
      </w:r>
      <w:r>
        <w:rPr>
          <w:rFonts w:ascii="微软雅黑" w:hAnsi="微软雅黑" w:eastAsia="微软雅黑" w:cs="微软雅黑"/>
          <w:b/>
          <w:bCs/>
          <w:color w:val="404040"/>
          <w:spacing w:val="-41"/>
          <w:sz w:val="24"/>
          <w:szCs w:val="24"/>
        </w:rPr>
        <w:t xml:space="preserve"> </w:t>
      </w:r>
      <w:r>
        <w:rPr>
          <w:rFonts w:ascii="微软雅黑" w:hAnsi="微软雅黑" w:eastAsia="微软雅黑" w:cs="微软雅黑"/>
          <w:color w:val="404040"/>
          <w:sz w:val="24"/>
          <w:szCs w:val="24"/>
        </w:rPr>
        <w:t>了解墨西哥的进口关税</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、环保</w:t>
      </w:r>
      <w:r>
        <w:rPr>
          <w:rFonts w:ascii="微软雅黑" w:hAnsi="微软雅黑" w:eastAsia="微软雅黑" w:cs="微软雅黑"/>
          <w:color w:val="404040"/>
          <w:spacing w:val="-1"/>
          <w:sz w:val="24"/>
          <w:szCs w:val="24"/>
        </w:rPr>
        <w:t>法规和劳工政策，确保供应链的合规性和可持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续性</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4"/>
          <w:sz w:val="24"/>
          <w:szCs w:val="24"/>
        </w:rPr>
        <w:t>。</w:t>
      </w:r>
    </w:p>
    <w:p w14:paraId="3B548393">
      <w:pPr>
        <w:spacing w:line="242"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64C5EB2C">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45414B3E">
      <w:pPr>
        <w:pStyle w:val="2"/>
        <w:spacing w:line="14" w:lineRule="auto"/>
        <w:rPr>
          <w:sz w:val="2"/>
        </w:rPr>
      </w:pPr>
      <w:r>
        <w:rPr>
          <w:sz w:val="2"/>
          <w:szCs w:val="2"/>
        </w:rPr>
        <w:br w:type="column"/>
      </w:r>
    </w:p>
    <w:p w14:paraId="349B674E">
      <w:pPr>
        <w:pStyle w:val="2"/>
        <w:spacing w:line="352" w:lineRule="auto"/>
      </w:pPr>
    </w:p>
    <w:p w14:paraId="2C2BB118">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6"/>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6"/>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6"/>
          <w:sz w:val="16"/>
          <w:szCs w:val="16"/>
        </w:rPr>
        <w:t>、海盟控股集团</w:t>
      </w:r>
    </w:p>
    <w:p w14:paraId="5602F78F">
      <w:pPr>
        <w:pStyle w:val="2"/>
        <w:spacing w:line="14" w:lineRule="auto"/>
        <w:rPr>
          <w:sz w:val="2"/>
        </w:rPr>
      </w:pPr>
      <w:r>
        <w:rPr>
          <w:sz w:val="2"/>
          <w:szCs w:val="2"/>
        </w:rPr>
        <w:br w:type="column"/>
      </w:r>
    </w:p>
    <w:p w14:paraId="6F7C2559">
      <w:pPr>
        <w:pStyle w:val="2"/>
        <w:spacing w:before="82" w:line="177" w:lineRule="auto"/>
        <w:rPr>
          <w:rFonts w:ascii="华文宋体" w:hAnsi="华文宋体" w:eastAsia="华文宋体" w:cs="华文宋体"/>
          <w:sz w:val="55"/>
          <w:szCs w:val="55"/>
        </w:rPr>
      </w:pPr>
      <w:r>
        <w:rPr>
          <w:color w:val="F68C22"/>
          <w:spacing w:val="-2"/>
          <w:position w:val="8"/>
          <w:sz w:val="20"/>
          <w:szCs w:val="20"/>
        </w:rPr>
        <w:t>e</w:t>
      </w:r>
      <w:r>
        <w:rPr>
          <w:color w:val="F68C22"/>
          <w:spacing w:val="30"/>
          <w:position w:val="8"/>
          <w:sz w:val="20"/>
          <w:szCs w:val="20"/>
        </w:rPr>
        <w:t xml:space="preserve"> </w:t>
      </w:r>
      <w:r>
        <w:rPr>
          <w:color w:val="1D9ED2"/>
          <w:spacing w:val="-2"/>
          <w:position w:val="8"/>
          <w:sz w:val="20"/>
          <w:szCs w:val="20"/>
        </w:rPr>
        <w:t>o</w:t>
      </w:r>
      <w:r>
        <w:rPr>
          <w:color w:val="1D9ED2"/>
          <w:spacing w:val="4"/>
          <w:position w:val="8"/>
          <w:sz w:val="20"/>
          <w:szCs w:val="20"/>
        </w:rPr>
        <w:t xml:space="preserve">      </w:t>
      </w:r>
      <w:r>
        <w:rPr>
          <w:rFonts w:ascii="华文宋体" w:hAnsi="华文宋体" w:eastAsia="华文宋体" w:cs="华文宋体"/>
          <w:color w:val="D9D9D9"/>
          <w:spacing w:val="-2"/>
          <w:position w:val="-8"/>
          <w:sz w:val="55"/>
          <w:szCs w:val="55"/>
        </w:rPr>
        <w:t>43</w:t>
      </w:r>
    </w:p>
    <w:p w14:paraId="3A8A588C">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76B610DF">
      <w:pPr>
        <w:spacing w:line="460" w:lineRule="exact"/>
        <w:ind w:firstLine="8160"/>
      </w:pPr>
      <w:r>
        <w:rPr>
          <w:position w:val="-9"/>
        </w:rPr>
        <w:drawing>
          <wp:inline distT="0" distB="0" distL="0" distR="0">
            <wp:extent cx="1600200" cy="292100"/>
            <wp:effectExtent l="0" t="0" r="0" b="0"/>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24"/>
                    <a:stretch>
                      <a:fillRect/>
                    </a:stretch>
                  </pic:blipFill>
                  <pic:spPr>
                    <a:xfrm>
                      <a:off x="0" y="0"/>
                      <a:ext cx="1600200" cy="292607"/>
                    </a:xfrm>
                    <a:prstGeom prst="rect">
                      <a:avLst/>
                    </a:prstGeom>
                  </pic:spPr>
                </pic:pic>
              </a:graphicData>
            </a:graphic>
          </wp:inline>
        </w:drawing>
      </w:r>
    </w:p>
    <w:p w14:paraId="1EA797C0">
      <w:pPr>
        <w:pStyle w:val="2"/>
        <w:spacing w:line="259" w:lineRule="auto"/>
      </w:pPr>
    </w:p>
    <w:p w14:paraId="2E7B2A23">
      <w:pPr>
        <w:pStyle w:val="2"/>
        <w:spacing w:line="260" w:lineRule="auto"/>
      </w:pPr>
      <w:r>
        <w:drawing>
          <wp:anchor distT="0" distB="0" distL="0" distR="0" simplePos="0" relativeHeight="25238937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27"/>
                    <a:stretch>
                      <a:fillRect/>
                    </a:stretch>
                  </pic:blipFill>
                  <pic:spPr>
                    <a:xfrm>
                      <a:off x="0" y="0"/>
                      <a:ext cx="7620" cy="903973"/>
                    </a:xfrm>
                    <a:prstGeom prst="rect">
                      <a:avLst/>
                    </a:prstGeom>
                  </pic:spPr>
                </pic:pic>
              </a:graphicData>
            </a:graphic>
          </wp:anchor>
        </w:drawing>
      </w:r>
    </w:p>
    <w:p w14:paraId="693286C6">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2AA42734">
      <w:pPr>
        <w:spacing w:before="273" w:line="178" w:lineRule="auto"/>
        <w:ind w:left="1256"/>
        <w:outlineLvl w:val="1"/>
        <w:rPr>
          <w:rFonts w:ascii="微软雅黑" w:hAnsi="微软雅黑" w:eastAsia="微软雅黑" w:cs="微软雅黑"/>
          <w:sz w:val="40"/>
          <w:szCs w:val="40"/>
        </w:rPr>
      </w:pPr>
      <w:r>
        <mc:AlternateContent>
          <mc:Choice Requires="wps">
            <w:drawing>
              <wp:anchor distT="0" distB="0" distL="0" distR="0" simplePos="0" relativeHeight="252398592"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370" name="TextBox 1370"/>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3949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70" o:spid="_x0000_s1026" o:spt="202" type="#_x0000_t202" style="position:absolute;left:0pt;margin-left:22.15pt;margin-top:55.35pt;height:21.25pt;width:143.45pt;rotation:-1966080f;z-index:252398592;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x6w4yVECAACmBAAADgAAAGRycy9lMm9Eb2MueG1srVRN&#10;b9swDL0P2H8QdF8dp1vjBnWKrEGHAcVaIC12VmS5FqCvSUrs7tfvSXbaotuhh+Ug0CT1RD4+5uJy&#10;0IochA/SmpqWJzNKhOG2keaxpg/3158qSkJkpmHKGlHTJxHo5erjh4veLcXcdlY1whOAmLDsXU27&#10;GN2yKALvhGbhxDphEGyt1yzi0z8WjWc90LUq5rPZWdFb3zhvuQgB3s0YpBOifw+gbVvJxcbyvRYm&#10;jqheKBbRUuikC3SVq21bweNt2wYRiaopOo35xCOwd+ksVhds+eiZ6ySfSmDvKeFNT5pJg0efoTYs&#10;MrL38i8oLbm3wbbxhFtdjI1kRtBFOXvDzbZjTuReQHVwz6SH/wfLfxzuPJENlHC6ACmGacz8Xgzx&#10;qx1I9oGi3oUlMrcOuXFABOmJuuQPcKbOh9Zr4i0YLs+rWfplQtAiQfq8KhfVZ0qearqYnZ6eTczj&#10;HcITWjUvqxJxjoT52Xm1+JLwixE2wTsf4jdhNUlGTT0mm/HZ4SbEMfWYktKNvZZKwc+WypA+D5wz&#10;yLWFTPLFVxnp4oaFjhwYZBKsks0oDC0jtK6knqSCepRBWS99JysOu2EiY2ebJ3CUaQCbwfFrCfAb&#10;FuId81AWnNi9eIujVRZ12cmipLP+97/8KR8DR5SSHkpFhb/2zAtK1HcDKQAyHg1/NHZHw+z1lUVX&#10;Za4mm7jgozqarbf6J1ZynV5BiBmOt2oaj+ZVHPcFK83Fep2TIF7H4o3ZOp6gR8bX+2hbmYeRaBm5&#10;mNiCfPM4p1VL+/H6O2e9/L2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x6w4yVECAACm&#10;BAAADgAAAAAAAAABACAAAAAnAQAAZHJzL2Uyb0RvYy54bWxQSwUGAAAAAAYABgBZAQAA6gUAAAAA&#10;">
                <v:fill on="f" focussize="0,0"/>
                <v:stroke on="f" weight="0pt" miterlimit="0" joinstyle="miter"/>
                <v:imagedata o:title=""/>
                <o:lock v:ext="edit" aspectratio="f"/>
                <v:textbox inset="0mm,0mm,0mm,0mm">
                  <w:txbxContent>
                    <w:p w14:paraId="583949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395520" behindDoc="0" locked="0" layoutInCell="1" allowOverlap="1">
                <wp:simplePos x="0" y="0"/>
                <wp:positionH relativeFrom="column">
                  <wp:posOffset>2353310</wp:posOffset>
                </wp:positionH>
                <wp:positionV relativeFrom="paragraph">
                  <wp:posOffset>702945</wp:posOffset>
                </wp:positionV>
                <wp:extent cx="1821815" cy="269875"/>
                <wp:effectExtent l="0" t="0" r="0" b="0"/>
                <wp:wrapNone/>
                <wp:docPr id="1372" name="TextBox 1372"/>
                <wp:cNvGraphicFramePr/>
                <a:graphic xmlns:a="http://schemas.openxmlformats.org/drawingml/2006/main">
                  <a:graphicData uri="http://schemas.microsoft.com/office/word/2010/wordprocessingShape">
                    <wps:wsp>
                      <wps:cNvSpPr txBox="1"/>
                      <wps:spPr>
                        <a:xfrm rot="19800000">
                          <a:off x="2353535" y="7033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96E7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72" o:spid="_x0000_s1026" o:spt="202" type="#_x0000_t202" style="position:absolute;left:0pt;margin-left:185.3pt;margin-top:55.35pt;height:21.25pt;width:143.45pt;rotation:-1966080f;z-index:252395520;mso-width-relative:page;mso-height-relative:page;" filled="f" stroked="f" coordsize="21600,21600" o:gfxdata="UEsDBAoAAAAAAIdO4kAAAAAAAAAAAAAAAAAEAAAAZHJzL1BLAwQUAAAACACHTuJAjkRI8NkAAAAL&#10;AQAADwAAAGRycy9kb3ducmV2LnhtbE2PwU7DMAyG70i8Q2QkbizpqrZQmk4CBAduG+PALWtNU9E4&#10;pcm68vaYEzva/6ffn6vN4gYx4xR6TxqSlQKB1Pi2p07D/u355hZEiIZaM3hCDT8YYFNfXlSmbP2J&#10;tjjvYie4hEJpNNgYx1LK0Fh0Jqz8iMTZp5+ciTxOnWwnc+JyN8i1Url0pie+YM2Ijxabr93RaXiy&#10;30X6cidfH+Zk+77sl49+jpnW11eJugcRcYn/MPzpszrU7HTwR2qDGDSkhcoZ5SBRBQgm8qzIQBx4&#10;k6VrkHUlz3+ofwFQSwMEFAAAAAgAh07iQBnDbqdTAgAApwQAAA4AAABkcnMvZTJvRG9jLnhtbK1U&#10;y27bMBC8F+g/ELzX8qNJHMFy4MZwUSBoAiRFzzRFRQT4KklbSr++Q0pOgrSHHGoDwmq5nN2dndXq&#10;qteKHIUP0pqKziZTSoThtpbmsaI/HnaflpSEyEzNlDWiok8i0Kv1xw+rzpViblurauEJQEwoO1fR&#10;NkZXFkXgrdAsTKwTBoeN9ZpFvPrHovasA7pWxXw6PS8662vnLRchwLsdDumI6N8DaJtGcrG1/KCF&#10;iQOqF4pFtBRa6QJd52qbRvB42zRBRKIqik5jfiIJ7H16FusVKx89c63kYwnsPSW86UkzaZD0GWrL&#10;IiMHL/+C0pJ7G2wTJ9zqYmgkM4IuZtM33Ny3zIncC6gO7pn08P9g+ffjnSeyhhIWF3NKDNOY+YPo&#10;4xfbk+wDRZ0LJSLvHWJjjxOEJ+qSP8CZOu8br4m3YHh2uZymXyYELRKEzxdn6U/JU0UvpovFeb7P&#10;SiQiPMEt57Pl7DMlHAHz88vlxVlKUAy4Cd/5EL8Kq0kyKuox2pyAHW9CHEJPISnc2J1UCn5WKkO6&#10;PHHOoNcGOskXX0Wki1sWWnJk0EmwStaDMrSMELuSetQK6lEGZb00nqzY7/uRjb2tn0BS5gEaC47v&#10;JMBvWIh3zENacGL54i0ejbKoy44WJa31v//lT/GYOE4p6SBVVPjrwLygRH0z0ELS9cnwJ2N/MsxB&#10;X1t0NcvVZBMXfFQns/FW/8ROblIWHDHDkaui8WRex2FhsNNcbDY5COp1LN6Ye8cT9MD45hBtI/Mw&#10;Ei0DFyNb0G8e57hraUFev+eol+/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REjw2QAAAAsB&#10;AAAPAAAAAAAAAAEAIAAAACIAAABkcnMvZG93bnJldi54bWxQSwECFAAUAAAACACHTuJAGcNup1MC&#10;AACnBAAADgAAAAAAAAABACAAAAAoAQAAZHJzL2Uyb0RvYy54bWxQSwUGAAAAAAYABgBZAQAA7QUA&#10;AAAA&#10;">
                <v:fill on="f" focussize="0,0"/>
                <v:stroke on="f" weight="0pt" miterlimit="0" joinstyle="miter"/>
                <v:imagedata o:title=""/>
                <o:lock v:ext="edit" aspectratio="f"/>
                <v:textbox inset="0mm,0mm,0mm,0mm">
                  <w:txbxContent>
                    <w:p w14:paraId="3896E7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F58B21"/>
          <w:spacing w:val="-9"/>
          <w:sz w:val="40"/>
          <w:szCs w:val="40"/>
        </w:rPr>
        <w:t>五</w:t>
      </w:r>
      <w:r>
        <w:rPr>
          <w:rFonts w:ascii="微软雅黑" w:hAnsi="微软雅黑" w:eastAsia="微软雅黑" w:cs="微软雅黑"/>
          <w:b/>
          <w:bCs/>
          <w:color w:val="F58B21"/>
          <w:spacing w:val="-51"/>
          <w:sz w:val="40"/>
          <w:szCs w:val="40"/>
        </w:rPr>
        <w:t xml:space="preserve"> </w:t>
      </w:r>
      <w:r>
        <w:rPr>
          <w:rFonts w:ascii="微软雅黑" w:hAnsi="微软雅黑" w:eastAsia="微软雅黑" w:cs="微软雅黑"/>
          <w:b/>
          <w:bCs/>
          <w:color w:val="F58B21"/>
          <w:spacing w:val="-9"/>
          <w:sz w:val="40"/>
          <w:szCs w:val="40"/>
        </w:rPr>
        <w:t>、梳理和搭建渠道</w:t>
      </w:r>
    </w:p>
    <w:p w14:paraId="46058482">
      <w:pPr>
        <w:pStyle w:val="2"/>
        <w:spacing w:line="288" w:lineRule="auto"/>
      </w:pPr>
    </w:p>
    <w:p w14:paraId="4BC7D45A">
      <w:pPr>
        <w:spacing w:before="103" w:line="190" w:lineRule="auto"/>
        <w:ind w:left="752"/>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3"/>
          <w:sz w:val="24"/>
          <w:szCs w:val="24"/>
        </w:rPr>
        <w:t xml:space="preserve"> </w:t>
      </w:r>
      <w:r>
        <w:rPr>
          <w:rFonts w:ascii="微软雅黑" w:hAnsi="微软雅黑" w:eastAsia="微软雅黑" w:cs="微软雅黑"/>
          <w:b/>
          <w:bCs/>
          <w:color w:val="F58B21"/>
          <w:sz w:val="24"/>
          <w:szCs w:val="24"/>
        </w:rPr>
        <w:t>供应链海运流程</w:t>
      </w:r>
    </w:p>
    <w:p w14:paraId="2FEFEB2F">
      <w:pPr>
        <w:spacing w:line="196" w:lineRule="exact"/>
      </w:pPr>
    </w:p>
    <w:tbl>
      <w:tblPr>
        <w:tblStyle w:val="5"/>
        <w:tblW w:w="9716" w:type="dxa"/>
        <w:tblInd w:w="58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548"/>
        <w:gridCol w:w="1930"/>
        <w:gridCol w:w="6238"/>
      </w:tblGrid>
      <w:tr w14:paraId="592BAA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0" w:hRule="atLeast"/>
        </w:trPr>
        <w:tc>
          <w:tcPr>
            <w:tcW w:w="1548" w:type="dxa"/>
            <w:tcBorders>
              <w:bottom w:val="single" w:color="FFFFFF" w:sz="24" w:space="0"/>
            </w:tcBorders>
            <w:vAlign w:val="top"/>
          </w:tcPr>
          <w:p w14:paraId="0CF719C0">
            <w:pPr>
              <w:pStyle w:val="6"/>
              <w:spacing w:before="42" w:line="174" w:lineRule="auto"/>
              <w:ind w:left="529"/>
            </w:pPr>
            <w:r>
              <w:rPr>
                <w:b/>
                <w:bCs/>
                <w:color w:val="FFFFFF"/>
                <w:spacing w:val="-5"/>
              </w:rPr>
              <w:t>环节</w:t>
            </w:r>
          </w:p>
        </w:tc>
        <w:tc>
          <w:tcPr>
            <w:tcW w:w="1930" w:type="dxa"/>
            <w:tcBorders>
              <w:bottom w:val="single" w:color="FFFFFF" w:sz="24" w:space="0"/>
            </w:tcBorders>
            <w:vAlign w:val="top"/>
          </w:tcPr>
          <w:p w14:paraId="36E7DEB4">
            <w:pPr>
              <w:pStyle w:val="6"/>
              <w:spacing w:before="44" w:line="173" w:lineRule="auto"/>
              <w:ind w:left="721"/>
            </w:pPr>
            <w:r>
              <w:rPr>
                <w:b/>
                <w:bCs/>
                <w:color w:val="FFFFFF"/>
                <w:spacing w:val="-6"/>
              </w:rPr>
              <w:t>步骤</w:t>
            </w:r>
          </w:p>
        </w:tc>
        <w:tc>
          <w:tcPr>
            <w:tcW w:w="6238" w:type="dxa"/>
            <w:tcBorders>
              <w:bottom w:val="single" w:color="FFFFFF" w:sz="24" w:space="0"/>
            </w:tcBorders>
            <w:vAlign w:val="top"/>
          </w:tcPr>
          <w:p w14:paraId="75939CC6">
            <w:pPr>
              <w:pStyle w:val="6"/>
              <w:spacing w:before="39" w:line="175" w:lineRule="auto"/>
              <w:ind w:left="2635"/>
            </w:pPr>
            <w:r>
              <mc:AlternateContent>
                <mc:Choice Requires="wps">
                  <w:drawing>
                    <wp:anchor distT="0" distB="0" distL="0" distR="0" simplePos="0" relativeHeight="252391424" behindDoc="0" locked="0" layoutInCell="1" allowOverlap="1">
                      <wp:simplePos x="0" y="0"/>
                      <wp:positionH relativeFrom="column">
                        <wp:posOffset>1836420</wp:posOffset>
                      </wp:positionH>
                      <wp:positionV relativeFrom="paragraph">
                        <wp:posOffset>-387985</wp:posOffset>
                      </wp:positionV>
                      <wp:extent cx="1821815" cy="269875"/>
                      <wp:effectExtent l="0" t="0" r="0" b="0"/>
                      <wp:wrapNone/>
                      <wp:docPr id="1376" name="TextBox 1376"/>
                      <wp:cNvGraphicFramePr/>
                      <a:graphic xmlns:a="http://schemas.openxmlformats.org/drawingml/2006/main">
                        <a:graphicData uri="http://schemas.microsoft.com/office/word/2010/wordprocessingShape">
                          <wps:wsp>
                            <wps:cNvSpPr txBox="1"/>
                            <wps:spPr>
                              <a:xfrm rot="19800000">
                                <a:off x="1836899" y="-38838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4CBA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76" o:spid="_x0000_s1026" o:spt="202" type="#_x0000_t202" style="position:absolute;left:0pt;margin-left:144.6pt;margin-top:-30.55pt;height:21.25pt;width:143.45pt;rotation:-1966080f;z-index:252391424;mso-width-relative:page;mso-height-relative:page;" filled="f" stroked="f" coordsize="21600,21600" o:gfxdata="UEsDBAoAAAAAAIdO4kAAAAAAAAAAAAAAAAAEAAAAZHJzL1BLAwQUAAAACACHTuJAW3Chl9kAAAAL&#10;AQAADwAAAGRycy9kb3ducmV2LnhtbE2PPU/DMBCGdyT+g3VIbK3joKZpiFMJEAxsLWVgc+MjiYjP&#10;IXbT8O85Jrrdx6P3niu3s+vFhGPoPGlQywQEUu1tR42Gw9vzIgcRoiFrek+o4QcDbKvrq9IU1p9p&#10;h9M+NoJDKBRGQxvjUEgZ6hadCUs/IPHu04/ORG7HRtrRnDnc9TJNkkw60xFfaM2Ajy3WX/uT0/DU&#10;fq/vXjby9WFSu/f5MH90U1xpfXujknsQEef4D8OfPqtDxU5HfyIbRK8hzTcpoxoWmVIgmFitMy6O&#10;PFF5BrIq5eUP1S9QSwMEFAAAAAgAh07iQL2Wl45SAgAAqAQAAA4AAABkcnMvZTJvRG9jLnhtbK1U&#10;y27bMBC8F+g/ELwn8qN1ZMNy4MZIUSBoAiRFzzRFRQT4KklbSr++Q0pOgrSHHOoDsVoO9zE76/Vl&#10;rxU5Ch+kNRWdnk8oEYbbWprHiv54uD4rKQmRmZopa0RFn0Sgl5uPH9adW4mZba2qhScIYsKqcxVt&#10;Y3Srogi8FZqFc+uEwWVjvWYRn/6xqD3rEF2rYjaZLIrO+tp5y0UI8O6GSzpG9O8JaJtGcrGz/KCF&#10;iUNULxSLaCm00gW6ydU2jeDxtmmCiERVFJ3GfCIJ7H06i82arR49c63kYwnsPSW86UkzaZD0OdSO&#10;RUYOXv4VSkvubbBNPOdWF0MjmRF0MZ284ea+ZU7kXkB1cM+kh/8Xln8/3nkiayhhfrGgxDCNmT+I&#10;Pn6xPck+UNS5sALy3gEbe9wAnqhL/gBn6rxvvCbeguHpspykXyYELZIEL+eLcrmk5KmiZ/OynJef&#10;B+6RifAMmE3L6SdKOBCzxbK8yIBiCJwSOB/iV2E1SUZFPWabM7DjTYgoBtATJMGNvZZK5fkqQ7o8&#10;cs4g2AZCyQ9fIdLDHQstOTIIJVgl66E8LSPUrqQexYIkyiDXS+fJiv2+H+nY2/oJLGUiILLg+LVE&#10;8BsW4h3z0Bac2L54i6NRFnXZ0aKktf73v/wJj5HjlpIOWkWFvw7MC0rUNwMxJGGfDH8y9ifDHPSV&#10;RVfTXE028cBHdTIbb/VPLOU2ZcEVMxy5KhpP5lUcNgZLzcV2m0GQr2Pxxtw7nkIPjG8P0TYyDyPR&#10;MnAxsgUB5xmNy5Y25PV3Rr38wW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twoZfZAAAACwEA&#10;AA8AAAAAAAAAAQAgAAAAIgAAAGRycy9kb3ducmV2LnhtbFBLAQIUABQAAAAIAIdO4kC9lpeOUgIA&#10;AKgEAAAOAAAAAAAAAAEAIAAAACgBAABkcnMvZTJvRG9jLnhtbFBLBQYAAAAABgAGAFkBAADsBQAA&#10;AAA=&#10;">
                      <v:fill on="f" focussize="0,0"/>
                      <v:stroke on="f" weight="0pt" miterlimit="0" joinstyle="miter"/>
                      <v:imagedata o:title=""/>
                      <o:lock v:ext="edit" aspectratio="f"/>
                      <v:textbox inset="0mm,0mm,0mm,0mm">
                        <w:txbxContent>
                          <w:p w14:paraId="1C4CBA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FFFFFF"/>
                <w:spacing w:val="-2"/>
              </w:rPr>
              <w:t>详细描述</w:t>
            </w:r>
          </w:p>
        </w:tc>
      </w:tr>
      <w:tr w14:paraId="10339D8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1548" w:type="dxa"/>
            <w:vMerge w:val="restart"/>
            <w:tcBorders>
              <w:top w:val="single" w:color="FFFFFF" w:sz="24" w:space="0"/>
              <w:bottom w:val="nil"/>
            </w:tcBorders>
            <w:vAlign w:val="top"/>
          </w:tcPr>
          <w:p w14:paraId="6A4597B9">
            <w:pPr>
              <w:spacing w:line="273" w:lineRule="auto"/>
              <w:rPr>
                <w:rFonts w:ascii="Arial"/>
                <w:sz w:val="21"/>
              </w:rPr>
            </w:pPr>
          </w:p>
          <w:p w14:paraId="27CD45C5">
            <w:pPr>
              <w:spacing w:line="274" w:lineRule="auto"/>
              <w:rPr>
                <w:rFonts w:ascii="Arial"/>
                <w:sz w:val="21"/>
              </w:rPr>
            </w:pPr>
          </w:p>
          <w:p w14:paraId="4BD9DBF0">
            <w:pPr>
              <w:spacing w:line="274" w:lineRule="auto"/>
              <w:rPr>
                <w:rFonts w:ascii="Arial"/>
                <w:sz w:val="21"/>
              </w:rPr>
            </w:pPr>
          </w:p>
          <w:p w14:paraId="2E680897">
            <w:pPr>
              <w:pStyle w:val="6"/>
              <w:spacing w:before="82" w:line="180" w:lineRule="auto"/>
              <w:ind w:left="266"/>
              <w:rPr>
                <w:sz w:val="19"/>
                <w:szCs w:val="19"/>
              </w:rPr>
            </w:pPr>
            <w:r>
              <w:rPr>
                <w:color w:val="404040"/>
                <w:spacing w:val="8"/>
                <w:sz w:val="19"/>
                <w:szCs w:val="19"/>
              </w:rPr>
              <w:t>外综服代理</w:t>
            </w:r>
          </w:p>
        </w:tc>
        <w:tc>
          <w:tcPr>
            <w:tcW w:w="1930" w:type="dxa"/>
            <w:tcBorders>
              <w:top w:val="single" w:color="FFFFFF" w:sz="24" w:space="0"/>
            </w:tcBorders>
            <w:vAlign w:val="top"/>
          </w:tcPr>
          <w:p w14:paraId="0E1A1F1F">
            <w:pPr>
              <w:pStyle w:val="6"/>
              <w:spacing w:before="57" w:line="179" w:lineRule="auto"/>
              <w:ind w:left="133"/>
              <w:rPr>
                <w:sz w:val="19"/>
                <w:szCs w:val="19"/>
              </w:rPr>
            </w:pPr>
            <w:r>
              <w:rPr>
                <w:color w:val="404040"/>
                <w:spacing w:val="8"/>
                <w:sz w:val="19"/>
                <w:szCs w:val="19"/>
              </w:rPr>
              <w:t>进出口代理</w:t>
            </w:r>
          </w:p>
        </w:tc>
        <w:tc>
          <w:tcPr>
            <w:tcW w:w="6238" w:type="dxa"/>
            <w:tcBorders>
              <w:top w:val="single" w:color="FFFFFF" w:sz="24" w:space="0"/>
            </w:tcBorders>
            <w:vAlign w:val="top"/>
          </w:tcPr>
          <w:p w14:paraId="478EC494">
            <w:pPr>
              <w:pStyle w:val="6"/>
              <w:spacing w:before="54" w:line="193" w:lineRule="auto"/>
              <w:ind w:left="137"/>
              <w:rPr>
                <w:sz w:val="19"/>
                <w:szCs w:val="19"/>
              </w:rPr>
            </w:pPr>
            <w:r>
              <w:rPr>
                <w:color w:val="404040"/>
                <w:spacing w:val="8"/>
                <w:sz w:val="19"/>
                <w:szCs w:val="19"/>
              </w:rPr>
              <w:t>处理进出口相关的代理服务</w:t>
            </w:r>
            <w:r>
              <w:rPr>
                <w:color w:val="404040"/>
                <w:spacing w:val="-16"/>
                <w:sz w:val="19"/>
                <w:szCs w:val="19"/>
              </w:rPr>
              <w:t xml:space="preserve"> </w:t>
            </w:r>
            <w:r>
              <w:rPr>
                <w:color w:val="404040"/>
                <w:spacing w:val="8"/>
                <w:sz w:val="19"/>
                <w:szCs w:val="19"/>
              </w:rPr>
              <w:t>，确保所有国际贸易操作符合</w:t>
            </w:r>
            <w:r>
              <w:rPr>
                <w:color w:val="404040"/>
                <w:spacing w:val="7"/>
                <w:sz w:val="19"/>
                <w:szCs w:val="19"/>
              </w:rPr>
              <w:t>法规</w:t>
            </w:r>
            <w:r>
              <w:rPr>
                <w:color w:val="404040"/>
                <w:spacing w:val="-31"/>
                <w:sz w:val="19"/>
                <w:szCs w:val="19"/>
              </w:rPr>
              <w:t xml:space="preserve"> </w:t>
            </w:r>
            <w:r>
              <w:rPr>
                <w:color w:val="404040"/>
                <w:spacing w:val="7"/>
                <w:sz w:val="19"/>
                <w:szCs w:val="19"/>
              </w:rPr>
              <w:t>。</w:t>
            </w:r>
          </w:p>
        </w:tc>
      </w:tr>
      <w:tr w14:paraId="1084D7E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trPr>
        <w:tc>
          <w:tcPr>
            <w:tcW w:w="1548" w:type="dxa"/>
            <w:vMerge w:val="continue"/>
            <w:tcBorders>
              <w:top w:val="nil"/>
              <w:bottom w:val="nil"/>
            </w:tcBorders>
            <w:vAlign w:val="top"/>
          </w:tcPr>
          <w:p w14:paraId="74E3CED1">
            <w:pPr>
              <w:rPr>
                <w:rFonts w:ascii="Arial"/>
                <w:sz w:val="21"/>
              </w:rPr>
            </w:pPr>
          </w:p>
        </w:tc>
        <w:tc>
          <w:tcPr>
            <w:tcW w:w="1930" w:type="dxa"/>
            <w:vAlign w:val="top"/>
          </w:tcPr>
          <w:p w14:paraId="441427B7">
            <w:pPr>
              <w:pStyle w:val="6"/>
              <w:spacing w:before="82" w:line="181" w:lineRule="auto"/>
              <w:ind w:left="134"/>
              <w:rPr>
                <w:sz w:val="19"/>
                <w:szCs w:val="19"/>
              </w:rPr>
            </w:pPr>
            <w:r>
              <w:rPr>
                <w:color w:val="404040"/>
                <w:spacing w:val="8"/>
                <w:sz w:val="19"/>
                <w:szCs w:val="19"/>
              </w:rPr>
              <w:t>代理收付汇</w:t>
            </w:r>
          </w:p>
        </w:tc>
        <w:tc>
          <w:tcPr>
            <w:tcW w:w="6238" w:type="dxa"/>
            <w:vAlign w:val="top"/>
          </w:tcPr>
          <w:p w14:paraId="359B3DDB">
            <w:pPr>
              <w:pStyle w:val="6"/>
              <w:spacing w:before="79" w:line="193" w:lineRule="auto"/>
              <w:ind w:left="136"/>
              <w:rPr>
                <w:sz w:val="19"/>
                <w:szCs w:val="19"/>
              </w:rPr>
            </w:pPr>
            <w:r>
              <w:rPr>
                <w:color w:val="404040"/>
                <w:spacing w:val="7"/>
                <w:sz w:val="19"/>
                <w:szCs w:val="19"/>
              </w:rPr>
              <w:t>提供外汇收付服务</w:t>
            </w:r>
            <w:r>
              <w:rPr>
                <w:color w:val="404040"/>
                <w:spacing w:val="-17"/>
                <w:sz w:val="19"/>
                <w:szCs w:val="19"/>
              </w:rPr>
              <w:t xml:space="preserve"> </w:t>
            </w:r>
            <w:r>
              <w:rPr>
                <w:color w:val="404040"/>
                <w:spacing w:val="7"/>
                <w:sz w:val="19"/>
                <w:szCs w:val="19"/>
              </w:rPr>
              <w:t>，确保资金的顺利进出</w:t>
            </w:r>
            <w:r>
              <w:rPr>
                <w:color w:val="404040"/>
                <w:spacing w:val="-31"/>
                <w:sz w:val="19"/>
                <w:szCs w:val="19"/>
              </w:rPr>
              <w:t xml:space="preserve"> </w:t>
            </w:r>
            <w:r>
              <w:rPr>
                <w:color w:val="404040"/>
                <w:spacing w:val="7"/>
                <w:sz w:val="19"/>
                <w:szCs w:val="19"/>
              </w:rPr>
              <w:t>。</w:t>
            </w:r>
          </w:p>
        </w:tc>
      </w:tr>
      <w:tr w14:paraId="0B89DC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1E98616B">
            <w:pPr>
              <w:rPr>
                <w:rFonts w:ascii="Arial"/>
                <w:sz w:val="21"/>
              </w:rPr>
            </w:pPr>
          </w:p>
        </w:tc>
        <w:tc>
          <w:tcPr>
            <w:tcW w:w="1930" w:type="dxa"/>
            <w:vAlign w:val="top"/>
          </w:tcPr>
          <w:p w14:paraId="2B8E0D6E">
            <w:pPr>
              <w:pStyle w:val="6"/>
              <w:spacing w:before="85" w:line="180" w:lineRule="auto"/>
              <w:ind w:left="134"/>
              <w:rPr>
                <w:sz w:val="19"/>
                <w:szCs w:val="19"/>
              </w:rPr>
            </w:pPr>
            <w:r>
              <w:rPr>
                <w:color w:val="404040"/>
                <w:spacing w:val="7"/>
                <w:sz w:val="19"/>
                <w:szCs w:val="19"/>
              </w:rPr>
              <w:t>代理退税</w:t>
            </w:r>
          </w:p>
        </w:tc>
        <w:tc>
          <w:tcPr>
            <w:tcW w:w="6238" w:type="dxa"/>
            <w:vAlign w:val="top"/>
          </w:tcPr>
          <w:p w14:paraId="1E50D113">
            <w:pPr>
              <w:pStyle w:val="6"/>
              <w:spacing w:before="82" w:line="193" w:lineRule="auto"/>
              <w:ind w:left="139"/>
              <w:rPr>
                <w:sz w:val="19"/>
                <w:szCs w:val="19"/>
              </w:rPr>
            </w:pPr>
            <w:r>
              <w:rPr>
                <w:color w:val="404040"/>
                <w:spacing w:val="6"/>
                <w:sz w:val="19"/>
                <w:szCs w:val="19"/>
              </w:rPr>
              <w:t>协助企业办理出口退税</w:t>
            </w:r>
            <w:r>
              <w:rPr>
                <w:color w:val="404040"/>
                <w:spacing w:val="-5"/>
                <w:sz w:val="19"/>
                <w:szCs w:val="19"/>
              </w:rPr>
              <w:t xml:space="preserve"> </w:t>
            </w:r>
            <w:r>
              <w:rPr>
                <w:color w:val="404040"/>
                <w:spacing w:val="6"/>
                <w:sz w:val="19"/>
                <w:szCs w:val="19"/>
              </w:rPr>
              <w:t>，优化财务成本</w:t>
            </w:r>
            <w:r>
              <w:rPr>
                <w:color w:val="404040"/>
                <w:spacing w:val="-31"/>
                <w:sz w:val="19"/>
                <w:szCs w:val="19"/>
              </w:rPr>
              <w:t xml:space="preserve"> </w:t>
            </w:r>
            <w:r>
              <w:rPr>
                <w:color w:val="404040"/>
                <w:spacing w:val="6"/>
                <w:sz w:val="19"/>
                <w:szCs w:val="19"/>
              </w:rPr>
              <w:t>。</w:t>
            </w:r>
          </w:p>
        </w:tc>
      </w:tr>
      <w:tr w14:paraId="5D60E68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7" w:hRule="atLeast"/>
        </w:trPr>
        <w:tc>
          <w:tcPr>
            <w:tcW w:w="1548" w:type="dxa"/>
            <w:vMerge w:val="continue"/>
            <w:tcBorders>
              <w:top w:val="nil"/>
              <w:bottom w:val="nil"/>
            </w:tcBorders>
            <w:vAlign w:val="top"/>
          </w:tcPr>
          <w:p w14:paraId="5AFE19E2">
            <w:pPr>
              <w:rPr>
                <w:rFonts w:ascii="Arial"/>
                <w:sz w:val="21"/>
              </w:rPr>
            </w:pPr>
          </w:p>
        </w:tc>
        <w:tc>
          <w:tcPr>
            <w:tcW w:w="1930" w:type="dxa"/>
            <w:vAlign w:val="top"/>
          </w:tcPr>
          <w:p w14:paraId="271B26CA">
            <w:pPr>
              <w:pStyle w:val="6"/>
              <w:spacing w:before="95" w:line="184" w:lineRule="auto"/>
              <w:ind w:left="137"/>
              <w:rPr>
                <w:sz w:val="19"/>
                <w:szCs w:val="19"/>
              </w:rPr>
            </w:pPr>
            <w:r>
              <w:rPr>
                <w:color w:val="404040"/>
                <w:spacing w:val="8"/>
                <w:sz w:val="19"/>
                <w:szCs w:val="19"/>
              </w:rPr>
              <w:t>商品归类资质审核</w:t>
            </w:r>
          </w:p>
        </w:tc>
        <w:tc>
          <w:tcPr>
            <w:tcW w:w="6238" w:type="dxa"/>
            <w:vAlign w:val="top"/>
          </w:tcPr>
          <w:p w14:paraId="148861EE">
            <w:pPr>
              <w:pStyle w:val="6"/>
              <w:spacing w:before="96" w:line="193" w:lineRule="auto"/>
              <w:ind w:left="137"/>
              <w:rPr>
                <w:sz w:val="19"/>
                <w:szCs w:val="19"/>
              </w:rPr>
            </w:pPr>
            <w:r>
              <w:rPr>
                <w:color w:val="404040"/>
                <w:spacing w:val="8"/>
                <w:sz w:val="19"/>
                <w:szCs w:val="19"/>
              </w:rPr>
              <w:t>对出口商品进行分类和资质审核</w:t>
            </w:r>
            <w:r>
              <w:rPr>
                <w:color w:val="404040"/>
                <w:spacing w:val="-16"/>
                <w:sz w:val="19"/>
                <w:szCs w:val="19"/>
              </w:rPr>
              <w:t xml:space="preserve"> </w:t>
            </w:r>
            <w:r>
              <w:rPr>
                <w:color w:val="404040"/>
                <w:spacing w:val="8"/>
                <w:sz w:val="19"/>
                <w:szCs w:val="19"/>
              </w:rPr>
              <w:t>，确保符合墨西哥和国际</w:t>
            </w:r>
            <w:r>
              <w:rPr>
                <w:color w:val="404040"/>
                <w:spacing w:val="7"/>
                <w:sz w:val="19"/>
                <w:szCs w:val="19"/>
              </w:rPr>
              <w:t>标准</w:t>
            </w:r>
            <w:r>
              <w:rPr>
                <w:color w:val="404040"/>
                <w:spacing w:val="-31"/>
                <w:sz w:val="19"/>
                <w:szCs w:val="19"/>
              </w:rPr>
              <w:t xml:space="preserve"> </w:t>
            </w:r>
            <w:r>
              <w:rPr>
                <w:color w:val="404040"/>
                <w:spacing w:val="7"/>
                <w:sz w:val="19"/>
                <w:szCs w:val="19"/>
              </w:rPr>
              <w:t>。</w:t>
            </w:r>
          </w:p>
        </w:tc>
      </w:tr>
      <w:tr w14:paraId="0167D7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20" w:hRule="atLeast"/>
        </w:trPr>
        <w:tc>
          <w:tcPr>
            <w:tcW w:w="1548" w:type="dxa"/>
            <w:vMerge w:val="continue"/>
            <w:tcBorders>
              <w:top w:val="nil"/>
            </w:tcBorders>
            <w:vAlign w:val="top"/>
          </w:tcPr>
          <w:p w14:paraId="4298D602">
            <w:pPr>
              <w:rPr>
                <w:rFonts w:ascii="Arial"/>
                <w:sz w:val="21"/>
              </w:rPr>
            </w:pPr>
          </w:p>
        </w:tc>
        <w:tc>
          <w:tcPr>
            <w:tcW w:w="1930" w:type="dxa"/>
            <w:vAlign w:val="top"/>
          </w:tcPr>
          <w:p w14:paraId="4CAEE2EF">
            <w:pPr>
              <w:pStyle w:val="6"/>
              <w:spacing w:before="97" w:line="182" w:lineRule="auto"/>
              <w:ind w:left="136"/>
              <w:rPr>
                <w:sz w:val="19"/>
                <w:szCs w:val="19"/>
              </w:rPr>
            </w:pPr>
            <w:r>
              <w:rPr>
                <w:color w:val="404040"/>
                <w:spacing w:val="8"/>
                <w:sz w:val="19"/>
                <w:szCs w:val="19"/>
              </w:rPr>
              <w:t>关务单证制作</w:t>
            </w:r>
          </w:p>
        </w:tc>
        <w:tc>
          <w:tcPr>
            <w:tcW w:w="6238" w:type="dxa"/>
            <w:vAlign w:val="top"/>
          </w:tcPr>
          <w:p w14:paraId="2E2139CD">
            <w:pPr>
              <w:pStyle w:val="6"/>
              <w:spacing w:before="97" w:line="193" w:lineRule="auto"/>
              <w:ind w:left="141"/>
              <w:rPr>
                <w:sz w:val="19"/>
                <w:szCs w:val="19"/>
              </w:rPr>
            </w:pPr>
            <w:r>
              <w:rPr>
                <w:color w:val="404040"/>
                <w:spacing w:val="8"/>
                <w:sz w:val="19"/>
                <w:szCs w:val="19"/>
              </w:rPr>
              <w:t>制作并管理所有必要的关务单证，</w:t>
            </w:r>
            <w:r>
              <w:rPr>
                <w:color w:val="404040"/>
                <w:spacing w:val="-29"/>
                <w:sz w:val="19"/>
                <w:szCs w:val="19"/>
              </w:rPr>
              <w:t xml:space="preserve"> </w:t>
            </w:r>
            <w:r>
              <w:rPr>
                <w:color w:val="404040"/>
                <w:spacing w:val="8"/>
                <w:sz w:val="19"/>
                <w:szCs w:val="19"/>
              </w:rPr>
              <w:t>以确保清关过程顺利</w:t>
            </w:r>
            <w:r>
              <w:rPr>
                <w:color w:val="404040"/>
                <w:spacing w:val="-31"/>
                <w:sz w:val="19"/>
                <w:szCs w:val="19"/>
              </w:rPr>
              <w:t xml:space="preserve"> </w:t>
            </w:r>
            <w:r>
              <w:rPr>
                <w:color w:val="404040"/>
                <w:spacing w:val="8"/>
                <w:sz w:val="19"/>
                <w:szCs w:val="19"/>
              </w:rPr>
              <w:t>。</w:t>
            </w:r>
          </w:p>
        </w:tc>
      </w:tr>
      <w:tr w14:paraId="721FEE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8" w:hRule="atLeast"/>
        </w:trPr>
        <w:tc>
          <w:tcPr>
            <w:tcW w:w="1548" w:type="dxa"/>
            <w:vMerge w:val="restart"/>
            <w:tcBorders>
              <w:bottom w:val="nil"/>
            </w:tcBorders>
            <w:vAlign w:val="top"/>
          </w:tcPr>
          <w:p w14:paraId="6FFA72A5">
            <w:pPr>
              <w:spacing w:line="257" w:lineRule="auto"/>
              <w:rPr>
                <w:rFonts w:ascii="Arial"/>
                <w:sz w:val="21"/>
              </w:rPr>
            </w:pPr>
          </w:p>
          <w:p w14:paraId="54412B3B">
            <w:pPr>
              <w:spacing w:line="257" w:lineRule="auto"/>
              <w:rPr>
                <w:rFonts w:ascii="Arial"/>
                <w:sz w:val="21"/>
              </w:rPr>
            </w:pPr>
          </w:p>
          <w:p w14:paraId="65669C6F">
            <w:pPr>
              <w:spacing w:line="257" w:lineRule="auto"/>
              <w:rPr>
                <w:rFonts w:ascii="Arial"/>
                <w:sz w:val="21"/>
              </w:rPr>
            </w:pPr>
          </w:p>
          <w:p w14:paraId="74B6391F">
            <w:pPr>
              <w:spacing w:line="257" w:lineRule="auto"/>
              <w:rPr>
                <w:rFonts w:ascii="Arial"/>
                <w:sz w:val="21"/>
              </w:rPr>
            </w:pPr>
          </w:p>
          <w:p w14:paraId="321A82E6">
            <w:pPr>
              <w:spacing w:line="258" w:lineRule="auto"/>
              <w:rPr>
                <w:rFonts w:ascii="Arial"/>
                <w:sz w:val="21"/>
              </w:rPr>
            </w:pPr>
          </w:p>
          <w:p w14:paraId="00663118">
            <w:pPr>
              <w:spacing w:line="258" w:lineRule="auto"/>
              <w:rPr>
                <w:rFonts w:ascii="Arial"/>
                <w:sz w:val="21"/>
              </w:rPr>
            </w:pPr>
          </w:p>
          <w:p w14:paraId="76591A6F">
            <w:pPr>
              <w:spacing w:line="258" w:lineRule="auto"/>
              <w:rPr>
                <w:rFonts w:ascii="Arial"/>
                <w:sz w:val="21"/>
              </w:rPr>
            </w:pPr>
          </w:p>
          <w:p w14:paraId="61EE323B">
            <w:pPr>
              <w:pStyle w:val="6"/>
              <w:spacing w:before="82" w:line="185" w:lineRule="auto"/>
              <w:ind w:left="180"/>
              <w:rPr>
                <w:sz w:val="19"/>
                <w:szCs w:val="19"/>
              </w:rPr>
            </w:pPr>
            <w:r>
              <w:rPr>
                <w:color w:val="404040"/>
                <w:spacing w:val="6"/>
                <w:sz w:val="19"/>
                <w:szCs w:val="19"/>
              </w:rPr>
              <w:t>国际物流环节</w:t>
            </w:r>
          </w:p>
        </w:tc>
        <w:tc>
          <w:tcPr>
            <w:tcW w:w="1930" w:type="dxa"/>
            <w:vAlign w:val="top"/>
          </w:tcPr>
          <w:p w14:paraId="1BF446AB">
            <w:pPr>
              <w:pStyle w:val="6"/>
              <w:spacing w:before="99" w:line="182" w:lineRule="auto"/>
              <w:ind w:left="133"/>
              <w:rPr>
                <w:sz w:val="19"/>
                <w:szCs w:val="19"/>
              </w:rPr>
            </w:pPr>
            <w:r>
              <w:rPr>
                <w:color w:val="404040"/>
                <w:spacing w:val="8"/>
                <w:sz w:val="19"/>
                <w:szCs w:val="19"/>
              </w:rPr>
              <w:t>包装方案</w:t>
            </w:r>
          </w:p>
        </w:tc>
        <w:tc>
          <w:tcPr>
            <w:tcW w:w="6238" w:type="dxa"/>
            <w:vAlign w:val="top"/>
          </w:tcPr>
          <w:p w14:paraId="72482378">
            <w:pPr>
              <w:pStyle w:val="6"/>
              <w:spacing w:before="97" w:line="194" w:lineRule="auto"/>
              <w:ind w:left="134"/>
              <w:rPr>
                <w:sz w:val="19"/>
                <w:szCs w:val="19"/>
              </w:rPr>
            </w:pPr>
            <w:r>
              <w:rPr>
                <w:color w:val="404040"/>
                <w:spacing w:val="8"/>
                <w:sz w:val="19"/>
                <w:szCs w:val="19"/>
              </w:rPr>
              <w:t>根据产品特性和运输需求制定合适的包装方案</w:t>
            </w:r>
            <w:r>
              <w:rPr>
                <w:color w:val="404040"/>
                <w:spacing w:val="-17"/>
                <w:sz w:val="19"/>
                <w:szCs w:val="19"/>
              </w:rPr>
              <w:t xml:space="preserve"> </w:t>
            </w:r>
            <w:r>
              <w:rPr>
                <w:color w:val="404040"/>
                <w:spacing w:val="8"/>
                <w:sz w:val="19"/>
                <w:szCs w:val="19"/>
              </w:rPr>
              <w:t>，保护货物安全</w:t>
            </w:r>
            <w:r>
              <w:rPr>
                <w:color w:val="404040"/>
                <w:spacing w:val="-30"/>
                <w:sz w:val="19"/>
                <w:szCs w:val="19"/>
              </w:rPr>
              <w:t xml:space="preserve"> </w:t>
            </w:r>
            <w:r>
              <w:rPr>
                <w:color w:val="404040"/>
                <w:spacing w:val="8"/>
                <w:sz w:val="19"/>
                <w:szCs w:val="19"/>
              </w:rPr>
              <w:t>。</w:t>
            </w:r>
          </w:p>
        </w:tc>
      </w:tr>
      <w:tr w14:paraId="1BE9C11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4EFBBCF0">
            <w:pPr>
              <w:rPr>
                <w:rFonts w:ascii="Arial"/>
                <w:sz w:val="21"/>
              </w:rPr>
            </w:pPr>
          </w:p>
        </w:tc>
        <w:tc>
          <w:tcPr>
            <w:tcW w:w="1930" w:type="dxa"/>
            <w:vAlign w:val="top"/>
          </w:tcPr>
          <w:p w14:paraId="3F435E7C">
            <w:pPr>
              <w:pStyle w:val="6"/>
              <w:spacing w:before="86" w:line="182" w:lineRule="auto"/>
              <w:ind w:left="136"/>
              <w:rPr>
                <w:sz w:val="19"/>
                <w:szCs w:val="19"/>
              </w:rPr>
            </w:pPr>
            <w:r>
              <w:rPr>
                <w:color w:val="404040"/>
                <w:spacing w:val="7"/>
                <w:sz w:val="19"/>
                <w:szCs w:val="19"/>
              </w:rPr>
              <w:t>配柜方案</w:t>
            </w:r>
          </w:p>
        </w:tc>
        <w:tc>
          <w:tcPr>
            <w:tcW w:w="6238" w:type="dxa"/>
            <w:vAlign w:val="top"/>
          </w:tcPr>
          <w:p w14:paraId="788DBE5B">
            <w:pPr>
              <w:pStyle w:val="6"/>
              <w:spacing w:before="86" w:line="193" w:lineRule="auto"/>
              <w:ind w:left="140"/>
              <w:rPr>
                <w:sz w:val="19"/>
                <w:szCs w:val="19"/>
              </w:rPr>
            </w:pPr>
            <w:r>
              <w:rPr>
                <w:color w:val="404040"/>
                <w:spacing w:val="7"/>
                <w:sz w:val="19"/>
                <w:szCs w:val="19"/>
              </w:rPr>
              <w:t>安排货物的装柜方案</w:t>
            </w:r>
            <w:r>
              <w:rPr>
                <w:color w:val="404040"/>
                <w:spacing w:val="-9"/>
                <w:sz w:val="19"/>
                <w:szCs w:val="19"/>
              </w:rPr>
              <w:t xml:space="preserve"> </w:t>
            </w:r>
            <w:r>
              <w:rPr>
                <w:color w:val="404040"/>
                <w:spacing w:val="7"/>
                <w:sz w:val="19"/>
                <w:szCs w:val="19"/>
              </w:rPr>
              <w:t>，优化空间利用率和运输成本</w:t>
            </w:r>
            <w:r>
              <w:rPr>
                <w:color w:val="404040"/>
                <w:spacing w:val="-31"/>
                <w:sz w:val="19"/>
                <w:szCs w:val="19"/>
              </w:rPr>
              <w:t xml:space="preserve"> </w:t>
            </w:r>
            <w:r>
              <w:rPr>
                <w:color w:val="404040"/>
                <w:spacing w:val="7"/>
                <w:sz w:val="19"/>
                <w:szCs w:val="19"/>
              </w:rPr>
              <w:t>。</w:t>
            </w:r>
          </w:p>
        </w:tc>
      </w:tr>
      <w:tr w14:paraId="492CC6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trPr>
        <w:tc>
          <w:tcPr>
            <w:tcW w:w="1548" w:type="dxa"/>
            <w:vMerge w:val="continue"/>
            <w:tcBorders>
              <w:top w:val="nil"/>
              <w:bottom w:val="nil"/>
            </w:tcBorders>
            <w:vAlign w:val="top"/>
          </w:tcPr>
          <w:p w14:paraId="5C3DEF2A">
            <w:pPr>
              <w:rPr>
                <w:rFonts w:ascii="Arial"/>
                <w:sz w:val="21"/>
              </w:rPr>
            </w:pPr>
          </w:p>
        </w:tc>
        <w:tc>
          <w:tcPr>
            <w:tcW w:w="1930" w:type="dxa"/>
            <w:vAlign w:val="top"/>
          </w:tcPr>
          <w:p w14:paraId="34CB3649">
            <w:pPr>
              <w:pStyle w:val="6"/>
              <w:spacing w:before="85" w:line="183" w:lineRule="auto"/>
              <w:ind w:left="133"/>
              <w:rPr>
                <w:sz w:val="19"/>
                <w:szCs w:val="19"/>
              </w:rPr>
            </w:pPr>
            <w:r>
              <w:rPr>
                <w:color w:val="404040"/>
                <w:spacing w:val="9"/>
                <w:sz w:val="19"/>
                <w:szCs w:val="19"/>
              </w:rPr>
              <w:t>产品预检清关预检</w:t>
            </w:r>
          </w:p>
        </w:tc>
        <w:tc>
          <w:tcPr>
            <w:tcW w:w="6238" w:type="dxa"/>
            <w:vAlign w:val="top"/>
          </w:tcPr>
          <w:p w14:paraId="5CA73903">
            <w:pPr>
              <w:pStyle w:val="6"/>
              <w:spacing w:before="86" w:line="193" w:lineRule="auto"/>
              <w:ind w:left="135"/>
              <w:rPr>
                <w:sz w:val="19"/>
                <w:szCs w:val="19"/>
              </w:rPr>
            </w:pPr>
            <w:r>
              <w:rPr>
                <w:color w:val="404040"/>
                <w:spacing w:val="7"/>
                <w:sz w:val="19"/>
                <w:szCs w:val="19"/>
              </w:rPr>
              <w:t>在出口前进行产品预检</w:t>
            </w:r>
            <w:r>
              <w:rPr>
                <w:color w:val="404040"/>
                <w:spacing w:val="-13"/>
                <w:sz w:val="19"/>
                <w:szCs w:val="19"/>
              </w:rPr>
              <w:t xml:space="preserve"> </w:t>
            </w:r>
            <w:r>
              <w:rPr>
                <w:color w:val="404040"/>
                <w:spacing w:val="7"/>
                <w:sz w:val="19"/>
                <w:szCs w:val="19"/>
              </w:rPr>
              <w:t>，确保符合清关要求</w:t>
            </w:r>
            <w:r>
              <w:rPr>
                <w:color w:val="404040"/>
                <w:spacing w:val="-31"/>
                <w:sz w:val="19"/>
                <w:szCs w:val="19"/>
              </w:rPr>
              <w:t xml:space="preserve"> </w:t>
            </w:r>
            <w:r>
              <w:rPr>
                <w:color w:val="404040"/>
                <w:spacing w:val="7"/>
                <w:sz w:val="19"/>
                <w:szCs w:val="19"/>
              </w:rPr>
              <w:t>。</w:t>
            </w:r>
          </w:p>
        </w:tc>
      </w:tr>
      <w:tr w14:paraId="64F5D81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167F3F99">
            <w:pPr>
              <w:rPr>
                <w:rFonts w:ascii="Arial"/>
                <w:sz w:val="21"/>
              </w:rPr>
            </w:pPr>
          </w:p>
        </w:tc>
        <w:tc>
          <w:tcPr>
            <w:tcW w:w="1930" w:type="dxa"/>
            <w:vAlign w:val="top"/>
          </w:tcPr>
          <w:p w14:paraId="18E82915">
            <w:pPr>
              <w:pStyle w:val="6"/>
              <w:spacing w:before="91" w:line="180" w:lineRule="auto"/>
              <w:ind w:left="150"/>
              <w:rPr>
                <w:sz w:val="19"/>
                <w:szCs w:val="19"/>
              </w:rPr>
            </w:pPr>
            <w:r>
              <w:rPr>
                <w:color w:val="404040"/>
                <w:spacing w:val="3"/>
                <w:sz w:val="19"/>
                <w:szCs w:val="19"/>
              </w:rPr>
              <w:t>出口订舱</w:t>
            </w:r>
          </w:p>
        </w:tc>
        <w:tc>
          <w:tcPr>
            <w:tcW w:w="6238" w:type="dxa"/>
            <w:vAlign w:val="top"/>
          </w:tcPr>
          <w:p w14:paraId="5B95BF34">
            <w:pPr>
              <w:pStyle w:val="6"/>
              <w:spacing w:before="89" w:line="192" w:lineRule="auto"/>
              <w:ind w:left="138"/>
              <w:rPr>
                <w:sz w:val="19"/>
                <w:szCs w:val="19"/>
              </w:rPr>
            </w:pPr>
            <w:r>
              <w:rPr>
                <w:color w:val="404040"/>
                <w:spacing w:val="7"/>
                <w:sz w:val="19"/>
                <w:szCs w:val="19"/>
              </w:rPr>
              <w:t>预订出口航班或船舱</w:t>
            </w:r>
            <w:r>
              <w:rPr>
                <w:color w:val="404040"/>
                <w:spacing w:val="-10"/>
                <w:sz w:val="19"/>
                <w:szCs w:val="19"/>
              </w:rPr>
              <w:t xml:space="preserve"> </w:t>
            </w:r>
            <w:r>
              <w:rPr>
                <w:color w:val="404040"/>
                <w:spacing w:val="7"/>
                <w:sz w:val="19"/>
                <w:szCs w:val="19"/>
              </w:rPr>
              <w:t>，确保运输时间和成本最优</w:t>
            </w:r>
            <w:r>
              <w:rPr>
                <w:color w:val="404040"/>
                <w:spacing w:val="-31"/>
                <w:sz w:val="19"/>
                <w:szCs w:val="19"/>
              </w:rPr>
              <w:t xml:space="preserve"> </w:t>
            </w:r>
            <w:r>
              <w:rPr>
                <w:color w:val="404040"/>
                <w:spacing w:val="7"/>
                <w:sz w:val="19"/>
                <w:szCs w:val="19"/>
              </w:rPr>
              <w:t>。</w:t>
            </w:r>
          </w:p>
        </w:tc>
      </w:tr>
      <w:tr w14:paraId="69897C0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61CAAE40">
            <w:pPr>
              <w:rPr>
                <w:rFonts w:ascii="Arial"/>
                <w:sz w:val="21"/>
              </w:rPr>
            </w:pPr>
          </w:p>
        </w:tc>
        <w:tc>
          <w:tcPr>
            <w:tcW w:w="1930" w:type="dxa"/>
            <w:vAlign w:val="top"/>
          </w:tcPr>
          <w:p w14:paraId="5E2F6BCC">
            <w:pPr>
              <w:pStyle w:val="6"/>
              <w:spacing w:before="87" w:line="184" w:lineRule="auto"/>
              <w:ind w:left="133"/>
              <w:rPr>
                <w:sz w:val="19"/>
                <w:szCs w:val="19"/>
              </w:rPr>
            </w:pPr>
            <w:r>
              <mc:AlternateContent>
                <mc:Choice Requires="wps">
                  <w:drawing>
                    <wp:anchor distT="0" distB="0" distL="0" distR="0" simplePos="0" relativeHeight="252397568" behindDoc="0" locked="0" layoutInCell="1" allowOverlap="1">
                      <wp:simplePos x="0" y="0"/>
                      <wp:positionH relativeFrom="column">
                        <wp:posOffset>-1080770</wp:posOffset>
                      </wp:positionH>
                      <wp:positionV relativeFrom="paragraph">
                        <wp:posOffset>393700</wp:posOffset>
                      </wp:positionV>
                      <wp:extent cx="1821815" cy="269875"/>
                      <wp:effectExtent l="0" t="0" r="0" b="0"/>
                      <wp:wrapNone/>
                      <wp:docPr id="1378" name="TextBox 1378"/>
                      <wp:cNvGraphicFramePr/>
                      <a:graphic xmlns:a="http://schemas.openxmlformats.org/drawingml/2006/main">
                        <a:graphicData uri="http://schemas.microsoft.com/office/word/2010/wordprocessingShape">
                          <wps:wsp>
                            <wps:cNvSpPr txBox="1"/>
                            <wps:spPr>
                              <a:xfrm rot="19800000">
                                <a:off x="-1080925" y="3939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1A0F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78" o:spid="_x0000_s1026" o:spt="202" type="#_x0000_t202" style="position:absolute;left:0pt;margin-left:-85.1pt;margin-top:31pt;height:21.25pt;width:143.45pt;rotation:-1966080f;z-index:252397568;mso-width-relative:page;mso-height-relative:page;" filled="f" stroked="f" coordsize="21600,21600" o:gfxdata="UEsDBAoAAAAAAIdO4kAAAAAAAAAAAAAAAAAEAAAAZHJzL1BLAwQUAAAACACHTuJAAUrQ69kAAAAL&#10;AQAADwAAAGRycy9kb3ducmV2LnhtbE2PsU7DMBCGdyTewTokttZ2oAmEOJUAwcDWUgY2Nz7iiNgO&#10;sZuGt+c6le1O9+m/76/Ws+vZhGPsglcglwIY+iaYzrcKdu8viztgMWlvdB88KvjFCOv68qLSpQlH&#10;v8Fpm1pGIT6WWoFNaSg5j41Fp+MyDOjp9hVGpxOtY8vNqI8U7nqeCZFzpztPH6we8Mli8709OAXP&#10;9qe4eb3nb4+T3HzMu/mzm9JKqesrKR6AJZzTGYaTPqlDTU77cPAmsl7BQhYiI1ZBnlGpEyHzAtie&#10;BnG7Al5X/H+H+g9QSwMEFAAAAAgAh07iQH9xv5FTAgAAqAQAAA4AAABkcnMvZTJvRG9jLnhtbK1U&#10;XU/bMBR9n7T/YPkdkpQBaUWKOiqmSWggAdqz6zjEkr9mu03Zr9+xkwJie+BhrRTdXB/fj3PPzcXl&#10;XiuyEz5IaxpaHZeUCMNtK81TQx8fro9qSkJkpmXKGtHQZxHo5fLzp4vBLcTM9la1whMEMWExuIb2&#10;MbpFUQTeC83CsXXC4LCzXrOIV/9UtJ4NiK5VMSvLs2KwvnXechECvOvxkE4R/UcC2q6TXKwt32ph&#10;4hjVC8UiWgq9dIEuc7VdJ3i87bogIlENRacxP5EE9iY9i+UFWzx55nrJpxLYR0p415Nm0iDpS6g1&#10;i4xsvfwrlJbc22C7eMytLsZGMiPooirfcXPfMydyL6A6uBfSw/8Ly3/s7jyRLZRwco7JG6Yx8wex&#10;j1/tnmQfKBpcWAB574CNe5wAnqhL/gBn6nzfeU28BcPVvC7TLxOCFgngR1VZl/PZKSXPDT2Z41+P&#10;3CMT4SlePavq6gslHIDZ2bw+P02AYgycEjgf4jdhNUlGQz1mmzOw3U2II/QASXBjr6VS8LOFMmTI&#10;I+cMgu0glHzxDSJdXLPQkx2DUIJVsh3L0zJC7UrqSSyoRxmU9dp5suJ+s5/o2Nj2GSxlIiCy4Pi1&#10;RPAbFuId89AWnNi+eItHpyzqspNFSW/973/5Ex4jxyklA7SKCn9tmReUqO8GYkjCPhj+YGwOhtnq&#10;K4uuqlxNNnHBR3UwO2/1TyzlKmXBETMcuRoaD+ZVHDcGS83FapVBkK9j8cbcO55Cj4yvttF2Mg8j&#10;0TJyMbEFAedxTsuWNuTte0a9fmC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BStDr2QAAAAsB&#10;AAAPAAAAAAAAAAEAIAAAACIAAABkcnMvZG93bnJldi54bWxQSwECFAAUAAAACACHTuJAf3G/kVMC&#10;AACoBAAADgAAAAAAAAABACAAAAAoAQAAZHJzL2Uyb0RvYy54bWxQSwUGAAAAAAYABgBZAQAA7QUA&#10;AAAA&#10;">
                      <v:fill on="f" focussize="0,0"/>
                      <v:stroke on="f" weight="0pt" miterlimit="0" joinstyle="miter"/>
                      <v:imagedata o:title=""/>
                      <o:lock v:ext="edit" aspectratio="f"/>
                      <v:textbox inset="0mm,0mm,0mm,0mm">
                        <w:txbxContent>
                          <w:p w14:paraId="551A0F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仓库内装</w:t>
            </w:r>
          </w:p>
        </w:tc>
        <w:tc>
          <w:tcPr>
            <w:tcW w:w="6238" w:type="dxa"/>
            <w:vAlign w:val="top"/>
          </w:tcPr>
          <w:p w14:paraId="6347FD53">
            <w:pPr>
              <w:pStyle w:val="6"/>
              <w:spacing w:before="88" w:line="194" w:lineRule="auto"/>
              <w:ind w:left="135"/>
              <w:rPr>
                <w:sz w:val="19"/>
                <w:szCs w:val="19"/>
              </w:rPr>
            </w:pPr>
            <w:r>
              <mc:AlternateContent>
                <mc:Choice Requires="wps">
                  <w:drawing>
                    <wp:anchor distT="0" distB="0" distL="0" distR="0" simplePos="0" relativeHeight="252394496" behindDoc="0" locked="0" layoutInCell="1" allowOverlap="1">
                      <wp:simplePos x="0" y="0"/>
                      <wp:positionH relativeFrom="column">
                        <wp:posOffset>-234315</wp:posOffset>
                      </wp:positionH>
                      <wp:positionV relativeFrom="paragraph">
                        <wp:posOffset>394335</wp:posOffset>
                      </wp:positionV>
                      <wp:extent cx="1821815" cy="269875"/>
                      <wp:effectExtent l="0" t="0" r="0" b="0"/>
                      <wp:wrapNone/>
                      <wp:docPr id="1380" name="TextBox 1380"/>
                      <wp:cNvGraphicFramePr/>
                      <a:graphic xmlns:a="http://schemas.openxmlformats.org/drawingml/2006/main">
                        <a:graphicData uri="http://schemas.microsoft.com/office/word/2010/wordprocessingShape">
                          <wps:wsp>
                            <wps:cNvSpPr txBox="1"/>
                            <wps:spPr>
                              <a:xfrm rot="19800000">
                                <a:off x="-234724" y="39442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DE614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0" o:spid="_x0000_s1026" o:spt="202" type="#_x0000_t202" style="position:absolute;left:0pt;margin-left:-18.45pt;margin-top:31.05pt;height:21.25pt;width:143.45pt;rotation:-1966080f;z-index:252394496;mso-width-relative:page;mso-height-relative:page;" filled="f" stroked="f" coordsize="21600,21600" o:gfxdata="UEsDBAoAAAAAAIdO4kAAAAAAAAAAAAAAAAAEAAAAZHJzL1BLAwQUAAAACACHTuJASJVu3tkAAAAK&#10;AQAADwAAAGRycy9kb3ducmV2LnhtbE2PMU/DMBCFdyT+g3VIbK2dlIY2xKkECAa2ljJ0c5MjjojP&#10;IXbT8O85pjKe7tN73ys2k+vEiENoPWlI5goEUuXrlhoN+/eX2QpEiIZq03lCDT8YYFNeXxUmr/2Z&#10;tjjuYiM4hEJuNNgY+1zKUFl0Jsx9j8S/Tz84E/kcGlkP5szhrpOpUpl0piVusKbHJ4vV1+7kNDzb&#10;7/vF61q+PY7J9mPaT4d2jEutb28S9QAi4hQvMPzpszqU7HT0J6qD6DTMFtmaUQ1ZmoBgIF0qHndk&#10;Ut1lIMtC/p9Q/gJQSwMEFAAAAAgAh07iQLyqGYVSAgAApwQAAA4AAABkcnMvZTJvRG9jLnhtbK1U&#10;TU8bMRC9V+p/sHyHTZYUlogNSomoKqGCBKhnx+tlLfmrtpNd+uv77N0Aoj1waA7W7Mzzm5nnmVxc&#10;DlqRvfBBWlPT+fGMEmG4baR5qunjw/VRRUmIzDRMWSNq+iwCvVx9/nTRu6UobWdVIzwBiQnL3tW0&#10;i9EtiyLwTmgWjq0TBsHWes0iPv1T0XjWg12ropzNTove+sZ5y0UI8G7GIJ0Y/UcIbdtKLjaW77Qw&#10;cWT1QrGIlkInXaCrXG3bCh5v2zaISFRN0WnMJ5LA3qazWF2w5ZNnrpN8KoF9pIR3PWkmDZK+UG1Y&#10;ZGTn5V9UWnJvg23jMbe6GBvJiqCL+eydNvcdcyL3AqmDexE9/D9a/mN/54lsMAknFUQxTOPNH8QQ&#10;v9qBZB8k6l1YAnnvgI0DIoAn6ZI/wJk6H1qvibdQeH5ezdIvC4IWCeBH5cnirFxQ8lzTk/PFoqxG&#10;6ZGI8ERXlfNqjjgHoDw9r86+JEAx8iZ+50P8Jqwmyaipx9PmBGx/E+IIPUAS3NhrqRT8bKkM6fOL&#10;c4Z5bTEn+eIbRLq4YaEje4Y5CVbJZixPy4hhV1JPs4J6lEFZr40nKw7bYVJja5tniJR1gJzB8WsJ&#10;8hsW4h3zGC04sXzxFkerLOqyk0VJZ/3vf/kTHi+OKCU9RhUV/toxLyhR3w1mAZTxYPiDsT0YZqev&#10;LLqa52qyiQs+qoPZeqt/YifXKQtCzHDkqmk8mFdxXBjsNBfrdQZheh2LN+be8UQ9Kr7eRdvK/BhJ&#10;llGLSS3Mb37OadfSgrz9zqjX/5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iVbt7ZAAAACgEA&#10;AA8AAAAAAAAAAQAgAAAAIgAAAGRycy9kb3ducmV2LnhtbFBLAQIUABQAAAAIAIdO4kC8qhmFUgIA&#10;AKcEAAAOAAAAAAAAAAEAIAAAACgBAABkcnMvZTJvRG9jLnhtbFBLBQYAAAAABgAGAFkBAADsBQAA&#10;AAA=&#10;">
                      <v:fill on="f" focussize="0,0"/>
                      <v:stroke on="f" weight="0pt" miterlimit="0" joinstyle="miter"/>
                      <v:imagedata o:title=""/>
                      <o:lock v:ext="edit" aspectratio="f"/>
                      <v:textbox inset="0mm,0mm,0mm,0mm">
                        <w:txbxContent>
                          <w:p w14:paraId="41DE614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6"/>
                <w:sz w:val="19"/>
                <w:szCs w:val="19"/>
              </w:rPr>
              <w:t>在仓库进行货物装载</w:t>
            </w:r>
            <w:r>
              <w:rPr>
                <w:color w:val="404040"/>
                <w:spacing w:val="-13"/>
                <w:sz w:val="19"/>
                <w:szCs w:val="19"/>
              </w:rPr>
              <w:t xml:space="preserve"> </w:t>
            </w:r>
            <w:r>
              <w:rPr>
                <w:color w:val="404040"/>
                <w:spacing w:val="6"/>
                <w:sz w:val="19"/>
                <w:szCs w:val="19"/>
              </w:rPr>
              <w:t>，准备发运</w:t>
            </w:r>
            <w:r>
              <w:rPr>
                <w:color w:val="404040"/>
                <w:spacing w:val="-31"/>
                <w:sz w:val="19"/>
                <w:szCs w:val="19"/>
              </w:rPr>
              <w:t xml:space="preserve"> </w:t>
            </w:r>
            <w:r>
              <w:rPr>
                <w:color w:val="404040"/>
                <w:spacing w:val="6"/>
                <w:sz w:val="19"/>
                <w:szCs w:val="19"/>
              </w:rPr>
              <w:t>。</w:t>
            </w:r>
          </w:p>
        </w:tc>
      </w:tr>
      <w:tr w14:paraId="5E6B91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09004799">
            <w:pPr>
              <w:rPr>
                <w:rFonts w:ascii="Arial"/>
                <w:sz w:val="21"/>
              </w:rPr>
            </w:pPr>
          </w:p>
        </w:tc>
        <w:tc>
          <w:tcPr>
            <w:tcW w:w="1930" w:type="dxa"/>
            <w:vAlign w:val="top"/>
          </w:tcPr>
          <w:p w14:paraId="18F0E447">
            <w:pPr>
              <w:pStyle w:val="6"/>
              <w:spacing w:before="88" w:line="182" w:lineRule="auto"/>
              <w:ind w:left="133"/>
              <w:rPr>
                <w:sz w:val="19"/>
                <w:szCs w:val="19"/>
              </w:rPr>
            </w:pPr>
            <w:r>
              <w:rPr>
                <w:color w:val="404040"/>
                <w:spacing w:val="8"/>
                <w:sz w:val="19"/>
                <w:szCs w:val="19"/>
              </w:rPr>
              <w:t>集卡运输</w:t>
            </w:r>
          </w:p>
        </w:tc>
        <w:tc>
          <w:tcPr>
            <w:tcW w:w="6238" w:type="dxa"/>
            <w:vAlign w:val="top"/>
          </w:tcPr>
          <w:p w14:paraId="425379D4">
            <w:pPr>
              <w:pStyle w:val="6"/>
              <w:spacing w:before="89" w:line="183" w:lineRule="auto"/>
              <w:ind w:left="136"/>
              <w:rPr>
                <w:sz w:val="19"/>
                <w:szCs w:val="19"/>
              </w:rPr>
            </w:pPr>
            <w:r>
              <w:rPr>
                <w:color w:val="404040"/>
                <w:spacing w:val="9"/>
                <w:sz w:val="19"/>
                <w:szCs w:val="19"/>
              </w:rPr>
              <w:t>使用集装箱卡车运输货物至港口或机场</w:t>
            </w:r>
            <w:r>
              <w:rPr>
                <w:color w:val="404040"/>
                <w:spacing w:val="-31"/>
                <w:sz w:val="19"/>
                <w:szCs w:val="19"/>
              </w:rPr>
              <w:t xml:space="preserve"> </w:t>
            </w:r>
            <w:r>
              <w:rPr>
                <w:color w:val="404040"/>
                <w:spacing w:val="9"/>
                <w:sz w:val="19"/>
                <w:szCs w:val="19"/>
              </w:rPr>
              <w:t>。</w:t>
            </w:r>
          </w:p>
        </w:tc>
      </w:tr>
      <w:tr w14:paraId="78418FA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96" w:hRule="atLeast"/>
        </w:trPr>
        <w:tc>
          <w:tcPr>
            <w:tcW w:w="1548" w:type="dxa"/>
            <w:vMerge w:val="continue"/>
            <w:tcBorders>
              <w:top w:val="nil"/>
              <w:bottom w:val="nil"/>
            </w:tcBorders>
            <w:vAlign w:val="top"/>
          </w:tcPr>
          <w:p w14:paraId="4FEC47DF">
            <w:pPr>
              <w:rPr>
                <w:rFonts w:ascii="Arial"/>
                <w:sz w:val="21"/>
              </w:rPr>
            </w:pPr>
          </w:p>
        </w:tc>
        <w:tc>
          <w:tcPr>
            <w:tcW w:w="1930" w:type="dxa"/>
            <w:vAlign w:val="top"/>
          </w:tcPr>
          <w:p w14:paraId="5A3C5634">
            <w:pPr>
              <w:pStyle w:val="6"/>
              <w:spacing w:before="244" w:line="182" w:lineRule="auto"/>
              <w:ind w:left="150"/>
              <w:rPr>
                <w:sz w:val="19"/>
                <w:szCs w:val="19"/>
              </w:rPr>
            </w:pPr>
            <w:r>
              <w:rPr>
                <w:color w:val="404040"/>
                <w:spacing w:val="3"/>
                <w:sz w:val="19"/>
                <w:szCs w:val="19"/>
              </w:rPr>
              <w:t>出口熏蒸</w:t>
            </w:r>
          </w:p>
        </w:tc>
        <w:tc>
          <w:tcPr>
            <w:tcW w:w="6238" w:type="dxa"/>
            <w:vAlign w:val="top"/>
          </w:tcPr>
          <w:p w14:paraId="714FEBDD">
            <w:pPr>
              <w:pStyle w:val="6"/>
              <w:spacing w:before="242" w:line="193" w:lineRule="auto"/>
              <w:ind w:left="137"/>
              <w:rPr>
                <w:sz w:val="19"/>
                <w:szCs w:val="19"/>
              </w:rPr>
            </w:pPr>
            <w:r>
              <mc:AlternateContent>
                <mc:Choice Requires="wps">
                  <w:drawing>
                    <wp:anchor distT="0" distB="0" distL="0" distR="0" simplePos="0" relativeHeight="252392448" behindDoc="0" locked="0" layoutInCell="1" allowOverlap="1">
                      <wp:simplePos x="0" y="0"/>
                      <wp:positionH relativeFrom="column">
                        <wp:posOffset>1836420</wp:posOffset>
                      </wp:positionH>
                      <wp:positionV relativeFrom="paragraph">
                        <wp:posOffset>-127000</wp:posOffset>
                      </wp:positionV>
                      <wp:extent cx="1821815" cy="269875"/>
                      <wp:effectExtent l="0" t="0" r="0" b="0"/>
                      <wp:wrapNone/>
                      <wp:docPr id="1382" name="TextBox 1382"/>
                      <wp:cNvGraphicFramePr/>
                      <a:graphic xmlns:a="http://schemas.openxmlformats.org/drawingml/2006/main">
                        <a:graphicData uri="http://schemas.microsoft.com/office/word/2010/wordprocessingShape">
                          <wps:wsp>
                            <wps:cNvSpPr txBox="1"/>
                            <wps:spPr>
                              <a:xfrm rot="19800000">
                                <a:off x="1836899" y="-1274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5F87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2" o:spid="_x0000_s1026" o:spt="202" type="#_x0000_t202" style="position:absolute;left:0pt;margin-left:144.6pt;margin-top:-10pt;height:21.25pt;width:143.45pt;rotation:-1966080f;z-index:252392448;mso-width-relative:page;mso-height-relative:page;" filled="f" stroked="f" coordsize="21600,21600" o:gfxdata="UEsDBAoAAAAAAIdO4kAAAAAAAAAAAAAAAAAEAAAAZHJzL1BLAwQUAAAACACHTuJAr+QjRNkAAAAK&#10;AQAADwAAAGRycy9kb3ducmV2LnhtbE2Py07DMBBF90j8gzVI7FonQekjxKkECBbsWsqCnRtP46jx&#10;OMRuGv6eYUWXo3t075lyM7lOjDiE1pOCdJ6AQKq9aalRsP94na1AhKjJ6M4TKvjBAJvq9qbUhfEX&#10;2uK4i43gEgqFVmBj7AspQ23R6TD3PRJnRz84HfkcGmkGfeFy18ksSRbS6ZZ4weoeny3Wp93ZKXix&#10;38uHt7V8fxrT7ee0n77aMeZK3d+lySOIiFP8h+FPn9WhYqeDP5MJolOQrdYZowpmvAOCiXy5SEEc&#10;OMpykFUpr1+ofgFQSwMEFAAAAAgAh07iQE0sZppSAgAAqAQAAA4AAABkcnMvZTJvRG9jLnhtbK1U&#10;XU/bMBR9n7T/YPkd0hQGaUWKOiqmSWggAdqz6zjEkr9mu03Yr9+xkwJie+BhfbBuro/vx7nn9uJy&#10;0IrshQ/SmpqWxzNKhOG2keappo8P10cVJSEy0zBljajpswj0cvX500XvlmJuO6sa4QmCmLDsXU27&#10;GN2yKALvhGbh2DphcNlar1nEp38qGs96RNeqmM9mZ0VvfeO85SIEeDfjJZ0i+o8EtG0rudhYvtPC&#10;xDGqF4pFtBQ66QJd5WrbVvB427ZBRKJqik5jPpEE9jadxeqCLZ88c53kUwnsIyW860kzaZD0JdSG&#10;RUZ2Xv4VSkvubbBtPOZWF2MjmRF0Uc7ecXPfMSdyL6A6uBfSw/8Ly3/s7zyRDZRwUs0pMUxj5g9i&#10;iF/tQLIPFPUuLIG8d8DGATeAJ+qSP8CZOh9ar4m3YLhcVLP0y4SgRZLg1clZtVhQ8lzTo3J+flou&#10;Ru6RifAMmJdVeUoJB2J+tqjOvyRAMQZOCZwP8ZuwmiSjph6zzRnY/ibEEXqAJLix11Ip+NlSGdLn&#10;kXMGwbYQSn74BpEebljoyJ5BKMEq2YzlaRmhdiX1JBbUowzKeu08WXHYDhMdW9s8g6VMBEQWHL+W&#10;CH7DQrxjHtqCE9sXb3G0yqIuO1mUdNb//pc/4TFy3FLSQ6uo8NeOeUGJ+m4ghiTsg+EPxvZgmJ2+&#10;suiqzNVkEw98VAez9Vb/xFKuUxZcMcORq6bxYF7FcWOw1Fys1xkE+ToWb8y94yn0yPh6F20r8zAS&#10;LSMXE1sQcB7ntGxpQ95+Z9TrH8z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kI0TZAAAACgEA&#10;AA8AAAAAAAAAAQAgAAAAIgAAAGRycy9kb3ducmV2LnhtbFBLAQIUABQAAAAIAIdO4kBNLGaaUgIA&#10;AKgEAAAOAAAAAAAAAAEAIAAAACgBAABkcnMvZTJvRG9jLnhtbFBLBQYAAAAABgAGAFkBAADsBQAA&#10;AAA=&#10;">
                      <v:fill on="f" focussize="0,0"/>
                      <v:stroke on="f" weight="0pt" miterlimit="0" joinstyle="miter"/>
                      <v:imagedata o:title=""/>
                      <o:lock v:ext="edit" aspectratio="f"/>
                      <v:textbox inset="0mm,0mm,0mm,0mm">
                        <w:txbxContent>
                          <w:p w14:paraId="5D5F877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对需要熏蒸处理的货物进行出口熏蒸</w:t>
            </w:r>
            <w:r>
              <w:rPr>
                <w:color w:val="404040"/>
                <w:spacing w:val="-7"/>
                <w:sz w:val="19"/>
                <w:szCs w:val="19"/>
              </w:rPr>
              <w:t xml:space="preserve"> </w:t>
            </w:r>
            <w:r>
              <w:rPr>
                <w:color w:val="404040"/>
                <w:spacing w:val="8"/>
                <w:sz w:val="19"/>
                <w:szCs w:val="19"/>
              </w:rPr>
              <w:t>，确保符合进口国的卫生标准</w:t>
            </w:r>
          </w:p>
        </w:tc>
      </w:tr>
      <w:tr w14:paraId="009DA3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0" w:hRule="atLeast"/>
        </w:trPr>
        <w:tc>
          <w:tcPr>
            <w:tcW w:w="1548" w:type="dxa"/>
            <w:vMerge w:val="continue"/>
            <w:tcBorders>
              <w:top w:val="nil"/>
              <w:bottom w:val="nil"/>
            </w:tcBorders>
            <w:vAlign w:val="top"/>
          </w:tcPr>
          <w:p w14:paraId="7DE6C9E5">
            <w:pPr>
              <w:rPr>
                <w:rFonts w:ascii="Arial"/>
                <w:sz w:val="21"/>
              </w:rPr>
            </w:pPr>
          </w:p>
        </w:tc>
        <w:tc>
          <w:tcPr>
            <w:tcW w:w="1930" w:type="dxa"/>
            <w:vAlign w:val="top"/>
          </w:tcPr>
          <w:p w14:paraId="7B42E53F">
            <w:pPr>
              <w:pStyle w:val="6"/>
              <w:spacing w:before="90" w:line="182" w:lineRule="auto"/>
              <w:ind w:left="150"/>
              <w:rPr>
                <w:sz w:val="19"/>
                <w:szCs w:val="19"/>
              </w:rPr>
            </w:pPr>
            <w:r>
              <w:rPr>
                <w:color w:val="404040"/>
                <w:spacing w:val="3"/>
                <w:sz w:val="19"/>
                <w:szCs w:val="19"/>
              </w:rPr>
              <w:t>出口报关</w:t>
            </w:r>
          </w:p>
        </w:tc>
        <w:tc>
          <w:tcPr>
            <w:tcW w:w="6238" w:type="dxa"/>
            <w:vAlign w:val="top"/>
          </w:tcPr>
          <w:p w14:paraId="12FB8290">
            <w:pPr>
              <w:pStyle w:val="6"/>
              <w:spacing w:before="88" w:line="194" w:lineRule="auto"/>
              <w:ind w:left="138"/>
              <w:rPr>
                <w:sz w:val="19"/>
                <w:szCs w:val="19"/>
              </w:rPr>
            </w:pPr>
            <w:r>
              <w:rPr>
                <w:color w:val="404040"/>
                <w:spacing w:val="6"/>
                <w:sz w:val="19"/>
                <w:szCs w:val="19"/>
              </w:rPr>
              <w:t>办理出口报关手续</w:t>
            </w:r>
            <w:r>
              <w:rPr>
                <w:color w:val="404040"/>
                <w:spacing w:val="-4"/>
                <w:sz w:val="19"/>
                <w:szCs w:val="19"/>
              </w:rPr>
              <w:t xml:space="preserve"> </w:t>
            </w:r>
            <w:r>
              <w:rPr>
                <w:color w:val="404040"/>
                <w:spacing w:val="6"/>
                <w:sz w:val="19"/>
                <w:szCs w:val="19"/>
              </w:rPr>
              <w:t>，确保货物合法出境</w:t>
            </w:r>
            <w:r>
              <w:rPr>
                <w:color w:val="404040"/>
                <w:spacing w:val="-31"/>
                <w:sz w:val="19"/>
                <w:szCs w:val="19"/>
              </w:rPr>
              <w:t xml:space="preserve"> </w:t>
            </w:r>
            <w:r>
              <w:rPr>
                <w:color w:val="404040"/>
                <w:spacing w:val="6"/>
                <w:sz w:val="19"/>
                <w:szCs w:val="19"/>
              </w:rPr>
              <w:t>。</w:t>
            </w:r>
          </w:p>
        </w:tc>
      </w:tr>
      <w:tr w14:paraId="582117F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2" w:hRule="atLeast"/>
        </w:trPr>
        <w:tc>
          <w:tcPr>
            <w:tcW w:w="1548" w:type="dxa"/>
            <w:vMerge w:val="continue"/>
            <w:tcBorders>
              <w:top w:val="nil"/>
            </w:tcBorders>
            <w:vAlign w:val="top"/>
          </w:tcPr>
          <w:p w14:paraId="395D055F">
            <w:pPr>
              <w:rPr>
                <w:rFonts w:ascii="Arial"/>
                <w:sz w:val="21"/>
              </w:rPr>
            </w:pPr>
          </w:p>
        </w:tc>
        <w:tc>
          <w:tcPr>
            <w:tcW w:w="1930" w:type="dxa"/>
            <w:vAlign w:val="top"/>
          </w:tcPr>
          <w:p w14:paraId="7AF2249B">
            <w:pPr>
              <w:pStyle w:val="6"/>
              <w:spacing w:before="94" w:line="180" w:lineRule="auto"/>
              <w:ind w:left="147"/>
              <w:rPr>
                <w:sz w:val="19"/>
                <w:szCs w:val="19"/>
              </w:rPr>
            </w:pPr>
            <w:r>
              <w:rPr>
                <w:color w:val="404040"/>
                <w:spacing w:val="6"/>
                <w:sz w:val="19"/>
                <w:szCs w:val="19"/>
              </w:rPr>
              <w:t>国际运输保险</w:t>
            </w:r>
          </w:p>
        </w:tc>
        <w:tc>
          <w:tcPr>
            <w:tcW w:w="6238" w:type="dxa"/>
            <w:vAlign w:val="top"/>
          </w:tcPr>
          <w:p w14:paraId="022034F2">
            <w:pPr>
              <w:pStyle w:val="6"/>
              <w:spacing w:before="91" w:line="193" w:lineRule="auto"/>
              <w:ind w:left="143"/>
              <w:rPr>
                <w:sz w:val="19"/>
                <w:szCs w:val="19"/>
              </w:rPr>
            </w:pPr>
            <w:r>
              <w:rPr>
                <w:color w:val="404040"/>
                <w:spacing w:val="7"/>
                <w:sz w:val="19"/>
                <w:szCs w:val="19"/>
              </w:rPr>
              <w:t>为货物购买国际运输保险，</w:t>
            </w:r>
            <w:r>
              <w:rPr>
                <w:color w:val="404040"/>
                <w:spacing w:val="-24"/>
                <w:sz w:val="19"/>
                <w:szCs w:val="19"/>
              </w:rPr>
              <w:t xml:space="preserve"> </w:t>
            </w:r>
            <w:r>
              <w:rPr>
                <w:color w:val="404040"/>
                <w:spacing w:val="7"/>
                <w:sz w:val="19"/>
                <w:szCs w:val="19"/>
              </w:rPr>
              <w:t>降低运输风险</w:t>
            </w:r>
            <w:r>
              <w:rPr>
                <w:color w:val="404040"/>
                <w:spacing w:val="-31"/>
                <w:sz w:val="19"/>
                <w:szCs w:val="19"/>
              </w:rPr>
              <w:t xml:space="preserve"> </w:t>
            </w:r>
            <w:r>
              <w:rPr>
                <w:color w:val="404040"/>
                <w:spacing w:val="7"/>
                <w:sz w:val="19"/>
                <w:szCs w:val="19"/>
              </w:rPr>
              <w:t>。</w:t>
            </w:r>
          </w:p>
        </w:tc>
      </w:tr>
      <w:tr w14:paraId="0CCF8B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9" w:hRule="atLeast"/>
        </w:trPr>
        <w:tc>
          <w:tcPr>
            <w:tcW w:w="1548" w:type="dxa"/>
            <w:vMerge w:val="restart"/>
            <w:tcBorders>
              <w:bottom w:val="nil"/>
            </w:tcBorders>
            <w:vAlign w:val="top"/>
          </w:tcPr>
          <w:p w14:paraId="57633014">
            <w:pPr>
              <w:pStyle w:val="6"/>
              <w:spacing w:before="315" w:line="180" w:lineRule="auto"/>
              <w:ind w:left="365"/>
              <w:rPr>
                <w:sz w:val="19"/>
                <w:szCs w:val="19"/>
              </w:rPr>
            </w:pPr>
            <w:r>
              <w:rPr>
                <w:color w:val="404040"/>
                <w:spacing w:val="8"/>
                <w:sz w:val="19"/>
                <w:szCs w:val="19"/>
              </w:rPr>
              <w:t>港后环节</w:t>
            </w:r>
          </w:p>
        </w:tc>
        <w:tc>
          <w:tcPr>
            <w:tcW w:w="1930" w:type="dxa"/>
            <w:vAlign w:val="top"/>
          </w:tcPr>
          <w:p w14:paraId="03DF6D43">
            <w:pPr>
              <w:pStyle w:val="6"/>
              <w:spacing w:before="105" w:line="183" w:lineRule="auto"/>
              <w:ind w:left="160"/>
              <w:rPr>
                <w:sz w:val="19"/>
                <w:szCs w:val="19"/>
              </w:rPr>
            </w:pPr>
            <w:r>
              <w:rPr>
                <w:color w:val="404040"/>
                <w:spacing w:val="3"/>
                <w:sz w:val="19"/>
                <w:szCs w:val="19"/>
              </w:rPr>
              <w:t>目的港清关</w:t>
            </w:r>
          </w:p>
        </w:tc>
        <w:tc>
          <w:tcPr>
            <w:tcW w:w="6238" w:type="dxa"/>
            <w:vAlign w:val="top"/>
          </w:tcPr>
          <w:p w14:paraId="0F3C836D">
            <w:pPr>
              <w:pStyle w:val="6"/>
              <w:spacing w:before="105" w:line="193" w:lineRule="auto"/>
              <w:ind w:left="135"/>
              <w:rPr>
                <w:sz w:val="19"/>
                <w:szCs w:val="19"/>
              </w:rPr>
            </w:pPr>
            <w:r>
              <w:rPr>
                <w:color w:val="404040"/>
                <w:spacing w:val="7"/>
                <w:sz w:val="19"/>
                <w:szCs w:val="19"/>
              </w:rPr>
              <w:t>在目的港办理清关手续</w:t>
            </w:r>
            <w:r>
              <w:rPr>
                <w:color w:val="404040"/>
                <w:spacing w:val="2"/>
                <w:sz w:val="19"/>
                <w:szCs w:val="19"/>
              </w:rPr>
              <w:t xml:space="preserve"> </w:t>
            </w:r>
            <w:r>
              <w:rPr>
                <w:color w:val="404040"/>
                <w:spacing w:val="7"/>
                <w:sz w:val="19"/>
                <w:szCs w:val="19"/>
              </w:rPr>
              <w:t>，确保货物顺利进入墨西哥市场</w:t>
            </w:r>
            <w:r>
              <w:rPr>
                <w:color w:val="404040"/>
                <w:spacing w:val="-31"/>
                <w:sz w:val="19"/>
                <w:szCs w:val="19"/>
              </w:rPr>
              <w:t xml:space="preserve"> </w:t>
            </w:r>
            <w:r>
              <w:rPr>
                <w:color w:val="404040"/>
                <w:spacing w:val="7"/>
                <w:sz w:val="19"/>
                <w:szCs w:val="19"/>
              </w:rPr>
              <w:t>。</w:t>
            </w:r>
          </w:p>
        </w:tc>
      </w:tr>
      <w:tr w14:paraId="1FFDDB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tcBorders>
            <w:vAlign w:val="top"/>
          </w:tcPr>
          <w:p w14:paraId="68E5FE31">
            <w:pPr>
              <w:rPr>
                <w:rFonts w:ascii="Arial"/>
                <w:sz w:val="21"/>
              </w:rPr>
            </w:pPr>
          </w:p>
        </w:tc>
        <w:tc>
          <w:tcPr>
            <w:tcW w:w="1930" w:type="dxa"/>
            <w:vAlign w:val="top"/>
          </w:tcPr>
          <w:p w14:paraId="0831775D">
            <w:pPr>
              <w:pStyle w:val="6"/>
              <w:spacing w:before="94" w:line="181" w:lineRule="auto"/>
              <w:ind w:left="132"/>
              <w:rPr>
                <w:sz w:val="19"/>
                <w:szCs w:val="19"/>
              </w:rPr>
            </w:pPr>
            <w:r>
              <w:rPr>
                <w:color w:val="404040"/>
                <w:spacing w:val="8"/>
                <w:sz w:val="19"/>
                <w:szCs w:val="19"/>
              </w:rPr>
              <w:t>提柜运输</w:t>
            </w:r>
          </w:p>
        </w:tc>
        <w:tc>
          <w:tcPr>
            <w:tcW w:w="6238" w:type="dxa"/>
            <w:vAlign w:val="top"/>
          </w:tcPr>
          <w:p w14:paraId="236CBEBE">
            <w:pPr>
              <w:pStyle w:val="6"/>
              <w:spacing w:before="92" w:line="184" w:lineRule="auto"/>
              <w:ind w:left="137"/>
              <w:rPr>
                <w:sz w:val="19"/>
                <w:szCs w:val="19"/>
              </w:rPr>
            </w:pPr>
            <w:r>
              <w:rPr>
                <w:color w:val="404040"/>
                <w:spacing w:val="8"/>
                <w:sz w:val="19"/>
                <w:szCs w:val="19"/>
              </w:rPr>
              <w:t>从港口提柜并运输至目的地</w:t>
            </w:r>
            <w:r>
              <w:rPr>
                <w:color w:val="404040"/>
                <w:spacing w:val="-24"/>
                <w:sz w:val="19"/>
                <w:szCs w:val="19"/>
              </w:rPr>
              <w:t xml:space="preserve"> </w:t>
            </w:r>
            <w:r>
              <w:rPr>
                <w:color w:val="404040"/>
                <w:spacing w:val="8"/>
                <w:sz w:val="19"/>
                <w:szCs w:val="19"/>
              </w:rPr>
              <w:t>。</w:t>
            </w:r>
          </w:p>
        </w:tc>
      </w:tr>
      <w:tr w14:paraId="204E8F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restart"/>
            <w:tcBorders>
              <w:bottom w:val="nil"/>
            </w:tcBorders>
            <w:vAlign w:val="top"/>
          </w:tcPr>
          <w:p w14:paraId="45F866AE">
            <w:pPr>
              <w:spacing w:line="277" w:lineRule="auto"/>
              <w:rPr>
                <w:rFonts w:ascii="Arial"/>
                <w:sz w:val="21"/>
              </w:rPr>
            </w:pPr>
          </w:p>
          <w:p w14:paraId="0C02D140">
            <w:pPr>
              <w:spacing w:line="277" w:lineRule="auto"/>
              <w:rPr>
                <w:rFonts w:ascii="Arial"/>
                <w:sz w:val="21"/>
              </w:rPr>
            </w:pPr>
          </w:p>
          <w:p w14:paraId="0EB878FE">
            <w:pPr>
              <w:spacing w:line="277" w:lineRule="auto"/>
              <w:rPr>
                <w:rFonts w:ascii="Arial"/>
                <w:sz w:val="21"/>
              </w:rPr>
            </w:pPr>
          </w:p>
          <w:p w14:paraId="3002660E">
            <w:pPr>
              <w:spacing w:line="277" w:lineRule="auto"/>
              <w:rPr>
                <w:rFonts w:ascii="Arial"/>
                <w:sz w:val="21"/>
              </w:rPr>
            </w:pPr>
          </w:p>
          <w:p w14:paraId="416BA478">
            <w:pPr>
              <w:spacing w:line="277" w:lineRule="auto"/>
              <w:rPr>
                <w:rFonts w:ascii="Arial"/>
                <w:sz w:val="21"/>
              </w:rPr>
            </w:pPr>
          </w:p>
          <w:p w14:paraId="6E25694E">
            <w:pPr>
              <w:spacing w:line="277" w:lineRule="auto"/>
              <w:rPr>
                <w:rFonts w:ascii="Arial"/>
                <w:sz w:val="21"/>
              </w:rPr>
            </w:pPr>
          </w:p>
          <w:p w14:paraId="42CFF4DD">
            <w:pPr>
              <w:pStyle w:val="6"/>
              <w:spacing w:before="82" w:line="182" w:lineRule="auto"/>
              <w:ind w:left="267"/>
              <w:rPr>
                <w:sz w:val="19"/>
                <w:szCs w:val="19"/>
              </w:rPr>
            </w:pPr>
            <w:r>
              <w:rPr>
                <w:color w:val="404040"/>
                <w:spacing w:val="8"/>
                <w:sz w:val="19"/>
                <w:szCs w:val="19"/>
              </w:rPr>
              <w:t>海外仓环节</w:t>
            </w:r>
          </w:p>
        </w:tc>
        <w:tc>
          <w:tcPr>
            <w:tcW w:w="1930" w:type="dxa"/>
            <w:vAlign w:val="top"/>
          </w:tcPr>
          <w:p w14:paraId="66C44792">
            <w:pPr>
              <w:pStyle w:val="6"/>
              <w:spacing w:before="94" w:line="181" w:lineRule="auto"/>
              <w:ind w:left="134"/>
              <w:rPr>
                <w:sz w:val="19"/>
                <w:szCs w:val="19"/>
              </w:rPr>
            </w:pPr>
            <w:r>
              <w:rPr>
                <w:color w:val="404040"/>
                <w:spacing w:val="8"/>
                <w:sz w:val="19"/>
                <w:szCs w:val="19"/>
              </w:rPr>
              <w:t>海外段运输保险</w:t>
            </w:r>
          </w:p>
        </w:tc>
        <w:tc>
          <w:tcPr>
            <w:tcW w:w="6238" w:type="dxa"/>
            <w:vAlign w:val="top"/>
          </w:tcPr>
          <w:p w14:paraId="37BE7978">
            <w:pPr>
              <w:pStyle w:val="6"/>
              <w:spacing w:before="93" w:line="193" w:lineRule="auto"/>
              <w:ind w:left="143"/>
              <w:rPr>
                <w:sz w:val="19"/>
                <w:szCs w:val="19"/>
              </w:rPr>
            </w:pPr>
            <w:r>
              <w:rPr>
                <w:color w:val="404040"/>
                <w:spacing w:val="6"/>
                <w:sz w:val="19"/>
                <w:szCs w:val="19"/>
              </w:rPr>
              <w:t>为海外运输段购买保险</w:t>
            </w:r>
            <w:r>
              <w:rPr>
                <w:color w:val="404040"/>
                <w:spacing w:val="-5"/>
                <w:sz w:val="19"/>
                <w:szCs w:val="19"/>
              </w:rPr>
              <w:t xml:space="preserve"> </w:t>
            </w:r>
            <w:r>
              <w:rPr>
                <w:color w:val="404040"/>
                <w:spacing w:val="6"/>
                <w:sz w:val="19"/>
                <w:szCs w:val="19"/>
              </w:rPr>
              <w:t>，进一步降低风险</w:t>
            </w:r>
            <w:r>
              <w:rPr>
                <w:color w:val="404040"/>
                <w:spacing w:val="-31"/>
                <w:sz w:val="19"/>
                <w:szCs w:val="19"/>
              </w:rPr>
              <w:t xml:space="preserve"> </w:t>
            </w:r>
            <w:r>
              <w:rPr>
                <w:color w:val="404040"/>
                <w:spacing w:val="6"/>
                <w:sz w:val="19"/>
                <w:szCs w:val="19"/>
              </w:rPr>
              <w:t>。</w:t>
            </w:r>
          </w:p>
        </w:tc>
      </w:tr>
      <w:tr w14:paraId="174E116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13B55426">
            <w:pPr>
              <w:rPr>
                <w:rFonts w:ascii="Arial"/>
                <w:sz w:val="21"/>
              </w:rPr>
            </w:pPr>
          </w:p>
        </w:tc>
        <w:tc>
          <w:tcPr>
            <w:tcW w:w="1930" w:type="dxa"/>
            <w:vAlign w:val="top"/>
          </w:tcPr>
          <w:p w14:paraId="166574EF">
            <w:pPr>
              <w:pStyle w:val="6"/>
              <w:spacing w:before="96" w:line="181" w:lineRule="auto"/>
              <w:ind w:left="135"/>
              <w:rPr>
                <w:sz w:val="19"/>
                <w:szCs w:val="19"/>
              </w:rPr>
            </w:pPr>
            <w:r>
              <w:rPr>
                <w:color w:val="404040"/>
                <w:spacing w:val="8"/>
                <w:sz w:val="19"/>
                <w:szCs w:val="19"/>
              </w:rPr>
              <w:t>卸柜支持资源提供</w:t>
            </w:r>
          </w:p>
        </w:tc>
        <w:tc>
          <w:tcPr>
            <w:tcW w:w="6238" w:type="dxa"/>
            <w:vAlign w:val="top"/>
          </w:tcPr>
          <w:p w14:paraId="32CEADD9">
            <w:pPr>
              <w:pStyle w:val="6"/>
              <w:spacing w:before="93" w:line="184" w:lineRule="auto"/>
              <w:ind w:left="136"/>
              <w:rPr>
                <w:sz w:val="19"/>
                <w:szCs w:val="19"/>
              </w:rPr>
            </w:pPr>
            <w:r>
              <w:rPr>
                <w:color w:val="404040"/>
                <w:spacing w:val="8"/>
                <w:sz w:val="19"/>
                <w:szCs w:val="19"/>
              </w:rPr>
              <w:t>提供卸柜所需的人力和设备支持</w:t>
            </w:r>
            <w:r>
              <w:rPr>
                <w:color w:val="404040"/>
                <w:spacing w:val="-19"/>
                <w:sz w:val="19"/>
                <w:szCs w:val="19"/>
              </w:rPr>
              <w:t xml:space="preserve"> </w:t>
            </w:r>
            <w:r>
              <w:rPr>
                <w:color w:val="404040"/>
                <w:spacing w:val="8"/>
                <w:sz w:val="19"/>
                <w:szCs w:val="19"/>
              </w:rPr>
              <w:t>。</w:t>
            </w:r>
          </w:p>
        </w:tc>
      </w:tr>
      <w:tr w14:paraId="6623A3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2" w:hRule="atLeast"/>
        </w:trPr>
        <w:tc>
          <w:tcPr>
            <w:tcW w:w="1548" w:type="dxa"/>
            <w:vMerge w:val="continue"/>
            <w:tcBorders>
              <w:top w:val="nil"/>
              <w:bottom w:val="nil"/>
            </w:tcBorders>
            <w:vAlign w:val="top"/>
          </w:tcPr>
          <w:p w14:paraId="77126021">
            <w:pPr>
              <w:rPr>
                <w:rFonts w:ascii="Arial"/>
                <w:sz w:val="21"/>
              </w:rPr>
            </w:pPr>
          </w:p>
        </w:tc>
        <w:tc>
          <w:tcPr>
            <w:tcW w:w="1930" w:type="dxa"/>
            <w:vAlign w:val="top"/>
          </w:tcPr>
          <w:p w14:paraId="738CB0AF">
            <w:pPr>
              <w:pStyle w:val="6"/>
              <w:spacing w:before="94" w:line="183" w:lineRule="auto"/>
              <w:ind w:left="132"/>
              <w:rPr>
                <w:sz w:val="19"/>
                <w:szCs w:val="19"/>
              </w:rPr>
            </w:pPr>
            <w:r>
              <w:rPr>
                <w:color w:val="404040"/>
                <w:spacing w:val="8"/>
                <w:sz w:val="19"/>
                <w:szCs w:val="19"/>
              </w:rPr>
              <w:t>提还空柜</w:t>
            </w:r>
          </w:p>
        </w:tc>
        <w:tc>
          <w:tcPr>
            <w:tcW w:w="6238" w:type="dxa"/>
            <w:vAlign w:val="top"/>
          </w:tcPr>
          <w:p w14:paraId="35DEF133">
            <w:pPr>
              <w:pStyle w:val="6"/>
              <w:spacing w:before="95" w:line="193" w:lineRule="auto"/>
              <w:ind w:left="136"/>
              <w:rPr>
                <w:sz w:val="19"/>
                <w:szCs w:val="19"/>
              </w:rPr>
            </w:pPr>
            <w:r>
              <w:rPr>
                <w:color w:val="404040"/>
                <w:spacing w:val="6"/>
                <w:sz w:val="19"/>
                <w:szCs w:val="19"/>
              </w:rPr>
              <w:t>提取和归还空柜</w:t>
            </w:r>
            <w:r>
              <w:rPr>
                <w:color w:val="404040"/>
                <w:spacing w:val="-14"/>
                <w:sz w:val="19"/>
                <w:szCs w:val="19"/>
              </w:rPr>
              <w:t xml:space="preserve"> </w:t>
            </w:r>
            <w:r>
              <w:rPr>
                <w:color w:val="404040"/>
                <w:spacing w:val="6"/>
                <w:sz w:val="19"/>
                <w:szCs w:val="19"/>
              </w:rPr>
              <w:t>，完成运输环节</w:t>
            </w:r>
            <w:r>
              <w:rPr>
                <w:color w:val="404040"/>
                <w:spacing w:val="-31"/>
                <w:sz w:val="19"/>
                <w:szCs w:val="19"/>
              </w:rPr>
              <w:t xml:space="preserve"> </w:t>
            </w:r>
            <w:r>
              <w:rPr>
                <w:color w:val="404040"/>
                <w:spacing w:val="6"/>
                <w:sz w:val="19"/>
                <w:szCs w:val="19"/>
              </w:rPr>
              <w:t>。</w:t>
            </w:r>
          </w:p>
        </w:tc>
      </w:tr>
      <w:tr w14:paraId="5057F0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9" w:hRule="atLeast"/>
        </w:trPr>
        <w:tc>
          <w:tcPr>
            <w:tcW w:w="1548" w:type="dxa"/>
            <w:vMerge w:val="continue"/>
            <w:tcBorders>
              <w:top w:val="nil"/>
              <w:bottom w:val="nil"/>
            </w:tcBorders>
            <w:vAlign w:val="top"/>
          </w:tcPr>
          <w:p w14:paraId="2DABA262">
            <w:pPr>
              <w:rPr>
                <w:rFonts w:ascii="Arial"/>
                <w:sz w:val="21"/>
              </w:rPr>
            </w:pPr>
          </w:p>
        </w:tc>
        <w:tc>
          <w:tcPr>
            <w:tcW w:w="1930" w:type="dxa"/>
            <w:vAlign w:val="top"/>
          </w:tcPr>
          <w:p w14:paraId="6CCC6564">
            <w:pPr>
              <w:pStyle w:val="6"/>
              <w:spacing w:before="95" w:line="181" w:lineRule="auto"/>
              <w:ind w:left="134"/>
              <w:rPr>
                <w:sz w:val="19"/>
                <w:szCs w:val="19"/>
              </w:rPr>
            </w:pPr>
            <w:r>
              <w:rPr>
                <w:color w:val="404040"/>
                <w:spacing w:val="8"/>
                <w:sz w:val="19"/>
                <w:szCs w:val="19"/>
              </w:rPr>
              <w:t>海外仓服务</w:t>
            </w:r>
          </w:p>
        </w:tc>
        <w:tc>
          <w:tcPr>
            <w:tcW w:w="6238" w:type="dxa"/>
            <w:vAlign w:val="top"/>
          </w:tcPr>
          <w:p w14:paraId="6755EF84">
            <w:pPr>
              <w:pStyle w:val="6"/>
              <w:spacing w:before="94" w:line="193" w:lineRule="auto"/>
              <w:ind w:left="136"/>
              <w:rPr>
                <w:sz w:val="19"/>
                <w:szCs w:val="19"/>
              </w:rPr>
            </w:pPr>
            <w:r>
              <w:rPr>
                <w:color w:val="404040"/>
                <w:spacing w:val="6"/>
                <w:sz w:val="19"/>
                <w:szCs w:val="19"/>
              </w:rPr>
              <w:t>提供仓储服务</w:t>
            </w:r>
            <w:r>
              <w:rPr>
                <w:color w:val="404040"/>
                <w:spacing w:val="-10"/>
                <w:sz w:val="19"/>
                <w:szCs w:val="19"/>
              </w:rPr>
              <w:t xml:space="preserve"> </w:t>
            </w:r>
            <w:r>
              <w:rPr>
                <w:color w:val="404040"/>
                <w:spacing w:val="6"/>
                <w:sz w:val="19"/>
                <w:szCs w:val="19"/>
              </w:rPr>
              <w:t>，确保货物安全存放</w:t>
            </w:r>
            <w:r>
              <w:rPr>
                <w:color w:val="404040"/>
                <w:spacing w:val="-31"/>
                <w:sz w:val="19"/>
                <w:szCs w:val="19"/>
              </w:rPr>
              <w:t xml:space="preserve"> </w:t>
            </w:r>
            <w:r>
              <w:rPr>
                <w:color w:val="404040"/>
                <w:spacing w:val="6"/>
                <w:sz w:val="19"/>
                <w:szCs w:val="19"/>
              </w:rPr>
              <w:t>。</w:t>
            </w:r>
          </w:p>
        </w:tc>
      </w:tr>
      <w:tr w14:paraId="6274D7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9" w:hRule="atLeast"/>
        </w:trPr>
        <w:tc>
          <w:tcPr>
            <w:tcW w:w="1548" w:type="dxa"/>
            <w:vMerge w:val="continue"/>
            <w:tcBorders>
              <w:top w:val="nil"/>
              <w:bottom w:val="nil"/>
            </w:tcBorders>
            <w:vAlign w:val="top"/>
          </w:tcPr>
          <w:p w14:paraId="5D133685">
            <w:pPr>
              <w:rPr>
                <w:rFonts w:ascii="Arial"/>
                <w:sz w:val="21"/>
              </w:rPr>
            </w:pPr>
          </w:p>
        </w:tc>
        <w:tc>
          <w:tcPr>
            <w:tcW w:w="1930" w:type="dxa"/>
            <w:vAlign w:val="top"/>
          </w:tcPr>
          <w:p w14:paraId="1078ADF8">
            <w:pPr>
              <w:pStyle w:val="6"/>
              <w:spacing w:before="111" w:line="181" w:lineRule="auto"/>
              <w:ind w:left="134"/>
              <w:rPr>
                <w:sz w:val="19"/>
                <w:szCs w:val="19"/>
              </w:rPr>
            </w:pPr>
            <w:r>
              <w:rPr>
                <w:color w:val="404040"/>
                <w:spacing w:val="7"/>
                <w:sz w:val="19"/>
                <w:szCs w:val="19"/>
              </w:rPr>
              <w:t>尾程配送</w:t>
            </w:r>
          </w:p>
        </w:tc>
        <w:tc>
          <w:tcPr>
            <w:tcW w:w="6238" w:type="dxa"/>
            <w:vAlign w:val="top"/>
          </w:tcPr>
          <w:p w14:paraId="67D5FE16">
            <w:pPr>
              <w:pStyle w:val="6"/>
              <w:spacing w:before="108" w:line="194" w:lineRule="auto"/>
              <w:ind w:left="140"/>
              <w:rPr>
                <w:sz w:val="19"/>
                <w:szCs w:val="19"/>
              </w:rPr>
            </w:pPr>
            <w:r>
              <w:rPr>
                <w:color w:val="404040"/>
                <w:spacing w:val="7"/>
                <w:sz w:val="19"/>
                <w:szCs w:val="19"/>
              </w:rPr>
              <w:t>安排最后一公里的配送</w:t>
            </w:r>
            <w:r>
              <w:rPr>
                <w:color w:val="404040"/>
                <w:spacing w:val="-6"/>
                <w:sz w:val="19"/>
                <w:szCs w:val="19"/>
              </w:rPr>
              <w:t xml:space="preserve"> </w:t>
            </w:r>
            <w:r>
              <w:rPr>
                <w:color w:val="404040"/>
                <w:spacing w:val="7"/>
                <w:sz w:val="19"/>
                <w:szCs w:val="19"/>
              </w:rPr>
              <w:t>，确保货物及时送达客户手中</w:t>
            </w:r>
            <w:r>
              <w:rPr>
                <w:color w:val="404040"/>
                <w:spacing w:val="-31"/>
                <w:sz w:val="19"/>
                <w:szCs w:val="19"/>
              </w:rPr>
              <w:t xml:space="preserve"> </w:t>
            </w:r>
            <w:r>
              <w:rPr>
                <w:color w:val="404040"/>
                <w:spacing w:val="7"/>
                <w:sz w:val="19"/>
                <w:szCs w:val="19"/>
              </w:rPr>
              <w:t>。</w:t>
            </w:r>
          </w:p>
        </w:tc>
      </w:tr>
      <w:tr w14:paraId="6732AD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19B77574">
            <w:pPr>
              <w:rPr>
                <w:rFonts w:ascii="Arial"/>
                <w:sz w:val="21"/>
              </w:rPr>
            </w:pPr>
          </w:p>
        </w:tc>
        <w:tc>
          <w:tcPr>
            <w:tcW w:w="1930" w:type="dxa"/>
            <w:vAlign w:val="top"/>
          </w:tcPr>
          <w:p w14:paraId="2B41A012">
            <w:pPr>
              <w:pStyle w:val="6"/>
              <w:spacing w:before="98" w:line="181" w:lineRule="auto"/>
              <w:ind w:left="132"/>
              <w:rPr>
                <w:sz w:val="19"/>
                <w:szCs w:val="19"/>
              </w:rPr>
            </w:pPr>
            <w:r>
              <mc:AlternateContent>
                <mc:Choice Requires="wps">
                  <w:drawing>
                    <wp:anchor distT="0" distB="0" distL="0" distR="0" simplePos="0" relativeHeight="252396544" behindDoc="0" locked="0" layoutInCell="1" allowOverlap="1">
                      <wp:simplePos x="0" y="0"/>
                      <wp:positionH relativeFrom="column">
                        <wp:posOffset>-1080770</wp:posOffset>
                      </wp:positionH>
                      <wp:positionV relativeFrom="paragraph">
                        <wp:posOffset>445770</wp:posOffset>
                      </wp:positionV>
                      <wp:extent cx="1821815" cy="269875"/>
                      <wp:effectExtent l="0" t="0" r="0" b="0"/>
                      <wp:wrapNone/>
                      <wp:docPr id="1384" name="TextBox 1384"/>
                      <wp:cNvGraphicFramePr/>
                      <a:graphic xmlns:a="http://schemas.openxmlformats.org/drawingml/2006/main">
                        <a:graphicData uri="http://schemas.microsoft.com/office/word/2010/wordprocessingShape">
                          <wps:wsp>
                            <wps:cNvSpPr txBox="1"/>
                            <wps:spPr>
                              <a:xfrm rot="19800000">
                                <a:off x="-1080925" y="4462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402E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4" o:spid="_x0000_s1026" o:spt="202" type="#_x0000_t202" style="position:absolute;left:0pt;margin-left:-85.1pt;margin-top:35.1pt;height:21.25pt;width:143.45pt;rotation:-1966080f;z-index:252396544;mso-width-relative:page;mso-height-relative:page;" filled="f" stroked="f" coordsize="21600,21600" o:gfxdata="UEsDBAoAAAAAAIdO4kAAAAAAAAAAAAAAAAAEAAAAZHJzL1BLAwQUAAAACACHTuJA6Izl0NcAAAAL&#10;AQAADwAAAGRycy9kb3ducmV2LnhtbE2PwU7DMAyG70i8Q2QkbluSItZRmk4CBAduG+OwW9aYpqJx&#10;SpN15e1JucDJtvzp9+dyM7mOjTiE1pMCuRTAkGpvWmoU7N+eF2tgIWoyuvOECr4xwKa6vCh1YfyZ&#10;tjjuYsNSCIVCK7Ax9gXnobbodFj6HintPvzgdEzj0HAz6HMKdx3PhFhxp1tKF6zu8dFi/bk7OQVP&#10;9iu/ebnjrw+j3L5P++nQjvFWqesrKe6BRZziHwyzflKHKjkd/YlMYJ2ChcxFllgFv3Um5CoHdpyb&#10;LAdelfz/D9UPUEsDBBQAAAAIAIdO4kCY5c2NUwIAAKgEAAAOAAAAZHJzL2Uyb0RvYy54bWytVMtO&#10;GzEU3VfqP1jewzwKdIiYoJSIqhIqSFB17Xg8jCW/ajvJ0K/vsWcCiHbBollYd66P7+Pcc3NxOWpF&#10;dsIHaU1Lq+OSEmG47aR5bOmPh+ujhpIQmemYska09EkEern8+OFi7xaitoNVnfAEQUxY7F1Lhxjd&#10;oigCH4Rm4dg6YXDZW69ZxKd/LDrP9oiuVVGX5Vmxt75z3nIRArzr6ZLOEf17Atq+l1ysLd9qYeIU&#10;1QvFIloKg3SBLnO1fS94vO37ICJRLUWnMZ9IAnuTzmJ5wRaPnrlB8rkE9p4S3vSkmTRI+hxqzSIj&#10;Wy//CqUl9zbYPh5zq4upkcwIuqjKN9zcD8yJ3AuoDu6Z9PD/wvLvuztPZAclfGpOKDFMY+YPYoxf&#10;7EiyDxTtXVgAee+AjSNuAE/UJX+AM3U+9l4Tb8Fwdd6U6ZcJQYsE8KOqbMrz+pSSp5aenJzV9eeJ&#10;e2QiPMVr6qqpUAEHoD47bz6fJkAxBU4JnA/xq7CaJKOlHrPNGdjuJsQJeoAkuLHXUin42UIZss8j&#10;5wyC7SGU/PAVIj1cszCQHYNQglWym8rTMkLtSupZLKhHGZT10nmy4rgZZzo2tnsCS5kIiCw4fi0R&#10;/IaFeMc8tAUnti/e4uiVRV12tigZrP/9L3/CY+S4pWQPraLCX1vmBSXqm4EYkrAPhj8Ym4NhtvrK&#10;oqsqV5NNPPBRHczeW/0TS7lKWXDFDEeulsaDeRWnjcFSc7FaZRDk61i8MfeOp9AT46tttL3Mw0i0&#10;TFzMbEHAeZzzsqUNef2dUS9/M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Izl0NcAAAALAQAA&#10;DwAAAAAAAAABACAAAAAiAAAAZHJzL2Rvd25yZXYueG1sUEsBAhQAFAAAAAgAh07iQJjlzY1TAgAA&#10;qAQAAA4AAAAAAAAAAQAgAAAAJgEAAGRycy9lMm9Eb2MueG1sUEsFBgAAAAAGAAYAWQEAAOsFAAAA&#10;AA==&#10;">
                      <v:fill on="f" focussize="0,0"/>
                      <v:stroke on="f" weight="0pt" miterlimit="0" joinstyle="miter"/>
                      <v:imagedata o:title=""/>
                      <o:lock v:ext="edit" aspectratio="f"/>
                      <v:textbox inset="0mm,0mm,0mm,0mm">
                        <w:txbxContent>
                          <w:p w14:paraId="52402E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退换货处理</w:t>
            </w:r>
          </w:p>
        </w:tc>
        <w:tc>
          <w:tcPr>
            <w:tcW w:w="6238" w:type="dxa"/>
            <w:vAlign w:val="top"/>
          </w:tcPr>
          <w:p w14:paraId="6B2E6FBE">
            <w:pPr>
              <w:pStyle w:val="6"/>
              <w:spacing w:before="95" w:line="194" w:lineRule="auto"/>
              <w:ind w:left="137"/>
              <w:rPr>
                <w:sz w:val="19"/>
                <w:szCs w:val="19"/>
              </w:rPr>
            </w:pPr>
            <w:r>
              <mc:AlternateContent>
                <mc:Choice Requires="wps">
                  <w:drawing>
                    <wp:anchor distT="0" distB="0" distL="0" distR="0" simplePos="0" relativeHeight="252390400" behindDoc="0" locked="0" layoutInCell="1" allowOverlap="1">
                      <wp:simplePos x="0" y="0"/>
                      <wp:positionH relativeFrom="column">
                        <wp:posOffset>-234315</wp:posOffset>
                      </wp:positionH>
                      <wp:positionV relativeFrom="paragraph">
                        <wp:posOffset>445770</wp:posOffset>
                      </wp:positionV>
                      <wp:extent cx="1821815" cy="269875"/>
                      <wp:effectExtent l="0" t="0" r="0" b="0"/>
                      <wp:wrapNone/>
                      <wp:docPr id="1386" name="TextBox 1386"/>
                      <wp:cNvGraphicFramePr/>
                      <a:graphic xmlns:a="http://schemas.openxmlformats.org/drawingml/2006/main">
                        <a:graphicData uri="http://schemas.microsoft.com/office/word/2010/wordprocessingShape">
                          <wps:wsp>
                            <wps:cNvSpPr txBox="1"/>
                            <wps:spPr>
                              <a:xfrm rot="19800000">
                                <a:off x="-234724" y="4462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1890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6" o:spid="_x0000_s1026" o:spt="202" type="#_x0000_t202" style="position:absolute;left:0pt;margin-left:-18.45pt;margin-top:35.1pt;height:21.25pt;width:143.45pt;rotation:-1966080f;z-index:252390400;mso-width-relative:page;mso-height-relative:page;" filled="f" stroked="f" coordsize="21600,21600" o:gfxdata="UEsDBAoAAAAAAIdO4kAAAAAAAAAAAAAAAAAEAAAAZHJzL1BLAwQUAAAACACHTuJAF8L9xtkAAAAK&#10;AQAADwAAAGRycy9kb3ducmV2LnhtbE2PMU/DMBCFdyT+g3VIbK2dVG1oGqcSIBjYWsrA5sbXJCI+&#10;h9hNw7/nmOh4uk/vfa/YTq4TIw6h9aQhmSsQSJW3LdUaDu8vswcQIRqypvOEGn4wwLa8vSlMbv2F&#10;djjuYy04hEJuNDQx9rmUoWrQmTD3PRL/Tn5wJvI51NIO5sLhrpOpUivpTEvc0JgenxqsvvZnp+G5&#10;+c4Wr2v59jgmu4/pMH22Y1xqfX+XqA2IiFP8h+FPn9WhZKejP5MNotMwW6zWjGrIVAqCgXSpeNyR&#10;ySTNQJaFvJ5Q/gJQSwMEFAAAAAgAh07iQFRwQbFUAgAApwQAAA4AAABkcnMvZTJvRG9jLnhtbK1U&#10;TW/bMAy9D9h/EHRvnbhZmhp1iqxBhwHFWqAddlZkuRagr0lK7O7X70l22mLboYflINAk9Ug+Peby&#10;atCKHIQP0pqazk9nlAjDbSPNU02/P96crCgJkZmGKWtETZ9FoFfrjx8ue1eJ0nZWNcITgJhQ9a6m&#10;XYyuKorAO6FZOLVOGARb6zWL+PRPReNZD3StinI2Wxa99Y3zlosQ4N2OQToh+vcA2raVXGwt32th&#10;4ojqhWIRI4VOukDXudu2FTzetW0QkaiaYtKYTxSBvUtnsb5k1ZNnrpN8aoG9p4U/ZtJMGhR9gdqy&#10;yMjey7+gtOTeBtvGU251MQ6SGcEU89kf3Dx0zIk8C6gO7oX08P9g+bfDvSeygRLOVktKDNN480cx&#10;xM92INkHinoXKmQ+OOTGARGkJ+qSP8CZJh9ar4m3YHh+sZqlXyYEIxKkn5Rni/NyQclzTReLZbnM&#10;91mFQoQnuFU5X80R50golxer80+pQDHiJnznQ/wirCbJqKnH0+YC7HAb4ph6TEnpxt5IpeBnlTKk&#10;zy/OGfTaQif54puMdHHLQkcODDoJVslmVIaWEWJXUk9aQT/KoK3XwZMVh90wsbGzzTNIyjxAY8Hx&#10;GwnwWxbiPfOQFpxYvniHo1UWfdnJoqSz/te//CkfL44oJT2kig5/7pkXlKivBlpIuj4a/mjsjobZ&#10;62uLqea5m2zigo/qaLbe6h/YyU2qghAzHLVqGo/mdRwXBjvNxWaTk6Bex+KteXA8QY+Mb/bRtjI/&#10;RqJl5GJiC/rNzzntWlqQt9856/X/Z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8L9xtkAAAAK&#10;AQAADwAAAAAAAAABACAAAAAiAAAAZHJzL2Rvd25yZXYueG1sUEsBAhQAFAAAAAgAh07iQFRwQbFU&#10;AgAApwQAAA4AAAAAAAAAAQAgAAAAKAEAAGRycy9lMm9Eb2MueG1sUEsFBgAAAAAGAAYAWQEAAO4F&#10;AAAAAA==&#10;">
                      <v:fill on="f" focussize="0,0"/>
                      <v:stroke on="f" weight="0pt" miterlimit="0" joinstyle="miter"/>
                      <v:imagedata o:title=""/>
                      <o:lock v:ext="edit" aspectratio="f"/>
                      <v:textbox inset="0mm,0mm,0mm,0mm">
                        <w:txbxContent>
                          <w:p w14:paraId="151890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6"/>
                <w:sz w:val="19"/>
                <w:szCs w:val="19"/>
              </w:rPr>
              <w:t>处理退货和换货</w:t>
            </w:r>
            <w:r>
              <w:rPr>
                <w:color w:val="404040"/>
                <w:spacing w:val="-15"/>
                <w:sz w:val="19"/>
                <w:szCs w:val="19"/>
              </w:rPr>
              <w:t xml:space="preserve"> </w:t>
            </w:r>
            <w:r>
              <w:rPr>
                <w:color w:val="404040"/>
                <w:spacing w:val="6"/>
                <w:sz w:val="19"/>
                <w:szCs w:val="19"/>
              </w:rPr>
              <w:t>，确保客户满意</w:t>
            </w:r>
            <w:r>
              <w:rPr>
                <w:color w:val="404040"/>
                <w:spacing w:val="-31"/>
                <w:sz w:val="19"/>
                <w:szCs w:val="19"/>
              </w:rPr>
              <w:t xml:space="preserve"> </w:t>
            </w:r>
            <w:r>
              <w:rPr>
                <w:color w:val="404040"/>
                <w:spacing w:val="6"/>
                <w:sz w:val="19"/>
                <w:szCs w:val="19"/>
              </w:rPr>
              <w:t>。</w:t>
            </w:r>
          </w:p>
        </w:tc>
      </w:tr>
      <w:tr w14:paraId="70471C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1" w:hRule="atLeast"/>
        </w:trPr>
        <w:tc>
          <w:tcPr>
            <w:tcW w:w="1548" w:type="dxa"/>
            <w:vMerge w:val="continue"/>
            <w:tcBorders>
              <w:top w:val="nil"/>
              <w:bottom w:val="nil"/>
            </w:tcBorders>
            <w:vAlign w:val="top"/>
          </w:tcPr>
          <w:p w14:paraId="42F10647">
            <w:pPr>
              <w:rPr>
                <w:rFonts w:ascii="Arial"/>
                <w:sz w:val="21"/>
              </w:rPr>
            </w:pPr>
          </w:p>
        </w:tc>
        <w:tc>
          <w:tcPr>
            <w:tcW w:w="1930" w:type="dxa"/>
            <w:vAlign w:val="top"/>
          </w:tcPr>
          <w:p w14:paraId="1051A23E">
            <w:pPr>
              <w:pStyle w:val="6"/>
              <w:spacing w:before="99" w:line="181" w:lineRule="auto"/>
              <w:ind w:left="134"/>
              <w:rPr>
                <w:sz w:val="19"/>
                <w:szCs w:val="19"/>
              </w:rPr>
            </w:pPr>
            <w:r>
              <w:rPr>
                <w:color w:val="404040"/>
                <w:spacing w:val="7"/>
                <w:sz w:val="19"/>
                <w:szCs w:val="19"/>
              </w:rPr>
              <w:t>分销支持</w:t>
            </w:r>
          </w:p>
        </w:tc>
        <w:tc>
          <w:tcPr>
            <w:tcW w:w="6238" w:type="dxa"/>
            <w:vAlign w:val="top"/>
          </w:tcPr>
          <w:p w14:paraId="3DA6A20B">
            <w:pPr>
              <w:pStyle w:val="6"/>
              <w:spacing w:before="96" w:line="194" w:lineRule="auto"/>
              <w:ind w:left="136"/>
              <w:rPr>
                <w:sz w:val="19"/>
                <w:szCs w:val="19"/>
              </w:rPr>
            </w:pPr>
            <w:r>
              <w:rPr>
                <w:color w:val="404040"/>
                <w:spacing w:val="7"/>
                <w:sz w:val="19"/>
                <w:szCs w:val="19"/>
              </w:rPr>
              <w:t>提供分销渠道和支持</w:t>
            </w:r>
            <w:r>
              <w:rPr>
                <w:color w:val="404040"/>
                <w:spacing w:val="-17"/>
                <w:sz w:val="19"/>
                <w:szCs w:val="19"/>
              </w:rPr>
              <w:t xml:space="preserve"> </w:t>
            </w:r>
            <w:r>
              <w:rPr>
                <w:color w:val="404040"/>
                <w:spacing w:val="7"/>
                <w:sz w:val="19"/>
                <w:szCs w:val="19"/>
              </w:rPr>
              <w:t>，帮助企业开拓市场</w:t>
            </w:r>
            <w:r>
              <w:rPr>
                <w:color w:val="404040"/>
                <w:spacing w:val="-31"/>
                <w:sz w:val="19"/>
                <w:szCs w:val="19"/>
              </w:rPr>
              <w:t xml:space="preserve"> </w:t>
            </w:r>
            <w:r>
              <w:rPr>
                <w:color w:val="404040"/>
                <w:spacing w:val="7"/>
                <w:sz w:val="19"/>
                <w:szCs w:val="19"/>
              </w:rPr>
              <w:t>。</w:t>
            </w:r>
          </w:p>
        </w:tc>
      </w:tr>
      <w:tr w14:paraId="70F0558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2" w:hRule="atLeast"/>
        </w:trPr>
        <w:tc>
          <w:tcPr>
            <w:tcW w:w="1548" w:type="dxa"/>
            <w:vMerge w:val="continue"/>
            <w:tcBorders>
              <w:top w:val="nil"/>
              <w:bottom w:val="nil"/>
            </w:tcBorders>
            <w:vAlign w:val="top"/>
          </w:tcPr>
          <w:p w14:paraId="2835FFD4">
            <w:pPr>
              <w:rPr>
                <w:rFonts w:ascii="Arial"/>
                <w:sz w:val="21"/>
              </w:rPr>
            </w:pPr>
          </w:p>
        </w:tc>
        <w:tc>
          <w:tcPr>
            <w:tcW w:w="1930" w:type="dxa"/>
            <w:vAlign w:val="top"/>
          </w:tcPr>
          <w:p w14:paraId="763FD977">
            <w:pPr>
              <w:pStyle w:val="6"/>
              <w:spacing w:before="97" w:line="183" w:lineRule="auto"/>
              <w:ind w:left="132"/>
              <w:rPr>
                <w:sz w:val="19"/>
                <w:szCs w:val="19"/>
              </w:rPr>
            </w:pPr>
            <w:r>
              <w:rPr>
                <w:color w:val="404040"/>
                <w:spacing w:val="8"/>
                <w:sz w:val="19"/>
                <w:szCs w:val="19"/>
              </w:rPr>
              <w:t>售后维修支持</w:t>
            </w:r>
          </w:p>
        </w:tc>
        <w:tc>
          <w:tcPr>
            <w:tcW w:w="6238" w:type="dxa"/>
            <w:vAlign w:val="top"/>
          </w:tcPr>
          <w:p w14:paraId="40E81D86">
            <w:pPr>
              <w:pStyle w:val="6"/>
              <w:spacing w:before="96" w:line="194" w:lineRule="auto"/>
              <w:ind w:left="136"/>
              <w:rPr>
                <w:sz w:val="19"/>
                <w:szCs w:val="19"/>
              </w:rPr>
            </w:pPr>
            <w:r>
              <mc:AlternateContent>
                <mc:Choice Requires="wps">
                  <w:drawing>
                    <wp:anchor distT="0" distB="0" distL="0" distR="0" simplePos="0" relativeHeight="252393472" behindDoc="0" locked="0" layoutInCell="1" allowOverlap="1">
                      <wp:simplePos x="0" y="0"/>
                      <wp:positionH relativeFrom="column">
                        <wp:posOffset>1836420</wp:posOffset>
                      </wp:positionH>
                      <wp:positionV relativeFrom="paragraph">
                        <wp:posOffset>-75565</wp:posOffset>
                      </wp:positionV>
                      <wp:extent cx="1821815" cy="269875"/>
                      <wp:effectExtent l="0" t="0" r="0" b="0"/>
                      <wp:wrapNone/>
                      <wp:docPr id="1388" name="TextBox 1388"/>
                      <wp:cNvGraphicFramePr/>
                      <a:graphic xmlns:a="http://schemas.openxmlformats.org/drawingml/2006/main">
                        <a:graphicData uri="http://schemas.microsoft.com/office/word/2010/wordprocessingShape">
                          <wps:wsp>
                            <wps:cNvSpPr txBox="1"/>
                            <wps:spPr>
                              <a:xfrm rot="19800000">
                                <a:off x="1836899" y="-757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1A14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8" o:spid="_x0000_s1026" o:spt="202" type="#_x0000_t202" style="position:absolute;left:0pt;margin-left:144.6pt;margin-top:-5.95pt;height:21.25pt;width:143.45pt;rotation:-1966080f;z-index:252393472;mso-width-relative:page;mso-height-relative:page;" filled="f" stroked="f" coordsize="21600,21600" o:gfxdata="UEsDBAoAAAAAAIdO4kAAAAAAAAAAAAAAAAAEAAAAZHJzL1BLAwQUAAAACACHTuJA1+WpmtkAAAAK&#10;AQAADwAAAGRycy9kb3ducmV2LnhtbE2PMU/DMBCFdyT+g3VIbK3tVE2bkEslQDCwtZSBzY2POCK2&#10;Q+ym4d9jJhhP79N731W72fZsojF03iHIpQBGrvG6cy3C8fVpsQUWonJa9d4RwjcF2NXXV5Uqtb+4&#10;PU2H2LJU4kKpEEyMQ8l5aAxZFZZ+IJeyDz9aFdM5tlyP6pLKbc8zIXJuVefSglEDPRhqPg9ni/Bo&#10;vjar54K/3E9y/zYf5/duimvE2xsp7oBFmuMfDL/6SR3q5HTyZ6cD6xGybZElFGEhZQEsEetNLoGd&#10;EFYiB15X/P8L9Q9QSwMEFAAAAAgAh07iQAReBP5SAgAApwQAAA4AAABkcnMvZTJvRG9jLnhtbK1U&#10;TU8bMRC9V+p/sHwnm4QCm4gNSomoKqGCFFDPjtfLWvJXbSe79Nf32bsBRHvg0Bys2fHzfLx5k8ur&#10;XityED5Iayo6m0wpEYbbWpqnij4+3JyUlITITM2UNaKizyLQq9XnT5edW4q5ba2qhScIYsKycxVt&#10;Y3TLogi8FZqFiXXC4LKxXrOIT/9U1J51iK5VMZ9Oz4vO+tp5y0UI8G6GSzpG9B8JaJtGcrGxfK+F&#10;iUNULxSLaCm00gW6ytU2jeDxrmmCiERVFJ3GfCIJ7F06i9UlWz555lrJxxLYR0p415Nm0iDpS6gN&#10;i4zsvfwrlJbc22CbOOFWF0MjmRF0MZu+42bbMidyL6A6uBfSw/8Ly38c7j2RNZRwWmLyhmnM/EH0&#10;8avtSfaBos6FJZBbB2zscQN4oi75A5yp877xmngLhmeLcpp+mRC0SBK8PD0vFwtKnit6cnF2MS0H&#10;6pGI8Hw/n5WzL5RwAObni/LiLAGKIW6K73yI34TVJBkV9RhtTsAOtyEO0CMkwY29kUrBz5bKkC5P&#10;nDPotYFO8sM3iPRww0JLDgw6CVbJeihPywixK6lHraAeZVDWa+PJiv2uH9nY2foZJGUeoLHg+I1E&#10;8FsW4j3zkBacWL54h6NRFnXZ0aKktf73v/wJj4njlpIOUkWFv/bMC0rUdwMtJF0fDX80dkfD7PW1&#10;RVezXE028cBHdTQbb/VP7OQ6ZcEVMxy5KhqP5nUcFgY7zcV6nUFQr2Px1mwdT6EHxtf7aBuZh5Fo&#10;GbgY2YJ+8zjHXUsL8vY7o17/X1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flqZrZAAAACgEA&#10;AA8AAAAAAAAAAQAgAAAAIgAAAGRycy9kb3ducmV2LnhtbFBLAQIUABQAAAAIAIdO4kAEXgT+UgIA&#10;AKcEAAAOAAAAAAAAAAEAIAAAACgBAABkcnMvZTJvRG9jLnhtbFBLBQYAAAAABgAGAFkBAADsBQAA&#10;AAA=&#10;">
                      <v:fill on="f" focussize="0,0"/>
                      <v:stroke on="f" weight="0pt" miterlimit="0" joinstyle="miter"/>
                      <v:imagedata o:title=""/>
                      <o:lock v:ext="edit" aspectratio="f"/>
                      <v:textbox inset="0mm,0mm,0mm,0mm">
                        <w:txbxContent>
                          <w:p w14:paraId="5C1A14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7"/>
                <w:sz w:val="19"/>
                <w:szCs w:val="19"/>
              </w:rPr>
              <w:t>提供售后维修服务</w:t>
            </w:r>
            <w:r>
              <w:rPr>
                <w:color w:val="404040"/>
                <w:spacing w:val="-8"/>
                <w:sz w:val="19"/>
                <w:szCs w:val="19"/>
              </w:rPr>
              <w:t xml:space="preserve"> </w:t>
            </w:r>
            <w:r>
              <w:rPr>
                <w:color w:val="404040"/>
                <w:spacing w:val="7"/>
                <w:sz w:val="19"/>
                <w:szCs w:val="19"/>
              </w:rPr>
              <w:t>，确保产品质量和客户满意度</w:t>
            </w:r>
            <w:r>
              <w:rPr>
                <w:color w:val="404040"/>
                <w:spacing w:val="-31"/>
                <w:sz w:val="19"/>
                <w:szCs w:val="19"/>
              </w:rPr>
              <w:t xml:space="preserve"> </w:t>
            </w:r>
            <w:r>
              <w:rPr>
                <w:color w:val="404040"/>
                <w:spacing w:val="7"/>
                <w:sz w:val="19"/>
                <w:szCs w:val="19"/>
              </w:rPr>
              <w:t>。</w:t>
            </w:r>
          </w:p>
        </w:tc>
      </w:tr>
      <w:tr w14:paraId="7CBAF3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0" w:hRule="atLeast"/>
        </w:trPr>
        <w:tc>
          <w:tcPr>
            <w:tcW w:w="1548" w:type="dxa"/>
            <w:vMerge w:val="continue"/>
            <w:tcBorders>
              <w:top w:val="nil"/>
            </w:tcBorders>
            <w:vAlign w:val="top"/>
          </w:tcPr>
          <w:p w14:paraId="4BC65310">
            <w:pPr>
              <w:rPr>
                <w:rFonts w:ascii="Arial"/>
                <w:sz w:val="21"/>
              </w:rPr>
            </w:pPr>
          </w:p>
        </w:tc>
        <w:tc>
          <w:tcPr>
            <w:tcW w:w="1930" w:type="dxa"/>
            <w:vAlign w:val="top"/>
          </w:tcPr>
          <w:p w14:paraId="1A7DE860">
            <w:pPr>
              <w:pStyle w:val="6"/>
              <w:spacing w:before="103" w:line="178" w:lineRule="auto"/>
              <w:ind w:left="132"/>
              <w:rPr>
                <w:sz w:val="19"/>
                <w:szCs w:val="19"/>
              </w:rPr>
            </w:pPr>
            <w:r>
              <w:rPr>
                <w:color w:val="404040"/>
                <w:spacing w:val="8"/>
                <w:sz w:val="19"/>
                <w:szCs w:val="19"/>
              </w:rPr>
              <w:t>退运回国</w:t>
            </w:r>
          </w:p>
        </w:tc>
        <w:tc>
          <w:tcPr>
            <w:tcW w:w="6238" w:type="dxa"/>
            <w:vAlign w:val="top"/>
          </w:tcPr>
          <w:p w14:paraId="01295874">
            <w:pPr>
              <w:pStyle w:val="6"/>
              <w:spacing w:before="96" w:line="184" w:lineRule="auto"/>
              <w:ind w:left="137"/>
              <w:rPr>
                <w:sz w:val="19"/>
                <w:szCs w:val="19"/>
              </w:rPr>
            </w:pPr>
            <w:r>
              <w:rPr>
                <w:color w:val="404040"/>
                <w:spacing w:val="8"/>
                <w:sz w:val="19"/>
                <w:szCs w:val="19"/>
              </w:rPr>
              <w:t>处理未售出货物的退运回国事宜</w:t>
            </w:r>
            <w:r>
              <w:rPr>
                <w:color w:val="404040"/>
                <w:spacing w:val="-20"/>
                <w:sz w:val="19"/>
                <w:szCs w:val="19"/>
              </w:rPr>
              <w:t xml:space="preserve"> </w:t>
            </w:r>
            <w:r>
              <w:rPr>
                <w:color w:val="404040"/>
                <w:spacing w:val="8"/>
                <w:sz w:val="19"/>
                <w:szCs w:val="19"/>
              </w:rPr>
              <w:t>。</w:t>
            </w:r>
          </w:p>
        </w:tc>
      </w:tr>
    </w:tbl>
    <w:p w14:paraId="1A7BFE0D">
      <w:pPr>
        <w:pStyle w:val="2"/>
        <w:spacing w:line="191" w:lineRule="exact"/>
        <w:rPr>
          <w:sz w:val="16"/>
        </w:rPr>
      </w:pPr>
    </w:p>
    <w:p w14:paraId="69E72C07">
      <w:pPr>
        <w:spacing w:line="191" w:lineRule="exact"/>
        <w:rPr>
          <w:sz w:val="16"/>
          <w:szCs w:val="16"/>
        </w:rPr>
        <w:sectPr>
          <w:headerReference r:id="rId12" w:type="default"/>
          <w:pgSz w:w="10800" w:h="15600"/>
          <w:pgMar w:top="240" w:right="120" w:bottom="38" w:left="0" w:header="0" w:footer="0" w:gutter="0"/>
          <w:cols w:equalWidth="0" w:num="1">
            <w:col w:w="10680"/>
          </w:cols>
        </w:sectPr>
      </w:pPr>
    </w:p>
    <w:p w14:paraId="1F3E86AC">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5F0A098">
      <w:pPr>
        <w:pStyle w:val="2"/>
        <w:spacing w:line="14" w:lineRule="auto"/>
        <w:rPr>
          <w:sz w:val="2"/>
        </w:rPr>
      </w:pPr>
      <w:r>
        <w:rPr>
          <w:sz w:val="2"/>
          <w:szCs w:val="2"/>
        </w:rPr>
        <w:br w:type="column"/>
      </w:r>
    </w:p>
    <w:p w14:paraId="3C5D963E">
      <w:pPr>
        <w:pStyle w:val="2"/>
        <w:spacing w:line="352" w:lineRule="auto"/>
      </w:pPr>
    </w:p>
    <w:p w14:paraId="3D6DEA82">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6"/>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6"/>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6"/>
          <w:sz w:val="16"/>
          <w:szCs w:val="16"/>
        </w:rPr>
        <w:t>、海盟控股集团</w:t>
      </w:r>
    </w:p>
    <w:p w14:paraId="3EC3B96F">
      <w:pPr>
        <w:pStyle w:val="2"/>
        <w:spacing w:line="14" w:lineRule="auto"/>
        <w:rPr>
          <w:sz w:val="2"/>
        </w:rPr>
      </w:pPr>
      <w:r>
        <w:rPr>
          <w:sz w:val="2"/>
          <w:szCs w:val="2"/>
        </w:rPr>
        <w:br w:type="column"/>
      </w:r>
    </w:p>
    <w:p w14:paraId="2AF63C90">
      <w:pPr>
        <w:pStyle w:val="2"/>
        <w:spacing w:before="82" w:line="177" w:lineRule="auto"/>
        <w:rPr>
          <w:rFonts w:ascii="华文宋体" w:hAnsi="华文宋体" w:eastAsia="华文宋体" w:cs="华文宋体"/>
          <w:sz w:val="55"/>
          <w:szCs w:val="55"/>
        </w:rPr>
      </w:pPr>
      <w:r>
        <w:rPr>
          <w:color w:val="F68C22"/>
          <w:spacing w:val="-2"/>
          <w:position w:val="8"/>
          <w:sz w:val="20"/>
          <w:szCs w:val="20"/>
        </w:rPr>
        <w:t>e</w:t>
      </w:r>
      <w:r>
        <w:rPr>
          <w:color w:val="F68C22"/>
          <w:spacing w:val="30"/>
          <w:position w:val="8"/>
          <w:sz w:val="20"/>
          <w:szCs w:val="20"/>
        </w:rPr>
        <w:t xml:space="preserve"> </w:t>
      </w:r>
      <w:r>
        <w:rPr>
          <w:color w:val="1D9ED2"/>
          <w:spacing w:val="-2"/>
          <w:position w:val="8"/>
          <w:sz w:val="20"/>
          <w:szCs w:val="20"/>
        </w:rPr>
        <w:t>o</w:t>
      </w:r>
      <w:r>
        <w:rPr>
          <w:color w:val="1D9ED2"/>
          <w:spacing w:val="4"/>
          <w:position w:val="8"/>
          <w:sz w:val="20"/>
          <w:szCs w:val="20"/>
        </w:rPr>
        <w:t xml:space="preserve">      </w:t>
      </w:r>
      <w:r>
        <w:rPr>
          <w:rFonts w:ascii="华文宋体" w:hAnsi="华文宋体" w:eastAsia="华文宋体" w:cs="华文宋体"/>
          <w:color w:val="D9D9D9"/>
          <w:spacing w:val="-2"/>
          <w:position w:val="-8"/>
          <w:sz w:val="55"/>
          <w:szCs w:val="55"/>
        </w:rPr>
        <w:t>44</w:t>
      </w:r>
    </w:p>
    <w:p w14:paraId="3F215751">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42A428A5">
      <w:pPr>
        <w:spacing w:line="460" w:lineRule="exact"/>
        <w:ind w:firstLine="8160"/>
      </w:pPr>
      <w:r>
        <w:rPr>
          <w:position w:val="-9"/>
        </w:rPr>
        <w:drawing>
          <wp:inline distT="0" distB="0" distL="0" distR="0">
            <wp:extent cx="1600200" cy="292100"/>
            <wp:effectExtent l="0" t="0" r="0" b="0"/>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24"/>
                    <a:stretch>
                      <a:fillRect/>
                    </a:stretch>
                  </pic:blipFill>
                  <pic:spPr>
                    <a:xfrm>
                      <a:off x="0" y="0"/>
                      <a:ext cx="1600200" cy="292607"/>
                    </a:xfrm>
                    <a:prstGeom prst="rect">
                      <a:avLst/>
                    </a:prstGeom>
                  </pic:spPr>
                </pic:pic>
              </a:graphicData>
            </a:graphic>
          </wp:inline>
        </w:drawing>
      </w:r>
    </w:p>
    <w:p w14:paraId="28A6F2CC">
      <w:pPr>
        <w:pStyle w:val="2"/>
        <w:spacing w:line="259" w:lineRule="auto"/>
      </w:pPr>
    </w:p>
    <w:p w14:paraId="7D5CE1FC">
      <w:pPr>
        <w:pStyle w:val="2"/>
        <w:spacing w:line="260" w:lineRule="auto"/>
      </w:pPr>
      <w:r>
        <w:drawing>
          <wp:anchor distT="0" distB="0" distL="0" distR="0" simplePos="0" relativeHeight="25240064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27"/>
                    <a:stretch>
                      <a:fillRect/>
                    </a:stretch>
                  </pic:blipFill>
                  <pic:spPr>
                    <a:xfrm>
                      <a:off x="0" y="0"/>
                      <a:ext cx="7620" cy="903973"/>
                    </a:xfrm>
                    <a:prstGeom prst="rect">
                      <a:avLst/>
                    </a:prstGeom>
                  </pic:spPr>
                </pic:pic>
              </a:graphicData>
            </a:graphic>
          </wp:anchor>
        </w:drawing>
      </w:r>
    </w:p>
    <w:p w14:paraId="6A51F0CC">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5732ECC">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09856"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394" name="TextBox 1394"/>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1618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94" o:spid="_x0000_s1026" o:spt="202" type="#_x0000_t202" style="position:absolute;left:0pt;margin-left:22.15pt;margin-top:55.35pt;height:21.25pt;width:143.45pt;rotation:-1966080f;z-index:252409856;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ZMBrOFECAACmBAAADgAAAGRycy9lMm9Eb2MueG1srVRN&#10;b9swDL0P2H8QdF8dJ1vrBnWKrEGHAcVaoC12VmQ5FqCvSUrs7tfvSXbaotuhh+Ug0CT1RD4+5uJy&#10;0IochA/SmpqWJzNKhOG2kWZX08eH608VJSEy0zBljajpkwj0cvXxw0XvlmJuO6sa4QlATFj2rqZd&#10;jG5ZFIF3QrNwYp0wCLbWaxbx6XdF41kPdK2K+Wx2WvTWN85bLkKAdzMG6YTo3wNo21ZysbF8r4WJ&#10;I6oXikW0FDrpAl3lattW8HjbtkFEomqKTmM+8QjsbTqL1QVb7jxzneRTCew9JbzpSTNp8Ogz1IZF&#10;RvZe/gWlJfc22DaecKuLsZHMCLooZ2+4ue+YE7kXUB3cM+nh/8HyH4c7T2QDJSzOP1NimMbMH8QQ&#10;v9qBZB8o6l1YIvPeITcOiCA9UZf8Ac7U+dB6TbwFw+V5NUu/TAhaJEifV+VZBfynmp7NFovTiXm8&#10;Q3hCq+ZlVSLOkTA/Pa/OviT8YoRN8M6H+E1YTZJRU4/JZnx2uAlxTD2mpHRjr6VS8LOlMqTPA+cM&#10;cm0hk3zxVUa6uGGhIwcGmQSrZDMKQ8sIrSupJ6mgHmVQ1kvfyYrDdpjI2NrmCRxlGiCx4Pi1BPgN&#10;C/GOeSgLTuxevMXRKou67GRR0ln/+1/+lI+BI0pJD6Wiwl975gUl6ruBFJKsj4Y/GtujYfb6yqKr&#10;MleTTVzwUR3N1lv9Eyu5Tq8gxAzHWzWNR/MqjvuCleZivc5JEK9j8cbcO56gR8bX+2hbmYeRaBm5&#10;mNiCfPM4p1VL+/H6O2e9/L2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ZMBrOFECAACm&#10;BAAADgAAAAAAAAABACAAAAAnAQAAZHJzL2Uyb0RvYy54bWxQSwUGAAAAAAYABgBZAQAA6gUAAAAA&#10;">
                <v:fill on="f" focussize="0,0"/>
                <v:stroke on="f" weight="0pt" miterlimit="0" joinstyle="miter"/>
                <v:imagedata o:title=""/>
                <o:lock v:ext="edit" aspectratio="f"/>
                <v:textbox inset="0mm,0mm,0mm,0mm">
                  <w:txbxContent>
                    <w:p w14:paraId="721618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60A12EBE">
      <w:pPr>
        <w:pStyle w:val="2"/>
        <w:spacing w:line="324" w:lineRule="auto"/>
      </w:pPr>
    </w:p>
    <w:p w14:paraId="4D3569FC">
      <w:pPr>
        <w:pStyle w:val="2"/>
        <w:spacing w:line="324" w:lineRule="auto"/>
      </w:pPr>
    </w:p>
    <w:p w14:paraId="426C8674">
      <w:pPr>
        <w:spacing w:before="102" w:line="259" w:lineRule="auto"/>
        <w:ind w:left="762" w:right="502" w:firstLine="9"/>
        <w:rPr>
          <w:rFonts w:ascii="微软雅黑" w:hAnsi="微软雅黑" w:eastAsia="微软雅黑" w:cs="微软雅黑"/>
          <w:sz w:val="24"/>
          <w:szCs w:val="24"/>
        </w:rPr>
      </w:pPr>
      <w:r>
        <mc:AlternateContent>
          <mc:Choice Requires="wps">
            <w:drawing>
              <wp:anchor distT="0" distB="0" distL="0" distR="0" simplePos="0" relativeHeight="252407808" behindDoc="0" locked="0" layoutInCell="1" allowOverlap="1">
                <wp:simplePos x="0" y="0"/>
                <wp:positionH relativeFrom="column">
                  <wp:posOffset>2353310</wp:posOffset>
                </wp:positionH>
                <wp:positionV relativeFrom="paragraph">
                  <wp:posOffset>-208280</wp:posOffset>
                </wp:positionV>
                <wp:extent cx="1821815" cy="269875"/>
                <wp:effectExtent l="0" t="0" r="0" b="0"/>
                <wp:wrapNone/>
                <wp:docPr id="1396" name="TextBox 1396"/>
                <wp:cNvGraphicFramePr/>
                <a:graphic xmlns:a="http://schemas.openxmlformats.org/drawingml/2006/main">
                  <a:graphicData uri="http://schemas.microsoft.com/office/word/2010/wordprocessingShape">
                    <wps:wsp>
                      <wps:cNvSpPr txBox="1"/>
                      <wps:spPr>
                        <a:xfrm rot="19800000">
                          <a:off x="2353535" y="-20878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43FC6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96" o:spid="_x0000_s1026" o:spt="202" type="#_x0000_t202" style="position:absolute;left:0pt;margin-left:185.3pt;margin-top:-16.4pt;height:21.25pt;width:143.45pt;rotation:-1966080f;z-index:252407808;mso-width-relative:page;mso-height-relative:page;" filled="f" stroked="f" coordsize="21600,21600" o:gfxdata="UEsDBAoAAAAAAIdO4kAAAAAAAAAAAAAAAAAEAAAAZHJzL1BLAwQUAAAACACHTuJAgtwq7NkAAAAJ&#10;AQAADwAAAGRycy9kb3ducmV2LnhtbE2PMU/DMBCFdyT+g3VIbK2dRkloGqcSIBjYWsrA5sbXOCK2&#10;Q+ym4d9zTHQ83af3vldtZ9uzCcfQeSchWQpg6BqvO9dKOLy/LB6AhaicVr13KOEHA2zr25tKldpf&#10;3A6nfWwZhbhQKgkmxqHkPDQGrQpLP6Cj38mPVkU6x5brUV0o3PZ8JUTOreocNRg14JPB5mt/thKe&#10;zXeRvq752+OU7D7mw/zZTTGT8v4uERtgEef4D8OfPqlDTU5Hf3Y6sF5CWoicUAmLdEUbiMizIgN2&#10;lLAugNcVv15Q/wJQSwMEFAAAAAgAh07iQE+J8HBSAgAAqAQAAA4AAABkcnMvZTJvRG9jLnhtbK1U&#10;XU/bMBR9n7T/YPkd0oYBaUWKOiqmSWggAdqz6zjEkr9mu03Yr9+xkwJie+BhrRTdXB/fj3PPzcXl&#10;oBXZCx+kNTWdH88oEYbbRpqnmj4+XB9VlITITMOUNaKmzyLQy9XnTxe9W4rSdlY1whMEMWHZu5p2&#10;MbplUQTeCc3CsXXC4LC1XrOIV/9UNJ71iK5VUc5mZ0VvfeO85SIEeDfjIZ0i+o8EtG0rudhYvtPC&#10;xDGqF4pFtBQ66QJd5WrbVvB427ZBRKJqik5jfiIJ7G16FqsLtnzyzHWSTyWwj5TwrifNpEHSl1Ab&#10;FhnZeflXKC25t8G28ZhbXYyNZEbQxXz2jpv7jjmRewHVwb2QHv5fWP5jf+eJbKCEk8UZJYZpzPxB&#10;DPGrHUj2gaLehSWQ9w7YOOAE8ERd8gc4U+dD6zXxFgzPF9Us/TIhaJEAXp6cpj8lzzU9KmfVeVWO&#10;3CMT4SleVc6r+RdKOBDl2aI6P02AYgycEjgf4jdhNUlGTT1mmzOw/U2II/QASXBjr6VS8LOlMqTP&#10;I+cMgm0hlHzxDSJd3LDQkT2DUIJVshnL0zJC7UrqSSyoRxmU9dp5suKwHSY6trZ5BkuZCIgsOH4t&#10;EfyGhXjHPLQFJ7Yv3uLRKou67GRR0ln/+1/+hMfIcUpJD62iwl875gUl6ruBGJKwD4Y/GNuDYXb6&#10;yqKrea4mm7jgozqYrbf6J5ZynbLgiBmOXDWNB/MqjhuDpeZivc4gyNexeGPuHU+hR8bXu2hbmYeR&#10;aBm5mNiCgPM4p2VLG/L2PaNePzC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LcKuzZAAAACQEA&#10;AA8AAAAAAAAAAQAgAAAAIgAAAGRycy9kb3ducmV2LnhtbFBLAQIUABQAAAAIAIdO4kBPifBwUgIA&#10;AKgEAAAOAAAAAAAAAAEAIAAAACgBAABkcnMvZTJvRG9jLnhtbFBLBQYAAAAABgAGAFkBAADsBQAA&#10;AAA=&#10;">
                <v:fill on="f" focussize="0,0"/>
                <v:stroke on="f" weight="0pt" miterlimit="0" joinstyle="miter"/>
                <v:imagedata o:title=""/>
                <o:lock v:ext="edit" aspectratio="f"/>
                <v:textbox inset="0mm,0mm,0mm,0mm">
                  <w:txbxContent>
                    <w:p w14:paraId="2143FC6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08832" behindDoc="0" locked="0" layoutInCell="1" allowOverlap="1">
                <wp:simplePos x="0" y="0"/>
                <wp:positionH relativeFrom="column">
                  <wp:posOffset>4424680</wp:posOffset>
                </wp:positionH>
                <wp:positionV relativeFrom="paragraph">
                  <wp:posOffset>-208280</wp:posOffset>
                </wp:positionV>
                <wp:extent cx="1821815" cy="269875"/>
                <wp:effectExtent l="0" t="0" r="0" b="0"/>
                <wp:wrapNone/>
                <wp:docPr id="1398" name="TextBox 1398"/>
                <wp:cNvGraphicFramePr/>
                <a:graphic xmlns:a="http://schemas.openxmlformats.org/drawingml/2006/main">
                  <a:graphicData uri="http://schemas.microsoft.com/office/word/2010/wordprocessingShape">
                    <wps:wsp>
                      <wps:cNvSpPr txBox="1"/>
                      <wps:spPr>
                        <a:xfrm rot="19800000">
                          <a:off x="4425159" y="-20878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5CA1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98" o:spid="_x0000_s1026" o:spt="202" type="#_x0000_t202" style="position:absolute;left:0pt;margin-left:348.4pt;margin-top:-16.4pt;height:21.25pt;width:143.45pt;rotation:-1966080f;z-index:252408832;mso-width-relative:page;mso-height-relative:page;" filled="f" stroked="f" coordsize="21600,21600" o:gfxdata="UEsDBAoAAAAAAIdO4kAAAAAAAAAAAAAAAAAEAAAAZHJzL1BLAwQUAAAACACHTuJAgNeGQ9gAAAAJ&#10;AQAADwAAAGRycy9kb3ducmV2LnhtbE2PQU+DQBCF7yb+h82YeGsXSoSCLE3U6MFbaz1428KUJWVn&#10;kd1S/PeOJ3t7k/fy3jflZra9mHD0nSMF8TICgVS7pqNWwf7jdbEG4YOmRveOUMEPethUtzelLhp3&#10;oS1Ou9AKLiFfaAUmhKGQ0tcGrfZLNyCxd3Sj1YHPsZXNqC9cbnu5iqJUWt0RLxg94LPB+rQ7WwUv&#10;5jtL3nL5/jTF2895P391U3hQ6v4ujh5BBJzDfxj+8BkdKmY6uDM1XvQK0jxl9KBgkaxYcCJfJxmI&#10;A4sMZFXK6w+qX1BLAwQUAAAACACHTuJAmPe5TFQCAACoBAAADgAAAGRycy9lMm9Eb2MueG1srVTL&#10;btswELwX6D8QvCey1DxkI3LgxkhRIGgCJEHPNEVFBPgqSVtOv75DSk6CtIcc6gOxWg73MTvri8u9&#10;VmQnfJDWNLQ8nlEiDLetNE8NfXy4PqopCZGZlilrREOfRaCXy8+fLga3EJXtrWqFJwhiwmJwDe1j&#10;dIuiCLwXmoVj64TBZWe9ZhGf/qloPRsQXauims3OisH61nnLRQjwrsdLOkX0Hwlou05ysbZ8q4WJ&#10;Y1QvFItoKfTSBbrM1Xad4PG264KIRDUUncZ8IgnsTTqL5QVbPHnmesmnEthHSnjXk2bSIOlLqDWL&#10;jGy9/CuUltzbYLt4zK0uxkYyI+iinL3j5r5nTuReQHVwL6SH/xeW/9jdeSJbKOHLHJM3TGPmD2If&#10;v9o9yT5QNLiwAPLeARv3uAE8UZf8Ac7U+b7zmngLhst5PUu/TAhaJICfnFSn5emckueGHlWz+ryu&#10;Ru6RifAUr67KujyhhANRnc3r89MEKMbAKYHzIX4TVpNkNNRjtjkD292EOEIPkAQ39loqBT9bKEOG&#10;PHLOINgOQskP3yDSwzULPdkxCCVYJduxPC0j1K6knsSCepRBWa+dJyvuN/uJjo1tn8FSJgIiC45f&#10;SwS/YSHeMQ9twYnti7c4OmVRl50sSnrrf//Ln/AYOW4pGaBVVPhry7ygRH03EEMS9sHwB2NzMMxW&#10;X1l0VeZqsokHPqqD2Xmrf2IpVykLrpjhyNXQeDCv4rgxWGouVqsMgnwdizfm3vEUemR8tY22k3kY&#10;iZaRi4ktCDiPc1q2tCFvvzPq9Q9m+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14ZD2AAAAAkB&#10;AAAPAAAAAAAAAAEAIAAAACIAAABkcnMvZG93bnJldi54bWxQSwECFAAUAAAACACHTuJAmPe5TFQC&#10;AACoBAAADgAAAAAAAAABACAAAAAnAQAAZHJzL2Uyb0RvYy54bWxQSwUGAAAAAAYABgBZAQAA7QUA&#10;AAAA&#10;">
                <v:fill on="f" focussize="0,0"/>
                <v:stroke on="f" weight="0pt" miterlimit="0" joinstyle="miter"/>
                <v:imagedata o:title=""/>
                <o:lock v:ext="edit" aspectratio="f"/>
                <v:textbox inset="0mm,0mm,0mm,0mm">
                  <w:txbxContent>
                    <w:p w14:paraId="675CA1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了解墨西哥当地主要的电商平台和社交媒体是制定有效线上营销策略的关键</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。这不仅</w:t>
      </w:r>
      <w:r>
        <w:rPr>
          <w:rFonts w:ascii="微软雅黑" w:hAnsi="微软雅黑" w:eastAsia="微软雅黑" w:cs="微软雅黑"/>
          <w:color w:val="404040"/>
          <w:spacing w:val="-1"/>
          <w:sz w:val="24"/>
          <w:szCs w:val="24"/>
        </w:rPr>
        <w:t>有助</w:t>
      </w:r>
      <w:r>
        <w:rPr>
          <w:rFonts w:ascii="微软雅黑" w:hAnsi="微软雅黑" w:eastAsia="微软雅黑" w:cs="微软雅黑"/>
          <w:color w:val="404040"/>
          <w:sz w:val="24"/>
          <w:szCs w:val="24"/>
        </w:rPr>
        <w:t xml:space="preserve"> 于精准定位目标受众，还能有效利用这些平台的特性来</w:t>
      </w:r>
      <w:r>
        <w:rPr>
          <w:rFonts w:ascii="微软雅黑" w:hAnsi="微软雅黑" w:eastAsia="微软雅黑" w:cs="微软雅黑"/>
          <w:color w:val="404040"/>
          <w:spacing w:val="-1"/>
          <w:sz w:val="24"/>
          <w:szCs w:val="24"/>
        </w:rPr>
        <w:t>提升品牌曝光度和用户参与度</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0C114D93">
      <w:pPr>
        <w:pStyle w:val="2"/>
        <w:spacing w:line="303" w:lineRule="auto"/>
      </w:pPr>
    </w:p>
    <w:p w14:paraId="74B7C569">
      <w:pPr>
        <w:spacing w:before="103" w:line="254" w:lineRule="auto"/>
        <w:ind w:left="758" w:right="380"/>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通过深入研究墨西哥市场的数字生态系统，企</w:t>
      </w:r>
      <w:r>
        <w:rPr>
          <w:rFonts w:ascii="微软雅黑" w:hAnsi="微软雅黑" w:eastAsia="微软雅黑" w:cs="微软雅黑"/>
          <w:color w:val="404040"/>
          <w:spacing w:val="-2"/>
          <w:sz w:val="24"/>
          <w:szCs w:val="24"/>
        </w:rPr>
        <w:t>业可以选择最合适的渠道来推广产品和服务，</w:t>
      </w:r>
      <w:r>
        <w:rPr>
          <w:rFonts w:ascii="微软雅黑" w:hAnsi="微软雅黑" w:eastAsia="微软雅黑" w:cs="微软雅黑"/>
          <w:color w:val="404040"/>
          <w:sz w:val="24"/>
          <w:szCs w:val="24"/>
        </w:rPr>
        <w:t xml:space="preserve"> 从而提高营销活动的效果和投资回报率</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z w:val="24"/>
          <w:szCs w:val="24"/>
        </w:rPr>
        <w:t xml:space="preserve">。制定适合的线上营销策略不仅能够更好地满足本  </w:t>
      </w:r>
      <w:r>
        <w:rPr>
          <w:rFonts w:ascii="微软雅黑" w:hAnsi="微软雅黑" w:eastAsia="微软雅黑" w:cs="微软雅黑"/>
          <w:color w:val="404040"/>
          <w:spacing w:val="-1"/>
          <w:sz w:val="24"/>
          <w:szCs w:val="24"/>
        </w:rPr>
        <w:t>地消费者的需求，还能增强品牌在竞争激烈的市场中的影响力</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w:t>
      </w:r>
    </w:p>
    <w:p w14:paraId="419F1682">
      <w:pPr>
        <w:pStyle w:val="2"/>
        <w:spacing w:line="316" w:lineRule="auto"/>
      </w:pPr>
    </w:p>
    <w:p w14:paraId="72FC355B">
      <w:pPr>
        <w:spacing w:before="104" w:line="244" w:lineRule="auto"/>
        <w:ind w:left="756" w:right="502" w:firstLine="7"/>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墨西哥的营销渠道主要氛围传统媒体渠道</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、数字媒体渠道以及户外广告渠道</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。其中，传统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媒体主要包括电视广告</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2"/>
          <w:sz w:val="24"/>
          <w:szCs w:val="24"/>
        </w:rPr>
        <w:t>、广播广告以及报纸和杂志广告</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1915D7DA">
      <w:pPr>
        <w:pStyle w:val="2"/>
        <w:spacing w:line="368" w:lineRule="auto"/>
      </w:pPr>
    </w:p>
    <w:p w14:paraId="7A9B3EC5">
      <w:pPr>
        <w:pStyle w:val="2"/>
        <w:spacing w:before="1" w:line="3262" w:lineRule="exact"/>
        <w:ind w:firstLine="575"/>
      </w:pPr>
      <w:r>
        <mc:AlternateContent>
          <mc:Choice Requires="wps">
            <w:drawing>
              <wp:anchor distT="0" distB="0" distL="0" distR="0" simplePos="0" relativeHeight="252406784" behindDoc="0" locked="0" layoutInCell="1" allowOverlap="1">
                <wp:simplePos x="0" y="0"/>
                <wp:positionH relativeFrom="column">
                  <wp:posOffset>281305</wp:posOffset>
                </wp:positionH>
                <wp:positionV relativeFrom="paragraph">
                  <wp:posOffset>505460</wp:posOffset>
                </wp:positionV>
                <wp:extent cx="1821815" cy="269875"/>
                <wp:effectExtent l="0" t="0" r="0" b="0"/>
                <wp:wrapNone/>
                <wp:docPr id="1400" name="TextBox 1400"/>
                <wp:cNvGraphicFramePr/>
                <a:graphic xmlns:a="http://schemas.openxmlformats.org/drawingml/2006/main">
                  <a:graphicData uri="http://schemas.microsoft.com/office/word/2010/wordprocessingShape">
                    <wps:wsp>
                      <wps:cNvSpPr txBox="1"/>
                      <wps:spPr>
                        <a:xfrm rot="19800000">
                          <a:off x="281784" y="5056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2F573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0" o:spid="_x0000_s1026" o:spt="202" type="#_x0000_t202" style="position:absolute;left:0pt;margin-left:22.15pt;margin-top:39.8pt;height:21.25pt;width:143.45pt;rotation:-1966080f;z-index:252406784;mso-width-relative:page;mso-height-relative:page;" filled="f" stroked="f" coordsize="21600,21600" o:gfxdata="UEsDBAoAAAAAAIdO4kAAAAAAAAAAAAAAAAAEAAAAZHJzL1BLAwQUAAAACACHTuJAleVOlNgAAAAJ&#10;AQAADwAAAGRycy9kb3ducmV2LnhtbE2Py07DMBBF90j8gzVI7KjzKH2EOJUAwYJdS1mwc+NpHBGP&#10;Q+ym4e8ZVmU5ukf3nik3k+vEiENoPSlIZwkIpNqblhoF+/eXuxWIEDUZ3XlCBT8YYFNdX5W6MP5M&#10;Wxx3sRFcQqHQCmyMfSFlqC06HWa+R+Ls6AenI59DI82gz1zuOpklyUI63RIvWN3jk8X6a3dyCp7t&#10;9zJ/Xcu3xzHdfkz76bMd471Stzdp8gAi4hQvMPzpszpU7HTwJzJBdArm85xJBcv1AgTneZ5mIA4M&#10;ZlkKsirl/w+qX1BLAwQUAAAACACHTuJAdw7bRVECAACmBAAADgAAAGRycy9lMm9Eb2MueG1srVRN&#10;T9wwEL1X6n+wfC9JVnyEFVm0ZUVVCRUkQD17HYdY8ldt7yb01/fZyQKiPXDoHqzJzPPzzJuZvbgc&#10;tSJ74YO0pqHVUUmJMNy20jw19PHh+ktNSYjMtExZIxr6LAK9XH3+dDG4pVjY3qpWeAISE5aDa2gf&#10;o1sWReC90CwcWScMgp31mkV8+qei9WwAu1bFoixPi8H61nnLRQjwbqYgnRn9Rwht10kuNpbvtDBx&#10;YvVCsYiSQi9doKucbdcJHm+7LohIVENRacwnHoG9TWexumDLJ89cL/mcAvtICu9q0kwaPPpCtWGR&#10;kZ2Xf1Fpyb0NtotH3OpiKiQrgiqq8p029z1zItcCqYN7ET38P1r+Y3/niWwxCcclRDFMo+cPYoxf&#10;7UiyDxINLiyBvHfAxhERwJN0yR/gTJWPndfEWyhcnddl+mVBUCIBfFFXZ/UxJc8NPSlPTo/PJuXx&#10;DuGJrV5UdYU4B2Bxel6fnSRAMdEmeudD/CasJsloqEdnMz/b34Q4QQ+QBDf2WioFP1sqQ4bccM4w&#10;rh3GJF98g0gXNyz0ZM8wJsEq2U7paRkx60rqeVSQjzJI67XuZMVxO85ibG37DI2yDFAzOH4tQX7D&#10;QrxjHpMFJ3Yv3uLolEVedrYo6a3//S9/wqPhiFIyYFKR4a8d84IS9d1gFEAZD4Y/GNuDYXb6yqKq&#10;KmeTTVzwUR3Mzlv9Eyu5Tq8gxAzHWw2NB/MqTvuCleZivc4gDK9j8cbcO56oJ8XXu2g7mZuRZJm0&#10;mNXC+OZ2zquW9uPtd0a9/r2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5U6U2AAAAAkBAAAP&#10;AAAAAAAAAAEAIAAAACIAAABkcnMvZG93bnJldi54bWxQSwECFAAUAAAACACHTuJAdw7bRVECAACm&#10;BAAADgAAAAAAAAABACAAAAAnAQAAZHJzL2Uyb0RvYy54bWxQSwUGAAAAAAYABgBZAQAA6gUAAAAA&#10;">
                <v:fill on="f" focussize="0,0"/>
                <v:stroke on="f" weight="0pt" miterlimit="0" joinstyle="miter"/>
                <v:imagedata o:title=""/>
                <o:lock v:ext="edit" aspectratio="f"/>
                <v:textbox inset="0mm,0mm,0mm,0mm">
                  <w:txbxContent>
                    <w:p w14:paraId="72F5738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05760" behindDoc="0" locked="0" layoutInCell="1" allowOverlap="1">
                <wp:simplePos x="0" y="0"/>
                <wp:positionH relativeFrom="column">
                  <wp:posOffset>2353310</wp:posOffset>
                </wp:positionH>
                <wp:positionV relativeFrom="paragraph">
                  <wp:posOffset>505460</wp:posOffset>
                </wp:positionV>
                <wp:extent cx="1821815" cy="269875"/>
                <wp:effectExtent l="0" t="0" r="0" b="0"/>
                <wp:wrapNone/>
                <wp:docPr id="1402" name="TextBox 1402"/>
                <wp:cNvGraphicFramePr/>
                <a:graphic xmlns:a="http://schemas.openxmlformats.org/drawingml/2006/main">
                  <a:graphicData uri="http://schemas.microsoft.com/office/word/2010/wordprocessingShape">
                    <wps:wsp>
                      <wps:cNvSpPr txBox="1"/>
                      <wps:spPr>
                        <a:xfrm rot="19800000">
                          <a:off x="2353535" y="5056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7B11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2" o:spid="_x0000_s1026" o:spt="202" type="#_x0000_t202" style="position:absolute;left:0pt;margin-left:185.3pt;margin-top:39.8pt;height:21.25pt;width:143.45pt;rotation:-1966080f;z-index:252405760;mso-width-relative:page;mso-height-relative:page;" filled="f" stroked="f" coordsize="21600,21600" o:gfxdata="UEsDBAoAAAAAAIdO4kAAAAAAAAAAAAAAAAAEAAAAZHJzL1BLAwQUAAAACACHTuJAqIIPCdkAAAAK&#10;AQAADwAAAGRycy9kb3ducmV2LnhtbE2PwU7DMAyG70i8Q2Qkbixtp7asNJ0ECA7cNsaBW9aYpqJx&#10;SpN15e0xJzhZlj/9/v56u7hBzDiF3pOCdJWAQGq96alTcHh9urkFEaImowdPqOAbA2yby4taV8af&#10;aYfzPnaCQyhUWoGNcaykDK1Fp8PKj0h8+/CT05HXqZNm0mcOd4PMkqSQTvfEH6we8cFi+7k/OQWP&#10;9qtcP2/ky/2c7t6Ww/LezzFX6voqTe5ARFziHwy/+qwODTsd/YlMEIOCdZkUjCooNzwZKPIyB3Fk&#10;MstSkE0t/1dofgBQSwMEFAAAAAgAh07iQFOBpUFSAgAApwQAAA4AAABkcnMvZTJvRG9jLnhtbK1U&#10;XWvbMBR9H+w/CL2vdrKmTUOckjV0DMpaSMeeFVmOBfqapMTufv2OZKct3R76sATM9dXR0b1H53p5&#10;3WtFjsIHaU1FJ2clJcJwW0uzr+iPx9tPc0pCZKZmyhpR0ScR6PXq44dl5xZialurauEJSExYdK6i&#10;bYxuURSBt0KzcGadMFhsrNcs4tXvi9qzDuxaFdOyvCg662vnLRchILsZFunI6N9DaJtGcrGx/KCF&#10;iQOrF4pFtBRa6QJd5WqbRvB43zRBRKIqik5jfuIQxLv0LFZLtth75lrJxxLYe0p405Nm0uDQZ6oN&#10;i4wcvPyLSkvubbBNPONWF0MjWRF0MSnfaLNtmRO5F0gd3LPo4f/R8u/HB09kDSecl1NKDNO480fR&#10;xy+2JzkHiToXFkBuHbCxxwrgSbqUD0imzvvGa+ItFJ5czcv0y4KgRQL49PMs/Sl5quisnF2cXw7S&#10;4yDCE918OplPzinhAEwvruaXswQoBt7E73yIX4XVJAUV9bjafAA73oU4QE+QBDf2ViqFPFsoQ7p8&#10;45zBrw18kje+QqSNGxZacmTwSbBK1kN5WkaYXUk9egX1KIOyXhpPUex3/ajGztZPECnrAI8Fx28l&#10;yO9YiA/Mw1pIYvjiPR6NsqjLjhElrfW//5VPeNw4VinpYFVU+OvAvKBEfTPwQvL1KfCnYHcKzEHf&#10;WHQ1ydXkEBt8VKew8Vb/xEyu0ylYYobjrIrGU3gTh4HBTHOxXmcQ3OtYvDNbxxP1oPj6EG0j82Uk&#10;WQYtRrXg33yd46ylAXn9nlEv35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iCDwnZAAAACgEA&#10;AA8AAAAAAAAAAQAgAAAAIgAAAGRycy9kb3ducmV2LnhtbFBLAQIUABQAAAAIAIdO4kBTgaVBUgIA&#10;AKcEAAAOAAAAAAAAAAEAIAAAACgBAABkcnMvZTJvRG9jLnhtbFBLBQYAAAAABgAGAFkBAADsBQAA&#10;AAA=&#10;">
                <v:fill on="f" focussize="0,0"/>
                <v:stroke on="f" weight="0pt" miterlimit="0" joinstyle="miter"/>
                <v:imagedata o:title=""/>
                <o:lock v:ext="edit" aspectratio="f"/>
                <v:textbox inset="0mm,0mm,0mm,0mm">
                  <w:txbxContent>
                    <w:p w14:paraId="777B11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04736" behindDoc="0" locked="0" layoutInCell="1" allowOverlap="1">
                <wp:simplePos x="0" y="0"/>
                <wp:positionH relativeFrom="column">
                  <wp:posOffset>4424680</wp:posOffset>
                </wp:positionH>
                <wp:positionV relativeFrom="paragraph">
                  <wp:posOffset>505460</wp:posOffset>
                </wp:positionV>
                <wp:extent cx="1821815" cy="269875"/>
                <wp:effectExtent l="0" t="0" r="0" b="0"/>
                <wp:wrapNone/>
                <wp:docPr id="1404" name="TextBox 1404"/>
                <wp:cNvGraphicFramePr/>
                <a:graphic xmlns:a="http://schemas.openxmlformats.org/drawingml/2006/main">
                  <a:graphicData uri="http://schemas.microsoft.com/office/word/2010/wordprocessingShape">
                    <wps:wsp>
                      <wps:cNvSpPr txBox="1"/>
                      <wps:spPr>
                        <a:xfrm rot="19800000">
                          <a:off x="4425159" y="50564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3F62D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4" o:spid="_x0000_s1026" o:spt="202" type="#_x0000_t202" style="position:absolute;left:0pt;margin-left:348.4pt;margin-top:39.8pt;height:21.25pt;width:143.45pt;rotation:-1966080f;z-index:252404736;mso-width-relative:page;mso-height-relative:page;" filled="f" stroked="f" coordsize="21600,21600" o:gfxdata="UEsDBAoAAAAAAIdO4kAAAAAAAAAAAAAAAAAEAAAAZHJzL1BLAwQUAAAACACHTuJAanGY1dkAAAAK&#10;AQAADwAAAGRycy9kb3ducmV2LnhtbE2PMU/DMBCFdyT+g3VIbNRJKpImxKkECAa2ljKwufERR8Tn&#10;ELtp+PccE4yn9+m97+rt4gYx4xR6TwrSVQICqfWmp07B4fXpZgMiRE1GD55QwTcG2DaXF7WujD/T&#10;Dud97ASXUKi0AhvjWEkZWotOh5UfkTj78JPTkc+pk2bSZy53g8ySJJdO98QLVo/4YLH93J+cgkf7&#10;VayfS/lyP6e7t+WwvPdzvFXq+ipN7kBEXOIfDL/6rA4NOx39iUwQg4K8zFk9KijKHAQD5WZdgDgy&#10;mWUpyKaW/19ofgBQSwMEFAAAAAgAh07iQIjLYxlTAgAApwQAAA4AAABkcnMvZTJvRG9jLnhtbK1U&#10;XU/bMBR9n7T/YPl9JKlaKBUp6qiYJqGBBGjPruMQS/6a7TZhv37HTgqI7YGH9cG6uT4+vvf43F5c&#10;DlqRg/BBWlPT6qSkRBhuG2meavr4cP1lSUmIzDRMWSNq+iwCvVx//nTRu5WY2c6qRngCEhNWvatp&#10;F6NbFUXgndAsnFgnDDZb6zWL+PRPReNZD3atillZnha99Y3zlosQkN2Om3Ri9B8htG0rudhavtfC&#10;xJHVC8UiWgqddIGuc7VtK3i8bdsgIlE1Racxr7gE8S6txfqCrZ48c53kUwnsIyW860kzaXDpC9WW&#10;RUb2Xv5FpSX3Ntg2nnCri7GRrAi6qMp32tx3zIncC6QO7kX08P9o+Y/DnSeygRPm5ZwSwzTe/EEM&#10;8asdSM5Bot6FFZD3Dtg4YAfwJF3KByRT50PrNfEWClfnyzL9siBokQA+n88W1eKckueaLsrF6fxs&#10;lB4XEZ7olrNqWaEADsDs9Hx5tkiAYuRN/M6H+E1YTVJQU4+nzReww02II/QISXBjr6VSyLOVMqTP&#10;L84Z/NrCJ/ngG0Q6uGWhIwcGnwSrZDOWp2WE2ZXUk1dQjzIo67XxFMVhN0xq7GzzDJGyDvBYcPxa&#10;gvyGhXjHPKyFJIYv3mJplUVddooo6az//a98wuPFsUtJD6uiwl975gUl6ruBF5Kvj4E/BrtjYPb6&#10;yqKrKleTQxzwUR3D1lv9EzO5SbdgixmOu2oaj+FVHAcGM83FZpNBcK9j8cbcO56oR8U3+2hbmR8j&#10;yTJqMakF/+bnnGYtDcjb74x6/X9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cZjV2QAAAAoB&#10;AAAPAAAAAAAAAAEAIAAAACIAAABkcnMvZG93bnJldi54bWxQSwECFAAUAAAACACHTuJAiMtjGVMC&#10;AACnBAAADgAAAAAAAAABACAAAAAoAQAAZHJzL2Uyb0RvYy54bWxQSwUGAAAAAAYABgBZAQAA7QUA&#10;AAAA&#10;">
                <v:fill on="f" focussize="0,0"/>
                <v:stroke on="f" weight="0pt" miterlimit="0" joinstyle="miter"/>
                <v:imagedata o:title=""/>
                <o:lock v:ext="edit" aspectratio="f"/>
                <v:textbox inset="0mm,0mm,0mm,0mm">
                  <w:txbxContent>
                    <w:p w14:paraId="2F3F62D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65"/>
        </w:rPr>
        <w:pict>
          <v:group id="_x0000_s1486" o:spid="_x0000_s1486" o:spt="203" style="height:163.15pt;width:487.05pt;" coordsize="9740,3262">
            <o:lock v:ext="edit"/>
            <v:group id="_x0000_s1488" o:spid="_x0000_s1488" o:spt="203" style="position:absolute;left:9;top:504;height:2747;width:9722;" coordsize="9722,2747">
              <o:lock v:ext="edit"/>
              <v:shape id="_x0000_s1490" o:spid="_x0000_s1490" style="position:absolute;left:0;top:0;height:467;width:9722;" fillcolor="#51ACD6" filled="t" stroked="f" coordsize="9722,467" path="m0,0l1192,0,1192,467,0,467,0,0xem1192,0l2858,0,2858,467,1192,467,1192,0xem2858,0l9722,0,9722,467,2858,467,2858,0xe">
                <v:path/>
                <v:fill on="t" focussize="0,0"/>
                <v:stroke on="f"/>
                <v:imagedata o:title=""/>
                <o:lock v:ext="edit"/>
              </v:shape>
              <v:shape id="_x0000_s1492" o:spid="_x0000_s1492" style="position:absolute;left:0;top:467;height:2280;width:9722;" fillcolor="#F2F2F2" filled="t" stroked="f" coordsize="9722,2280" path="m0,0l1192,0,1192,2279,0,2279,0,0xem1192,0l2858,0,2858,760,1192,760,1192,0xem2858,0l9722,0,9722,760,2858,760,2858,0xem1192,760l2858,760,2858,1519,1192,1519,1192,760xem2858,760l9722,760,9722,1519,2858,1519,2858,760xem1192,1519l2858,1519,2858,2279,1192,2279,1192,1519xem2858,1519l9722,1519,9722,2279,2858,2279,2858,1519xe">
                <v:path/>
                <v:fill on="t" focussize="0,0"/>
                <v:stroke on="f"/>
                <v:imagedata o:title=""/>
                <o:lock v:ext="edit"/>
              </v:shape>
            </v:group>
            <v:shape id="_x0000_s1494" o:spid="_x0000_s1494" o:spt="202" type="#_x0000_t202" style="position:absolute;left:-20;top:-20;height:3302;width:9780;" filled="f" stroked="f" coordsize="21600,21600">
              <v:path/>
              <v:fill on="f" focussize="0,0"/>
              <v:stroke on="f"/>
              <v:imagedata o:title=""/>
              <o:lock v:ext="edit" aspectratio="f"/>
              <v:textbox inset="0mm,0mm,0mm,0mm">
                <w:txbxContent>
                  <w:p w14:paraId="7F23AD47">
                    <w:pPr>
                      <w:spacing w:before="20" w:line="190" w:lineRule="auto"/>
                      <w:ind w:left="195"/>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墨西哥传统媒体渠道</w:t>
                    </w:r>
                  </w:p>
                  <w:p w14:paraId="3B514159">
                    <w:pPr>
                      <w:spacing w:line="167" w:lineRule="exact"/>
                    </w:pPr>
                  </w:p>
                  <w:tbl>
                    <w:tblPr>
                      <w:tblStyle w:val="5"/>
                      <w:tblW w:w="9720"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00"/>
                      <w:gridCol w:w="1661"/>
                      <w:gridCol w:w="6859"/>
                    </w:tblGrid>
                    <w:tr w14:paraId="720AD6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6" w:hRule="atLeast"/>
                      </w:trPr>
                      <w:tc>
                        <w:tcPr>
                          <w:tcW w:w="1200" w:type="dxa"/>
                          <w:tcBorders>
                            <w:bottom w:val="single" w:color="FFFFFF" w:sz="24" w:space="0"/>
                          </w:tcBorders>
                          <w:vAlign w:val="top"/>
                        </w:tcPr>
                        <w:p w14:paraId="17F6137E">
                          <w:pPr>
                            <w:spacing w:before="72" w:line="174" w:lineRule="auto"/>
                            <w:ind w:left="109"/>
                            <w:rPr>
                              <w:rFonts w:ascii="微软雅黑" w:hAnsi="微软雅黑" w:eastAsia="微软雅黑" w:cs="微软雅黑"/>
                              <w:sz w:val="24"/>
                              <w:szCs w:val="24"/>
                            </w:rPr>
                          </w:pPr>
                          <w:r>
                            <w:rPr>
                              <w:rFonts w:ascii="微软雅黑" w:hAnsi="微软雅黑" w:eastAsia="微软雅黑" w:cs="微软雅黑"/>
                              <w:b/>
                              <w:bCs/>
                              <w:color w:val="FFFFFF"/>
                              <w:spacing w:val="-1"/>
                              <w:sz w:val="24"/>
                              <w:szCs w:val="24"/>
                            </w:rPr>
                            <w:t>媒体类型</w:t>
                          </w:r>
                        </w:p>
                      </w:tc>
                      <w:tc>
                        <w:tcPr>
                          <w:tcW w:w="1661" w:type="dxa"/>
                          <w:tcBorders>
                            <w:bottom w:val="single" w:color="FFFFFF" w:sz="24" w:space="0"/>
                          </w:tcBorders>
                          <w:vAlign w:val="top"/>
                        </w:tcPr>
                        <w:p w14:paraId="4874CFF2">
                          <w:pPr>
                            <w:spacing w:before="69" w:line="174" w:lineRule="auto"/>
                            <w:ind w:left="342"/>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广告形式</w:t>
                          </w:r>
                        </w:p>
                      </w:tc>
                      <w:tc>
                        <w:tcPr>
                          <w:tcW w:w="6859" w:type="dxa"/>
                          <w:tcBorders>
                            <w:bottom w:val="single" w:color="FFFFFF" w:sz="24" w:space="0"/>
                          </w:tcBorders>
                          <w:vAlign w:val="top"/>
                        </w:tcPr>
                        <w:p w14:paraId="09607814">
                          <w:pPr>
                            <w:spacing w:before="72" w:line="174" w:lineRule="auto"/>
                            <w:ind w:left="3189"/>
                            <w:rPr>
                              <w:rFonts w:ascii="微软雅黑" w:hAnsi="微软雅黑" w:eastAsia="微软雅黑" w:cs="微软雅黑"/>
                              <w:sz w:val="24"/>
                              <w:szCs w:val="24"/>
                            </w:rPr>
                          </w:pPr>
                          <w:r>
                            <w:rPr>
                              <w:rFonts w:ascii="微软雅黑" w:hAnsi="微软雅黑" w:eastAsia="微软雅黑" w:cs="微软雅黑"/>
                              <w:b/>
                              <w:bCs/>
                              <w:color w:val="FFFFFF"/>
                              <w:spacing w:val="-6"/>
                              <w:sz w:val="24"/>
                              <w:szCs w:val="24"/>
                            </w:rPr>
                            <w:t>费用</w:t>
                          </w:r>
                        </w:p>
                      </w:tc>
                    </w:tr>
                    <w:tr w14:paraId="528588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94" w:hRule="atLeast"/>
                      </w:trPr>
                      <w:tc>
                        <w:tcPr>
                          <w:tcW w:w="1200" w:type="dxa"/>
                          <w:vMerge w:val="restart"/>
                          <w:tcBorders>
                            <w:top w:val="single" w:color="FFFFFF" w:sz="24" w:space="0"/>
                            <w:bottom w:val="nil"/>
                          </w:tcBorders>
                          <w:vAlign w:val="top"/>
                        </w:tcPr>
                        <w:p w14:paraId="425D63A4">
                          <w:pPr>
                            <w:spacing w:line="287" w:lineRule="auto"/>
                            <w:rPr>
                              <w:rFonts w:ascii="Arial"/>
                              <w:sz w:val="21"/>
                            </w:rPr>
                          </w:pPr>
                        </w:p>
                        <w:p w14:paraId="5126B757">
                          <w:pPr>
                            <w:spacing w:line="287" w:lineRule="auto"/>
                            <w:rPr>
                              <w:rFonts w:ascii="Arial"/>
                              <w:sz w:val="21"/>
                            </w:rPr>
                          </w:pPr>
                        </w:p>
                        <w:p w14:paraId="057BE5B5">
                          <w:pPr>
                            <w:spacing w:line="288" w:lineRule="auto"/>
                            <w:rPr>
                              <w:rFonts w:ascii="Arial"/>
                              <w:sz w:val="21"/>
                            </w:rPr>
                          </w:pPr>
                        </w:p>
                        <w:p w14:paraId="1DB42FFB">
                          <w:pPr>
                            <w:spacing w:before="82" w:line="184" w:lineRule="auto"/>
                            <w:ind w:left="15"/>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传统媒体</w:t>
                          </w:r>
                        </w:p>
                      </w:tc>
                      <w:tc>
                        <w:tcPr>
                          <w:tcW w:w="1661" w:type="dxa"/>
                          <w:tcBorders>
                            <w:top w:val="single" w:color="FFFFFF" w:sz="24" w:space="0"/>
                          </w:tcBorders>
                          <w:vAlign w:val="top"/>
                        </w:tcPr>
                        <w:p w14:paraId="22808A60">
                          <w:pPr>
                            <w:spacing w:before="190" w:line="182" w:lineRule="auto"/>
                            <w:ind w:left="27"/>
                            <w:rPr>
                              <w:rFonts w:ascii="微软雅黑" w:hAnsi="微软雅黑" w:eastAsia="微软雅黑" w:cs="微软雅黑"/>
                              <w:sz w:val="19"/>
                              <w:szCs w:val="19"/>
                            </w:rPr>
                          </w:pPr>
                          <w:r>
                            <w:rPr>
                              <w:rFonts w:ascii="微软雅黑" w:hAnsi="微软雅黑" w:eastAsia="微软雅黑" w:cs="微软雅黑"/>
                              <w:color w:val="404040"/>
                              <w:spacing w:val="3"/>
                              <w:sz w:val="19"/>
                              <w:szCs w:val="19"/>
                            </w:rPr>
                            <w:t>电视广告</w:t>
                          </w:r>
                        </w:p>
                      </w:tc>
                      <w:tc>
                        <w:tcPr>
                          <w:tcW w:w="6859" w:type="dxa"/>
                          <w:tcBorders>
                            <w:top w:val="single" w:color="FFFFFF" w:sz="24" w:space="0"/>
                          </w:tcBorders>
                          <w:vAlign w:val="top"/>
                        </w:tcPr>
                        <w:p w14:paraId="6F4F2238">
                          <w:pPr>
                            <w:spacing w:before="69" w:line="180" w:lineRule="auto"/>
                            <w:ind w:left="18" w:firstLine="13"/>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电视广告的价格因时间段和频道而异</w:t>
                          </w:r>
                          <w:r>
                            <w:rPr>
                              <w:rFonts w:ascii="微软雅黑" w:hAnsi="微软雅黑" w:eastAsia="微软雅黑" w:cs="微软雅黑"/>
                              <w:color w:val="404040"/>
                              <w:spacing w:val="-14"/>
                              <w:sz w:val="19"/>
                              <w:szCs w:val="19"/>
                            </w:rPr>
                            <w:t xml:space="preserve"> </w:t>
                          </w:r>
                          <w:r>
                            <w:rPr>
                              <w:rFonts w:ascii="微软雅黑" w:hAnsi="微软雅黑" w:eastAsia="微软雅黑" w:cs="微软雅黑"/>
                              <w:color w:val="404040"/>
                              <w:spacing w:val="7"/>
                              <w:sz w:val="19"/>
                              <w:szCs w:val="19"/>
                            </w:rPr>
                            <w:t>，通常每秒费用在200至2000美元之间</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7"/>
                              <w:sz w:val="19"/>
                              <w:szCs w:val="19"/>
                            </w:rPr>
                            <w:t>。</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7"/>
                              <w:sz w:val="19"/>
                              <w:szCs w:val="19"/>
                            </w:rPr>
                            <w:t>黄金时段和热门节目广告价格更高</w:t>
                          </w:r>
                          <w:r>
                            <w:rPr>
                              <w:rFonts w:ascii="微软雅黑" w:hAnsi="微软雅黑" w:eastAsia="微软雅黑" w:cs="微软雅黑"/>
                              <w:color w:val="404040"/>
                              <w:spacing w:val="-23"/>
                              <w:sz w:val="19"/>
                              <w:szCs w:val="19"/>
                            </w:rPr>
                            <w:t xml:space="preserve"> </w:t>
                          </w:r>
                          <w:r>
                            <w:rPr>
                              <w:rFonts w:ascii="微软雅黑" w:hAnsi="微软雅黑" w:eastAsia="微软雅黑" w:cs="微软雅黑"/>
                              <w:color w:val="404040"/>
                              <w:spacing w:val="7"/>
                              <w:sz w:val="19"/>
                              <w:szCs w:val="19"/>
                            </w:rPr>
                            <w:t>。</w:t>
                          </w:r>
                        </w:p>
                      </w:tc>
                    </w:tr>
                    <w:tr w14:paraId="57D9C9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4" w:hRule="atLeast"/>
                      </w:trPr>
                      <w:tc>
                        <w:tcPr>
                          <w:tcW w:w="1200" w:type="dxa"/>
                          <w:vMerge w:val="continue"/>
                          <w:tcBorders>
                            <w:top w:val="nil"/>
                            <w:bottom w:val="nil"/>
                          </w:tcBorders>
                          <w:vAlign w:val="top"/>
                        </w:tcPr>
                        <w:p w14:paraId="554CD0EC">
                          <w:pPr>
                            <w:rPr>
                              <w:rFonts w:ascii="Arial"/>
                              <w:sz w:val="21"/>
                            </w:rPr>
                          </w:pPr>
                        </w:p>
                      </w:tc>
                      <w:tc>
                        <w:tcPr>
                          <w:tcW w:w="1661" w:type="dxa"/>
                          <w:vAlign w:val="top"/>
                        </w:tcPr>
                        <w:p w14:paraId="79DEE9E2">
                          <w:pPr>
                            <w:spacing w:before="237" w:line="181" w:lineRule="auto"/>
                            <w:ind w:left="10"/>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广播广告</w:t>
                          </w:r>
                        </w:p>
                      </w:tc>
                      <w:tc>
                        <w:tcPr>
                          <w:tcW w:w="6859" w:type="dxa"/>
                          <w:vAlign w:val="top"/>
                        </w:tcPr>
                        <w:p w14:paraId="7EA3046B">
                          <w:pPr>
                            <w:spacing w:before="115" w:line="180" w:lineRule="auto"/>
                            <w:ind w:left="11" w:right="207" w:firstLine="3"/>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广播广告的费用较为经济</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8"/>
                              <w:sz w:val="19"/>
                              <w:szCs w:val="19"/>
                            </w:rPr>
                            <w:t>，每分钟广告费用大约在20至200美元之间</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7"/>
                              <w:sz w:val="19"/>
                              <w:szCs w:val="19"/>
                            </w:rPr>
                            <w:t>，具体</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9"/>
                              <w:sz w:val="19"/>
                              <w:szCs w:val="19"/>
                            </w:rPr>
                            <w:t>价格取决于电台的受欢迎程度和时间段</w:t>
                          </w:r>
                          <w:r>
                            <w:rPr>
                              <w:rFonts w:ascii="微软雅黑" w:hAnsi="微软雅黑" w:eastAsia="微软雅黑" w:cs="微软雅黑"/>
                              <w:color w:val="404040"/>
                              <w:spacing w:val="-30"/>
                              <w:sz w:val="19"/>
                              <w:szCs w:val="19"/>
                            </w:rPr>
                            <w:t xml:space="preserve"> </w:t>
                          </w:r>
                          <w:r>
                            <w:rPr>
                              <w:rFonts w:ascii="微软雅黑" w:hAnsi="微软雅黑" w:eastAsia="微软雅黑" w:cs="微软雅黑"/>
                              <w:color w:val="404040"/>
                              <w:spacing w:val="9"/>
                              <w:sz w:val="19"/>
                              <w:szCs w:val="19"/>
                            </w:rPr>
                            <w:t>。</w:t>
                          </w:r>
                        </w:p>
                      </w:tc>
                    </w:tr>
                    <w:tr w14:paraId="4CFDD2C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44" w:hRule="atLeast"/>
                      </w:trPr>
                      <w:tc>
                        <w:tcPr>
                          <w:tcW w:w="1200" w:type="dxa"/>
                          <w:vMerge w:val="continue"/>
                          <w:tcBorders>
                            <w:top w:val="nil"/>
                          </w:tcBorders>
                          <w:vAlign w:val="top"/>
                        </w:tcPr>
                        <w:p w14:paraId="7B9383A7">
                          <w:pPr>
                            <w:rPr>
                              <w:rFonts w:ascii="Arial"/>
                              <w:sz w:val="21"/>
                            </w:rPr>
                          </w:pPr>
                        </w:p>
                      </w:tc>
                      <w:tc>
                        <w:tcPr>
                          <w:tcW w:w="1661" w:type="dxa"/>
                          <w:vAlign w:val="top"/>
                        </w:tcPr>
                        <w:p w14:paraId="21BD6CC6">
                          <w:pPr>
                            <w:spacing w:before="243" w:line="181" w:lineRule="auto"/>
                            <w:ind w:left="11"/>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报纸和杂志广告</w:t>
                          </w:r>
                        </w:p>
                      </w:tc>
                      <w:tc>
                        <w:tcPr>
                          <w:tcW w:w="6859" w:type="dxa"/>
                          <w:vAlign w:val="top"/>
                        </w:tcPr>
                        <w:p w14:paraId="252F902B">
                          <w:pPr>
                            <w:spacing w:before="84" w:line="194" w:lineRule="auto"/>
                            <w:ind w:left="18" w:right="94" w:hanging="4"/>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全版彩色广告在全国性报纸如《</w:t>
                          </w:r>
                          <w:r>
                            <w:rPr>
                              <w:rFonts w:ascii="微软雅黑" w:hAnsi="微软雅黑" w:eastAsia="微软雅黑" w:cs="微软雅黑"/>
                              <w:color w:val="404040"/>
                              <w:sz w:val="19"/>
                              <w:szCs w:val="19"/>
                            </w:rPr>
                            <w:t xml:space="preserve"> El</w:t>
                          </w:r>
                          <w:r>
                            <w:rPr>
                              <w:rFonts w:ascii="微软雅黑" w:hAnsi="微软雅黑" w:eastAsia="微软雅黑" w:cs="微软雅黑"/>
                              <w:color w:val="404040"/>
                              <w:spacing w:val="24"/>
                              <w:w w:val="101"/>
                              <w:sz w:val="19"/>
                              <w:szCs w:val="19"/>
                            </w:rPr>
                            <w:t xml:space="preserve"> </w:t>
                          </w:r>
                          <w:r>
                            <w:rPr>
                              <w:rFonts w:ascii="微软雅黑" w:hAnsi="微软雅黑" w:eastAsia="微软雅黑" w:cs="微软雅黑"/>
                              <w:color w:val="404040"/>
                              <w:sz w:val="19"/>
                              <w:szCs w:val="19"/>
                            </w:rPr>
                            <w:t>Universal</w:t>
                          </w:r>
                          <w:r>
                            <w:rPr>
                              <w:rFonts w:ascii="微软雅黑" w:hAnsi="微软雅黑" w:eastAsia="微软雅黑" w:cs="微软雅黑"/>
                              <w:color w:val="404040"/>
                              <w:spacing w:val="8"/>
                              <w:sz w:val="19"/>
                              <w:szCs w:val="19"/>
                            </w:rPr>
                            <w:t>》或《</w:t>
                          </w:r>
                          <w:r>
                            <w:rPr>
                              <w:rFonts w:ascii="微软雅黑" w:hAnsi="微软雅黑" w:eastAsia="微软雅黑" w:cs="微软雅黑"/>
                              <w:color w:val="404040"/>
                              <w:spacing w:val="-9"/>
                              <w:sz w:val="19"/>
                              <w:szCs w:val="19"/>
                            </w:rPr>
                            <w:t xml:space="preserve"> </w:t>
                          </w:r>
                          <w:r>
                            <w:rPr>
                              <w:rFonts w:ascii="微软雅黑" w:hAnsi="微软雅黑" w:eastAsia="微软雅黑" w:cs="微软雅黑"/>
                              <w:color w:val="404040"/>
                              <w:sz w:val="19"/>
                              <w:szCs w:val="19"/>
                            </w:rPr>
                            <w:t>Reforma</w:t>
                          </w:r>
                          <w:r>
                            <w:rPr>
                              <w:rFonts w:ascii="微软雅黑" w:hAnsi="微软雅黑" w:eastAsia="微软雅黑" w:cs="微软雅黑"/>
                              <w:color w:val="404040"/>
                              <w:spacing w:val="8"/>
                              <w:sz w:val="19"/>
                              <w:szCs w:val="19"/>
                            </w:rPr>
                            <w:t>》</w:t>
                          </w:r>
                          <w:r>
                            <w:rPr>
                              <w:rFonts w:ascii="微软雅黑" w:hAnsi="微软雅黑" w:eastAsia="微软雅黑" w:cs="微软雅黑"/>
                              <w:color w:val="404040"/>
                              <w:spacing w:val="-26"/>
                              <w:sz w:val="19"/>
                              <w:szCs w:val="19"/>
                            </w:rPr>
                            <w:t xml:space="preserve"> </w:t>
                          </w:r>
                          <w:r>
                            <w:rPr>
                              <w:rFonts w:ascii="微软雅黑" w:hAnsi="微软雅黑" w:eastAsia="微软雅黑" w:cs="微软雅黑"/>
                              <w:color w:val="404040"/>
                              <w:spacing w:val="8"/>
                              <w:sz w:val="19"/>
                              <w:szCs w:val="19"/>
                            </w:rPr>
                            <w:t>的费用大约为</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10"/>
                              <w:sz w:val="19"/>
                              <w:szCs w:val="19"/>
                            </w:rPr>
                            <w:t>5000至15000美元</w:t>
                          </w:r>
                          <w:r>
                            <w:rPr>
                              <w:rFonts w:ascii="微软雅黑" w:hAnsi="微软雅黑" w:eastAsia="微软雅黑" w:cs="微软雅黑"/>
                              <w:color w:val="404040"/>
                              <w:spacing w:val="-23"/>
                              <w:sz w:val="19"/>
                              <w:szCs w:val="19"/>
                            </w:rPr>
                            <w:t xml:space="preserve"> </w:t>
                          </w:r>
                          <w:r>
                            <w:rPr>
                              <w:rFonts w:ascii="微软雅黑" w:hAnsi="微软雅黑" w:eastAsia="微软雅黑" w:cs="微软雅黑"/>
                              <w:color w:val="404040"/>
                              <w:spacing w:val="10"/>
                              <w:sz w:val="19"/>
                              <w:szCs w:val="19"/>
                            </w:rPr>
                            <w:t>。</w:t>
                          </w:r>
                        </w:p>
                      </w:tc>
                    </w:tr>
                  </w:tbl>
                  <w:p w14:paraId="3B17D7BE">
                    <w:pPr>
                      <w:rPr>
                        <w:rFonts w:ascii="Arial"/>
                        <w:sz w:val="21"/>
                      </w:rPr>
                    </w:pPr>
                  </w:p>
                </w:txbxContent>
              </v:textbox>
            </v:shape>
            <w10:wrap type="none"/>
            <w10:anchorlock/>
          </v:group>
        </w:pict>
      </w:r>
    </w:p>
    <w:p w14:paraId="516AB9BA">
      <w:pPr>
        <w:spacing w:before="229" w:line="207" w:lineRule="auto"/>
        <w:ind w:left="749"/>
        <w:rPr>
          <w:rFonts w:ascii="微软雅黑" w:hAnsi="微软雅黑" w:eastAsia="微软雅黑" w:cs="微软雅黑"/>
          <w:sz w:val="24"/>
          <w:szCs w:val="24"/>
        </w:rPr>
      </w:pPr>
      <w:r>
        <w:rPr>
          <w:rFonts w:ascii="微软雅黑" w:hAnsi="微软雅黑" w:eastAsia="微软雅黑" w:cs="微软雅黑"/>
          <w:b/>
          <w:bCs/>
          <w:color w:val="F58B21"/>
          <w:spacing w:val="-2"/>
          <w:sz w:val="24"/>
          <w:szCs w:val="24"/>
        </w:rPr>
        <w:t>EqualOcean广告投放建议</w:t>
      </w:r>
    </w:p>
    <w:p w14:paraId="5A0A4577">
      <w:pPr>
        <w:spacing w:before="77" w:line="253" w:lineRule="auto"/>
        <w:ind w:left="736" w:right="523"/>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对于电视广告，建议优先选择高收视率的电视台</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3"/>
          <w:sz w:val="24"/>
          <w:szCs w:val="24"/>
        </w:rPr>
        <w:t>，如</w:t>
      </w:r>
      <w:r>
        <w:rPr>
          <w:rFonts w:ascii="微软雅黑" w:hAnsi="微软雅黑" w:eastAsia="微软雅黑" w:cs="微软雅黑"/>
          <w:color w:val="404040"/>
          <w:sz w:val="24"/>
          <w:szCs w:val="24"/>
        </w:rPr>
        <w:t>Las</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z w:val="24"/>
          <w:szCs w:val="24"/>
        </w:rPr>
        <w:t>Estrellas</w:t>
      </w:r>
      <w:r>
        <w:rPr>
          <w:rFonts w:ascii="微软雅黑" w:hAnsi="微软雅黑" w:eastAsia="微软雅黑" w:cs="微软雅黑"/>
          <w:color w:val="404040"/>
          <w:spacing w:val="3"/>
          <w:sz w:val="24"/>
          <w:szCs w:val="24"/>
        </w:rPr>
        <w:t>和</w:t>
      </w:r>
      <w:r>
        <w:rPr>
          <w:rFonts w:ascii="微软雅黑" w:hAnsi="微软雅黑" w:eastAsia="微软雅黑" w:cs="微软雅黑"/>
          <w:color w:val="404040"/>
          <w:sz w:val="24"/>
          <w:szCs w:val="24"/>
        </w:rPr>
        <w:t>Azteca</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z w:val="24"/>
          <w:szCs w:val="24"/>
        </w:rPr>
        <w:t>Uno</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，这些</w:t>
      </w:r>
      <w:r>
        <w:rPr>
          <w:rFonts w:ascii="微软雅黑" w:hAnsi="微软雅黑" w:eastAsia="微软雅黑" w:cs="微软雅黑"/>
          <w:color w:val="404040"/>
          <w:sz w:val="24"/>
          <w:szCs w:val="24"/>
        </w:rPr>
        <w:t xml:space="preserve"> 电视台覆盖广泛的观众群体，有助于提升品牌知名度</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。同时，根据目标受众的喜好，选择 </w:t>
      </w:r>
      <w:r>
        <w:rPr>
          <w:rFonts w:ascii="微软雅黑" w:hAnsi="微软雅黑" w:eastAsia="微软雅黑" w:cs="微软雅黑"/>
          <w:color w:val="404040"/>
          <w:spacing w:val="-1"/>
          <w:sz w:val="24"/>
          <w:szCs w:val="24"/>
        </w:rPr>
        <w:t>合适的节目类型进行广告投放</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，如综艺节目</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、新闻和电视剧等，</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以确保广告</w:t>
      </w:r>
      <w:r>
        <w:rPr>
          <w:rFonts w:ascii="微软雅黑" w:hAnsi="微软雅黑" w:eastAsia="微软雅黑" w:cs="微软雅黑"/>
          <w:color w:val="404040"/>
          <w:spacing w:val="-2"/>
          <w:sz w:val="24"/>
          <w:szCs w:val="24"/>
        </w:rPr>
        <w:t>信息的有效传</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达</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4"/>
          <w:sz w:val="24"/>
          <w:szCs w:val="24"/>
        </w:rPr>
        <w:t>。</w:t>
      </w:r>
    </w:p>
    <w:p w14:paraId="34FCAE4A">
      <w:pPr>
        <w:pStyle w:val="2"/>
        <w:spacing w:line="316" w:lineRule="auto"/>
      </w:pPr>
    </w:p>
    <w:p w14:paraId="2FB59409">
      <w:pPr>
        <w:spacing w:before="103" w:line="236" w:lineRule="auto"/>
        <w:ind w:left="738" w:right="522" w:hanging="4"/>
        <w:rPr>
          <w:rFonts w:ascii="微软雅黑" w:hAnsi="微软雅黑" w:eastAsia="微软雅黑" w:cs="微软雅黑"/>
          <w:sz w:val="24"/>
          <w:szCs w:val="24"/>
        </w:rPr>
      </w:pPr>
      <w:r>
        <mc:AlternateContent>
          <mc:Choice Requires="wps">
            <w:drawing>
              <wp:anchor distT="0" distB="0" distL="0" distR="0" simplePos="0" relativeHeight="252403712" behindDoc="0" locked="0" layoutInCell="1" allowOverlap="1">
                <wp:simplePos x="0" y="0"/>
                <wp:positionH relativeFrom="column">
                  <wp:posOffset>281305</wp:posOffset>
                </wp:positionH>
                <wp:positionV relativeFrom="paragraph">
                  <wp:posOffset>119380</wp:posOffset>
                </wp:positionV>
                <wp:extent cx="1821815" cy="269875"/>
                <wp:effectExtent l="0" t="0" r="0" b="0"/>
                <wp:wrapNone/>
                <wp:docPr id="1408" name="TextBox 1408"/>
                <wp:cNvGraphicFramePr/>
                <a:graphic xmlns:a="http://schemas.openxmlformats.org/drawingml/2006/main">
                  <a:graphicData uri="http://schemas.microsoft.com/office/word/2010/wordprocessingShape">
                    <wps:wsp>
                      <wps:cNvSpPr txBox="1"/>
                      <wps:spPr>
                        <a:xfrm rot="19800000">
                          <a:off x="281784" y="11968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84B2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8" o:spid="_x0000_s1026" o:spt="202" type="#_x0000_t202" style="position:absolute;left:0pt;margin-left:22.15pt;margin-top:9.4pt;height:21.25pt;width:143.45pt;rotation:-1966080f;z-index:252403712;mso-width-relative:page;mso-height-relative:page;" filled="f" stroked="f" coordsize="21600,21600" o:gfxdata="UEsDBAoAAAAAAIdO4kAAAAAAAAAAAAAAAAAEAAAAZHJzL1BLAwQUAAAACACHTuJAdkjVntcAAAAI&#10;AQAADwAAAGRycy9kb3ducmV2LnhtbE2PwU7DMBBE70j8g7VI3KjjupQS4lQCBAduLe2hNzdZ4oh4&#10;HWI3DX/PcoLjzoxm3xTryXdixCG2gQyoWQYCqQp1S42B3fvLzQpETJZq2wVCA98YYV1eXhQ2r8OZ&#10;NjhuUyO4hGJuDbiU+lzKWDn0Ns5Cj8TeRxi8TXwOjawHe+Zy38l5li2lty3xB2d7fHJYfW5P3sCz&#10;+7rTr/fy7XFUm/20mw7tmG6Nub5S2QOIhFP6C8MvPqNDyUzHcKI6is7AYqE5yfqKF7CvtZqDOBpY&#10;Kg2yLOT/AeUPUEsDBBQAAAAIAIdO4kCTqDDoTQIAAKYEAAAOAAAAZHJzL2Uyb0RvYy54bWytVMtu&#10;2zAQvBfoPxC8N7KMNJGNyIEbI0WBoAmQFD3TFBkR4KskbSn9+g4pOwnSHnKoD8KKO5rdnR364nI0&#10;muxFiMrZltYnM0qE5a5T9rGlPx6uPzWUxMRsx7SzoqVPItLL1ccPF4Nfirnrne5EICCxcTn4lvYp&#10;+WVVRd4Lw+KJ88IiKV0wLOE1PFZdYAPYja7ms9lZNbjQ+eC4iBGnmylJD4zhPYROSsXFxvGdETZN&#10;rEFoljBS7JWPdFW6lVLwdCtlFInolmLSVJ4ognibn9Xqgi0fA/O94ocW2HtaeDOTYcqi6DPVhiVG&#10;dkH9RWUUDy46mU64M9U0SFEEU9SzN9rc98yLMgukjv5Z9Pj/aPn3/V0gqoMTTmfYvGUGO38QY/ri&#10;RlLOINHg4xLIew9sGpEBPEuXzyMO8+SjDIYEB4XrRTPLvyIIRiSAz5v6vDml5AnpenGGsCiPOoRn&#10;tmZeNzXyHID52aI5/5wB1USb6X2I6atwhuSgpQGbLfxsfxPTBD1CMty6a6V1qaEtGcrCOYNdJWxS&#10;PnyFyB9uWOzJnsEm0WnVTe0ZleB1rczBKuhHW7T1MneO0rgdUSmHW9c9QaMiAywWPb9WIL9hMd2x&#10;AGfhEHcv3eIhtUNf7hBR0rvw+1/nGY+FI0vJAKeiw187FgQl+puFFbKtj0E4BttjYHfmymGqunRT&#10;QnwQkj6GMjjzE1dynasgxSxHrZamY3iVpvuCK83Fel1AMK9n6cbee56pJ8XXu+SkKst40eKgFuxb&#10;1nm4avl+vH4vqJe/l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kjVntcAAAAIAQAADwAAAAAA&#10;AAABACAAAAAiAAAAZHJzL2Rvd25yZXYueG1sUEsBAhQAFAAAAAgAh07iQJOoMOhNAgAApgQAAA4A&#10;AAAAAAAAAQAgAAAAJgEAAGRycy9lMm9Eb2MueG1sUEsFBgAAAAAGAAYAWQEAAOUFAAAAAA==&#10;">
                <v:fill on="f" focussize="0,0"/>
                <v:stroke on="f" weight="0pt" miterlimit="0" joinstyle="miter"/>
                <v:imagedata o:title=""/>
                <o:lock v:ext="edit" aspectratio="f"/>
                <v:textbox inset="0mm,0mm,0mm,0mm">
                  <w:txbxContent>
                    <w:p w14:paraId="0E84B2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02688" behindDoc="0" locked="0" layoutInCell="1" allowOverlap="1">
                <wp:simplePos x="0" y="0"/>
                <wp:positionH relativeFrom="column">
                  <wp:posOffset>2353310</wp:posOffset>
                </wp:positionH>
                <wp:positionV relativeFrom="paragraph">
                  <wp:posOffset>119380</wp:posOffset>
                </wp:positionV>
                <wp:extent cx="1821815" cy="269875"/>
                <wp:effectExtent l="0" t="0" r="0" b="0"/>
                <wp:wrapNone/>
                <wp:docPr id="1410" name="TextBox 1410"/>
                <wp:cNvGraphicFramePr/>
                <a:graphic xmlns:a="http://schemas.openxmlformats.org/drawingml/2006/main">
                  <a:graphicData uri="http://schemas.microsoft.com/office/word/2010/wordprocessingShape">
                    <wps:wsp>
                      <wps:cNvSpPr txBox="1"/>
                      <wps:spPr>
                        <a:xfrm rot="19800000">
                          <a:off x="2353535" y="11968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48D7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10" o:spid="_x0000_s1026" o:spt="202" type="#_x0000_t202" style="position:absolute;left:0pt;margin-left:185.3pt;margin-top:9.4pt;height:21.25pt;width:143.45pt;rotation:-1966080f;z-index:252402688;mso-width-relative:page;mso-height-relative:page;" filled="f" stroked="f" coordsize="21600,21600" o:gfxdata="UEsDBAoAAAAAAIdO4kAAAAAAAAAAAAAAAAAEAAAAZHJzL1BLAwQUAAAACACHTuJA89rFDdcAAAAJ&#10;AQAADwAAAGRycy9kb3ducmV2LnhtbE2PwU7DMBBE70j8g7VI3KgToiQlxKkECA7cWsqBmxsvcUS8&#10;DrGbhr9nOdHbjuZpdqbeLG4QM06h96QgXSUgkFpveuoU7N+eb9YgQtRk9OAJFfxggE1zeVHryvgT&#10;bXHexU5wCIVKK7AxjpWUobXodFj5EYm9Tz85HVlOnTSTPnG4G+RtkhTS6Z74g9UjPlpsv3ZHp+DJ&#10;fpfZy518fZjT7fuyXz76OeZKXV+lyT2IiEv8h+GvPleHhjsd/JFMEIOCrEwKRtlY8wQGirzMQRz4&#10;SDOQTS3PFzS/UEsDBBQAAAAIAIdO4kDRb9SmUAIAAKcEAAAOAAAAZHJzL2Uyb0RvYy54bWytVE1P&#10;GzEQvVfqf7B8L5tNgYaIDUqJqCqhggSoZ8drs5b8VdvJLv31ffZuANEeODSRVrPj5zczb2b2/GIw&#10;muxFiMrZhtZHM0qE5a5V9rGhD/dXnxaUxMRsy7SzoqFPItKL1ccP571firnrnG5FICCxcdn7hnYp&#10;+WVVRd4Jw+KR88LiULpgWMJreKzawHqwG13NZ7PTqneh9cFxESO8m/GQTozhPYROSsXFxvGdETaN&#10;rEFollBS7JSPdFWylVLwdCNlFInohqLSVJ4IAnubn9XqnC0fA/Od4lMK7D0pvKnJMGUR9JlqwxIj&#10;u6D+ojKKBxedTEfcmWospCiCKurZG23uOuZFqQVSR/8sevx/tPzH/jYQ1WISjmuIYplBz+/FkL66&#10;gRQfJOp9XAJ554FNA04Az9Jlf4QzVz7IYEhwULg+W8zyrwiCEgng888n+U/JE87rs9PF8Sg9AhGe&#10;6RbzelEfU8IBmJ+eLb6cZEA18mZ+H2L6Jpwh2WhoQGtLALa/jmmEHiAZbt2V0hp+ttSW9KXjnGFe&#10;JeakXHyFyBc3LHZkzzAn0WnVjukZlTDsWplpVpCPtkjrpfBspWE7TGpsXfsEkYoOkDN6fqVAfs1i&#10;umUBowUnli/d4CG1Q15usijpXPj9L3/Go+M4paTHqCLDXzsWBCX6u8UsgDIdjHAwtgfD7sylQ1V1&#10;yaaYuBCSPpgyOPMTO7nOUXDELEeshqaDeZnGhcFOc7FeFxCm17N0be88z9Sj4utdclKVZmRZRi0m&#10;tTC/pZ3TruUFef1eUC/fl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9rFDdcAAAAJAQAADwAA&#10;AAAAAAABACAAAAAiAAAAZHJzL2Rvd25yZXYueG1sUEsBAhQAFAAAAAgAh07iQNFv1KZQAgAApwQA&#10;AA4AAAAAAAAAAQAgAAAAJgEAAGRycy9lMm9Eb2MueG1sUEsFBgAAAAAGAAYAWQEAAOgFAAAAAA==&#10;">
                <v:fill on="f" focussize="0,0"/>
                <v:stroke on="f" weight="0pt" miterlimit="0" joinstyle="miter"/>
                <v:imagedata o:title=""/>
                <o:lock v:ext="edit" aspectratio="f"/>
                <v:textbox inset="0mm,0mm,0mm,0mm">
                  <w:txbxContent>
                    <w:p w14:paraId="6D48D7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01664" behindDoc="0" locked="0" layoutInCell="1" allowOverlap="1">
                <wp:simplePos x="0" y="0"/>
                <wp:positionH relativeFrom="column">
                  <wp:posOffset>4424680</wp:posOffset>
                </wp:positionH>
                <wp:positionV relativeFrom="paragraph">
                  <wp:posOffset>119380</wp:posOffset>
                </wp:positionV>
                <wp:extent cx="1821815" cy="269875"/>
                <wp:effectExtent l="0" t="0" r="0" b="0"/>
                <wp:wrapNone/>
                <wp:docPr id="1412" name="TextBox 1412"/>
                <wp:cNvGraphicFramePr/>
                <a:graphic xmlns:a="http://schemas.openxmlformats.org/drawingml/2006/main">
                  <a:graphicData uri="http://schemas.microsoft.com/office/word/2010/wordprocessingShape">
                    <wps:wsp>
                      <wps:cNvSpPr txBox="1"/>
                      <wps:spPr>
                        <a:xfrm rot="19800000">
                          <a:off x="4425159" y="1196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E10F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12" o:spid="_x0000_s1026" o:spt="202" type="#_x0000_t202" style="position:absolute;left:0pt;margin-left:348.4pt;margin-top:9.4pt;height:21.25pt;width:143.45pt;rotation:-1966080f;z-index:252401664;mso-width-relative:page;mso-height-relative:page;" filled="f" stroked="f" coordsize="21600,21600" o:gfxdata="UEsDBAoAAAAAAIdO4kAAAAAAAAAAAAAAAAAEAAAAZHJzL1BLAwQUAAAACACHTuJA3dc7TNcAAAAJ&#10;AQAADwAAAGRycy9kb3ducmV2LnhtbE2PwU7DMAyG70i8Q2QkbiwtFV1bmk4CBAduG+PALWtMU9E4&#10;pcm68vaYEztZ1vfr9+d6s7hBzDiF3pOCdJWAQGq96alTsH97vilAhKjJ6METKvjBAJvm8qLWlfEn&#10;2uK8i53gEgqVVmBjHCspQ2vR6bDyIxKzTz85HXmdOmkmfeJyN8jbJMml0z3xBatHfLTYfu2OTsGT&#10;/V5nL6V8fZjT7fuyXz76Od4pdX2VJvcgIi7xPwx/+qwODTsd/JFMEIOCvMxZPTIoeHKgLLI1iAOT&#10;NAPZ1PL8g+YXUEsDBBQAAAAIAIdO4kAPPWzmUwIAAKcEAAAOAAAAZHJzL2Uyb0RvYy54bWytVMtu&#10;2zAQvBfoPxC817JcJ7WNyIEbw0WBoAmQBD3TFBUR4KskbSn9+g4pOQnSHnKoD8RqORzuDmd9cdlr&#10;RY7CB2lNRcvJlBJhuK2leazow/3u04KSEJmpmbJGVPRJBHq5/vjhonMrMbOtVbXwBCQmrDpX0TZG&#10;tyqKwFuhWZhYJww2G+s1i/j0j0XtWQd2rYrZdHpedNbXzlsuQkB2O2zSkdG/h9A2jeRia/lBCxMH&#10;Vi8Ui2gptNIFus7VNo3g8aZpgohEVRSdxrziEsT7tBbrC7Z69My1ko8lsPeU8KYnzaTBpc9UWxYZ&#10;OXj5F5WW3NtgmzjhVhdDI1kRdFFO32hz1zInci+QOrhn0cP/o+U/jreeyBpOmJczSgzTePN70cev&#10;tic5B4k6F1ZA3jlgY48dwJN0KR+QTJ33jdfEWyhcLhfT9MuCoEUC+Hw+OyvPlpQ8Yb9cni8+D9Lj&#10;IsIT3WJWLso5JRyA2fly8eUsAYqBN/E7H+I3YTVJQUU9njZfwI7XIQ7QEyTBjd1JpZBnK2VIl1+c&#10;M/i1gU/ywVeIdHDLQkuODD4JVsl6KE/LCLMrqUevoB5lUNZL4ymK/b4f1djb+gkiZR3gseD4ToL8&#10;moV4yzyshSSGL95gaZRFXXaMKGmt//2vfMLjxbFLSQerosJfB+YFJeq7gReSr0+BPwX7U2AO+sqi&#10;qzJXk0Mc8FGdwsZb/RMzuUm3YIsZjrsqGk/hVRwGBjPNxWaTQXCvY/Ha3DmeqAfFN4doG5kfI8ky&#10;aDGqBf/m5xxnLQ3I6++Mevl/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dc7TNcAAAAJAQAA&#10;DwAAAAAAAAABACAAAAAiAAAAZHJzL2Rvd25yZXYueG1sUEsBAhQAFAAAAAgAh07iQA89bOZTAgAA&#10;pwQAAA4AAAAAAAAAAQAgAAAAJgEAAGRycy9lMm9Eb2MueG1sUEsFBgAAAAAGAAYAWQEAAOsFAAAA&#10;AA==&#10;">
                <v:fill on="f" focussize="0,0"/>
                <v:stroke on="f" weight="0pt" miterlimit="0" joinstyle="miter"/>
                <v:imagedata o:title=""/>
                <o:lock v:ext="edit" aspectratio="f"/>
                <v:textbox inset="0mm,0mm,0mm,0mm">
                  <w:txbxContent>
                    <w:p w14:paraId="0BE10F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在广播广告方面，建议选择高收听率的电台</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，如</w:t>
      </w:r>
      <w:r>
        <w:rPr>
          <w:rFonts w:ascii="微软雅黑" w:hAnsi="微软雅黑" w:eastAsia="微软雅黑" w:cs="微软雅黑"/>
          <w:color w:val="404040"/>
          <w:sz w:val="24"/>
          <w:szCs w:val="24"/>
        </w:rPr>
        <w:t>Los</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40</w:t>
      </w:r>
      <w:r>
        <w:rPr>
          <w:rFonts w:ascii="微软雅黑" w:hAnsi="微软雅黑" w:eastAsia="微软雅黑" w:cs="微软雅黑"/>
          <w:color w:val="404040"/>
          <w:spacing w:val="33"/>
          <w:w w:val="101"/>
          <w:sz w:val="24"/>
          <w:szCs w:val="24"/>
        </w:rPr>
        <w:t xml:space="preserve"> </w:t>
      </w:r>
      <w:r>
        <w:rPr>
          <w:rFonts w:ascii="微软雅黑" w:hAnsi="微软雅黑" w:eastAsia="微软雅黑" w:cs="微软雅黑"/>
          <w:color w:val="404040"/>
          <w:sz w:val="24"/>
          <w:szCs w:val="24"/>
        </w:rPr>
        <w:t>Principales</w:t>
      </w:r>
      <w:r>
        <w:rPr>
          <w:rFonts w:ascii="微软雅黑" w:hAnsi="微软雅黑" w:eastAsia="微软雅黑" w:cs="微软雅黑"/>
          <w:color w:val="404040"/>
          <w:spacing w:val="1"/>
          <w:sz w:val="24"/>
          <w:szCs w:val="24"/>
        </w:rPr>
        <w:t>和</w:t>
      </w:r>
      <w:r>
        <w:rPr>
          <w:rFonts w:ascii="微软雅黑" w:hAnsi="微软雅黑" w:eastAsia="微软雅黑" w:cs="微软雅黑"/>
          <w:color w:val="404040"/>
          <w:sz w:val="24"/>
          <w:szCs w:val="24"/>
        </w:rPr>
        <w:t>Radio</w:t>
      </w:r>
      <w:r>
        <w:rPr>
          <w:rFonts w:ascii="微软雅黑" w:hAnsi="微软雅黑" w:eastAsia="微软雅黑" w:cs="微软雅黑"/>
          <w:color w:val="404040"/>
          <w:spacing w:val="32"/>
          <w:w w:val="101"/>
          <w:sz w:val="24"/>
          <w:szCs w:val="24"/>
        </w:rPr>
        <w:t xml:space="preserve"> </w:t>
      </w:r>
      <w:r>
        <w:rPr>
          <w:rFonts w:ascii="微软雅黑" w:hAnsi="微软雅黑" w:eastAsia="微软雅黑" w:cs="微软雅黑"/>
          <w:color w:val="404040"/>
          <w:sz w:val="24"/>
          <w:szCs w:val="24"/>
        </w:rPr>
        <w:t>F</w:t>
      </w:r>
      <w:r>
        <w:rPr>
          <w:rFonts w:ascii="微软雅黑" w:hAnsi="微软雅黑" w:eastAsia="微软雅黑" w:cs="微软雅黑"/>
          <w:color w:val="404040"/>
          <w:spacing w:val="1"/>
          <w:sz w:val="24"/>
          <w:szCs w:val="24"/>
        </w:rPr>
        <w:t>ó</w:t>
      </w:r>
      <w:r>
        <w:rPr>
          <w:rFonts w:ascii="微软雅黑" w:hAnsi="微软雅黑" w:eastAsia="微软雅黑" w:cs="微软雅黑"/>
          <w:color w:val="404040"/>
          <w:spacing w:val="-53"/>
          <w:sz w:val="24"/>
          <w:szCs w:val="24"/>
        </w:rPr>
        <w:t xml:space="preserve"> </w:t>
      </w:r>
      <w:r>
        <w:rPr>
          <w:rFonts w:ascii="微软雅黑" w:hAnsi="微软雅黑" w:eastAsia="微软雅黑" w:cs="微软雅黑"/>
          <w:color w:val="404040"/>
          <w:sz w:val="24"/>
          <w:szCs w:val="24"/>
        </w:rPr>
        <w:t>rmula</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以确保广告信息的广泛传播</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。根据广告内容，选择合适的节目类型</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，如音乐节目适合年轻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受众</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3"/>
          <w:sz w:val="24"/>
          <w:szCs w:val="24"/>
        </w:rPr>
        <w:t>，新闻和谈话节目适合关注时事的听众</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3"/>
          <w:sz w:val="24"/>
          <w:szCs w:val="24"/>
        </w:rPr>
        <w:t>，全版彩色广告</w:t>
      </w:r>
      <w:r>
        <w:rPr>
          <w:rFonts w:ascii="微软雅黑" w:hAnsi="微软雅黑" w:eastAsia="微软雅黑" w:cs="微软雅黑"/>
          <w:color w:val="404040"/>
          <w:spacing w:val="2"/>
          <w:sz w:val="24"/>
          <w:szCs w:val="24"/>
        </w:rPr>
        <w:t xml:space="preserve">在全国性报纸如《 </w:t>
      </w:r>
      <w:r>
        <w:rPr>
          <w:rFonts w:ascii="微软雅黑" w:hAnsi="微软雅黑" w:eastAsia="微软雅黑" w:cs="微软雅黑"/>
          <w:color w:val="404040"/>
          <w:sz w:val="24"/>
          <w:szCs w:val="24"/>
        </w:rPr>
        <w:t>El</w:t>
      </w:r>
    </w:p>
    <w:p w14:paraId="18D8F144">
      <w:pPr>
        <w:spacing w:line="236" w:lineRule="auto"/>
        <w:rPr>
          <w:rFonts w:ascii="微软雅黑" w:hAnsi="微软雅黑" w:eastAsia="微软雅黑" w:cs="微软雅黑"/>
          <w:sz w:val="24"/>
          <w:szCs w:val="24"/>
        </w:rPr>
        <w:sectPr>
          <w:headerReference r:id="rId13" w:type="default"/>
          <w:pgSz w:w="10800" w:h="15600"/>
          <w:pgMar w:top="240" w:right="120" w:bottom="38" w:left="0" w:header="0" w:footer="0" w:gutter="0"/>
          <w:cols w:equalWidth="0" w:num="1">
            <w:col w:w="10680"/>
          </w:cols>
        </w:sectPr>
      </w:pPr>
    </w:p>
    <w:p w14:paraId="7E55BEDC">
      <w:pPr>
        <w:pStyle w:val="2"/>
        <w:tabs>
          <w:tab w:val="left" w:pos="98"/>
        </w:tabs>
        <w:spacing w:before="282" w:line="409" w:lineRule="exact"/>
        <w:rPr>
          <w:rFonts w:ascii="华文宋体" w:hAnsi="华文宋体" w:eastAsia="华文宋体" w:cs="华文宋体"/>
          <w:sz w:val="16"/>
          <w:szCs w:val="16"/>
        </w:rPr>
      </w:pPr>
      <w:r>
        <w:pict>
          <v:shape id="_x0000_s1502" o:spid="_x0000_s1502" o:spt="202" type="#_x0000_t202" style="position:absolute;left:0pt;margin-left:36.4pt;margin-top:3.15pt;height:17.25pt;width:337.8pt;z-index:-250916864;mso-width-relative:page;mso-height-relative:page;" filled="f" stroked="f" coordsize="21600,21600">
            <v:path/>
            <v:fill on="f" focussize="0,0"/>
            <v:stroke on="f"/>
            <v:imagedata o:title=""/>
            <o:lock v:ext="edit" aspectratio="f"/>
            <v:textbox inset="0mm,0mm,0mm,0mm">
              <w:txbxContent>
                <w:p w14:paraId="69D81A3A">
                  <w:pPr>
                    <w:spacing w:before="20" w:line="177" w:lineRule="auto"/>
                    <w:jc w:val="right"/>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Universal》或《</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1"/>
                      <w:sz w:val="24"/>
                      <w:szCs w:val="24"/>
                    </w:rPr>
                    <w:t>Reforma》的费用大约为5000至15000美元</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txbxContent>
            </v:textbox>
          </v:shape>
        </w:pict>
      </w:r>
      <w:r>
        <w:rPr>
          <w:color w:val="F4F0E0"/>
          <w:position w:val="3"/>
          <w:sz w:val="35"/>
          <w:szCs w:val="35"/>
          <w:shd w:val="clear" w:fill="E89040"/>
        </w:rPr>
        <w:tab/>
      </w:r>
      <w:r>
        <w:rPr>
          <w:color w:val="F4F0E0"/>
          <w:position w:val="3"/>
          <w:sz w:val="35"/>
          <w:szCs w:val="35"/>
          <w:shd w:val="clear" w:fill="E89040"/>
        </w:rPr>
        <w:t>cn</w:t>
      </w:r>
      <w:r>
        <w:rPr>
          <w:color w:val="F4F0E0"/>
          <w:spacing w:val="27"/>
          <w:position w:val="3"/>
          <w:sz w:val="35"/>
          <w:szCs w:val="35"/>
          <w:shd w:val="clear" w:fill="E89040"/>
        </w:rPr>
        <w:t>.</w:t>
      </w:r>
      <w:r>
        <w:rPr>
          <w:color w:val="F4F0E0"/>
          <w:position w:val="3"/>
          <w:sz w:val="35"/>
          <w:szCs w:val="35"/>
          <w:shd w:val="clear" w:fill="E89040"/>
        </w:rPr>
        <w:t>EqualOcean</w:t>
      </w:r>
      <w:r>
        <w:rPr>
          <w:color w:val="F4F0E0"/>
          <w:spacing w:val="27"/>
          <w:position w:val="3"/>
          <w:sz w:val="35"/>
          <w:szCs w:val="35"/>
          <w:shd w:val="clear" w:fill="E89040"/>
        </w:rPr>
        <w:t>.</w:t>
      </w:r>
      <w:r>
        <w:rPr>
          <w:color w:val="F4F0E0"/>
          <w:position w:val="3"/>
          <w:sz w:val="35"/>
          <w:szCs w:val="35"/>
          <w:shd w:val="clear" w:fill="E89040"/>
        </w:rPr>
        <w:t>com</w:t>
      </w:r>
      <w:r>
        <w:rPr>
          <w:color w:val="F4F0E0"/>
          <w:spacing w:val="-37"/>
          <w:position w:val="3"/>
          <w:sz w:val="35"/>
          <w:szCs w:val="35"/>
          <w:shd w:val="clear" w:fill="E89040"/>
        </w:rPr>
        <w:t xml:space="preserve"> </w:t>
      </w:r>
      <w:r>
        <w:rPr>
          <w:color w:val="F4F0E0"/>
          <w:spacing w:val="54"/>
          <w:position w:val="3"/>
          <w:sz w:val="35"/>
          <w:szCs w:val="35"/>
        </w:rPr>
        <w:t xml:space="preserve"> </w:t>
      </w:r>
      <w:r>
        <w:rPr>
          <w:rFonts w:ascii="华文宋体" w:hAnsi="华文宋体" w:eastAsia="华文宋体" w:cs="华文宋体"/>
          <w:color w:val="7F7F7F"/>
          <w:spacing w:val="27"/>
          <w:position w:val="6"/>
          <w:sz w:val="16"/>
          <w:szCs w:val="16"/>
        </w:rPr>
        <w:t>资料来源：</w:t>
      </w:r>
      <w:r>
        <w:rPr>
          <w:rFonts w:ascii="华文宋体" w:hAnsi="华文宋体" w:eastAsia="华文宋体" w:cs="华文宋体"/>
          <w:color w:val="7F7F7F"/>
          <w:position w:val="6"/>
          <w:sz w:val="16"/>
          <w:szCs w:val="16"/>
        </w:rPr>
        <w:t>EqualOcean</w:t>
      </w:r>
      <w:r>
        <w:rPr>
          <w:rFonts w:ascii="华文宋体" w:hAnsi="华文宋体" w:eastAsia="华文宋体" w:cs="华文宋体"/>
          <w:color w:val="7F7F7F"/>
          <w:spacing w:val="27"/>
          <w:position w:val="6"/>
          <w:sz w:val="16"/>
          <w:szCs w:val="16"/>
        </w:rPr>
        <w:t xml:space="preserve"> </w:t>
      </w:r>
      <w:r>
        <w:rPr>
          <w:rFonts w:ascii="华文宋体" w:hAnsi="华文宋体" w:eastAsia="华文宋体" w:cs="华文宋体"/>
          <w:color w:val="7F7F7F"/>
          <w:position w:val="6"/>
          <w:sz w:val="16"/>
          <w:szCs w:val="16"/>
        </w:rPr>
        <w:t>Analysis</w:t>
      </w:r>
    </w:p>
    <w:p w14:paraId="66278FB9">
      <w:pPr>
        <w:pStyle w:val="2"/>
        <w:spacing w:line="14" w:lineRule="auto"/>
        <w:rPr>
          <w:sz w:val="2"/>
        </w:rPr>
      </w:pPr>
      <w:r>
        <w:rPr>
          <w:sz w:val="2"/>
          <w:szCs w:val="2"/>
        </w:rPr>
        <w:br w:type="column"/>
      </w:r>
    </w:p>
    <w:p w14:paraId="6E072C9E">
      <w:pPr>
        <w:pStyle w:val="2"/>
        <w:spacing w:before="96" w:line="178" w:lineRule="auto"/>
        <w:rPr>
          <w:rFonts w:ascii="华文宋体" w:hAnsi="华文宋体" w:eastAsia="华文宋体" w:cs="华文宋体"/>
          <w:sz w:val="55"/>
          <w:szCs w:val="55"/>
        </w:rPr>
      </w:pPr>
      <w:r>
        <w:rPr>
          <w:color w:val="F68C22"/>
          <w:spacing w:val="-2"/>
          <w:position w:val="7"/>
          <w:sz w:val="20"/>
          <w:szCs w:val="20"/>
        </w:rPr>
        <w:t>o</w:t>
      </w:r>
      <w:r>
        <w:rPr>
          <w:color w:val="F68C22"/>
          <w:spacing w:val="30"/>
          <w:position w:val="7"/>
          <w:sz w:val="20"/>
          <w:szCs w:val="20"/>
        </w:rPr>
        <w:t xml:space="preserve"> </w:t>
      </w:r>
      <w:r>
        <w:rPr>
          <w:color w:val="1D9ED2"/>
          <w:spacing w:val="-2"/>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2"/>
          <w:position w:val="-8"/>
          <w:sz w:val="55"/>
          <w:szCs w:val="55"/>
        </w:rPr>
        <w:t>45</w:t>
      </w:r>
    </w:p>
    <w:p w14:paraId="53C48D5C">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2">
            <w:col w:w="9020" w:space="100"/>
            <w:col w:w="1561"/>
          </w:cols>
        </w:sectPr>
      </w:pPr>
    </w:p>
    <w:p w14:paraId="4463990C">
      <w:pPr>
        <w:spacing w:line="460" w:lineRule="exact"/>
        <w:ind w:firstLine="8160"/>
      </w:pPr>
      <w:r>
        <w:rPr>
          <w:position w:val="-9"/>
        </w:rPr>
        <w:drawing>
          <wp:inline distT="0" distB="0" distL="0" distR="0">
            <wp:extent cx="1600200" cy="292100"/>
            <wp:effectExtent l="0" t="0" r="0" b="0"/>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24"/>
                    <a:stretch>
                      <a:fillRect/>
                    </a:stretch>
                  </pic:blipFill>
                  <pic:spPr>
                    <a:xfrm>
                      <a:off x="0" y="0"/>
                      <a:ext cx="1600200" cy="292607"/>
                    </a:xfrm>
                    <a:prstGeom prst="rect">
                      <a:avLst/>
                    </a:prstGeom>
                  </pic:spPr>
                </pic:pic>
              </a:graphicData>
            </a:graphic>
          </wp:inline>
        </w:drawing>
      </w:r>
    </w:p>
    <w:p w14:paraId="2134B85F">
      <w:pPr>
        <w:pStyle w:val="2"/>
        <w:spacing w:line="259" w:lineRule="auto"/>
      </w:pPr>
    </w:p>
    <w:p w14:paraId="06930666">
      <w:pPr>
        <w:pStyle w:val="2"/>
        <w:spacing w:line="260" w:lineRule="auto"/>
      </w:pPr>
      <w:r>
        <w:drawing>
          <wp:anchor distT="0" distB="0" distL="0" distR="0" simplePos="0" relativeHeight="25241190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27"/>
                    <a:stretch>
                      <a:fillRect/>
                    </a:stretch>
                  </pic:blipFill>
                  <pic:spPr>
                    <a:xfrm>
                      <a:off x="0" y="0"/>
                      <a:ext cx="7620" cy="903973"/>
                    </a:xfrm>
                    <a:prstGeom prst="rect">
                      <a:avLst/>
                    </a:prstGeom>
                  </pic:spPr>
                </pic:pic>
              </a:graphicData>
            </a:graphic>
          </wp:anchor>
        </w:drawing>
      </w:r>
    </w:p>
    <w:p w14:paraId="69C9D9DF">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1E2FB02">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21120"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418" name="TextBox 1418"/>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042EB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18" o:spid="_x0000_s1026" o:spt="202" type="#_x0000_t202" style="position:absolute;left:0pt;margin-left:22.15pt;margin-top:55.35pt;height:21.25pt;width:143.45pt;rotation:-1966080f;z-index:252421120;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Xvac4VECAACmBAAADgAAAGRycy9lMm9Eb2MueG1srVRN&#10;b9swDL0P2H8QdF8cp13rBnWKrEGHAcVaIB12VmS5FqCvSUrs7tfvSXbaotuhh+Ug0CT1RD4+5vJq&#10;0IochA/SmpqWszklwnDbSPNY0x8PN58qSkJkpmHKGlHTJxHo1erjh8veLcXCdlY1whOAmLDsXU27&#10;GN2yKALvhGZhZp0wCLbWaxbx6R+LxrMe6FoVi/n8rOitb5y3XIQA72YM0gnRvwfQtq3kYmP5XgsT&#10;R1QvFItoKXTSBbrK1bat4PGubYOIRNUUncZ84hHYu3QWq0u2fPTMdZJPJbD3lPCmJ82kwaPPUBsW&#10;Gdl7+ReUltzbYNs441YXYyOZEXRRzt9ws+2YE7kXUB3cM+nh/8Hy74d7T2QDJZyWmLxhGjN/EEP8&#10;YgeSfaCod2GJzK1DbhwQQXqiLvkDnKnzofWaeAuGy4tqnn6ZELRIkL6oyvPqlJKnmp7PT07OJubx&#10;DuEJrVqUVYk4R8Li7KI6/5zwixE2wTsf4ldhNUlGTT0mm/HZ4TbEMfWYktKNvZFKwc+WypA+D5wz&#10;yLWFTPLFVxnp4oaFjhwYZBKsks0oDC0jtK6knqSCepRBWS99JysOu2EiY2ebJ3CUaYDEguM3EuC3&#10;LMR75qEsOLF78Q5HqyzqspNFSWf973/5Uz4GjiglPZSKCn/tmReUqG8GUkiyPhr+aOyOhtnra4uu&#10;ylxNNnHBR3U0W2/1T6zkOr2CEDMcb9U0Hs3rOO4LVpqL9TonQbyOxVuzdTxBj4yv99G2Mg8j0TJy&#10;MbEF+eZxTquW9uP1d856+Xt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Xvac4VECAACm&#10;BAAADgAAAAAAAAABACAAAAAnAQAAZHJzL2Uyb0RvYy54bWxQSwUGAAAAAAYABgBZAQAA6gUAAAAA&#10;">
                <v:fill on="f" focussize="0,0"/>
                <v:stroke on="f" weight="0pt" miterlimit="0" joinstyle="miter"/>
                <v:imagedata o:title=""/>
                <o:lock v:ext="edit" aspectratio="f"/>
                <v:textbox inset="0mm,0mm,0mm,0mm">
                  <w:txbxContent>
                    <w:p w14:paraId="54042EB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20096" behindDoc="0" locked="0" layoutInCell="1" allowOverlap="1">
                <wp:simplePos x="0" y="0"/>
                <wp:positionH relativeFrom="column">
                  <wp:posOffset>2353310</wp:posOffset>
                </wp:positionH>
                <wp:positionV relativeFrom="paragraph">
                  <wp:posOffset>702945</wp:posOffset>
                </wp:positionV>
                <wp:extent cx="1821815" cy="269875"/>
                <wp:effectExtent l="0" t="0" r="0" b="0"/>
                <wp:wrapNone/>
                <wp:docPr id="1420" name="TextBox 1420"/>
                <wp:cNvGraphicFramePr/>
                <a:graphic xmlns:a="http://schemas.openxmlformats.org/drawingml/2006/main">
                  <a:graphicData uri="http://schemas.microsoft.com/office/word/2010/wordprocessingShape">
                    <wps:wsp>
                      <wps:cNvSpPr txBox="1"/>
                      <wps:spPr>
                        <a:xfrm rot="19800000">
                          <a:off x="2353535" y="7033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05588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0" o:spid="_x0000_s1026" o:spt="202" type="#_x0000_t202" style="position:absolute;left:0pt;margin-left:185.3pt;margin-top:55.35pt;height:21.25pt;width:143.45pt;rotation:-1966080f;z-index:252420096;mso-width-relative:page;mso-height-relative:page;" filled="f" stroked="f" coordsize="21600,21600" o:gfxdata="UEsDBAoAAAAAAIdO4kAAAAAAAAAAAAAAAAAEAAAAZHJzL1BLAwQUAAAACACHTuJAjkRI8NkAAAAL&#10;AQAADwAAAGRycy9kb3ducmV2LnhtbE2PwU7DMAyG70i8Q2QkbizpqrZQmk4CBAduG+PALWtNU9E4&#10;pcm68vaYEzva/6ffn6vN4gYx4xR6TxqSlQKB1Pi2p07D/u355hZEiIZaM3hCDT8YYFNfXlSmbP2J&#10;tjjvYie4hEJpNNgYx1LK0Fh0Jqz8iMTZp5+ciTxOnWwnc+JyN8i1Url0pie+YM2Ijxabr93RaXiy&#10;30X6cidfH+Zk+77sl49+jpnW11eJugcRcYn/MPzpszrU7HTwR2qDGDSkhcoZ5SBRBQgm8qzIQBx4&#10;k6VrkHUlz3+ofwFQSwMEFAAAAAgAh07iQAOKbuBTAgAApwQAAA4AAABkcnMvZTJvRG9jLnhtbK1U&#10;y27bMBC8F+g/ELw3sp1HHSFy4MZIUSBoAiRFzzRFRgT4KklbSr++Q0pOgrSHHGoDwmq5nN2dndXF&#10;5WA02YsQlbMNnR/NKBGWu1bZx4b+eLj+tKQkJmZbpp0VDX0SkV6uPn646H0tFq5zuhWBAMTGuvcN&#10;7VLydVVF3gnD4pHzwuJQumBYwmt4rNrAeqAbXS1ms7Oqd6H1wXERI7yb8ZBOiOE9gE5KxcXG8Z0R&#10;No2oQWiW0FLslI90VaqVUvB0K2UUieiGotNUnkgCe5uf1eqC1Y+B+U7xqQT2nhLe9GSYskj6DLVh&#10;iZFdUH9BGcWDi06mI+5MNTZSGEEX89kbbu475kXpBVRH/0x6/H+w/Pv+LhDVQgknC5BimcHMH8SQ&#10;vriBFB8o6n2sEXnvEZsGnCA8U5f9Ec7c+SCDIcGB4fn5cpZ/hRC0SBC+OD7Nf0qeGvp5dnx8Vu6z&#10;GokIz3DLxXw5P6GEI2Bxdr78fJoTVCNuxvchpq/CGZKNhgaMtiRg+5uYxtBDSA637lppDT+rtSV9&#10;mThn0KuETsrFVxH54obFjuwZdBKdVu2oDKMSxK6VmbSCerRFWS+NZysN22FiY+vaJ5BUeACd0fNr&#10;BfAbFtMdC5AWnFi+dIuH1A51ucmipHPh97/8OR4TxyklPaSKCn/tWBCU6G8WWgBkOhjhYGwPht2Z&#10;K4eu5qWaYuJCSPpgyuDMT+zkOmfBEbMcuRqaDuZVGhcGO83Fel2CoF7P0o299zxDj4yvd8lJVYaR&#10;aRm5mNiCfss4p13LC/L6vUS9fF9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REjw2QAAAAsB&#10;AAAPAAAAAAAAAAEAIAAAACIAAABkcnMvZG93bnJldi54bWxQSwECFAAUAAAACACHTuJAA4pu4FMC&#10;AACnBAAADgAAAAAAAAABACAAAAAoAQAAZHJzL2Uyb0RvYy54bWxQSwUGAAAAAAYABgBZAQAA7QUA&#10;AAAA&#10;">
                <v:fill on="f" focussize="0,0"/>
                <v:stroke on="f" weight="0pt" miterlimit="0" joinstyle="miter"/>
                <v:imagedata o:title=""/>
                <o:lock v:ext="edit" aspectratio="f"/>
                <v:textbox inset="0mm,0mm,0mm,0mm">
                  <w:txbxContent>
                    <w:p w14:paraId="3F05588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19072" behindDoc="0" locked="0" layoutInCell="1" allowOverlap="1">
                <wp:simplePos x="0" y="0"/>
                <wp:positionH relativeFrom="column">
                  <wp:posOffset>4424680</wp:posOffset>
                </wp:positionH>
                <wp:positionV relativeFrom="paragraph">
                  <wp:posOffset>702945</wp:posOffset>
                </wp:positionV>
                <wp:extent cx="1821815" cy="269875"/>
                <wp:effectExtent l="0" t="0" r="0" b="0"/>
                <wp:wrapNone/>
                <wp:docPr id="1422" name="TextBox 1422"/>
                <wp:cNvGraphicFramePr/>
                <a:graphic xmlns:a="http://schemas.openxmlformats.org/drawingml/2006/main">
                  <a:graphicData uri="http://schemas.microsoft.com/office/word/2010/wordprocessingShape">
                    <wps:wsp>
                      <wps:cNvSpPr txBox="1"/>
                      <wps:spPr>
                        <a:xfrm rot="19800000">
                          <a:off x="4425159" y="7033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07EC8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2" o:spid="_x0000_s1026" o:spt="202" type="#_x0000_t202" style="position:absolute;left:0pt;margin-left:348.4pt;margin-top:55.35pt;height:21.25pt;width:143.45pt;rotation:-1966080f;z-index:252419072;mso-width-relative:page;mso-height-relative:page;" filled="f" stroked="f" coordsize="21600,21600" o:gfxdata="UEsDBAoAAAAAAIdO4kAAAAAAAAAAAAAAAAAEAAAAZHJzL1BLAwQUAAAACACHTuJAKFCsVdkAAAAL&#10;AQAADwAAAGRycy9kb3ducmV2LnhtbE2PMU/DMBCFdyT+g3VIbNRJo6ZNiFMJEAxsLWVgc+MjjojP&#10;IXbT8O85Jrrd3Xt6971qO7teTDiGzpOCdJGAQGq86ahVcHh7vtuACFGT0b0nVPCDAbb19VWlS+PP&#10;tMNpH1vBIRRKrcDGOJRShsai02HhByTWPv3odOR1bKUZ9ZnDXS+XSZJLpzviD1YP+Gix+dqfnIIn&#10;+73OXgr5+jClu/f5MH90U1wpdXuTJvcgIs7x3wx/+IwONTMd/YlMEL2CvMgZPbKQJmsQ7Cg2GQ9H&#10;vqyyJci6kpcd6l9QSwMEFAAAAAgAh07iQIdlPlxVAgAApwQAAA4AAABkcnMvZTJvRG9jLnhtbK1U&#10;TU8bMRC9V+p/sHwvm10ChBUblBJRVUIFCVDPjtfLWvJXbScb+uv77N0Aoj1waA7W7Hj8ZubNm1xc&#10;7rUiO+GDtKah5dGMEmG4baV5aujjw/WXBSUhMtMyZY1o6LMI9HL5+dPF4GpR2d6qVngCEBPqwTW0&#10;j9HVRRF4LzQLR9YJg8vOes0iPv1T0Xo2AF2roprNTovB+tZ5y0UI8K7HSzoh+o8A2q6TXKwt32ph&#10;4ojqhWIRLYVeukCXudquEzzedl0QkaiGotOYTySBvUlnsbxg9ZNnrpd8KoF9pIR3PWkmDZK+QK1Z&#10;ZGTr5V9QWnJvg+3iEbe6GBvJjKCLcvaOm/ueOZF7AdXBvZAe/h8s/7G780S2UMK8qigxTGPmD2If&#10;v9o9yT5QNLhQI/LeITbucYPwRF3yBzhT5/vOa+ItGC7PF7P0y4SgRYLw+bw6KU/OKXlu6Nns+Pg0&#10;v2c1EhGe4BZVuSjnlHAEVKfni7OTlKAYcRO+8yF+E1aTZDTUY7Q5AdvdhDiGHkJSuLHXUin4Wa0M&#10;GfLEOYNeO+gkP3wTkR6uWejJjkEnwSrZjsrQMkLsSupJK6hHGZT12niy4n6zn9jY2PYZJGUeoLHg&#10;+LUE+A0L8Y55SAtOLF+8xdEpi7rsZFHSW//7X/4Uj4njlpIBUkWFv7bMC0rUdwMtJF0fDH8wNgfD&#10;bPWVRVdlriabeOCjOpidt/ondnKVsuCKGY5cDY0H8yqOC4Od5mK1ykFQr2Pxxtw7nqBHxlfbaDuZ&#10;h5FoGbmY2IJ+8zinXUsL8vY7R73+vy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hQrFXZAAAA&#10;CwEAAA8AAAAAAAAAAQAgAAAAIgAAAGRycy9kb3ducmV2LnhtbFBLAQIUABQAAAAIAIdO4kCHZT5c&#10;VQIAAKcEAAAOAAAAAAAAAAEAIAAAACgBAABkcnMvZTJvRG9jLnhtbFBLBQYAAAAABgAGAFkBAADv&#10;BQAAAAA=&#10;">
                <v:fill on="f" focussize="0,0"/>
                <v:stroke on="f" weight="0pt" miterlimit="0" joinstyle="miter"/>
                <v:imagedata o:title=""/>
                <o:lock v:ext="edit" aspectratio="f"/>
                <v:textbox inset="0mm,0mm,0mm,0mm">
                  <w:txbxContent>
                    <w:p w14:paraId="6207EC8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6A75BDD6">
      <w:pPr>
        <w:pStyle w:val="2"/>
        <w:spacing w:line="248" w:lineRule="auto"/>
      </w:pPr>
    </w:p>
    <w:p w14:paraId="7843DEF8">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墨西哥其他媒体渠道</w:t>
      </w:r>
    </w:p>
    <w:p w14:paraId="448420D7">
      <w:pPr>
        <w:pStyle w:val="2"/>
        <w:spacing w:before="198" w:line="4217" w:lineRule="exact"/>
        <w:ind w:firstLine="580"/>
      </w:pPr>
      <w:r>
        <w:rPr>
          <w:position w:val="-84"/>
        </w:rPr>
        <w:pict>
          <v:group id="_x0000_s1510" o:spid="_x0000_s1510" o:spt="203" style="height:210.85pt;width:485.7pt;" coordsize="9714,4217">
            <o:lock v:ext="edit"/>
            <v:group id="_x0000_s1512" o:spid="_x0000_s1512" o:spt="203" style="position:absolute;left:9;top:10;height:3983;width:9694;" coordsize="9694,3983">
              <o:lock v:ext="edit"/>
              <v:shape id="_x0000_s1514" o:spid="_x0000_s1514" style="position:absolute;left:0;top:0;height:720;width:9694;" fillcolor="#51ACD6" filled="t" stroked="f" coordsize="9694,720" path="m0,0l1250,0,1250,720,0,720,0,0xem1250,0l2923,0,2923,720,1250,720,1250,0xem2923,0l9693,0,9693,720,2923,720,2923,0xe">
                <v:path/>
                <v:fill on="t" focussize="0,0"/>
                <v:stroke on="f"/>
                <v:imagedata o:title=""/>
                <o:lock v:ext="edit"/>
              </v:shape>
              <v:shape id="_x0000_s1516" o:spid="_x0000_s1516" style="position:absolute;left:0;top:720;height:3263;width:9694;" fillcolor="#F2F2F2" filled="t" stroked="f" coordsize="9694,3263" path="m0,0l1250,0,1250,2015,0,2015,0,0xem1250,0l2923,0,2923,623,1250,623,1250,0xem2923,0l9693,0,9693,623,2923,623,2923,0xem1250,623l2923,623,2923,1007,1250,1007,1250,623xem2923,623l9693,623,9693,1007,2923,1007,2923,623xem1250,1007l2923,1007,2923,1631,1250,1631,1250,1007xem2923,1007l9693,1007,9693,1631,2923,1631,2923,1007xem1250,1631l2923,1631,2923,2015,1250,2015,1250,1631xem2923,1631l9693,1631,9693,2015,2923,2015,2923,1631xem0,2015l1250,2015,1250,3263,0,3263,0,2015xem1250,2015l2923,2015,2923,2639,1250,2639,1250,2015xem2923,2015l9693,2015,9693,2639,2923,2639,2923,2015xem1250,2639l2923,2639,2923,3263,1250,3263,1250,2639xem2923,2639l9693,2639,9693,3263,2923,3263,2923,2639xe">
                <v:path/>
                <v:fill on="t" focussize="0,0"/>
                <v:stroke on="f"/>
                <v:imagedata o:title=""/>
                <o:lock v:ext="edit"/>
              </v:shape>
            </v:group>
            <v:shape id="_x0000_s1518" o:spid="_x0000_s1518" o:spt="202" type="#_x0000_t202" style="position:absolute;left:-20;top:-20;height:4043;width:9754;" filled="f" stroked="f" coordsize="21600,21600">
              <v:path/>
              <v:fill on="f" focussize="0,0"/>
              <v:stroke on="f"/>
              <v:imagedata o:title=""/>
              <o:lock v:ext="edit" aspectratio="f"/>
              <v:textbox inset="0mm,0mm,0mm,0mm">
                <w:txbxContent>
                  <w:p w14:paraId="3F38A75B">
                    <w:pPr>
                      <w:spacing w:line="20" w:lineRule="exact"/>
                    </w:pPr>
                  </w:p>
                  <w:tbl>
                    <w:tblPr>
                      <w:tblStyle w:val="5"/>
                      <w:tblW w:w="9693"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56"/>
                      <w:gridCol w:w="1670"/>
                      <w:gridCol w:w="6767"/>
                    </w:tblGrid>
                    <w:tr w14:paraId="417845D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06" w:hRule="atLeast"/>
                      </w:trPr>
                      <w:tc>
                        <w:tcPr>
                          <w:tcW w:w="1256" w:type="dxa"/>
                          <w:tcBorders>
                            <w:bottom w:val="single" w:color="FFFFFF" w:sz="24" w:space="0"/>
                          </w:tcBorders>
                          <w:vAlign w:val="top"/>
                        </w:tcPr>
                        <w:p w14:paraId="6ECC1523">
                          <w:pPr>
                            <w:spacing w:before="78" w:line="171" w:lineRule="auto"/>
                            <w:ind w:left="506" w:right="260" w:hanging="248"/>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媒体类</w:t>
                          </w:r>
                          <w:r>
                            <w:rPr>
                              <w:rFonts w:ascii="微软雅黑" w:hAnsi="微软雅黑" w:eastAsia="微软雅黑" w:cs="微软雅黑"/>
                              <w:b/>
                              <w:bCs/>
                              <w:color w:val="FFFFFF"/>
                              <w:spacing w:val="1"/>
                              <w:sz w:val="24"/>
                              <w:szCs w:val="24"/>
                            </w:rPr>
                            <w:t xml:space="preserve"> </w:t>
                          </w:r>
                          <w:r>
                            <w:rPr>
                              <w:rFonts w:ascii="微软雅黑" w:hAnsi="微软雅黑" w:eastAsia="微软雅黑" w:cs="微软雅黑"/>
                              <w:b/>
                              <w:bCs/>
                              <w:color w:val="FFFFFF"/>
                              <w:sz w:val="24"/>
                              <w:szCs w:val="24"/>
                            </w:rPr>
                            <w:t>型</w:t>
                          </w:r>
                        </w:p>
                      </w:tc>
                      <w:tc>
                        <w:tcPr>
                          <w:tcW w:w="1670" w:type="dxa"/>
                          <w:tcBorders>
                            <w:bottom w:val="single" w:color="FFFFFF" w:sz="24" w:space="0"/>
                          </w:tcBorders>
                          <w:vAlign w:val="top"/>
                        </w:tcPr>
                        <w:p w14:paraId="2934FE65">
                          <w:pPr>
                            <w:spacing w:before="221" w:line="174" w:lineRule="auto"/>
                            <w:ind w:left="346"/>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广告形式</w:t>
                          </w:r>
                        </w:p>
                      </w:tc>
                      <w:tc>
                        <w:tcPr>
                          <w:tcW w:w="6767" w:type="dxa"/>
                          <w:tcBorders>
                            <w:bottom w:val="single" w:color="FFFFFF" w:sz="24" w:space="0"/>
                          </w:tcBorders>
                          <w:vAlign w:val="top"/>
                        </w:tcPr>
                        <w:p w14:paraId="648B7F38">
                          <w:pPr>
                            <w:spacing w:before="224" w:line="174" w:lineRule="auto"/>
                            <w:ind w:left="3142"/>
                            <w:rPr>
                              <w:rFonts w:ascii="微软雅黑" w:hAnsi="微软雅黑" w:eastAsia="微软雅黑" w:cs="微软雅黑"/>
                              <w:sz w:val="24"/>
                              <w:szCs w:val="24"/>
                            </w:rPr>
                          </w:pPr>
                          <w:r>
                            <w:rPr>
                              <w:rFonts w:ascii="微软雅黑" w:hAnsi="微软雅黑" w:eastAsia="微软雅黑" w:cs="微软雅黑"/>
                              <w:b/>
                              <w:bCs/>
                              <w:color w:val="FFFFFF"/>
                              <w:spacing w:val="-6"/>
                              <w:sz w:val="24"/>
                              <w:szCs w:val="24"/>
                            </w:rPr>
                            <w:t>费用</w:t>
                          </w:r>
                        </w:p>
                      </w:tc>
                    </w:tr>
                    <w:tr w14:paraId="0345FEB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1" w:hRule="atLeast"/>
                      </w:trPr>
                      <w:tc>
                        <w:tcPr>
                          <w:tcW w:w="1256" w:type="dxa"/>
                          <w:vMerge w:val="restart"/>
                          <w:tcBorders>
                            <w:top w:val="single" w:color="FFFFFF" w:sz="24" w:space="0"/>
                            <w:bottom w:val="nil"/>
                          </w:tcBorders>
                          <w:vAlign w:val="top"/>
                        </w:tcPr>
                        <w:p w14:paraId="456106BB">
                          <w:pPr>
                            <w:spacing w:line="253" w:lineRule="auto"/>
                            <w:rPr>
                              <w:rFonts w:ascii="Arial"/>
                              <w:sz w:val="21"/>
                            </w:rPr>
                          </w:pPr>
                        </w:p>
                        <w:p w14:paraId="0047C813">
                          <w:pPr>
                            <w:spacing w:line="253" w:lineRule="auto"/>
                            <w:rPr>
                              <w:rFonts w:ascii="Arial"/>
                              <w:sz w:val="21"/>
                            </w:rPr>
                          </w:pPr>
                        </w:p>
                        <w:p w14:paraId="6AC67F23">
                          <w:pPr>
                            <w:spacing w:line="253" w:lineRule="auto"/>
                            <w:rPr>
                              <w:rFonts w:ascii="Arial"/>
                              <w:sz w:val="21"/>
                            </w:rPr>
                          </w:pPr>
                        </w:p>
                        <w:p w14:paraId="01A0FA7F">
                          <w:pPr>
                            <w:spacing w:before="82" w:line="180" w:lineRule="auto"/>
                            <w:ind w:left="139"/>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数字媒体</w:t>
                          </w:r>
                        </w:p>
                      </w:tc>
                      <w:tc>
                        <w:tcPr>
                          <w:tcW w:w="1670" w:type="dxa"/>
                          <w:tcBorders>
                            <w:top w:val="single" w:color="FFFFFF" w:sz="24" w:space="0"/>
                          </w:tcBorders>
                          <w:vAlign w:val="top"/>
                        </w:tcPr>
                        <w:p w14:paraId="55657771">
                          <w:pPr>
                            <w:spacing w:before="111" w:line="233" w:lineRule="auto"/>
                            <w:ind w:left="143"/>
                            <w:rPr>
                              <w:rFonts w:ascii="微软雅黑" w:hAnsi="微软雅黑" w:eastAsia="微软雅黑" w:cs="微软雅黑"/>
                              <w:sz w:val="19"/>
                              <w:szCs w:val="19"/>
                            </w:rPr>
                          </w:pPr>
                          <w:r>
                            <w:rPr>
                              <w:rFonts w:ascii="微软雅黑" w:hAnsi="微软雅黑" w:eastAsia="微软雅黑" w:cs="微软雅黑"/>
                              <w:color w:val="404040"/>
                              <w:sz w:val="19"/>
                              <w:szCs w:val="19"/>
                            </w:rPr>
                            <w:t>Facebook</w:t>
                          </w:r>
                          <w:r>
                            <w:rPr>
                              <w:rFonts w:ascii="微软雅黑" w:hAnsi="微软雅黑" w:eastAsia="微软雅黑" w:cs="微软雅黑"/>
                              <w:color w:val="404040"/>
                              <w:spacing w:val="39"/>
                              <w:sz w:val="19"/>
                              <w:szCs w:val="19"/>
                            </w:rPr>
                            <w:t>广告</w:t>
                          </w:r>
                        </w:p>
                      </w:tc>
                      <w:tc>
                        <w:tcPr>
                          <w:tcW w:w="6767" w:type="dxa"/>
                          <w:tcBorders>
                            <w:top w:val="single" w:color="FFFFFF" w:sz="24" w:space="0"/>
                          </w:tcBorders>
                          <w:vAlign w:val="top"/>
                        </w:tcPr>
                        <w:p w14:paraId="5009C946">
                          <w:pPr>
                            <w:spacing w:before="2" w:line="190" w:lineRule="auto"/>
                            <w:ind w:left="134" w:right="103" w:firstLine="3"/>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每次点击费用（</w:t>
                          </w:r>
                          <w:r>
                            <w:rPr>
                              <w:rFonts w:ascii="微软雅黑" w:hAnsi="微软雅黑" w:eastAsia="微软雅黑" w:cs="微软雅黑"/>
                              <w:color w:val="404040"/>
                              <w:spacing w:val="-20"/>
                              <w:sz w:val="19"/>
                              <w:szCs w:val="19"/>
                            </w:rPr>
                            <w:t xml:space="preserve"> </w:t>
                          </w:r>
                          <w:r>
                            <w:rPr>
                              <w:rFonts w:ascii="微软雅黑" w:hAnsi="微软雅黑" w:eastAsia="微软雅黑" w:cs="微软雅黑"/>
                              <w:color w:val="404040"/>
                              <w:sz w:val="19"/>
                              <w:szCs w:val="19"/>
                            </w:rPr>
                            <w:t>CPC</w:t>
                          </w:r>
                          <w:r>
                            <w:rPr>
                              <w:rFonts w:ascii="微软雅黑" w:hAnsi="微软雅黑" w:eastAsia="微软雅黑" w:cs="微软雅黑"/>
                              <w:color w:val="404040"/>
                              <w:spacing w:val="8"/>
                              <w:sz w:val="19"/>
                              <w:szCs w:val="19"/>
                            </w:rPr>
                            <w:t>）</w:t>
                          </w:r>
                          <w:r>
                            <w:rPr>
                              <w:rFonts w:ascii="微软雅黑" w:hAnsi="微软雅黑" w:eastAsia="微软雅黑" w:cs="微软雅黑"/>
                              <w:color w:val="404040"/>
                              <w:spacing w:val="-36"/>
                              <w:sz w:val="19"/>
                              <w:szCs w:val="19"/>
                            </w:rPr>
                            <w:t xml:space="preserve"> </w:t>
                          </w:r>
                          <w:r>
                            <w:rPr>
                              <w:rFonts w:ascii="微软雅黑" w:hAnsi="微软雅黑" w:eastAsia="微软雅黑" w:cs="微软雅黑"/>
                              <w:color w:val="404040"/>
                              <w:spacing w:val="8"/>
                              <w:sz w:val="19"/>
                              <w:szCs w:val="19"/>
                            </w:rPr>
                            <w:t>大约为0.26至0.50美元</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8"/>
                              <w:sz w:val="19"/>
                              <w:szCs w:val="19"/>
                            </w:rPr>
                            <w:t>，每千次展</w:t>
                          </w:r>
                          <w:r>
                            <w:rPr>
                              <w:rFonts w:ascii="微软雅黑" w:hAnsi="微软雅黑" w:eastAsia="微软雅黑" w:cs="微软雅黑"/>
                              <w:color w:val="404040"/>
                              <w:spacing w:val="7"/>
                              <w:sz w:val="19"/>
                              <w:szCs w:val="19"/>
                            </w:rPr>
                            <w:t>示费用（</w:t>
                          </w:r>
                          <w:r>
                            <w:rPr>
                              <w:rFonts w:ascii="微软雅黑" w:hAnsi="微软雅黑" w:eastAsia="微软雅黑" w:cs="微软雅黑"/>
                              <w:color w:val="404040"/>
                              <w:spacing w:val="-20"/>
                              <w:sz w:val="19"/>
                              <w:szCs w:val="19"/>
                            </w:rPr>
                            <w:t xml:space="preserve"> </w:t>
                          </w:r>
                          <w:r>
                            <w:rPr>
                              <w:rFonts w:ascii="微软雅黑" w:hAnsi="微软雅黑" w:eastAsia="微软雅黑" w:cs="微软雅黑"/>
                              <w:color w:val="404040"/>
                              <w:sz w:val="19"/>
                              <w:szCs w:val="19"/>
                            </w:rPr>
                            <w:t>CPM</w:t>
                          </w:r>
                          <w:r>
                            <w:rPr>
                              <w:rFonts w:ascii="微软雅黑" w:hAnsi="微软雅黑" w:eastAsia="微软雅黑" w:cs="微软雅黑"/>
                              <w:color w:val="404040"/>
                              <w:spacing w:val="7"/>
                              <w:sz w:val="19"/>
                              <w:szCs w:val="19"/>
                            </w:rPr>
                            <w:t>）</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9"/>
                              <w:sz w:val="19"/>
                              <w:szCs w:val="19"/>
                            </w:rPr>
                            <w:t>在1.01至3.00美元</w:t>
                          </w:r>
                          <w:r>
                            <w:rPr>
                              <w:rFonts w:ascii="微软雅黑" w:hAnsi="微软雅黑" w:eastAsia="微软雅黑" w:cs="微软雅黑"/>
                              <w:color w:val="404040"/>
                              <w:spacing w:val="-21"/>
                              <w:sz w:val="19"/>
                              <w:szCs w:val="19"/>
                            </w:rPr>
                            <w:t xml:space="preserve"> </w:t>
                          </w:r>
                          <w:r>
                            <w:rPr>
                              <w:rFonts w:ascii="微软雅黑" w:hAnsi="微软雅黑" w:eastAsia="微软雅黑" w:cs="微软雅黑"/>
                              <w:color w:val="404040"/>
                              <w:spacing w:val="9"/>
                              <w:sz w:val="19"/>
                              <w:szCs w:val="19"/>
                            </w:rPr>
                            <w:t>。</w:t>
                          </w:r>
                        </w:p>
                      </w:tc>
                    </w:tr>
                    <w:tr w14:paraId="06F52E4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2" w:hRule="atLeast"/>
                      </w:trPr>
                      <w:tc>
                        <w:tcPr>
                          <w:tcW w:w="1256" w:type="dxa"/>
                          <w:vMerge w:val="continue"/>
                          <w:tcBorders>
                            <w:top w:val="nil"/>
                            <w:bottom w:val="nil"/>
                          </w:tcBorders>
                          <w:vAlign w:val="top"/>
                        </w:tcPr>
                        <w:p w14:paraId="64701F4D">
                          <w:pPr>
                            <w:rPr>
                              <w:rFonts w:ascii="Arial"/>
                              <w:sz w:val="21"/>
                            </w:rPr>
                          </w:pPr>
                        </w:p>
                      </w:tc>
                      <w:tc>
                        <w:tcPr>
                          <w:tcW w:w="1670" w:type="dxa"/>
                          <w:vAlign w:val="top"/>
                        </w:tcPr>
                        <w:p w14:paraId="3A5D9B46">
                          <w:pPr>
                            <w:spacing w:before="35" w:line="214" w:lineRule="auto"/>
                            <w:ind w:left="143"/>
                            <w:rPr>
                              <w:rFonts w:ascii="微软雅黑" w:hAnsi="微软雅黑" w:eastAsia="微软雅黑" w:cs="微软雅黑"/>
                              <w:sz w:val="19"/>
                              <w:szCs w:val="19"/>
                            </w:rPr>
                          </w:pPr>
                          <w:r>
                            <w:rPr>
                              <w:rFonts w:ascii="微软雅黑" w:hAnsi="微软雅黑" w:eastAsia="微软雅黑" w:cs="微软雅黑"/>
                              <w:color w:val="404040"/>
                              <w:sz w:val="19"/>
                              <w:szCs w:val="19"/>
                            </w:rPr>
                            <w:t>Instagram</w:t>
                          </w:r>
                          <w:r>
                            <w:rPr>
                              <w:rFonts w:ascii="微软雅黑" w:hAnsi="微软雅黑" w:eastAsia="微软雅黑" w:cs="微软雅黑"/>
                              <w:color w:val="404040"/>
                              <w:spacing w:val="21"/>
                              <w:sz w:val="19"/>
                              <w:szCs w:val="19"/>
                            </w:rPr>
                            <w:t>广告</w:t>
                          </w:r>
                        </w:p>
                      </w:tc>
                      <w:tc>
                        <w:tcPr>
                          <w:tcW w:w="6767" w:type="dxa"/>
                          <w:vAlign w:val="top"/>
                        </w:tcPr>
                        <w:p w14:paraId="11B6DE7B">
                          <w:pPr>
                            <w:spacing w:before="35" w:line="226" w:lineRule="auto"/>
                            <w:ind w:left="139"/>
                            <w:rPr>
                              <w:rFonts w:ascii="微软雅黑" w:hAnsi="微软雅黑" w:eastAsia="微软雅黑" w:cs="微软雅黑"/>
                              <w:sz w:val="19"/>
                              <w:szCs w:val="19"/>
                            </w:rPr>
                          </w:pPr>
                          <w:r>
                            <w:rPr>
                              <w:rFonts w:ascii="微软雅黑" w:hAnsi="微软雅黑" w:eastAsia="微软雅黑" w:cs="微软雅黑"/>
                              <w:color w:val="404040"/>
                              <w:spacing w:val="11"/>
                              <w:sz w:val="19"/>
                              <w:szCs w:val="19"/>
                            </w:rPr>
                            <w:t>平均点击率（</w:t>
                          </w:r>
                          <w:r>
                            <w:rPr>
                              <w:rFonts w:ascii="微软雅黑" w:hAnsi="微软雅黑" w:eastAsia="微软雅黑" w:cs="微软雅黑"/>
                              <w:color w:val="404040"/>
                              <w:spacing w:val="-20"/>
                              <w:sz w:val="19"/>
                              <w:szCs w:val="19"/>
                            </w:rPr>
                            <w:t xml:space="preserve"> </w:t>
                          </w:r>
                          <w:r>
                            <w:rPr>
                              <w:rFonts w:ascii="微软雅黑" w:hAnsi="微软雅黑" w:eastAsia="微软雅黑" w:cs="微软雅黑"/>
                              <w:color w:val="404040"/>
                              <w:sz w:val="19"/>
                              <w:szCs w:val="19"/>
                            </w:rPr>
                            <w:t>CTR</w:t>
                          </w:r>
                          <w:r>
                            <w:rPr>
                              <w:rFonts w:ascii="微软雅黑" w:hAnsi="微软雅黑" w:eastAsia="微软雅黑" w:cs="微软雅黑"/>
                              <w:color w:val="404040"/>
                              <w:spacing w:val="11"/>
                              <w:sz w:val="19"/>
                              <w:szCs w:val="19"/>
                            </w:rPr>
                            <w:t>）约为0.22%</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11"/>
                              <w:sz w:val="19"/>
                              <w:szCs w:val="19"/>
                            </w:rPr>
                            <w:t>，每次点击费用与</w:t>
                          </w:r>
                          <w:r>
                            <w:rPr>
                              <w:rFonts w:ascii="微软雅黑" w:hAnsi="微软雅黑" w:eastAsia="微软雅黑" w:cs="微软雅黑"/>
                              <w:color w:val="404040"/>
                              <w:sz w:val="19"/>
                              <w:szCs w:val="19"/>
                            </w:rPr>
                            <w:t>Facebook</w:t>
                          </w:r>
                          <w:r>
                            <w:rPr>
                              <w:rFonts w:ascii="微软雅黑" w:hAnsi="微软雅黑" w:eastAsia="微软雅黑" w:cs="微软雅黑"/>
                              <w:color w:val="404040"/>
                              <w:spacing w:val="11"/>
                              <w:sz w:val="19"/>
                              <w:szCs w:val="19"/>
                            </w:rPr>
                            <w:t>相近</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11"/>
                              <w:sz w:val="19"/>
                              <w:szCs w:val="19"/>
                            </w:rPr>
                            <w:t>。</w:t>
                          </w:r>
                        </w:p>
                      </w:tc>
                    </w:tr>
                    <w:tr w14:paraId="46B8EC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1" w:hRule="atLeast"/>
                      </w:trPr>
                      <w:tc>
                        <w:tcPr>
                          <w:tcW w:w="1256" w:type="dxa"/>
                          <w:vMerge w:val="continue"/>
                          <w:tcBorders>
                            <w:top w:val="nil"/>
                            <w:bottom w:val="nil"/>
                          </w:tcBorders>
                          <w:vAlign w:val="top"/>
                        </w:tcPr>
                        <w:p w14:paraId="632E2067">
                          <w:pPr>
                            <w:rPr>
                              <w:rFonts w:ascii="Arial"/>
                              <w:sz w:val="21"/>
                            </w:rPr>
                          </w:pPr>
                        </w:p>
                      </w:tc>
                      <w:tc>
                        <w:tcPr>
                          <w:tcW w:w="1670" w:type="dxa"/>
                          <w:vAlign w:val="top"/>
                        </w:tcPr>
                        <w:p w14:paraId="16C77775">
                          <w:pPr>
                            <w:spacing w:before="156" w:line="233" w:lineRule="auto"/>
                            <w:ind w:left="128"/>
                            <w:rPr>
                              <w:rFonts w:ascii="微软雅黑" w:hAnsi="微软雅黑" w:eastAsia="微软雅黑" w:cs="微软雅黑"/>
                              <w:sz w:val="19"/>
                              <w:szCs w:val="19"/>
                            </w:rPr>
                          </w:pPr>
                          <w:r>
                            <w:rPr>
                              <w:rFonts w:ascii="微软雅黑" w:hAnsi="微软雅黑" w:eastAsia="微软雅黑" w:cs="微软雅黑"/>
                              <w:color w:val="404040"/>
                              <w:sz w:val="19"/>
                              <w:szCs w:val="19"/>
                            </w:rPr>
                            <w:t>YouTube</w:t>
                          </w:r>
                          <w:r>
                            <w:rPr>
                              <w:rFonts w:ascii="微软雅黑" w:hAnsi="微软雅黑" w:eastAsia="微软雅黑" w:cs="微软雅黑"/>
                              <w:color w:val="404040"/>
                              <w:spacing w:val="24"/>
                              <w:sz w:val="19"/>
                              <w:szCs w:val="19"/>
                            </w:rPr>
                            <w:t>广告</w:t>
                          </w:r>
                        </w:p>
                      </w:tc>
                      <w:tc>
                        <w:tcPr>
                          <w:tcW w:w="6767" w:type="dxa"/>
                          <w:vAlign w:val="top"/>
                        </w:tcPr>
                        <w:p w14:paraId="109A4052">
                          <w:pPr>
                            <w:spacing w:before="38" w:line="194" w:lineRule="auto"/>
                            <w:ind w:left="138" w:right="207" w:hanging="1"/>
                            <w:rPr>
                              <w:rFonts w:ascii="微软雅黑" w:hAnsi="微软雅黑" w:eastAsia="微软雅黑" w:cs="微软雅黑"/>
                              <w:sz w:val="19"/>
                              <w:szCs w:val="19"/>
                            </w:rPr>
                          </w:pPr>
                          <w:r>
                            <w:rPr>
                              <w:rFonts w:ascii="微软雅黑" w:hAnsi="微软雅黑" w:eastAsia="微软雅黑" w:cs="微软雅黑"/>
                              <w:color w:val="404040"/>
                              <w:spacing w:val="9"/>
                              <w:sz w:val="19"/>
                              <w:szCs w:val="19"/>
                            </w:rPr>
                            <w:t>覆盖约77.5%的墨西哥互联网用户</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9"/>
                              <w:sz w:val="19"/>
                              <w:szCs w:val="19"/>
                            </w:rPr>
                            <w:t>，广告费用根据具体目标和</w:t>
                          </w:r>
                          <w:r>
                            <w:rPr>
                              <w:rFonts w:ascii="微软雅黑" w:hAnsi="微软雅黑" w:eastAsia="微软雅黑" w:cs="微软雅黑"/>
                              <w:color w:val="404040"/>
                              <w:spacing w:val="8"/>
                              <w:sz w:val="19"/>
                              <w:szCs w:val="19"/>
                            </w:rPr>
                            <w:t>投放策略而</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1"/>
                              <w:sz w:val="19"/>
                              <w:szCs w:val="19"/>
                            </w:rPr>
                            <w:t>异</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1"/>
                              <w:sz w:val="19"/>
                              <w:szCs w:val="19"/>
                            </w:rPr>
                            <w:t>。</w:t>
                          </w:r>
                        </w:p>
                      </w:tc>
                    </w:tr>
                    <w:tr w14:paraId="34FCF0F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62" w:hRule="atLeast"/>
                      </w:trPr>
                      <w:tc>
                        <w:tcPr>
                          <w:tcW w:w="1256" w:type="dxa"/>
                          <w:vMerge w:val="continue"/>
                          <w:tcBorders>
                            <w:top w:val="nil"/>
                          </w:tcBorders>
                          <w:vAlign w:val="top"/>
                        </w:tcPr>
                        <w:p w14:paraId="2AC9D5D8">
                          <w:pPr>
                            <w:rPr>
                              <w:rFonts w:ascii="Arial"/>
                              <w:sz w:val="21"/>
                            </w:rPr>
                          </w:pPr>
                        </w:p>
                      </w:tc>
                      <w:tc>
                        <w:tcPr>
                          <w:tcW w:w="1670" w:type="dxa"/>
                          <w:vAlign w:val="top"/>
                        </w:tcPr>
                        <w:p w14:paraId="4EE86B35">
                          <w:pPr>
                            <w:spacing w:before="39" w:line="230" w:lineRule="auto"/>
                            <w:ind w:left="128"/>
                            <w:rPr>
                              <w:rFonts w:ascii="微软雅黑" w:hAnsi="微软雅黑" w:eastAsia="微软雅黑" w:cs="微软雅黑"/>
                              <w:sz w:val="19"/>
                              <w:szCs w:val="19"/>
                            </w:rPr>
                          </w:pPr>
                          <w:r>
                            <w:rPr>
                              <w:rFonts w:ascii="微软雅黑" w:hAnsi="微软雅黑" w:eastAsia="微软雅黑" w:cs="微软雅黑"/>
                              <w:color w:val="404040"/>
                              <w:sz w:val="19"/>
                              <w:szCs w:val="19"/>
                            </w:rPr>
                            <w:t>TikTok</w:t>
                          </w:r>
                          <w:r>
                            <w:rPr>
                              <w:rFonts w:ascii="微软雅黑" w:hAnsi="微软雅黑" w:eastAsia="微软雅黑" w:cs="微软雅黑"/>
                              <w:color w:val="404040"/>
                              <w:spacing w:val="15"/>
                              <w:sz w:val="19"/>
                              <w:szCs w:val="19"/>
                            </w:rPr>
                            <w:t>广告</w:t>
                          </w:r>
                        </w:p>
                      </w:tc>
                      <w:tc>
                        <w:tcPr>
                          <w:tcW w:w="6767" w:type="dxa"/>
                          <w:vAlign w:val="top"/>
                        </w:tcPr>
                        <w:p w14:paraId="77D424C7">
                          <w:pPr>
                            <w:spacing w:before="40" w:line="226" w:lineRule="auto"/>
                            <w:ind w:left="138"/>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每千次展示费用（</w:t>
                          </w:r>
                          <w:r>
                            <w:rPr>
                              <w:rFonts w:ascii="微软雅黑" w:hAnsi="微软雅黑" w:eastAsia="微软雅黑" w:cs="微软雅黑"/>
                              <w:color w:val="404040"/>
                              <w:spacing w:val="-6"/>
                              <w:sz w:val="19"/>
                              <w:szCs w:val="19"/>
                            </w:rPr>
                            <w:t xml:space="preserve"> </w:t>
                          </w:r>
                          <w:r>
                            <w:rPr>
                              <w:rFonts w:ascii="微软雅黑" w:hAnsi="微软雅黑" w:eastAsia="微软雅黑" w:cs="微软雅黑"/>
                              <w:color w:val="404040"/>
                              <w:sz w:val="19"/>
                              <w:szCs w:val="19"/>
                            </w:rPr>
                            <w:t>CPM</w:t>
                          </w:r>
                          <w:r>
                            <w:rPr>
                              <w:rFonts w:ascii="微软雅黑" w:hAnsi="微软雅黑" w:eastAsia="微软雅黑" w:cs="微软雅黑"/>
                              <w:color w:val="404040"/>
                              <w:spacing w:val="8"/>
                              <w:sz w:val="19"/>
                              <w:szCs w:val="19"/>
                            </w:rPr>
                            <w:t>）约为10美元</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8"/>
                              <w:sz w:val="19"/>
                              <w:szCs w:val="19"/>
                            </w:rPr>
                            <w:t>，覆盖80.8%的成年用户</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8"/>
                              <w:sz w:val="19"/>
                              <w:szCs w:val="19"/>
                            </w:rPr>
                            <w:t>。</w:t>
                          </w:r>
                        </w:p>
                      </w:tc>
                    </w:tr>
                    <w:tr w14:paraId="44357F0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1" w:hRule="atLeast"/>
                      </w:trPr>
                      <w:tc>
                        <w:tcPr>
                          <w:tcW w:w="1256" w:type="dxa"/>
                          <w:vMerge w:val="restart"/>
                          <w:tcBorders>
                            <w:bottom w:val="nil"/>
                          </w:tcBorders>
                          <w:vAlign w:val="top"/>
                        </w:tcPr>
                        <w:p w14:paraId="0EF3DB02">
                          <w:pPr>
                            <w:spacing w:line="426" w:lineRule="auto"/>
                            <w:rPr>
                              <w:rFonts w:ascii="Arial"/>
                              <w:sz w:val="21"/>
                            </w:rPr>
                          </w:pPr>
                        </w:p>
                        <w:p w14:paraId="2A24FB44">
                          <w:pPr>
                            <w:spacing w:before="81" w:line="182" w:lineRule="auto"/>
                            <w:ind w:left="141"/>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户外广告</w:t>
                          </w:r>
                        </w:p>
                      </w:tc>
                      <w:tc>
                        <w:tcPr>
                          <w:tcW w:w="1670" w:type="dxa"/>
                          <w:vAlign w:val="top"/>
                        </w:tcPr>
                        <w:p w14:paraId="58D9AC99">
                          <w:pPr>
                            <w:spacing w:before="200" w:line="182" w:lineRule="auto"/>
                            <w:ind w:left="134"/>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广告牌</w:t>
                          </w:r>
                        </w:p>
                      </w:tc>
                      <w:tc>
                        <w:tcPr>
                          <w:tcW w:w="6767" w:type="dxa"/>
                          <w:vAlign w:val="top"/>
                        </w:tcPr>
                        <w:p w14:paraId="63BFEF61">
                          <w:pPr>
                            <w:spacing w:before="79" w:line="180" w:lineRule="auto"/>
                            <w:ind w:left="138" w:right="142" w:hanging="2"/>
                            <w:rPr>
                              <w:rFonts w:ascii="微软雅黑" w:hAnsi="微软雅黑" w:eastAsia="微软雅黑" w:cs="微软雅黑"/>
                              <w:sz w:val="19"/>
                              <w:szCs w:val="19"/>
                            </w:rPr>
                          </w:pPr>
                          <w:r>
                            <w:rPr>
                              <w:rFonts w:ascii="微软雅黑" w:hAnsi="微软雅黑" w:eastAsia="微软雅黑" w:cs="微软雅黑"/>
                              <w:color w:val="404040"/>
                              <w:spacing w:val="9"/>
                              <w:sz w:val="19"/>
                              <w:szCs w:val="19"/>
                            </w:rPr>
                            <w:t>小型广告牌每月费用在400至2000美元之间</w:t>
                          </w:r>
                          <w:r>
                            <w:rPr>
                              <w:rFonts w:ascii="微软雅黑" w:hAnsi="微软雅黑" w:eastAsia="微软雅黑" w:cs="微软雅黑"/>
                              <w:color w:val="404040"/>
                              <w:spacing w:val="-5"/>
                              <w:sz w:val="19"/>
                              <w:szCs w:val="19"/>
                            </w:rPr>
                            <w:t xml:space="preserve"> </w:t>
                          </w:r>
                          <w:r>
                            <w:rPr>
                              <w:rFonts w:ascii="微软雅黑" w:hAnsi="微软雅黑" w:eastAsia="微软雅黑" w:cs="微软雅黑"/>
                              <w:color w:val="404040"/>
                              <w:spacing w:val="9"/>
                              <w:sz w:val="19"/>
                              <w:szCs w:val="19"/>
                            </w:rPr>
                            <w:t>，大型数字广告牌每月费用则</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9"/>
                              <w:sz w:val="19"/>
                              <w:szCs w:val="19"/>
                            </w:rPr>
                            <w:t>可达25000美元</w:t>
                          </w:r>
                          <w:r>
                            <w:rPr>
                              <w:rFonts w:ascii="微软雅黑" w:hAnsi="微软雅黑" w:eastAsia="微软雅黑" w:cs="微软雅黑"/>
                              <w:color w:val="404040"/>
                              <w:spacing w:val="-25"/>
                              <w:sz w:val="19"/>
                              <w:szCs w:val="19"/>
                            </w:rPr>
                            <w:t xml:space="preserve"> </w:t>
                          </w:r>
                          <w:r>
                            <w:rPr>
                              <w:rFonts w:ascii="微软雅黑" w:hAnsi="微软雅黑" w:eastAsia="微软雅黑" w:cs="微软雅黑"/>
                              <w:color w:val="404040"/>
                              <w:spacing w:val="9"/>
                              <w:sz w:val="19"/>
                              <w:szCs w:val="19"/>
                            </w:rPr>
                            <w:t>。</w:t>
                          </w:r>
                        </w:p>
                      </w:tc>
                    </w:tr>
                    <w:tr w14:paraId="68AD13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0" w:hRule="atLeast"/>
                      </w:trPr>
                      <w:tc>
                        <w:tcPr>
                          <w:tcW w:w="1256" w:type="dxa"/>
                          <w:vMerge w:val="continue"/>
                          <w:tcBorders>
                            <w:top w:val="nil"/>
                          </w:tcBorders>
                          <w:vAlign w:val="top"/>
                        </w:tcPr>
                        <w:p w14:paraId="20BC3000">
                          <w:pPr>
                            <w:rPr>
                              <w:rFonts w:ascii="Arial"/>
                              <w:sz w:val="21"/>
                            </w:rPr>
                          </w:pPr>
                        </w:p>
                      </w:tc>
                      <w:tc>
                        <w:tcPr>
                          <w:tcW w:w="1670" w:type="dxa"/>
                          <w:vAlign w:val="top"/>
                        </w:tcPr>
                        <w:p w14:paraId="3372DD86">
                          <w:pPr>
                            <w:spacing w:before="83" w:line="179" w:lineRule="auto"/>
                            <w:ind w:left="133" w:right="324"/>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公交车站广告</w:t>
                          </w:r>
                          <w:r>
                            <w:rPr>
                              <w:rFonts w:ascii="微软雅黑" w:hAnsi="微软雅黑" w:eastAsia="微软雅黑" w:cs="微软雅黑"/>
                              <w:color w:val="404040"/>
                              <w:spacing w:val="3"/>
                              <w:sz w:val="19"/>
                              <w:szCs w:val="19"/>
                            </w:rPr>
                            <w:t xml:space="preserve"> </w:t>
                          </w:r>
                          <w:r>
                            <w:rPr>
                              <w:rFonts w:ascii="微软雅黑" w:hAnsi="微软雅黑" w:eastAsia="微软雅黑" w:cs="微软雅黑"/>
                              <w:color w:val="404040"/>
                              <w:spacing w:val="8"/>
                              <w:sz w:val="19"/>
                              <w:szCs w:val="19"/>
                            </w:rPr>
                            <w:t>和移动广告</w:t>
                          </w:r>
                        </w:p>
                      </w:tc>
                      <w:tc>
                        <w:tcPr>
                          <w:tcW w:w="6767" w:type="dxa"/>
                          <w:vAlign w:val="top"/>
                        </w:tcPr>
                        <w:p w14:paraId="2B781549">
                          <w:pPr>
                            <w:spacing w:before="202" w:line="193" w:lineRule="auto"/>
                            <w:ind w:left="140"/>
                            <w:rPr>
                              <w:rFonts w:ascii="微软雅黑" w:hAnsi="微软雅黑" w:eastAsia="微软雅黑" w:cs="微软雅黑"/>
                              <w:sz w:val="19"/>
                              <w:szCs w:val="19"/>
                            </w:rPr>
                          </w:pPr>
                          <w:r>
                            <w:rPr>
                              <w:rFonts w:ascii="微软雅黑" w:hAnsi="微软雅黑" w:eastAsia="微软雅黑" w:cs="微软雅黑"/>
                              <w:color w:val="404040"/>
                              <w:spacing w:val="9"/>
                              <w:sz w:val="19"/>
                              <w:szCs w:val="19"/>
                            </w:rPr>
                            <w:t>费用根据广告尺寸和位置不同</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9"/>
                              <w:sz w:val="19"/>
                              <w:szCs w:val="19"/>
                            </w:rPr>
                            <w:t>，每月大约在500至500</w:t>
                          </w:r>
                          <w:r>
                            <w:rPr>
                              <w:rFonts w:ascii="微软雅黑" w:hAnsi="微软雅黑" w:eastAsia="微软雅黑" w:cs="微软雅黑"/>
                              <w:color w:val="404040"/>
                              <w:spacing w:val="8"/>
                              <w:sz w:val="19"/>
                              <w:szCs w:val="19"/>
                            </w:rPr>
                            <w:t>0美元之间</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8"/>
                              <w:sz w:val="19"/>
                              <w:szCs w:val="19"/>
                            </w:rPr>
                            <w:t>。</w:t>
                          </w:r>
                        </w:p>
                      </w:tc>
                    </w:tr>
                  </w:tbl>
                  <w:p w14:paraId="60D950CE">
                    <w:pPr>
                      <w:rPr>
                        <w:rFonts w:ascii="Arial"/>
                        <w:sz w:val="21"/>
                      </w:rPr>
                    </w:pPr>
                  </w:p>
                </w:txbxContent>
              </v:textbox>
            </v:shape>
            <v:shape id="_x0000_s1520" o:spid="_x0000_s1520" o:spt="202" type="#_x0000_t202" style="position:absolute;left:144;top:3892;height:345;width:3138;" filled="f" stroked="f" coordsize="21600,21600">
              <v:path/>
              <v:fill on="f" focussize="0,0"/>
              <v:stroke on="f"/>
              <v:imagedata o:title=""/>
              <o:lock v:ext="edit" aspectratio="f"/>
              <v:textbox inset="0mm,0mm,0mm,0mm">
                <w:txbxContent>
                  <w:p w14:paraId="12FE836D">
                    <w:pPr>
                      <w:spacing w:before="19" w:line="207" w:lineRule="auto"/>
                      <w:ind w:left="2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1"/>
                        <w:w w:val="101"/>
                        <w:sz w:val="24"/>
                        <w:szCs w:val="24"/>
                      </w:rPr>
                      <w:t xml:space="preserve"> </w:t>
                    </w:r>
                    <w:r>
                      <w:rPr>
                        <w:rFonts w:ascii="微软雅黑" w:hAnsi="微软雅黑" w:eastAsia="微软雅黑" w:cs="微软雅黑"/>
                        <w:b/>
                        <w:bCs/>
                        <w:color w:val="F58B21"/>
                        <w:spacing w:val="-2"/>
                        <w:sz w:val="24"/>
                        <w:szCs w:val="24"/>
                      </w:rPr>
                      <w:t>EqualOcean广告投放建议</w:t>
                    </w:r>
                  </w:p>
                </w:txbxContent>
              </v:textbox>
            </v:shape>
            <w10:wrap type="none"/>
            <w10:anchorlock/>
          </v:group>
        </w:pict>
      </w:r>
    </w:p>
    <w:p w14:paraId="13721295">
      <w:pPr>
        <w:spacing w:before="168" w:line="246" w:lineRule="auto"/>
        <w:ind w:left="730" w:right="406"/>
        <w:rPr>
          <w:rFonts w:ascii="微软雅黑" w:hAnsi="微软雅黑" w:eastAsia="微软雅黑" w:cs="微软雅黑"/>
          <w:sz w:val="24"/>
          <w:szCs w:val="24"/>
        </w:rPr>
      </w:pPr>
      <w:r>
        <mc:AlternateContent>
          <mc:Choice Requires="wps">
            <w:drawing>
              <wp:anchor distT="0" distB="0" distL="0" distR="0" simplePos="0" relativeHeight="252418048" behindDoc="0" locked="0" layoutInCell="1" allowOverlap="1">
                <wp:simplePos x="0" y="0"/>
                <wp:positionH relativeFrom="column">
                  <wp:posOffset>281305</wp:posOffset>
                </wp:positionH>
                <wp:positionV relativeFrom="paragraph">
                  <wp:posOffset>435610</wp:posOffset>
                </wp:positionV>
                <wp:extent cx="1821815" cy="269875"/>
                <wp:effectExtent l="0" t="0" r="0" b="0"/>
                <wp:wrapNone/>
                <wp:docPr id="1428" name="TextBox 1428"/>
                <wp:cNvGraphicFramePr/>
                <a:graphic xmlns:a="http://schemas.openxmlformats.org/drawingml/2006/main">
                  <a:graphicData uri="http://schemas.microsoft.com/office/word/2010/wordprocessingShape">
                    <wps:wsp>
                      <wps:cNvSpPr txBox="1"/>
                      <wps:spPr>
                        <a:xfrm rot="19800000">
                          <a:off x="281784" y="435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01CF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8" o:spid="_x0000_s1026" o:spt="202" type="#_x0000_t202" style="position:absolute;left:0pt;margin-left:22.15pt;margin-top:34.3pt;height:21.25pt;width:143.45pt;rotation:-1966080f;z-index:252418048;mso-width-relative:page;mso-height-relative:page;" filled="f" stroked="f" coordsize="21600,21600" o:gfxdata="UEsDBAoAAAAAAIdO4kAAAAAAAAAAAAAAAAAEAAAAZHJzL1BLAwQUAAAACACHTuJA99z4g9cAAAAJ&#10;AQAADwAAAGRycy9kb3ducmV2LnhtbE2PwU7DMAyG70h7h8iTuLG06yijNJ0ECA7cNsaBW9aYpqJx&#10;SpN15e3nncA36//0+3O5mVwnRhxC60lBukhAINXetNQo2L+/3KxBhKjJ6M4TKvjFAJtqdlXqwvgT&#10;bXHcxUZwCYVCK7Ax9oWUobbodFj4HomzLz84HXkdGmkGfeJy18llkuTS6Zb4gtU9Plmsv3dHp+DZ&#10;/txlr/fy7XFMtx/Tfvpsx3ir1PU8TR5ARJziHwwXfVaHip0O/kgmiE7BapUxqSBf5yA4z7J0CeLA&#10;IA/IqpT/P6jOUEsDBBQAAAAIAIdO4kD4/tcRUQIAAKYEAAAOAAAAZHJzL2Uyb0RvYy54bWytVF1P&#10;2zAUfZ+0/2D5faTpgKYVKeqomCahgQTTnl3HIZb8Ndttwn79jp0UENsDD+uDdXN9fHzvuce9uBy0&#10;Igfhg7SmpuXJjBJhuG2keazpj4frTxUlITLTMGWNqOmTCPRy/fHDRe9WYm47qxrhCUhMWPWupl2M&#10;blUUgXdCs3BinTDYbK3XLOLTPxaNZz3YtSrms9l50VvfOG+5CAHZ7bhJJ0b/HkLbtpKLreV7LUwc&#10;Wb1QLKKl0EkX6DpX27aCx9u2DSISVVN0GvOKSxDv0lqsL9jq0TPXST6VwN5TwpueNJMGlz5TbVlk&#10;ZO/lX1Racm+DbeMJt7oYG8mKoIty9kab+445kXuB1ME9ix7+Hy3/frjzRDZwwukckzdMY+YPYohf&#10;7EByDhL1LqyAvHfAxgE7gCfpUj4gmTofWq+Jt1C4XFaz9MuCoEUC+LwqF9UpJU81Pf18tlguRuVx&#10;D+GJrZqXVYl9DsD8fFktzhKgGGkTvfMhfhVWkxTU1GOymZ8dbkIcoUdIght7LZVCnq2UIX0eOGew&#10;awub5IOvEOngloWOHBhsEqySzVielhFeV1JPVkE9yqCsl75TFIfdMImxs80TNMoywGLB8WsJ8hsW&#10;4h3zcBaSeHvxFkurLOqyU0RJZ/3vf+UTHgPHLiU9nIoKf+2ZF5SobwZWSLY+Bv4Y7I6B2esri67K&#10;XE0OccBHdQxbb/VPPMlNugVbzHDcVdN4DK/i+F7wpLnYbDII5nUs3ph7xxP1qPhmH20r8zCSLKMW&#10;k1qwbx7n9NTS+3j9nVEvf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fc+IPXAAAACQEAAA8A&#10;AAAAAAAAAQAgAAAAIgAAAGRycy9kb3ducmV2LnhtbFBLAQIUABQAAAAIAIdO4kD4/tcRUQIAAKYE&#10;AAAOAAAAAAAAAAEAIAAAACYBAABkcnMvZTJvRG9jLnhtbFBLBQYAAAAABgAGAFkBAADpBQAAAAA=&#10;">
                <v:fill on="f" focussize="0,0"/>
                <v:stroke on="f" weight="0pt" miterlimit="0" joinstyle="miter"/>
                <v:imagedata o:title=""/>
                <o:lock v:ext="edit" aspectratio="f"/>
                <v:textbox inset="0mm,0mm,0mm,0mm">
                  <w:txbxContent>
                    <w:p w14:paraId="3201CF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16000" behindDoc="0" locked="0" layoutInCell="1" allowOverlap="1">
                <wp:simplePos x="0" y="0"/>
                <wp:positionH relativeFrom="column">
                  <wp:posOffset>2353310</wp:posOffset>
                </wp:positionH>
                <wp:positionV relativeFrom="paragraph">
                  <wp:posOffset>435610</wp:posOffset>
                </wp:positionV>
                <wp:extent cx="1821815" cy="269875"/>
                <wp:effectExtent l="0" t="0" r="0" b="0"/>
                <wp:wrapNone/>
                <wp:docPr id="1430" name="TextBox 1430"/>
                <wp:cNvGraphicFramePr/>
                <a:graphic xmlns:a="http://schemas.openxmlformats.org/drawingml/2006/main">
                  <a:graphicData uri="http://schemas.microsoft.com/office/word/2010/wordprocessingShape">
                    <wps:wsp>
                      <wps:cNvSpPr txBox="1"/>
                      <wps:spPr>
                        <a:xfrm rot="19800000">
                          <a:off x="2353535" y="435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8E47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0" o:spid="_x0000_s1026" o:spt="202" type="#_x0000_t202" style="position:absolute;left:0pt;margin-left:185.3pt;margin-top:34.3pt;height:21.25pt;width:143.45pt;rotation:-1966080f;z-index:252416000;mso-width-relative:page;mso-height-relative:page;" filled="f" stroked="f" coordsize="21600,21600" o:gfxdata="UEsDBAoAAAAAAIdO4kAAAAAAAAAAAAAAAAAEAAAAZHJzL1BLAwQUAAAACACHTuJAyru5HtgAAAAK&#10;AQAADwAAAGRycy9kb3ducmV2LnhtbE2PwU7DMAyG70i8Q2QkbiwpU9vRNZ0ECA7cNsaBW9Z6TUXj&#10;lCbryttjTswXy/Kn35/Lzex6MeEYOk8akoUCgVT7pqNWw/795W4FIkRDjek9oYYfDLCprq9KUzT+&#10;TFucdrEVHEKhMBpsjEMhZagtOhMWfkDi3dGPzkQex1Y2ozlzuOvlvVKZdKYjvmDNgE8W66/dyWl4&#10;tt/58vVBvj1OyfZj3s+f3RRTrW9vErUGEXGO/zD86bM6VOx08Cdqgug1LHOVMaohW3FnIEvzFMSB&#10;SS6QVSkvX6h+AVBLAwQUAAAACACHTuJAVYVYvVICAACnBAAADgAAAGRycy9lMm9Eb2MueG1srVTL&#10;btswELwX6D8QvDeynZdtRA7cGCkKBE2AJOiZpsiIAF8laUvp13dIyUmQ9pBDbUBYLYezu7O7urjs&#10;jSZ7EaJytqbTowklwnLXKPtU08eH6y9zSmJitmHaWVHTZxHp5erzp4vOL8XMtU43IhCQ2LjsfE3b&#10;lPyyqiJvhWHxyHlhcShdMCzhNTxVTWAd2I2uZpPJWdW50PjguIgR3s1wSEfG8BFCJ6XiYuP4zgib&#10;BtYgNEsoKbbKR7oq2UopeLqVMopEdE1RaSpPBIG9zc9qdcGWT4H5VvExBfaRFN7VZJiyCPpCtWGJ&#10;kV1Qf1EZxYOLTqYj7kw1FFIUQRXTyTtt7lvmRakFUkf/Inr8f7T8x/4uENVgEk6OIYplBj1/EH36&#10;6npSfJCo83EJ5L0HNvU4ATxLl/0Rzlx5L4MhwUHh6WI+yb8iCEokgM+OT/Ofkueanhyfni/OB+kR&#10;iPBMN59N59MTSjgAs7PF/Pw0A6qBN/P7ENM34QzJRk0DWlsCsP1NTAP0AMlw666V1vCzpbakKx3n&#10;DPMqMSfl4htEvrhhsSV7hjmJTqtmSM+ohGHXyoyzgny0RVqvhWcr9dt+VGPrmmeIVHSAnNHzawXy&#10;GxbTHQsYLTixfOkWD6kd8nKjRUnrwu9/+TMeHccpJR1GFRn+2rEgKNHfLWYBlOlghIOxPRh2Z64c&#10;qpqWbIqJCyHpgymDMz+xk+scBUfMcsSqaTqYV2lYGOw0F+t1AWF6PUs39t7zTD0ovt4lJ1VpRpZl&#10;0GJUC/Nb2jnuWl6Qt+8F9fp9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ru5HtgAAAAKAQAA&#10;DwAAAAAAAAABACAAAAAiAAAAZHJzL2Rvd25yZXYueG1sUEsBAhQAFAAAAAgAh07iQFWFWL1SAgAA&#10;pwQAAA4AAAAAAAAAAQAgAAAAJwEAAGRycy9lMm9Eb2MueG1sUEsFBgAAAAAGAAYAWQEAAOsFAAAA&#10;AA==&#10;">
                <v:fill on="f" focussize="0,0"/>
                <v:stroke on="f" weight="0pt" miterlimit="0" joinstyle="miter"/>
                <v:imagedata o:title=""/>
                <o:lock v:ext="edit" aspectratio="f"/>
                <v:textbox inset="0mm,0mm,0mm,0mm">
                  <w:txbxContent>
                    <w:p w14:paraId="2E8E47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17024" behindDoc="0" locked="0" layoutInCell="1" allowOverlap="1">
                <wp:simplePos x="0" y="0"/>
                <wp:positionH relativeFrom="column">
                  <wp:posOffset>4424680</wp:posOffset>
                </wp:positionH>
                <wp:positionV relativeFrom="paragraph">
                  <wp:posOffset>435610</wp:posOffset>
                </wp:positionV>
                <wp:extent cx="1821815" cy="269875"/>
                <wp:effectExtent l="0" t="0" r="0" b="0"/>
                <wp:wrapNone/>
                <wp:docPr id="1432" name="TextBox 1432"/>
                <wp:cNvGraphicFramePr/>
                <a:graphic xmlns:a="http://schemas.openxmlformats.org/drawingml/2006/main">
                  <a:graphicData uri="http://schemas.microsoft.com/office/word/2010/wordprocessingShape">
                    <wps:wsp>
                      <wps:cNvSpPr txBox="1"/>
                      <wps:spPr>
                        <a:xfrm rot="19800000">
                          <a:off x="4425159" y="435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9CCF4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2" o:spid="_x0000_s1026" o:spt="202" type="#_x0000_t202" style="position:absolute;left:0pt;margin-left:348.4pt;margin-top:34.3pt;height:21.25pt;width:143.45pt;rotation:-1966080f;z-index:252417024;mso-width-relative:page;mso-height-relative:page;" filled="f" stroked="f" coordsize="21600,21600" o:gfxdata="UEsDBAoAAAAAAIdO4kAAAAAAAAAAAAAAAAAEAAAAZHJzL1BLAwQUAAAACACHTuJACEguwtcAAAAK&#10;AQAADwAAAGRycy9kb3ducmV2LnhtbE2PwU7DMAyG70i8Q2QkbiwtE11bmk4CBAduG+PALWu8plrj&#10;lCbryttjTswnW/70+3O1nl0vJhxD50lBukhAIDXedNQq2H283uUgQtRkdO8JFfxggHV9fVXp0vgz&#10;bXDaxlZwCIVSK7AxDqWUobHodFj4AYl3Bz86HXkcW2lGfeZw18v7JMmk0x3xBasHfLbYHLcnp+DF&#10;fq+Wb4V8f5rSzee8m7+6KT4odXuTJo8gIs7xH4Y/fVaHmp32/kQmiF5BVmSsHrnJMxAMFPlyBWLP&#10;JBfIupKXL9S/UEsDBBQAAAAIAIdO4kDRaggBUwIAAKcEAAAOAAAAZHJzL2Uyb0RvYy54bWytVE1P&#10;GzEUvFfqf7B8L5sNCSQRG5QSUVVCBQlQz47Xy1ryV20nu/TXd+zdAKI9cGgO1tvn8fi98bxcXPZa&#10;kYPwQVpT0fJkQokw3NbSPFX08eH6y4KSEJmpmbJGVPRZBHq5/vzponMrMbWtVbXwBCQmrDpX0TZG&#10;tyqKwFuhWTixThhsNtZrFvHpn4rasw7sWhXTyeSs6KyvnbdchIDsdtikI6P/CKFtGsnF1vK9FiYO&#10;rF4oFtFSaKULdJ2rbRrB423TBBGJqig6jXnFJYh3aS3WF2z15JlrJR9LYB8p4V1PmkmDS1+otiwy&#10;svfyLyotubfBNvGEW10MjWRF0EU5eafNfcucyL1A6uBeRA//j5b/ONx5Ims4YXY6pcQwjTd/EH38&#10;anuSc5Coc2EF5L0DNvbYATxJl/IBydR533hNvIXC5XIxSb8sCFokgM9m03k5X1LyjPh0fr48H6TH&#10;RYQnusW0XJQzSjgA07Pl4nyeAMXAm/idD/GbsJqkoKIeT5svYIebEAfoEZLgxl5LpZBnK2VIl1+c&#10;M/i1gU/ywTeIdHDLQksODD4JVsl6KE/LCLMrqUevoB5lUNZr4ymK/a4f1djZ+hkiZR3gseD4tQT5&#10;DQvxjnlYC0kMX7zF0iiLuuwYUdJa//tf+YTHi2OXkg5WRYW/9swLStR3Ay8kXx8Dfwx2x8Ds9ZVF&#10;V2WuJoc44KM6ho23+idmcpNuwRYzHHdVNB7DqzgMDGaai80mg+Bex+KNuXc8UQ+Kb/bRNjI/RpJl&#10;0GJUC/7NzznOWhqQt98Z9fr/s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EguwtcAAAAKAQAA&#10;DwAAAAAAAAABACAAAAAiAAAAZHJzL2Rvd25yZXYueG1sUEsBAhQAFAAAAAgAh07iQNFqCAFTAgAA&#10;pwQAAA4AAAAAAAAAAQAgAAAAJgEAAGRycy9lMm9Eb2MueG1sUEsFBgAAAAAGAAYAWQEAAOsFAAAA&#10;AA==&#10;">
                <v:fill on="f" focussize="0,0"/>
                <v:stroke on="f" weight="0pt" miterlimit="0" joinstyle="miter"/>
                <v:imagedata o:title=""/>
                <o:lock v:ext="edit" aspectratio="f"/>
                <v:textbox inset="0mm,0mm,0mm,0mm">
                  <w:txbxContent>
                    <w:p w14:paraId="439CCF4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数字媒体方面：</w:t>
      </w:r>
      <w:r>
        <w:rPr>
          <w:rFonts w:ascii="微软雅黑" w:hAnsi="微软雅黑" w:eastAsia="微软雅黑" w:cs="微软雅黑"/>
          <w:b/>
          <w:bCs/>
          <w:color w:val="404040"/>
          <w:spacing w:val="-47"/>
          <w:sz w:val="24"/>
          <w:szCs w:val="24"/>
        </w:rPr>
        <w:t xml:space="preserve"> </w:t>
      </w:r>
      <w:r>
        <w:rPr>
          <w:rFonts w:ascii="微软雅黑" w:hAnsi="微软雅黑" w:eastAsia="微软雅黑" w:cs="微软雅黑"/>
          <w:color w:val="404040"/>
          <w:sz w:val="24"/>
          <w:szCs w:val="24"/>
        </w:rPr>
        <w:t>为了有效提升品牌曝光度和互动</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，可以利用</w:t>
      </w:r>
      <w:r>
        <w:rPr>
          <w:rFonts w:ascii="微软雅黑" w:hAnsi="微软雅黑" w:eastAsia="微软雅黑" w:cs="微软雅黑"/>
          <w:color w:val="404040"/>
          <w:spacing w:val="-1"/>
          <w:sz w:val="24"/>
          <w:szCs w:val="24"/>
        </w:rPr>
        <w:t>墨西哥最受欢迎的社交媒体平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台</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2"/>
          <w:sz w:val="24"/>
          <w:szCs w:val="24"/>
        </w:rPr>
        <w:t>，如Facebook</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、Instagram</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、Twitter和TikTok</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。通过创建吸引人的内容，包括图片</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视频</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5"/>
          <w:sz w:val="24"/>
          <w:szCs w:val="24"/>
        </w:rPr>
        <w:t>、故事和直播</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5"/>
          <w:sz w:val="24"/>
          <w:szCs w:val="24"/>
        </w:rPr>
        <w:t>，能够增加品牌的吸引力和参与度</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5"/>
          <w:sz w:val="24"/>
          <w:szCs w:val="24"/>
        </w:rPr>
        <w:t>。此外，通过社交广告进行精准投放，</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2"/>
          <w:sz w:val="24"/>
          <w:szCs w:val="24"/>
        </w:rPr>
        <w:t>有助于触及目标受众，</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12"/>
          <w:sz w:val="24"/>
          <w:szCs w:val="24"/>
        </w:rPr>
        <w:t>提高品牌知名度和销售量</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2"/>
          <w:sz w:val="24"/>
          <w:szCs w:val="24"/>
        </w:rPr>
        <w:t>。进一步地，</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2"/>
          <w:sz w:val="24"/>
          <w:szCs w:val="24"/>
        </w:rPr>
        <w:t>优化网站内容以</w:t>
      </w:r>
      <w:r>
        <w:rPr>
          <w:rFonts w:ascii="微软雅黑" w:hAnsi="微软雅黑" w:eastAsia="微软雅黑" w:cs="微软雅黑"/>
          <w:color w:val="404040"/>
          <w:spacing w:val="11"/>
          <w:sz w:val="24"/>
          <w:szCs w:val="24"/>
        </w:rPr>
        <w:t>提升在</w:t>
      </w:r>
      <w:r>
        <w:rPr>
          <w:rFonts w:ascii="微软雅黑" w:hAnsi="微软雅黑" w:eastAsia="微软雅黑" w:cs="微软雅黑"/>
          <w:color w:val="404040"/>
          <w:sz w:val="24"/>
          <w:szCs w:val="24"/>
        </w:rPr>
        <w:t xml:space="preserve">  Google等搜索引擎上的排名，</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z w:val="24"/>
          <w:szCs w:val="24"/>
        </w:rPr>
        <w:t>以及使</w:t>
      </w:r>
      <w:r>
        <w:rPr>
          <w:rFonts w:ascii="微软雅黑" w:hAnsi="微软雅黑" w:eastAsia="微软雅黑" w:cs="微软雅黑"/>
          <w:color w:val="404040"/>
          <w:spacing w:val="-1"/>
          <w:sz w:val="24"/>
          <w:szCs w:val="24"/>
        </w:rPr>
        <w:t>用Google Ads等工具进行付费搜索广告</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，能够有效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增加网站流量和转化率</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p w14:paraId="28EDA0B3">
      <w:pPr>
        <w:pStyle w:val="2"/>
        <w:spacing w:line="390" w:lineRule="auto"/>
      </w:pPr>
    </w:p>
    <w:p w14:paraId="3DC481C8">
      <w:pPr>
        <w:spacing w:before="103" w:line="249" w:lineRule="auto"/>
        <w:ind w:left="732" w:right="526" w:firstLine="2"/>
        <w:rPr>
          <w:rFonts w:ascii="微软雅黑" w:hAnsi="微软雅黑" w:eastAsia="微软雅黑" w:cs="微软雅黑"/>
          <w:sz w:val="24"/>
          <w:szCs w:val="24"/>
        </w:rPr>
      </w:pPr>
      <w:r>
        <mc:AlternateContent>
          <mc:Choice Requires="wps">
            <w:drawing>
              <wp:anchor distT="0" distB="0" distL="0" distR="0" simplePos="0" relativeHeight="252414976" behindDoc="0" locked="0" layoutInCell="1" allowOverlap="1">
                <wp:simplePos x="0" y="0"/>
                <wp:positionH relativeFrom="column">
                  <wp:posOffset>281305</wp:posOffset>
                </wp:positionH>
                <wp:positionV relativeFrom="paragraph">
                  <wp:posOffset>1886585</wp:posOffset>
                </wp:positionV>
                <wp:extent cx="1821815" cy="269875"/>
                <wp:effectExtent l="0" t="0" r="0" b="0"/>
                <wp:wrapNone/>
                <wp:docPr id="1434" name="TextBox 1434"/>
                <wp:cNvGraphicFramePr/>
                <a:graphic xmlns:a="http://schemas.openxmlformats.org/drawingml/2006/main">
                  <a:graphicData uri="http://schemas.microsoft.com/office/word/2010/wordprocessingShape">
                    <wps:wsp>
                      <wps:cNvSpPr txBox="1"/>
                      <wps:spPr>
                        <a:xfrm rot="19800000">
                          <a:off x="281784" y="18868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83898B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4" o:spid="_x0000_s1026" o:spt="202" type="#_x0000_t202" style="position:absolute;left:0pt;margin-left:22.15pt;margin-top:148.55pt;height:21.25pt;width:143.45pt;rotation:-1966080f;z-index:252414976;mso-width-relative:page;mso-height-relative:page;" filled="f" stroked="f" coordsize="21600,21600" o:gfxdata="UEsDBAoAAAAAAIdO4kAAAAAAAAAAAAAAAAAEAAAAZHJzL1BLAwQUAAAACACHTuJACUAmq9kAAAAK&#10;AQAADwAAAGRycy9kb3ducmV2LnhtbE2PPU/DMBCGd6T+B+uQ2KjjpLQkxKkECAa2fg1sbnzEEfE5&#10;jd00/HvcCbY73aP3nrdcT7ZjIw6+dSRBzBNgSLXTLTUS9ru3+0dgPijSqnOEEn7Qw7qa3ZSq0O5C&#10;Gxy3oWExhHyhJJgQ+oJzXxu0ys9djxRvX26wKsR1aLge1CWG246nSbLkVrUUPxjV44vB+nt7thJe&#10;zWmVvef843kUm8O0nz7bMTxIeXcrkidgAafwB8NVP6pDFZ2O7kzas07CYpFFUkKarwSwCGSZSIEd&#10;r0O+BF6V/H+F6hdQSwMEFAAAAAgAh07iQAx9xRFQAgAApwQAAA4AAABkcnMvZTJvRG9jLnhtbK1U&#10;XU/bMBR9n7T/YPl9TVMYhIoUdVRMk9BAKtOeXcchlvw1223Cfv2OnRQQ2wMP64N1c318fO/xub28&#10;GrQiB+GDtKam5WxOiTDcNtI81vTHw82nipIQmWmYskbU9EkEerX6+OGyd0uxsJ1VjfAEJCYse1fT&#10;Lka3LIrAO6FZmFknDDZb6zWL+PSPReNZD3atisV8flb01jfOWy5CQHYzbtKJ0b+H0Lat5GJj+V4L&#10;E0dWLxSLaCl00gW6ytW2reDxrm2DiETVFJ3GvOISxLu0FqtLtnz0zHWSTyWw95TwpifNpMGlz1Qb&#10;FhnZe/kXlZbc22DbOONWF2MjWRF0Uc7faLPtmBO5F0gd3LPo4f/R8u+He09kAyecnpxSYpjGmz+I&#10;IX6xA8k5SNS7sARy64CNA3YAT9KlfEAydT60XhNvoXB5Uc3TLwuCFgngi6o8r8D/hO2qOqtOqlF6&#10;XER4oqsWZVUCwIFYnF1U558ToBh5E7/zIX4VVpMU1NTjafMF7HAb4gg9QhLc2BupFPJsqQzp84tz&#10;Br+28Ek++AqRDm5Y6MiBwSfBKtmM5WkZYXYl9eQV1KMMynppPEVx2A2TGjvbPEGkrAM8Fhy/kSC/&#10;ZSHeMw9rIYnhi3dYWmVRl50iSjrrf/8rn/B4cexS0sOqqPDXnnlBifpm4IXk62Pgj8HuGJi9vrbo&#10;qszV5BAHfFTHsPVW/8RMrtMt2GKG466axmN4HceBwUxzsV5nENzrWLw1W8cT9aj4eh9tK/NjJFlG&#10;LSa14N/8nNOspQF5/Z1RL/8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QCar2QAAAAoBAAAP&#10;AAAAAAAAAAEAIAAAACIAAABkcnMvZG93bnJldi54bWxQSwECFAAUAAAACACHTuJADH3FEVACAACn&#10;BAAADgAAAAAAAAABACAAAAAoAQAAZHJzL2Uyb0RvYy54bWxQSwUGAAAAAAYABgBZAQAA6gUAAAAA&#10;">
                <v:fill on="f" focussize="0,0"/>
                <v:stroke on="f" weight="0pt" miterlimit="0" joinstyle="miter"/>
                <v:imagedata o:title=""/>
                <o:lock v:ext="edit" aspectratio="f"/>
                <v:textbox inset="0mm,0mm,0mm,0mm">
                  <w:txbxContent>
                    <w:p w14:paraId="283898B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2"/>
          <w:sz w:val="24"/>
          <w:szCs w:val="24"/>
        </w:rPr>
        <w:t>线下渠道方面：</w:t>
      </w:r>
      <w:r>
        <w:rPr>
          <w:rFonts w:ascii="微软雅黑" w:hAnsi="微软雅黑" w:eastAsia="微软雅黑" w:cs="微软雅黑"/>
          <w:b/>
          <w:bCs/>
          <w:color w:val="404040"/>
          <w:spacing w:val="-33"/>
          <w:sz w:val="24"/>
          <w:szCs w:val="24"/>
        </w:rPr>
        <w:t xml:space="preserve"> </w:t>
      </w:r>
      <w:r>
        <w:rPr>
          <w:rFonts w:ascii="微软雅黑" w:hAnsi="微软雅黑" w:eastAsia="微软雅黑" w:cs="微软雅黑"/>
          <w:color w:val="404040"/>
          <w:spacing w:val="-2"/>
          <w:sz w:val="24"/>
          <w:szCs w:val="24"/>
        </w:rPr>
        <w:t>为了增加品牌曝光度</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，可以在高流量区域投放广告牌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、公交车站广告和地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铁广告</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。同时，通过举办或赞助当地活动</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、展会和音乐节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，与消费者进行面对面</w:t>
      </w:r>
      <w:r>
        <w:rPr>
          <w:rFonts w:ascii="微软雅黑" w:hAnsi="微软雅黑" w:eastAsia="微软雅黑" w:cs="微软雅黑"/>
          <w:color w:val="404040"/>
          <w:spacing w:val="-3"/>
          <w:sz w:val="24"/>
          <w:szCs w:val="24"/>
        </w:rPr>
        <w:t>的互动，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增强品牌认知</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。店内促销活动</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、产品展示和试用是吸引顾客进店购买的有效方式</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，而与大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型连锁超市和百货公司合作则有助于扩大销售网络</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。在传统媒体方</w:t>
      </w:r>
      <w:r>
        <w:rPr>
          <w:rFonts w:ascii="微软雅黑" w:hAnsi="微软雅黑" w:eastAsia="微软雅黑" w:cs="微软雅黑"/>
          <w:color w:val="404040"/>
          <w:spacing w:val="-2"/>
          <w:sz w:val="24"/>
          <w:szCs w:val="24"/>
        </w:rPr>
        <w:t>面，</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电视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、广播和报纸</w:t>
      </w:r>
      <w:r>
        <w:rPr>
          <w:rFonts w:ascii="微软雅黑" w:hAnsi="微软雅黑" w:eastAsia="微软雅黑" w:cs="微软雅黑"/>
          <w:color w:val="404040"/>
          <w:sz w:val="24"/>
          <w:szCs w:val="24"/>
        </w:rPr>
        <w:t xml:space="preserve"> 广告可以覆盖广泛的受众群体</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。最后，提供优质的客户服务和售后服务是提高客户满意度 </w:t>
      </w:r>
      <w:r>
        <w:rPr>
          <w:rFonts w:ascii="微软雅黑" w:hAnsi="微软雅黑" w:eastAsia="微软雅黑" w:cs="微软雅黑"/>
          <w:color w:val="404040"/>
          <w:spacing w:val="-1"/>
          <w:sz w:val="24"/>
          <w:szCs w:val="24"/>
        </w:rPr>
        <w:t>和忠诚度的重要手段</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74BDFDF3">
      <w:pPr>
        <w:pStyle w:val="2"/>
        <w:spacing w:line="351" w:lineRule="auto"/>
      </w:pPr>
    </w:p>
    <w:p w14:paraId="56F4B82A">
      <w:pPr>
        <w:spacing w:before="104" w:line="231" w:lineRule="auto"/>
        <w:ind w:left="732" w:right="394"/>
        <w:rPr>
          <w:rFonts w:ascii="微软雅黑" w:hAnsi="微软雅黑" w:eastAsia="微软雅黑" w:cs="微软雅黑"/>
          <w:sz w:val="24"/>
          <w:szCs w:val="24"/>
        </w:rPr>
      </w:pPr>
      <w:r>
        <mc:AlternateContent>
          <mc:Choice Requires="wps">
            <w:drawing>
              <wp:anchor distT="0" distB="0" distL="0" distR="0" simplePos="0" relativeHeight="252413952" behindDoc="0" locked="0" layoutInCell="1" allowOverlap="1">
                <wp:simplePos x="0" y="0"/>
                <wp:positionH relativeFrom="column">
                  <wp:posOffset>2353310</wp:posOffset>
                </wp:positionH>
                <wp:positionV relativeFrom="paragraph">
                  <wp:posOffset>-31750</wp:posOffset>
                </wp:positionV>
                <wp:extent cx="1821815" cy="269875"/>
                <wp:effectExtent l="0" t="0" r="0" b="0"/>
                <wp:wrapNone/>
                <wp:docPr id="1436" name="TextBox 1436"/>
                <wp:cNvGraphicFramePr/>
                <a:graphic xmlns:a="http://schemas.openxmlformats.org/drawingml/2006/main">
                  <a:graphicData uri="http://schemas.microsoft.com/office/word/2010/wordprocessingShape">
                    <wps:wsp>
                      <wps:cNvSpPr txBox="1"/>
                      <wps:spPr>
                        <a:xfrm rot="19800000">
                          <a:off x="2353535" y="-321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42E3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6" o:spid="_x0000_s1026" o:spt="202" type="#_x0000_t202" style="position:absolute;left:0pt;margin-left:185.3pt;margin-top:-2.5pt;height:21.25pt;width:143.45pt;rotation:-1966080f;z-index:252413952;mso-width-relative:page;mso-height-relative:page;" filled="f" stroked="f" coordsize="21600,21600" o:gfxdata="UEsDBAoAAAAAAIdO4kAAAAAAAAAAAAAAAAAEAAAAZHJzL1BLAwQUAAAACACHTuJAUGLfgtcAAAAJ&#10;AQAADwAAAGRycy9kb3ducmV2LnhtbE2PMU/DMBCF90r8B+uQ2Fo7VE4gxKkECIZuLWVgc+Mjjojt&#10;ELtp+PdcJxhP79O771Wb2fVswjF2wSvIVgIY+iaYzrcKDm8vyztgMWlvdB88KvjBCJv6alHp0oSz&#10;3+G0Ty2jEh9LrcCmNJScx8ai03EVBvSUfYbR6UTn2HIz6jOVu57fCpFzpztPH6we8Mli87U/OQXP&#10;9rtYv97z7eOU7d7nw/zRTUkqdXOdiQdgCef0B8NFn9ShJqdjOHkTWa9gXYicUAVLSZsIyGUhgR0v&#10;iQReV/z/gvoXUEsDBBQAAAAIAIdO4kCh8aHKUgIAAKcEAAAOAAAAZHJzL2Uyb0RvYy54bWytVMtu&#10;2zAQvBfoPxC8J7KcRx0jcuDGSFEgaAIkRc80RUYE+CpJW0q/vkNKToK2hxxqA8JquZzdnZ3V5dVg&#10;NNmLEJWzDa2PZ5QIy12r7FNDvz/eHC0oiYnZlmlnRUOfRaRXq48fLnu/FHPXOd2KQABi47L3De1S&#10;8suqirwThsVj54XFoXTBsITX8FS1gfVAN7qaz2bnVe9C64PjIkZ4N+MhnRDDewCdlIqLjeM7I2wa&#10;UYPQLKGl2Ckf6apUK6Xg6U7KKBLRDUWnqTyRBPY2P6vVJVs+BeY7xacS2HtK+KMnw5RF0heoDUuM&#10;7IL6C8ooHlx0Mh1zZ6qxkcIIuqhnf3Dz0DEvSi+gOvoX0uP/g+Xf9veBqBZKOD05p8Qyg5k/iiF9&#10;dgMpPlDU+7hE5INHbBpwgvBMXfZHOHPngwyGBAeG64vFLP8KIWiRIHx+cpb/lDw39OhkXtcT9UhE&#10;eIZbzOtFfUoJR8D8/GLx6SwnqEbcjO9DTF+EMyQbDQ0YbUnA9rcxjaGHkBxu3Y3SGn621Jb0ZeKc&#10;Qa8SOikX30TkixsWO7Jn0El0WrWjMoxKELtWZtIK6tEWZb02nq00bIeJja1rn0FS4QEai57fKIDf&#10;spjuWYC04MTypTs8pHaoy00WJZ0Lv/7lz/GYOE4p6SFVVPhzx4KgRH+10ELW9cEIB2N7MOzOXDt0&#10;VZdqiokLIemDKYMzP7CT65wFR8xy5GpoOpjXaVwY7DQX63UJgno9S7f2wfMMPTK+3iUnVRlGpmXk&#10;YmIL+i3jnHYtL8jb9xL1+n1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Yt+C1wAAAAkBAAAP&#10;AAAAAAAAAAEAIAAAACIAAABkcnMvZG93bnJldi54bWxQSwECFAAUAAAACACHTuJAofGhylICAACn&#10;BAAADgAAAAAAAAABACAAAAAmAQAAZHJzL2Uyb0RvYy54bWxQSwUGAAAAAAYABgBZAQAA6gUAAAAA&#10;">
                <v:fill on="f" focussize="0,0"/>
                <v:stroke on="f" weight="0pt" miterlimit="0" joinstyle="miter"/>
                <v:imagedata o:title=""/>
                <o:lock v:ext="edit" aspectratio="f"/>
                <v:textbox inset="0mm,0mm,0mm,0mm">
                  <w:txbxContent>
                    <w:p w14:paraId="7942E3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12928" behindDoc="0" locked="0" layoutInCell="1" allowOverlap="1">
                <wp:simplePos x="0" y="0"/>
                <wp:positionH relativeFrom="column">
                  <wp:posOffset>4424680</wp:posOffset>
                </wp:positionH>
                <wp:positionV relativeFrom="paragraph">
                  <wp:posOffset>-31750</wp:posOffset>
                </wp:positionV>
                <wp:extent cx="1821815" cy="269875"/>
                <wp:effectExtent l="0" t="0" r="0" b="0"/>
                <wp:wrapNone/>
                <wp:docPr id="1438" name="TextBox 1438"/>
                <wp:cNvGraphicFramePr/>
                <a:graphic xmlns:a="http://schemas.openxmlformats.org/drawingml/2006/main">
                  <a:graphicData uri="http://schemas.microsoft.com/office/word/2010/wordprocessingShape">
                    <wps:wsp>
                      <wps:cNvSpPr txBox="1"/>
                      <wps:spPr>
                        <a:xfrm rot="19800000">
                          <a:off x="4425159" y="-321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9568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38" o:spid="_x0000_s1026" o:spt="202" type="#_x0000_t202" style="position:absolute;left:0pt;margin-left:348.4pt;margin-top:-2.5pt;height:21.25pt;width:143.45pt;rotation:-1966080f;z-index:252412928;mso-width-relative:page;mso-height-relative:page;" filled="f" stroked="f" coordsize="21600,21600" o:gfxdata="UEsDBAoAAAAAAIdO4kAAAAAAAAAAAAAAAAAEAAAAZHJzL1BLAwQUAAAACACHTuJAfm8hw9gAAAAJ&#10;AQAADwAAAGRycy9kb3ducmV2LnhtbE2PQU+DQBSE7yb+h80z8dYuSICCLE3U6MFbaz1427JPILJv&#10;kd1S/Pc+T/Y4mcnMN9V2sYOYcfK9IwXxOgKB1DjTU6vg8Pa82oDwQZPRgyNU8IMetvX1VaVL4860&#10;w3kfWsEl5EutoAthLKX0TYdW+7Ubkdj7dJPVgeXUSjPpM5fbQd5FUSat7okXOj3iY4fN1/5kFTx1&#10;33nyUsjXhznevS+H5aOfQ6rU7U0c3YMIuIT/MPzhMzrUzHR0JzJeDAqyImP0oGCV8icOFJskB3FU&#10;kOQpyLqSlw/qX1BLAwQUAAAACACHTuJAhfc7gFMCAACnBAAADgAAAGRycy9lMm9Eb2MueG1srVRN&#10;TxsxEL1X6n+wfIfNhoSGiA1KiagqoYIEqGfH681a8ldtJ7v01/fZuwFEe+DQHKzZ8fjNzJs3ubzq&#10;tSIH4YO0pqLl6YQSYbitpdlV9Onx5mRBSYjM1ExZIyr6LAK9Wn3+dNm5pZja1qpaeAIQE5adq2gb&#10;o1sWReCt0CycWicMLhvrNYv49Lui9qwDulbFdDI5Lzrra+ctFyHAuxku6YjoPwJom0ZysbF8r4WJ&#10;A6oXikW0FFrpAl3laptG8HjXNEFEoiqKTmM+kQT2Np3F6pItd565VvKxBPaREt71pJk0SPoCtWGR&#10;kb2Xf0Fpyb0Ntomn3OpiaCQzgi7KyTtuHlrmRO4FVAf3Qnr4f7D8x+HeE1lDCbMzTN4wjZk/ij5+&#10;tT3JPlDUubBE5INDbOxxg/BEXfIHOFPnfeM18RYMlxeLSfplQtAiQfhsNp2X8wtKnit6cjYty5F6&#10;JCI8wS2m5aKcUcIRMD2/WHyZpwTFgJvwnQ/xm7CaJKOiHqPNCdjhNsQh9BiSwo29kUrBz5bKkC5P&#10;nDPotYFO8sM3EenhhoWWHBh0EqyS9aAMLSPErqQetYJ6lEFZr40nK/bbfmRja+tnkJR5gMaC4zcS&#10;4LcsxHvmIS04sXzxDkejLOqyo0VJa/3vf/lTPCaOW0o6SBUV/tozLyhR3w20kHR9NPzR2B4Ns9fX&#10;Fl2VuZps4oGP6mg23uqf2Ml1yoIrZjhyVTQezes4LAx2mov1OgdBvY7FW/PgeIIeGF/vo21kHkai&#10;ZeBiZAv6zeMcdy0tyNvvHPX6/7L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5vIcPYAAAACQEA&#10;AA8AAAAAAAAAAQAgAAAAIgAAAGRycy9kb3ducmV2LnhtbFBLAQIUABQAAAAIAIdO4kCF9zuAUwIA&#10;AKcEAAAOAAAAAAAAAAEAIAAAACcBAABkcnMvZTJvRG9jLnhtbFBLBQYAAAAABgAGAFkBAADsBQAA&#10;AAA=&#10;">
                <v:fill on="f" focussize="0,0"/>
                <v:stroke on="f" weight="0pt" miterlimit="0" joinstyle="miter"/>
                <v:imagedata o:title=""/>
                <o:lock v:ext="edit" aspectratio="f"/>
                <v:textbox inset="0mm,0mm,0mm,0mm">
                  <w:txbxContent>
                    <w:p w14:paraId="419568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经销商体系和供应链优化：</w:t>
      </w:r>
      <w:r>
        <w:rPr>
          <w:rFonts w:ascii="微软雅黑" w:hAnsi="微软雅黑" w:eastAsia="微软雅黑" w:cs="微软雅黑"/>
          <w:color w:val="404040"/>
          <w:spacing w:val="-1"/>
          <w:sz w:val="24"/>
          <w:szCs w:val="24"/>
        </w:rPr>
        <w:t>建立一个稳定的经销商网络是确保产品顺利</w:t>
      </w:r>
      <w:r>
        <w:rPr>
          <w:rFonts w:ascii="微软雅黑" w:hAnsi="微软雅黑" w:eastAsia="微软雅黑" w:cs="微软雅黑"/>
          <w:color w:val="404040"/>
          <w:spacing w:val="-2"/>
          <w:sz w:val="24"/>
          <w:szCs w:val="24"/>
        </w:rPr>
        <w:t>推广和销售的关键，</w:t>
      </w:r>
      <w:r>
        <w:rPr>
          <w:rFonts w:ascii="微软雅黑" w:hAnsi="微软雅黑" w:eastAsia="微软雅黑" w:cs="微软雅黑"/>
          <w:color w:val="404040"/>
          <w:sz w:val="24"/>
          <w:szCs w:val="24"/>
        </w:rPr>
        <w:t xml:space="preserve"> 这包括与几大家族合作等策略，</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z w:val="24"/>
          <w:szCs w:val="24"/>
        </w:rPr>
        <w:t>以增强市场覆盖</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。同时，优化本地供应链</w:t>
      </w:r>
      <w:r>
        <w:rPr>
          <w:rFonts w:ascii="微软雅黑" w:hAnsi="微软雅黑" w:eastAsia="微软雅黑" w:cs="微软雅黑"/>
          <w:color w:val="404040"/>
          <w:spacing w:val="-1"/>
          <w:sz w:val="24"/>
          <w:szCs w:val="24"/>
        </w:rPr>
        <w:t>管理可以有效降</w:t>
      </w:r>
    </w:p>
    <w:p w14:paraId="1205D785">
      <w:pPr>
        <w:spacing w:line="231"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4BE7EB2B">
      <w:pPr>
        <w:spacing w:before="74" w:line="187" w:lineRule="auto"/>
        <w:ind w:left="730"/>
        <w:rPr>
          <w:rFonts w:ascii="微软雅黑" w:hAnsi="微软雅黑" w:eastAsia="微软雅黑" w:cs="微软雅黑"/>
          <w:sz w:val="24"/>
          <w:szCs w:val="24"/>
        </w:rPr>
      </w:pPr>
      <w:r>
        <w:rPr>
          <w:rFonts w:ascii="微软雅黑" w:hAnsi="微软雅黑" w:eastAsia="微软雅黑" w:cs="微软雅黑"/>
          <w:color w:val="404040"/>
          <w:sz w:val="24"/>
          <w:szCs w:val="24"/>
        </w:rPr>
        <w:t>低物流成本，提高配送效率，确保产品能够及时高效地</w:t>
      </w:r>
      <w:r>
        <w:rPr>
          <w:rFonts w:ascii="微软雅黑" w:hAnsi="微软雅黑" w:eastAsia="微软雅黑" w:cs="微软雅黑"/>
          <w:color w:val="404040"/>
          <w:spacing w:val="-1"/>
          <w:sz w:val="24"/>
          <w:szCs w:val="24"/>
        </w:rPr>
        <w:t>到达消费者手中</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18EBEB12">
      <w:pPr>
        <w:spacing w:before="218" w:line="217" w:lineRule="auto"/>
        <w:ind w:left="3599"/>
        <w:rPr>
          <w:rFonts w:ascii="华文宋体" w:hAnsi="华文宋体" w:eastAsia="华文宋体" w:cs="华文宋体"/>
          <w:sz w:val="16"/>
          <w:szCs w:val="16"/>
        </w:rPr>
      </w:pPr>
      <w:r>
        <w:pict>
          <v:shape id="_x0000_s1534" o:spid="_x0000_s1534" o:spt="202" type="#_x0000_t202" style="position:absolute;left:0pt;margin-left:-1pt;margin-top:2.4pt;height:23pt;width:171.55pt;z-index:252410880;mso-width-relative:page;mso-height-relative:page;" filled="f" stroked="f" coordsize="21600,21600">
            <v:path/>
            <v:fill on="f" focussize="0,0"/>
            <v:stroke on="f"/>
            <v:imagedata o:title=""/>
            <o:lock v:ext="edit" aspectratio="f"/>
            <v:textbox inset="0mm,0mm,0mm,0mm">
              <w:txbxContent>
                <w:p w14:paraId="2B5F3A7A">
                  <w:pPr>
                    <w:pStyle w:val="2"/>
                    <w:tabs>
                      <w:tab w:val="left" w:pos="118"/>
                    </w:tabs>
                    <w:spacing w:before="20" w:line="419" w:lineRule="exact"/>
                    <w:ind w:left="20"/>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txbxContent>
            </v:textbox>
          </v:shape>
        </w:pict>
      </w: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042DC12">
      <w:pPr>
        <w:pStyle w:val="2"/>
        <w:spacing w:line="14" w:lineRule="auto"/>
        <w:rPr>
          <w:sz w:val="2"/>
        </w:rPr>
      </w:pPr>
      <w:r>
        <w:rPr>
          <w:sz w:val="2"/>
          <w:szCs w:val="2"/>
        </w:rPr>
        <w:br w:type="column"/>
      </w:r>
    </w:p>
    <w:p w14:paraId="46C4C861">
      <w:pPr>
        <w:pStyle w:val="2"/>
        <w:spacing w:before="280" w:line="177" w:lineRule="auto"/>
        <w:rPr>
          <w:rFonts w:ascii="华文宋体" w:hAnsi="华文宋体" w:eastAsia="华文宋体" w:cs="华文宋体"/>
          <w:sz w:val="55"/>
          <w:szCs w:val="55"/>
        </w:rPr>
      </w:pPr>
      <w:r>
        <w:rPr>
          <w:color w:val="F68C22"/>
          <w:spacing w:val="-2"/>
          <w:position w:val="7"/>
          <w:sz w:val="20"/>
          <w:szCs w:val="20"/>
        </w:rPr>
        <w:t>o</w:t>
      </w:r>
      <w:r>
        <w:rPr>
          <w:color w:val="F68C22"/>
          <w:spacing w:val="30"/>
          <w:position w:val="7"/>
          <w:sz w:val="20"/>
          <w:szCs w:val="20"/>
        </w:rPr>
        <w:t xml:space="preserve"> </w:t>
      </w:r>
      <w:r>
        <w:rPr>
          <w:color w:val="819074"/>
          <w:spacing w:val="-2"/>
          <w:position w:val="7"/>
          <w:sz w:val="20"/>
          <w:szCs w:val="20"/>
        </w:rPr>
        <w:t>o</w:t>
      </w:r>
      <w:r>
        <w:rPr>
          <w:color w:val="819074"/>
          <w:spacing w:val="4"/>
          <w:position w:val="7"/>
          <w:sz w:val="20"/>
          <w:szCs w:val="20"/>
        </w:rPr>
        <w:t xml:space="preserve">      </w:t>
      </w:r>
      <w:r>
        <w:rPr>
          <w:rFonts w:ascii="华文宋体" w:hAnsi="华文宋体" w:eastAsia="华文宋体" w:cs="华文宋体"/>
          <w:color w:val="D9D9D9"/>
          <w:spacing w:val="-2"/>
          <w:position w:val="-8"/>
          <w:sz w:val="55"/>
          <w:szCs w:val="55"/>
        </w:rPr>
        <w:t>46</w:t>
      </w:r>
    </w:p>
    <w:p w14:paraId="5B8C65A8">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2">
            <w:col w:w="9020" w:space="100"/>
            <w:col w:w="1561"/>
          </w:cols>
        </w:sectPr>
      </w:pPr>
    </w:p>
    <w:p w14:paraId="191D503A">
      <w:pPr>
        <w:spacing w:line="460" w:lineRule="exact"/>
        <w:ind w:firstLine="8160"/>
      </w:pPr>
      <w:r>
        <w:rPr>
          <w:position w:val="-9"/>
        </w:rPr>
        <w:drawing>
          <wp:inline distT="0" distB="0" distL="0" distR="0">
            <wp:extent cx="1600200" cy="292100"/>
            <wp:effectExtent l="0" t="0" r="0" b="0"/>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24"/>
                    <a:stretch>
                      <a:fillRect/>
                    </a:stretch>
                  </pic:blipFill>
                  <pic:spPr>
                    <a:xfrm>
                      <a:off x="0" y="0"/>
                      <a:ext cx="1600200" cy="292607"/>
                    </a:xfrm>
                    <a:prstGeom prst="rect">
                      <a:avLst/>
                    </a:prstGeom>
                  </pic:spPr>
                </pic:pic>
              </a:graphicData>
            </a:graphic>
          </wp:inline>
        </w:drawing>
      </w:r>
    </w:p>
    <w:p w14:paraId="250F83FD">
      <w:pPr>
        <w:pStyle w:val="2"/>
        <w:spacing w:line="259" w:lineRule="auto"/>
      </w:pPr>
    </w:p>
    <w:p w14:paraId="5DD377DE">
      <w:pPr>
        <w:pStyle w:val="2"/>
        <w:spacing w:line="260" w:lineRule="auto"/>
      </w:pPr>
      <w:r>
        <w:drawing>
          <wp:anchor distT="0" distB="0" distL="0" distR="0" simplePos="0" relativeHeight="25242214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27"/>
                    <a:stretch>
                      <a:fillRect/>
                    </a:stretch>
                  </pic:blipFill>
                  <pic:spPr>
                    <a:xfrm>
                      <a:off x="0" y="0"/>
                      <a:ext cx="7620" cy="903973"/>
                    </a:xfrm>
                    <a:prstGeom prst="rect">
                      <a:avLst/>
                    </a:prstGeom>
                  </pic:spPr>
                </pic:pic>
              </a:graphicData>
            </a:graphic>
          </wp:anchor>
        </w:drawing>
      </w:r>
    </w:p>
    <w:p w14:paraId="5AD9FEBB">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44609ED">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39552"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444" name="TextBox 1444"/>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8F527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4" o:spid="_x0000_s1026" o:spt="202" type="#_x0000_t202" style="position:absolute;left:0pt;margin-left:22.15pt;margin-top:55.35pt;height:21.25pt;width:143.45pt;rotation:-1966080f;z-index:252439552;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M8OE1FECAACmBAAADgAAAGRycy9lMm9Eb2MueG1srVRN&#10;b9swDL0P2H8QdF8dp1nrBnWKrEGHAcVaIB12VmS5FqCvSUrs7tfvSXbaotuhh+Ug0CT1RD4+5vJq&#10;0IochA/SmpqWJzNKhOG2keaxpj8ebj5VlITITMOUNaKmTyLQq9XHD5e9W4q57axqhCcAMWHZu5p2&#10;MbplUQTeCc3CiXXCINhar1nEp38sGs96oGtVzGezs6K3vnHechECvJsxSCdE/x5A27aSi43ley1M&#10;HFG9UCyipdBJF+gqV9u2gse7tg0iElVTdBrziUdg79JZrC7Z8tEz10k+lcDeU8KbnjSTBo8+Q21Y&#10;ZGTv5V9QWnJvg23jCbe6GBvJjKCLcvaGm23HnMi9gOrgnkkP/w+Wfz/ceyIbKGGxWFBimMbMH8QQ&#10;v9iBZB8o6l1YInPrkBsHRJCeqEv+AGfqfGi9Jt6C4fKimqVfJgQtEqTPq/K8Av5TTc9np6dnE/N4&#10;h/CEVs3LqkScI2F+dlGdf074xQib4J0P8auwmiSjph6TzfjscBvimHpMSenG3kil4GdLZUifB84Z&#10;5NpCJvniq4x0ccNCRw4MMglWyWYUhpYRWldST1JBPcqgrJe+kxWH3TCRsbPNEzjKNEBiwfEbCfBb&#10;FuI981AWnNi9eIejVRZ12cmipLP+97/8KR8DR5SSHkpFhb/2zAtK1DcDKSRZHw1/NHZHw+z1tUVX&#10;Za4mm7jgozqarbf6J1ZynV5BiBmOt2oaj+Z1HPcFK83Fep2TIF7H4q3ZOp6gR8bX+2hbmYeRaBm5&#10;mNiCfPM4p1VL+/H6O2e9/L2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M8OE1FECAACm&#10;BAAADgAAAAAAAAABACAAAAAnAQAAZHJzL2Uyb0RvYy54bWxQSwUGAAAAAAYABgBZAQAA6gUAAAAA&#10;">
                <v:fill on="f" focussize="0,0"/>
                <v:stroke on="f" weight="0pt" miterlimit="0" joinstyle="miter"/>
                <v:imagedata o:title=""/>
                <o:lock v:ext="edit" aspectratio="f"/>
                <v:textbox inset="0mm,0mm,0mm,0mm">
                  <w:txbxContent>
                    <w:p w14:paraId="678F527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7D4A02F8">
      <w:pPr>
        <w:pStyle w:val="2"/>
        <w:spacing w:line="248" w:lineRule="auto"/>
      </w:pPr>
    </w:p>
    <w:p w14:paraId="76FE031C">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pacing w:val="-1"/>
          <w:sz w:val="24"/>
          <w:szCs w:val="24"/>
        </w:rPr>
        <w:t>墨西哥物流水平</w:t>
      </w:r>
    </w:p>
    <w:p w14:paraId="03512877">
      <w:pPr>
        <w:spacing w:before="119" w:line="248" w:lineRule="auto"/>
        <w:ind w:left="738" w:right="631"/>
        <w:jc w:val="both"/>
        <w:rPr>
          <w:rFonts w:ascii="微软雅黑" w:hAnsi="微软雅黑" w:eastAsia="微软雅黑" w:cs="微软雅黑"/>
          <w:sz w:val="24"/>
          <w:szCs w:val="24"/>
        </w:rPr>
      </w:pPr>
      <w:r>
        <mc:AlternateContent>
          <mc:Choice Requires="wps">
            <w:drawing>
              <wp:anchor distT="0" distB="0" distL="0" distR="0" simplePos="0" relativeHeight="252438528" behindDoc="0" locked="0" layoutInCell="1" allowOverlap="1">
                <wp:simplePos x="0" y="0"/>
                <wp:positionH relativeFrom="column">
                  <wp:posOffset>2353310</wp:posOffset>
                </wp:positionH>
                <wp:positionV relativeFrom="paragraph">
                  <wp:posOffset>-226695</wp:posOffset>
                </wp:positionV>
                <wp:extent cx="1821815" cy="269875"/>
                <wp:effectExtent l="0" t="0" r="0" b="0"/>
                <wp:wrapNone/>
                <wp:docPr id="1448" name="TextBox 1448"/>
                <wp:cNvGraphicFramePr/>
                <a:graphic xmlns:a="http://schemas.openxmlformats.org/drawingml/2006/main">
                  <a:graphicData uri="http://schemas.microsoft.com/office/word/2010/wordprocessingShape">
                    <wps:wsp>
                      <wps:cNvSpPr txBox="1"/>
                      <wps:spPr>
                        <a:xfrm rot="19800000">
                          <a:off x="2353535" y="-2268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B8E5C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8" o:spid="_x0000_s1026" o:spt="202" type="#_x0000_t202" style="position:absolute;left:0pt;margin-left:185.3pt;margin-top:-17.85pt;height:21.25pt;width:143.45pt;rotation:-1966080f;z-index:252438528;mso-width-relative:page;mso-height-relative:page;" filled="f" stroked="f" coordsize="21600,21600" o:gfxdata="UEsDBAoAAAAAAIdO4kAAAAAAAAAAAAAAAAAEAAAAZHJzL1BLAwQUAAAACACHTuJAutWWRtgAAAAJ&#10;AQAADwAAAGRycy9kb3ducmV2LnhtbE2PwU7DMAyG70i8Q2QkbltaqrajNJ0ECA7cNsaBW9aYpqJx&#10;SpN15e0xJ7jZ8qff319vFzeIGafQe1KQrhMQSK03PXUKDq9Pqw2IEDUZPXhCBd8YYNtcXtS6Mv5M&#10;O5z3sRMcQqHSCmyMYyVlaC06HdZ+ROLbh5+cjrxOnTSTPnO4G+RNkhTS6Z74g9UjPlhsP/cnp+DR&#10;fpXZ8618uZ/T3dtyWN77OeZKXV+lyR2IiEv8g+FXn9WhYaejP5EJYlCQlUnBqIJVlpcgmCjyMgdx&#10;5GEDsqnl/wbND1BLAwQUAAAACACHTuJAMyW7elICAACoBAAADgAAAGRycy9lMm9Eb2MueG1srVRd&#10;T9swFH2ftP9g+R3SZsBCRYo6KqZJaCCVac+u4zSW/DXbbcJ+/Y6dFBDbAw9rpejm+vh+nHturq4H&#10;rchB+CCtqen8dEaJMNw20uxq+uPx9qSiJERmGqasETV9EoFeLz9+uOrdQpS2s6oRniCICYve1bSL&#10;0S2KIvBOaBZOrRMGh631mkW8+l3ReNYjulZFOZtdFL31jfOWixDgXY+HdIro3xPQtq3kYm35XgsT&#10;x6heKBbRUuikC3SZq21bweN92wYRiaopOo35iSSwt+lZLK/YYueZ6ySfSmDvKeFNT5pJg6TPodYs&#10;MrL38q9QWnJvg23jKbe6GBvJjKCL+ewNN5uOOZF7AdXBPZMe/l9Y/v3w4IlsoISzM0zeMI2ZP4oh&#10;frEDyT5Q1LuwAHLjgI0DTgBP1CV/gDN1PrReE2/B8PyymqVfJgQtEsDLT+fpT8lTTU/K8qK6rEbu&#10;kYnwFK8q59X8jBIORHlxWX0+T4BiDJwSOB/iV2E1SUZNPWabM7DDXYgj9AhJcGNvpVLws4UypM8j&#10;5wyCbSGUfPEVIl1cs9CRA4NQglWyGcvTMkLtSupJLKhHGZT10nmy4rAdJjq2tnkCS5kIiCw4fisR&#10;/I6F+MA8tAUnti/e49Eqi7rsZFHSWf/7X/6Ex8hxSkkPraLCX3vmBSXqm4EYkrCPhj8a26Nh9vrG&#10;oqt5riabuOCjOpqtt/onlnKVsuCIGY5cNY1H8yaOG4Ol5mK1yiDI17F4ZzaOp9Aj46t9tK3Mw0i0&#10;jFxMbEHAeZzTsqUNef2eUS8fm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tWWRtgAAAAJAQAA&#10;DwAAAAAAAAABACAAAAAiAAAAZHJzL2Rvd25yZXYueG1sUEsBAhQAFAAAAAgAh07iQDMlu3pSAgAA&#10;qAQAAA4AAAAAAAAAAQAgAAAAJwEAAGRycy9lMm9Eb2MueG1sUEsFBgAAAAAGAAYAWQEAAOsFAAAA&#10;AA==&#10;">
                <v:fill on="f" focussize="0,0"/>
                <v:stroke on="f" weight="0pt" miterlimit="0" joinstyle="miter"/>
                <v:imagedata o:title=""/>
                <o:lock v:ext="edit" aspectratio="f"/>
                <v:textbox inset="0mm,0mm,0mm,0mm">
                  <w:txbxContent>
                    <w:p w14:paraId="68B8E5C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37504" behindDoc="0" locked="0" layoutInCell="1" allowOverlap="1">
                <wp:simplePos x="0" y="0"/>
                <wp:positionH relativeFrom="column">
                  <wp:posOffset>4424680</wp:posOffset>
                </wp:positionH>
                <wp:positionV relativeFrom="paragraph">
                  <wp:posOffset>-226695</wp:posOffset>
                </wp:positionV>
                <wp:extent cx="1821815" cy="269875"/>
                <wp:effectExtent l="0" t="0" r="0" b="0"/>
                <wp:wrapNone/>
                <wp:docPr id="1450" name="TextBox 1450"/>
                <wp:cNvGraphicFramePr/>
                <a:graphic xmlns:a="http://schemas.openxmlformats.org/drawingml/2006/main">
                  <a:graphicData uri="http://schemas.microsoft.com/office/word/2010/wordprocessingShape">
                    <wps:wsp>
                      <wps:cNvSpPr txBox="1"/>
                      <wps:spPr>
                        <a:xfrm rot="19800000">
                          <a:off x="4425159" y="-2268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FC72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0" o:spid="_x0000_s1026" o:spt="202" type="#_x0000_t202" style="position:absolute;left:0pt;margin-left:348.4pt;margin-top:-17.85pt;height:21.25pt;width:143.45pt;rotation:-1966080f;z-index:252437504;mso-width-relative:page;mso-height-relative:page;" filled="f" stroked="f" coordsize="21600,21600" o:gfxdata="UEsDBAoAAAAAAIdO4kAAAAAAAAAAAAAAAAAEAAAAZHJzL1BLAwQUAAAACACHTuJAuN466dgAAAAJ&#10;AQAADwAAAGRycy9kb3ducmV2LnhtbE2PQU+DQBCF7yb+h82YeGsXJKWALE3U6MFbaz1428KUJWVn&#10;kd1S/PeOJ3t7k/fy3jflZra9mHD0nSMF8TICgVS7pqNWwf7jdZGB8EFTo3tHqOAHPWyq25tSF427&#10;0BanXWgFl5AvtAITwlBI6WuDVvulG5DYO7rR6sDn2Mpm1Bcut718iKJUWt0RLxg94LPB+rQ7WwUv&#10;5nudvOXy/WmKt5/zfv7qprBS6v4ujh5BBJzDfxj+8BkdKmY6uDM1XvQK0jxl9KBgkazWIDiRZwmL&#10;A1sZyKqU1x9Uv1BLAwQUAAAACACHTuJA/pMFC1QCAACoBAAADgAAAGRycy9lMm9Eb2MueG1srVRN&#10;b9swDL0P2H8QdG8dG0mXBHWKrEGHAcVaoB12VmS5FqCvSUrs7tfvSXbWotuhh+Ug0NTTI/lI5vJq&#10;0IochQ/SmpqW5zNKhOG2keappt8fb86WlITITMOUNaKmzyLQq83HD5e9W4vKdlY1whOQmLDuXU27&#10;GN26KALvhGbh3DphcNlar1nEp38qGs96sGtVVLPZRdFb3zhvuQgB3t14SSdG/x5C27aSi53lBy1M&#10;HFm9UCyipNBJF+gmZ9u2gse7tg0iElVTVBrziSCw9+ksNpds/eSZ6ySfUmDvSeFNTZpJg6B/qHYs&#10;MnLw8i8qLbm3wbbxnFtdjIVkRVBFOXujzUPHnMi1QOrg/oge/h8t/3a890Q2mIT5AqIYptHzRzHE&#10;z3Yg2QeJehfWQD44YOOAG8CTdMkf4EyVD63XxFsoXK6Ws/TLgqBEAvh8Xi3KxYqS55qeVdXFcrUc&#10;tUckwhPfsiqX5ZwSDkR1sVp+WiRAMRKnAM6H+EVYTZJRU4/e5gjseBviCD1BEtzYG6kU/GytDOlz&#10;yznDwLYYlPzwFSI93LHQkSPDoASrZDOmp2XEtCupp2FBPsogrZfKkxWH/TDJsbfNM1TKQkDP4PiN&#10;BPktC/GeecwWnNi+eIejVRZ52cmipLP+17/8CY+W45aSHrOKDH8emBeUqK8GwwDKeDL8ydifDHPQ&#10;1xZVlTmbbOKBj+pktt7qH1jKbYqCK2Y4YtU0nszrOG4MlpqL7TaDML6OxVvz4HiiHhXfHqJtZW5G&#10;kmXUYlILA5zbOS1b2pDX3xn18gez+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43jrp2AAAAAkB&#10;AAAPAAAAAAAAAAEAIAAAACIAAABkcnMvZG93bnJldi54bWxQSwECFAAUAAAACACHTuJA/pMFC1QC&#10;AACoBAAADgAAAAAAAAABACAAAAAnAQAAZHJzL2Uyb0RvYy54bWxQSwUGAAAAAAYABgBZAQAA7QUA&#10;AAAA&#10;">
                <v:fill on="f" focussize="0,0"/>
                <v:stroke on="f" weight="0pt" miterlimit="0" joinstyle="miter"/>
                <v:imagedata o:title=""/>
                <o:lock v:ext="edit" aspectratio="f"/>
                <v:textbox inset="0mm,0mm,0mm,0mm">
                  <w:txbxContent>
                    <w:p w14:paraId="50FC72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30336" behindDoc="0" locked="0" layoutInCell="1" allowOverlap="1">
                <wp:simplePos x="0" y="0"/>
                <wp:positionH relativeFrom="column">
                  <wp:posOffset>1751965</wp:posOffset>
                </wp:positionH>
                <wp:positionV relativeFrom="paragraph">
                  <wp:posOffset>2856865</wp:posOffset>
                </wp:positionV>
                <wp:extent cx="247015" cy="258445"/>
                <wp:effectExtent l="0" t="0" r="0" b="0"/>
                <wp:wrapNone/>
                <wp:docPr id="1452" name="TextBox 1452"/>
                <wp:cNvGraphicFramePr/>
                <a:graphic xmlns:a="http://schemas.openxmlformats.org/drawingml/2006/main">
                  <a:graphicData uri="http://schemas.microsoft.com/office/word/2010/wordprocessingShape">
                    <wps:wsp>
                      <wps:cNvSpPr txBox="1"/>
                      <wps:spPr>
                        <a:xfrm rot="19800000">
                          <a:off x="1752452" y="2856998"/>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B06638">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2" o:spid="_x0000_s1026" o:spt="202" type="#_x0000_t202" style="position:absolute;left:0pt;margin-left:137.95pt;margin-top:224.95pt;height:20.35pt;width:19.45pt;rotation:-1966080f;z-index:252430336;mso-width-relative:page;mso-height-relative:page;" filled="f" stroked="f" coordsize="21600,21600" o:gfxdata="UEsDBAoAAAAAAIdO4kAAAAAAAAAAAAAAAAAEAAAAZHJzL1BLAwQUAAAACACHTuJA7I62V9oAAAAL&#10;AQAADwAAAGRycy9kb3ducmV2LnhtbE2PMU/DMBCFdyT+g3VIbNROm7YkxKkECIZuLWVgc5MjjojP&#10;IXbT8O97TLDd3Xt6971iM7lOjDiE1pOGZKZAIFW+bqnRcHh7ubsHEaKh2nSeUMMPBtiU11eFyWt/&#10;ph2O+9gIDqGQGw02xj6XMlQWnQkz3yOx9ukHZyKvQyPrwZw53HVyrtRKOtMSf7CmxyeL1df+5DQ8&#10;2+/14jWT28cx2b1Ph+mjHeNS69ubRD2AiDjFPzP84jM6lMx09Ceqg+g0zNfLjK0a0jTjgR2LJOUy&#10;R75kagWyLOT/DuUFUEsDBBQAAAAIAIdO4kCxxCQCUAIAAKcEAAAOAAAAZHJzL2Uyb0RvYy54bWyt&#10;VE1PGzEQvVfqf7B8L5tECYSIDUqJqCqhggSoZ8drs5b8VdvJLv31ffZuANEeODQHa3bmeT6e3+Ti&#10;sjeaHESIytmaTk8mlAjLXaPsU00fH66/LCmJidmGaWdFTZ9FpJfrz58uOr8SM9c63YhAkMTGVedr&#10;2qbkV1UVeSsMiyfOC4ugdMGwhM/wVDWBdchudDWbTE6rzoXGB8dFjPBuhyAdM4aPJHRSKi62ju+N&#10;sGnIGoRmCSPFVvlI16VbKQVPt1JGkYiuKSZN5UQR2Lt8VusLtnoKzLeKjy2wj7TwbibDlEXRl1Rb&#10;lhjZB/VXKqN4cNHJdMKdqYZBCiOYYjp5x819y7wos4Dq6F9Ij/8vLf9xuAtENVDCfDGjxDKDN38Q&#10;ffrqelJ8oKjzcQXkvQc29YgAnqnL/ghnnryXwZDgwPD0fDnJv0IIRiQZfraYlQLPNZ0tF6fn58uB&#10;e1QiHIDZ/GwyXVDCM2CxnM8XOV4NeXN+H2L6Jpwh2ahpwNOWAuxwE9MAPUIy3LprpTX8bKUt6cqL&#10;cwa9SuikXHyDyBe3LLbkwKCT6LRqhu6MShC7VmbUCvrRFm29Dp6t1O/6kY2da55BUuEBGoueXysk&#10;v2Ex3bEAacGJ5Uu3OKR26MuNFiWtC7//5c94vDiilHSQKjr8tWdBUKK/W2gh6/pohKOxOxp2b64c&#10;ppqWboqJCyHpoymDMz+xk5tcBSFmOWrVNB3NqzQsDHaai82mgKBez9KNvfc8px4Y3+yTk6o8RqZl&#10;4GJkC/otzznuWl6Qt98F9fr/s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I62V9oAAAALAQAA&#10;DwAAAAAAAAABACAAAAAiAAAAZHJzL2Rvd25yZXYueG1sUEsBAhQAFAAAAAgAh07iQLHEJAJQAgAA&#10;pwQAAA4AAAAAAAAAAQAgAAAAKQEAAGRycy9lMm9Eb2MueG1sUEsFBgAAAAAGAAYAWQEAAOsFAAAA&#10;AA==&#10;">
                <v:fill on="f" focussize="0,0"/>
                <v:stroke on="f" weight="0pt" miterlimit="0" joinstyle="miter"/>
                <v:imagedata o:title=""/>
                <o:lock v:ext="edit" aspectratio="f"/>
                <v:textbox inset="0mm,0mm,0mm,0mm">
                  <w:txbxContent>
                    <w:p w14:paraId="3FB06638">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429312" behindDoc="0" locked="0" layoutInCell="1" allowOverlap="1">
                <wp:simplePos x="0" y="0"/>
                <wp:positionH relativeFrom="column">
                  <wp:posOffset>3823970</wp:posOffset>
                </wp:positionH>
                <wp:positionV relativeFrom="paragraph">
                  <wp:posOffset>2856865</wp:posOffset>
                </wp:positionV>
                <wp:extent cx="247015" cy="258445"/>
                <wp:effectExtent l="0" t="0" r="0" b="0"/>
                <wp:wrapNone/>
                <wp:docPr id="1454" name="TextBox 1454"/>
                <wp:cNvGraphicFramePr/>
                <a:graphic xmlns:a="http://schemas.openxmlformats.org/drawingml/2006/main">
                  <a:graphicData uri="http://schemas.microsoft.com/office/word/2010/wordprocessingShape">
                    <wps:wsp>
                      <wps:cNvSpPr txBox="1"/>
                      <wps:spPr>
                        <a:xfrm rot="19800000">
                          <a:off x="3824203" y="2856998"/>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552F32">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4" o:spid="_x0000_s1026" o:spt="202" type="#_x0000_t202" style="position:absolute;left:0pt;margin-left:301.1pt;margin-top:224.95pt;height:20.35pt;width:19.45pt;rotation:-1966080f;z-index:252429312;mso-width-relative:page;mso-height-relative:page;" filled="f" stroked="f" coordsize="21600,21600" o:gfxdata="UEsDBAoAAAAAAIdO4kAAAAAAAAAAAAAAAAAEAAAAZHJzL1BLAwQUAAAACACHTuJAH35SetkAAAAL&#10;AQAADwAAAGRycy9kb3ducmV2LnhtbE2PsU7DMBCGdyTewTokNmo7hEBCnEqAYGBrKQObGx9xRGyH&#10;2E3D23NMZby7T/99f71e3MBmnGIfvAK5EsDQt8H0vlOwe3u+ugMWk/ZGD8Gjgh+MsG7Oz2pdmXD0&#10;G5y3qWMU4mOlFdiUxorz2Fp0Oq7CiJ5un2FyOtE4ddxM+kjhbuCZEAV3uvf0weoRHy22X9uDU/Bk&#10;v2+vX0r++jDLzfuyWz76Od0odXkhxT2whEs6wfCnT+rQkNM+HLyJbFBQiCwjVEGelyUwIopcSmB7&#10;2pSiAN7U/H+H5hdQSwMEFAAAAAgAh07iQLTMshdUAgAApwQAAA4AAABkcnMvZTJvRG9jLnhtbK1U&#10;y27bMBC8F+g/ELw3kh07dYzIgRsjRYGgCeAUPdMUZRHgqyRtKf36Dik5CdIecqgPxGp3uI/hrK+u&#10;e63IUfggrano5KykRBhua2n2Ff3xePtpQUmIzNRMWSMq+iQCvV59/HDVuaWY2taqWniCJCYsO1fR&#10;Nka3LIrAW6FZOLNOGAQb6zWL+PT7ovasQ3atimlZXhSd9bXzlosQ4N0MQTpm9O9JaJtGcrGx/KCF&#10;iUNWLxSLGCm00gW6yt02jeDxvmmCiERVFJPGfKII7F06i9UVW+49c63kYwvsPS28mUkzaVD0OdWG&#10;RUYOXv6VSkvubbBNPONWF8MgmRFMMSnfcLNtmRN5FlAd3DPp4f+l5d+PD57IGkqYzWeUGKbx5o+i&#10;j19sT7IPFHUuLIHcOmBjjwjgibrkD3CmyfvGa+ItGJ5cLsr0y4RgRAL4+WI6m5bnlDxVdLqYX1xe&#10;LgbuUYlwAKazz+VkTglPgPliNpuneDHkTfmdD/GrsJoko6IeT5sLsONdiAP0BElwY2+lUvCzpTKk&#10;yy/OGfTaQCf54itEurhhoSVHBp0Eq2Q9dKdlhNiV1KNW0I8yaOtl8GTFftePbOxs/QSSMg/QWHD8&#10;ViL5HQvxgXlIC04sX7zH0SiLvuxoUdJa//tf/oTHiyNKSQeposNfB+YFJeqbgRaSrk+GPxm7k2EO&#10;+sZiqknuJpu44KM6mY23+id2cp2qIMQMR62KxpN5E4eFwU5zsV5nENTrWLwzW8dT6oHx9SHaRubH&#10;SLQMXIxsQb/5OcddSwvy+jujXv5f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35SetkAAAAL&#10;AQAADwAAAAAAAAABACAAAAAiAAAAZHJzL2Rvd25yZXYueG1sUEsBAhQAFAAAAAgAh07iQLTMshdU&#10;AgAApwQAAA4AAAAAAAAAAQAgAAAAKAEAAGRycy9lMm9Eb2MueG1sUEsFBgAAAAAGAAYAWQEAAO4F&#10;AAAAAA==&#10;">
                <v:fill on="f" focussize="0,0"/>
                <v:stroke on="f" weight="0pt" miterlimit="0" joinstyle="miter"/>
                <v:imagedata o:title=""/>
                <o:lock v:ext="edit" aspectratio="f"/>
                <v:textbox inset="0mm,0mm,0mm,0mm">
                  <w:txbxContent>
                    <w:p w14:paraId="54552F32">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431360" behindDoc="0" locked="0" layoutInCell="1" allowOverlap="1">
                <wp:simplePos x="0" y="0"/>
                <wp:positionH relativeFrom="column">
                  <wp:posOffset>5895340</wp:posOffset>
                </wp:positionH>
                <wp:positionV relativeFrom="paragraph">
                  <wp:posOffset>2856865</wp:posOffset>
                </wp:positionV>
                <wp:extent cx="247015" cy="258445"/>
                <wp:effectExtent l="0" t="0" r="0" b="0"/>
                <wp:wrapNone/>
                <wp:docPr id="1456" name="TextBox 1456"/>
                <wp:cNvGraphicFramePr/>
                <a:graphic xmlns:a="http://schemas.openxmlformats.org/drawingml/2006/main">
                  <a:graphicData uri="http://schemas.microsoft.com/office/word/2010/wordprocessingShape">
                    <wps:wsp>
                      <wps:cNvSpPr txBox="1"/>
                      <wps:spPr>
                        <a:xfrm rot="19800000">
                          <a:off x="5895827" y="2856998"/>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725D1DF">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6" o:spid="_x0000_s1026" o:spt="202" type="#_x0000_t202" style="position:absolute;left:0pt;margin-left:464.2pt;margin-top:224.95pt;height:20.35pt;width:19.45pt;rotation:-1966080f;z-index:252431360;mso-width-relative:page;mso-height-relative:page;" filled="f" stroked="f" coordsize="21600,21600" o:gfxdata="UEsDBAoAAAAAAIdO4kAAAAAAAAAAAAAAAAAEAAAAZHJzL1BLAwQUAAAACACHTuJABSXj+9oAAAAL&#10;AQAADwAAAGRycy9kb3ducmV2LnhtbE2PsU7DMBCGdyTewTokNmqnDWkd4lQCBANbSxnY3PiII+Jz&#10;iN00vD1mgvHuPv33/dV2dj2bcAydJwXZQgBDarzpqFVweH262QALUZPRvSdU8I0BtvXlRaVL48+0&#10;w2kfW5ZCKJRagY1xKDkPjUWnw8IPSOn24UenYxrHlptRn1O46/lSiII73VH6YPWADxabz/3JKXi0&#10;X+vVs+Qv91O2e5sP83s3xVulrq8ycQcs4hz/YPjVT+pQJ6ejP5EJrFcgl5s8oQryXEpgiZDFegXs&#10;mDZSFMDriv/vUP8AUEsDBBQAAAAIAIdO4kDWHdqkUwIAAKcEAAAOAAAAZHJzL2Uyb0RvYy54bWyt&#10;VMtu2zAQvBfoPxC8N7INK5GNyIEbI0WBoAmQFD3TFBUR4KskbSn9+g4puQnSHnKoD8Rqd7iP4awv&#10;rwatyFH4IK2p6fxsRokw3DbSPNX0++PNp4qSEJlpmLJG1PRZBHq1+fjhsndrsbCdVY3wBElMWPeu&#10;pl2Mbl0UgXdCs3BmnTAIttZrFvHpn4rGsx7ZtSoWs9l50VvfOG+5CAHe3RikU0b/noS2bSUXO8sP&#10;Wpg4ZvVCsYiRQiddoJvcbdsKHu/aNohIVE0xacwnisDep7PYXLL1k2euk3xqgb2nhTczaSYNiv5J&#10;tWORkYOXf6XSknsbbBvPuNXFOEhmBFPMZ2+4eeiYE3kWUB3cH9LD/0vLvx3vPZENlLAszykxTOPN&#10;H8UQP9uBZB8o6l1YA/nggI0DIoAn6pI/wJkmH1qvibdgeL6qZumXCcGIBPCyWpXV4oKS55ouqvJ8&#10;tapG7lGJcAAWy4vZvKSEJ0BZLZdlihdj3pTf+RC/CKtJMmrq8bS5ADvehjhCT5AEN/ZGKgU/WytD&#10;+vzinEGvLXSSL75CpIs7FjpyZNBJsEo2Y3daRohdST1pBf0og7ZeBk9WHPbDxMbeNs8gKfMAjQXH&#10;bySS37IQ75mHtODE8sU7HK2y6MtOFiWd9b/+5U94vDiilPSQKjr8eWBeUKK+Gmgh6fpk+JOxPxnm&#10;oK8tpprnbrKJCz6qk9l6q39gJ7epCkLMcNSqaTyZ13FcGOw0F9ttBkG9jsVb8+B4Sj0yvj1E28r8&#10;GImWkYuJLeg3P+e0a2lBXn9n1Mv/y+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SXj+9oAAAAL&#10;AQAADwAAAAAAAAABACAAAAAiAAAAZHJzL2Rvd25yZXYueG1sUEsBAhQAFAAAAAgAh07iQNYd2qRT&#10;AgAApwQAAA4AAAAAAAAAAQAgAAAAKQEAAGRycy9lMm9Eb2MueG1sUEsFBgAAAAAGAAYAWQEAAO4F&#10;AAAAAA==&#10;">
                <v:fill on="f" focussize="0,0"/>
                <v:stroke on="f" weight="0pt" miterlimit="0" joinstyle="miter"/>
                <v:imagedata o:title=""/>
                <o:lock v:ext="edit" aspectratio="f"/>
                <v:textbox inset="0mm,0mm,0mm,0mm">
                  <w:txbxContent>
                    <w:p w14:paraId="4725D1DF">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w:rPr>
          <w:rFonts w:ascii="微软雅黑" w:hAnsi="微软雅黑" w:eastAsia="微软雅黑" w:cs="微软雅黑"/>
          <w:color w:val="404040"/>
          <w:spacing w:val="1"/>
          <w:sz w:val="24"/>
          <w:szCs w:val="24"/>
        </w:rPr>
        <w:t>物流是阻碍电商卖家进一步拓展拉美市场的最大桎梏之一</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。囿于山脉</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、雨林</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、荒</w:t>
      </w:r>
      <w:r>
        <w:rPr>
          <w:rFonts w:ascii="微软雅黑" w:hAnsi="微软雅黑" w:eastAsia="微软雅黑" w:cs="微软雅黑"/>
          <w:color w:val="404040"/>
          <w:sz w:val="24"/>
          <w:szCs w:val="24"/>
        </w:rPr>
        <w:t xml:space="preserve">漠遍布 </w:t>
      </w:r>
      <w:r>
        <w:rPr>
          <w:rFonts w:ascii="微软雅黑" w:hAnsi="微软雅黑" w:eastAsia="微软雅黑" w:cs="微软雅黑"/>
          <w:color w:val="404040"/>
          <w:spacing w:val="3"/>
          <w:sz w:val="24"/>
          <w:szCs w:val="24"/>
        </w:rPr>
        <w:t>的地理限制，</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3"/>
          <w:sz w:val="24"/>
          <w:szCs w:val="24"/>
        </w:rPr>
        <w:t>以及激进私有化过程中交通网的退化</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，包括墨西哥在内的拉美国家物</w:t>
      </w:r>
      <w:r>
        <w:rPr>
          <w:rFonts w:ascii="微软雅黑" w:hAnsi="微软雅黑" w:eastAsia="微软雅黑" w:cs="微软雅黑"/>
          <w:color w:val="404040"/>
          <w:spacing w:val="2"/>
          <w:sz w:val="24"/>
          <w:szCs w:val="24"/>
        </w:rPr>
        <w:t>流现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代化水平一直不尽人意</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tbl>
      <w:tblPr>
        <w:tblStyle w:val="5"/>
        <w:tblW w:w="9399" w:type="dxa"/>
        <w:tblInd w:w="5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588"/>
        <w:gridCol w:w="2272"/>
        <w:gridCol w:w="691"/>
        <w:gridCol w:w="1671"/>
        <w:gridCol w:w="1349"/>
        <w:gridCol w:w="1828"/>
      </w:tblGrid>
      <w:tr w14:paraId="412109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4" w:hRule="atLeast"/>
        </w:trPr>
        <w:tc>
          <w:tcPr>
            <w:tcW w:w="1588" w:type="dxa"/>
            <w:tcBorders>
              <w:bottom w:val="single" w:color="FFFFFF" w:sz="24" w:space="0"/>
            </w:tcBorders>
            <w:shd w:val="clear" w:color="auto" w:fill="51ACD6"/>
            <w:vAlign w:val="top"/>
          </w:tcPr>
          <w:p w14:paraId="147F9A36">
            <w:pPr>
              <w:rPr>
                <w:rFonts w:ascii="Arial"/>
                <w:sz w:val="21"/>
              </w:rPr>
            </w:pPr>
          </w:p>
          <w:p w14:paraId="41EDD3C2">
            <w:pPr>
              <w:pStyle w:val="6"/>
              <w:spacing w:before="103" w:line="176" w:lineRule="auto"/>
              <w:ind w:left="614"/>
            </w:pPr>
            <w:r>
              <w:rPr>
                <w:b/>
                <w:bCs/>
                <w:color w:val="FFFFFF"/>
                <w:spacing w:val="-12"/>
              </w:rPr>
              <w:t>国家</w:t>
            </w:r>
          </w:p>
        </w:tc>
        <w:tc>
          <w:tcPr>
            <w:tcW w:w="2272" w:type="dxa"/>
            <w:tcBorders>
              <w:top w:val="single" w:color="FFFFFF" w:sz="24" w:space="0"/>
              <w:bottom w:val="single" w:color="FFFFFF" w:sz="24" w:space="0"/>
            </w:tcBorders>
            <w:shd w:val="clear" w:color="auto" w:fill="51ACD6"/>
            <w:vAlign w:val="top"/>
          </w:tcPr>
          <w:p w14:paraId="1CF8C385">
            <w:pPr>
              <w:pStyle w:val="6"/>
              <w:spacing w:before="195" w:line="181" w:lineRule="auto"/>
              <w:ind w:left="348" w:right="331" w:firstLine="58"/>
            </w:pPr>
            <w:r>
              <w:rPr>
                <w:b/>
                <w:bCs/>
                <w:color w:val="FFFFFF"/>
                <w:spacing w:val="-1"/>
              </w:rPr>
              <w:t>公路路网密度</w:t>
            </w:r>
            <w:r>
              <w:rPr>
                <w:b/>
                <w:bCs/>
                <w:color w:val="FFFFFF"/>
              </w:rPr>
              <w:t xml:space="preserve">  </w:t>
            </w:r>
            <w:r>
              <w:rPr>
                <w:b/>
                <w:bCs/>
                <w:color w:val="FFFFFF"/>
                <w:spacing w:val="-10"/>
              </w:rPr>
              <w:t>(KM/100KM</w:t>
            </w:r>
            <w:r>
              <w:rPr>
                <w:b/>
                <w:bCs/>
                <w:color w:val="FFFFFF"/>
                <w:spacing w:val="-1"/>
                <w:position w:val="5"/>
                <w:sz w:val="15"/>
                <w:szCs w:val="15"/>
              </w:rPr>
              <w:t>2</w:t>
            </w:r>
            <w:r>
              <w:rPr>
                <w:b/>
                <w:bCs/>
                <w:color w:val="FFFFFF"/>
                <w:spacing w:val="-1"/>
              </w:rPr>
              <w:t>)</w:t>
            </w:r>
          </w:p>
        </w:tc>
        <w:tc>
          <w:tcPr>
            <w:tcW w:w="2362" w:type="dxa"/>
            <w:gridSpan w:val="2"/>
            <w:tcBorders>
              <w:top w:val="single" w:color="FFFFFF" w:sz="24" w:space="0"/>
              <w:bottom w:val="single" w:color="FFFFFF" w:sz="24" w:space="0"/>
            </w:tcBorders>
            <w:shd w:val="clear" w:color="auto" w:fill="51ACD6"/>
            <w:vAlign w:val="top"/>
          </w:tcPr>
          <w:p w14:paraId="725738FF">
            <w:pPr>
              <w:pStyle w:val="6"/>
              <w:spacing w:before="56" w:line="265" w:lineRule="exact"/>
              <w:ind w:left="696" w:right="207" w:hanging="475"/>
            </w:pPr>
            <w:r>
              <w:rPr>
                <w:b/>
                <w:bCs/>
                <w:color w:val="FFFFFF"/>
                <w:spacing w:val="-1"/>
                <w:position w:val="1"/>
              </w:rPr>
              <w:t>单位铁路里程平均</w:t>
            </w:r>
            <w:r>
              <w:rPr>
                <w:b/>
                <w:bCs/>
                <w:color w:val="FFFFFF"/>
                <w:position w:val="1"/>
              </w:rPr>
              <w:t xml:space="preserve"> </w:t>
            </w:r>
            <w:r>
              <w:rPr>
                <w:b/>
                <w:bCs/>
                <w:color w:val="FFFFFF"/>
                <w:spacing w:val="-2"/>
                <w:position w:val="-1"/>
              </w:rPr>
              <w:t>承载面积</w:t>
            </w:r>
          </w:p>
          <w:p w14:paraId="5CE82951">
            <w:pPr>
              <w:pStyle w:val="6"/>
              <w:spacing w:before="1" w:line="217" w:lineRule="auto"/>
              <w:ind w:left="468"/>
            </w:pPr>
            <w:r>
              <w:rPr>
                <w:b/>
                <w:bCs/>
                <w:color w:val="FFFFFF"/>
                <w:spacing w:val="-28"/>
                <w:w w:val="96"/>
              </w:rPr>
              <w:t>（</w:t>
            </w:r>
            <w:r>
              <w:rPr>
                <w:b/>
                <w:bCs/>
                <w:color w:val="FFFFFF"/>
                <w:spacing w:val="-10"/>
              </w:rPr>
              <w:t xml:space="preserve"> </w:t>
            </w:r>
            <w:r>
              <w:rPr>
                <w:b/>
                <w:bCs/>
                <w:color w:val="FFFFFF"/>
                <w:spacing w:val="-28"/>
                <w:w w:val="96"/>
              </w:rPr>
              <w:t>KM</w:t>
            </w:r>
            <w:r>
              <w:rPr>
                <w:b/>
                <w:bCs/>
                <w:color w:val="FFFFFF"/>
                <w:spacing w:val="8"/>
                <w:position w:val="5"/>
                <w:sz w:val="15"/>
                <w:szCs w:val="15"/>
              </w:rPr>
              <w:t>2</w:t>
            </w:r>
            <w:r>
              <w:rPr>
                <w:b/>
                <w:bCs/>
                <w:color w:val="FFFFFF"/>
                <w:spacing w:val="-11"/>
              </w:rPr>
              <w:t>/KM</w:t>
            </w:r>
            <w:r>
              <w:rPr>
                <w:b/>
                <w:bCs/>
                <w:color w:val="FFFFFF"/>
                <w:spacing w:val="-32"/>
              </w:rPr>
              <w:t xml:space="preserve"> </w:t>
            </w:r>
            <w:r>
              <w:rPr>
                <w:b/>
                <w:bCs/>
                <w:color w:val="FFFFFF"/>
                <w:spacing w:val="-11"/>
              </w:rPr>
              <w:t>）</w:t>
            </w:r>
          </w:p>
        </w:tc>
        <w:tc>
          <w:tcPr>
            <w:tcW w:w="1349" w:type="dxa"/>
            <w:tcBorders>
              <w:top w:val="single" w:color="FFFFFF" w:sz="24" w:space="0"/>
              <w:bottom w:val="single" w:color="FFFFFF" w:sz="24" w:space="0"/>
            </w:tcBorders>
            <w:shd w:val="clear" w:color="auto" w:fill="51ACD6"/>
            <w:vAlign w:val="top"/>
          </w:tcPr>
          <w:p w14:paraId="0DD67338">
            <w:pPr>
              <w:spacing w:line="243" w:lineRule="auto"/>
              <w:rPr>
                <w:rFonts w:ascii="Arial"/>
                <w:sz w:val="21"/>
              </w:rPr>
            </w:pPr>
          </w:p>
          <w:p w14:paraId="700F2EF5">
            <w:pPr>
              <w:pStyle w:val="6"/>
              <w:spacing w:before="103" w:line="174" w:lineRule="auto"/>
              <w:ind w:left="194"/>
            </w:pPr>
            <w:r>
              <w:rPr>
                <w:b/>
                <w:bCs/>
                <w:color w:val="FFFFFF"/>
                <w:spacing w:val="-1"/>
              </w:rPr>
              <w:t>机场数量</w:t>
            </w:r>
          </w:p>
        </w:tc>
        <w:tc>
          <w:tcPr>
            <w:tcW w:w="1828" w:type="dxa"/>
            <w:tcBorders>
              <w:top w:val="single" w:color="FFFFFF" w:sz="24" w:space="0"/>
              <w:bottom w:val="single" w:color="FFFFFF" w:sz="24" w:space="0"/>
            </w:tcBorders>
            <w:shd w:val="clear" w:color="auto" w:fill="51ACD6"/>
            <w:vAlign w:val="top"/>
          </w:tcPr>
          <w:p w14:paraId="73B0E4FB">
            <w:pPr>
              <w:pStyle w:val="6"/>
              <w:spacing w:before="198" w:line="245" w:lineRule="exact"/>
              <w:ind w:left="192"/>
            </w:pPr>
            <w:r>
              <w:rPr>
                <w:b/>
                <w:bCs/>
                <w:color w:val="FFFFFF"/>
                <w:spacing w:val="-1"/>
                <w:position w:val="-1"/>
              </w:rPr>
              <w:t>物流绩效指数</w:t>
            </w:r>
          </w:p>
          <w:p w14:paraId="44637053">
            <w:pPr>
              <w:pStyle w:val="6"/>
              <w:spacing w:before="1" w:line="217" w:lineRule="auto"/>
              <w:ind w:left="510"/>
            </w:pPr>
            <w:r>
              <w:rPr>
                <w:b/>
                <w:bCs/>
                <w:color w:val="FFFFFF"/>
                <w:spacing w:val="-19"/>
              </w:rPr>
              <w:t>（</w:t>
            </w:r>
            <w:r>
              <w:rPr>
                <w:b/>
                <w:bCs/>
                <w:color w:val="FFFFFF"/>
                <w:spacing w:val="-10"/>
              </w:rPr>
              <w:t xml:space="preserve"> </w:t>
            </w:r>
            <w:r>
              <w:rPr>
                <w:b/>
                <w:bCs/>
                <w:color w:val="FFFFFF"/>
                <w:spacing w:val="-19"/>
              </w:rPr>
              <w:t>LPI）</w:t>
            </w:r>
          </w:p>
        </w:tc>
      </w:tr>
      <w:tr w14:paraId="620641F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6" w:hRule="atLeast"/>
        </w:trPr>
        <w:tc>
          <w:tcPr>
            <w:tcW w:w="1588" w:type="dxa"/>
            <w:tcBorders>
              <w:top w:val="single" w:color="FFFFFF" w:sz="24" w:space="0"/>
            </w:tcBorders>
            <w:shd w:val="clear" w:color="auto" w:fill="F2F2F2"/>
            <w:vAlign w:val="top"/>
          </w:tcPr>
          <w:p w14:paraId="591855AC">
            <w:pPr>
              <w:pStyle w:val="6"/>
              <w:spacing w:before="164" w:line="171" w:lineRule="auto"/>
              <w:ind w:left="656"/>
              <w:rPr>
                <w:sz w:val="19"/>
                <w:szCs w:val="19"/>
              </w:rPr>
            </w:pPr>
            <w:r>
              <w:rPr>
                <w:color w:val="404040"/>
                <w:spacing w:val="-4"/>
                <w:sz w:val="19"/>
                <w:szCs w:val="19"/>
              </w:rPr>
              <w:t>巴西</w:t>
            </w:r>
          </w:p>
        </w:tc>
        <w:tc>
          <w:tcPr>
            <w:tcW w:w="2272" w:type="dxa"/>
            <w:tcBorders>
              <w:top w:val="single" w:color="FFFFFF" w:sz="24" w:space="0"/>
            </w:tcBorders>
            <w:shd w:val="clear" w:color="auto" w:fill="F2F2F2"/>
            <w:vAlign w:val="top"/>
          </w:tcPr>
          <w:p w14:paraId="5FBE08DA">
            <w:pPr>
              <w:pStyle w:val="6"/>
              <w:spacing w:before="175" w:line="174" w:lineRule="auto"/>
              <w:ind w:left="1009"/>
              <w:rPr>
                <w:sz w:val="19"/>
                <w:szCs w:val="19"/>
              </w:rPr>
            </w:pPr>
            <w:r>
              <w:rPr>
                <w:color w:val="404040"/>
                <w:spacing w:val="6"/>
                <w:sz w:val="19"/>
                <w:szCs w:val="19"/>
              </w:rPr>
              <w:t>23</w:t>
            </w:r>
          </w:p>
        </w:tc>
        <w:tc>
          <w:tcPr>
            <w:tcW w:w="2362" w:type="dxa"/>
            <w:gridSpan w:val="2"/>
            <w:tcBorders>
              <w:top w:val="single" w:color="FFFFFF" w:sz="24" w:space="0"/>
            </w:tcBorders>
            <w:shd w:val="clear" w:color="auto" w:fill="F2F2F2"/>
            <w:vAlign w:val="top"/>
          </w:tcPr>
          <w:p w14:paraId="2739AEA6">
            <w:pPr>
              <w:pStyle w:val="6"/>
              <w:spacing w:before="175" w:line="174" w:lineRule="auto"/>
              <w:ind w:left="908"/>
              <w:rPr>
                <w:sz w:val="19"/>
                <w:szCs w:val="19"/>
              </w:rPr>
            </w:pPr>
            <w:r>
              <w:rPr>
                <w:color w:val="404040"/>
                <w:spacing w:val="9"/>
                <w:sz w:val="19"/>
                <w:szCs w:val="19"/>
              </w:rPr>
              <w:t>299.6</w:t>
            </w:r>
          </w:p>
        </w:tc>
        <w:tc>
          <w:tcPr>
            <w:tcW w:w="1349" w:type="dxa"/>
            <w:tcBorders>
              <w:top w:val="single" w:color="FFFFFF" w:sz="24" w:space="0"/>
            </w:tcBorders>
            <w:shd w:val="clear" w:color="auto" w:fill="F2F2F2"/>
            <w:vAlign w:val="top"/>
          </w:tcPr>
          <w:p w14:paraId="34EE97EB">
            <w:pPr>
              <w:pStyle w:val="6"/>
              <w:spacing w:before="175" w:line="174" w:lineRule="auto"/>
              <w:ind w:left="427"/>
              <w:rPr>
                <w:sz w:val="19"/>
                <w:szCs w:val="19"/>
              </w:rPr>
            </w:pPr>
            <w:r>
              <w:rPr>
                <w:color w:val="404040"/>
                <w:spacing w:val="11"/>
                <w:sz w:val="19"/>
                <w:szCs w:val="19"/>
              </w:rPr>
              <w:t>4093</w:t>
            </w:r>
          </w:p>
        </w:tc>
        <w:tc>
          <w:tcPr>
            <w:tcW w:w="1828" w:type="dxa"/>
            <w:tcBorders>
              <w:top w:val="single" w:color="FFFFFF" w:sz="24" w:space="0"/>
            </w:tcBorders>
            <w:shd w:val="clear" w:color="auto" w:fill="F2F2F2"/>
            <w:vAlign w:val="top"/>
          </w:tcPr>
          <w:p w14:paraId="391697B1">
            <w:pPr>
              <w:pStyle w:val="6"/>
              <w:spacing w:before="175" w:line="174" w:lineRule="auto"/>
              <w:ind w:left="767"/>
              <w:rPr>
                <w:sz w:val="19"/>
                <w:szCs w:val="19"/>
              </w:rPr>
            </w:pPr>
            <w:r>
              <w:rPr>
                <w:color w:val="404040"/>
                <w:spacing w:val="7"/>
                <w:sz w:val="19"/>
                <w:szCs w:val="19"/>
              </w:rPr>
              <w:t>3.2</w:t>
            </w:r>
          </w:p>
        </w:tc>
      </w:tr>
      <w:tr w14:paraId="002C18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9" w:hRule="atLeast"/>
        </w:trPr>
        <w:tc>
          <w:tcPr>
            <w:tcW w:w="1588" w:type="dxa"/>
            <w:shd w:val="clear" w:color="auto" w:fill="F2F2F2"/>
            <w:vAlign w:val="top"/>
          </w:tcPr>
          <w:p w14:paraId="79AA7F80">
            <w:pPr>
              <w:pStyle w:val="6"/>
              <w:spacing w:before="173" w:line="171" w:lineRule="auto"/>
              <w:ind w:left="541"/>
              <w:rPr>
                <w:sz w:val="19"/>
                <w:szCs w:val="19"/>
              </w:rPr>
            </w:pPr>
            <w:r>
              <w:rPr>
                <w:color w:val="404040"/>
                <w:spacing w:val="6"/>
                <w:sz w:val="19"/>
                <w:szCs w:val="19"/>
              </w:rPr>
              <w:t>墨西哥</w:t>
            </w:r>
          </w:p>
        </w:tc>
        <w:tc>
          <w:tcPr>
            <w:tcW w:w="2272" w:type="dxa"/>
            <w:shd w:val="clear" w:color="auto" w:fill="F2F2F2"/>
            <w:vAlign w:val="top"/>
          </w:tcPr>
          <w:p w14:paraId="0AED5C97">
            <w:pPr>
              <w:pStyle w:val="6"/>
              <w:spacing w:before="183" w:line="174" w:lineRule="auto"/>
              <w:ind w:left="1004"/>
              <w:rPr>
                <w:sz w:val="19"/>
                <w:szCs w:val="19"/>
              </w:rPr>
            </w:pPr>
            <w:r>
              <w:rPr>
                <w:color w:val="404040"/>
                <w:spacing w:val="9"/>
                <w:sz w:val="19"/>
                <w:szCs w:val="19"/>
              </w:rPr>
              <w:t>42</w:t>
            </w:r>
          </w:p>
        </w:tc>
        <w:tc>
          <w:tcPr>
            <w:tcW w:w="2362" w:type="dxa"/>
            <w:gridSpan w:val="2"/>
            <w:shd w:val="clear" w:color="auto" w:fill="F2F2F2"/>
            <w:vAlign w:val="top"/>
          </w:tcPr>
          <w:p w14:paraId="036B45DF">
            <w:pPr>
              <w:pStyle w:val="6"/>
              <w:spacing w:before="184" w:line="174" w:lineRule="auto"/>
              <w:ind w:left="854"/>
              <w:rPr>
                <w:sz w:val="19"/>
                <w:szCs w:val="19"/>
              </w:rPr>
            </w:pPr>
            <w:r>
              <w:rPr>
                <w:color w:val="404040"/>
                <w:spacing w:val="8"/>
                <w:sz w:val="19"/>
                <w:szCs w:val="19"/>
              </w:rPr>
              <w:t>114.43</w:t>
            </w:r>
          </w:p>
        </w:tc>
        <w:tc>
          <w:tcPr>
            <w:tcW w:w="1349" w:type="dxa"/>
            <w:shd w:val="clear" w:color="auto" w:fill="F2F2F2"/>
            <w:vAlign w:val="top"/>
          </w:tcPr>
          <w:p w14:paraId="3EE18573">
            <w:pPr>
              <w:pStyle w:val="6"/>
              <w:spacing w:before="185" w:line="172" w:lineRule="auto"/>
              <w:ind w:left="440"/>
              <w:rPr>
                <w:sz w:val="19"/>
                <w:szCs w:val="19"/>
              </w:rPr>
            </w:pPr>
            <w:r>
              <w:rPr>
                <w:color w:val="404040"/>
                <w:spacing w:val="8"/>
                <w:sz w:val="19"/>
                <w:szCs w:val="19"/>
              </w:rPr>
              <w:t>1714</w:t>
            </w:r>
          </w:p>
        </w:tc>
        <w:tc>
          <w:tcPr>
            <w:tcW w:w="1828" w:type="dxa"/>
            <w:shd w:val="clear" w:color="auto" w:fill="F2F2F2"/>
            <w:vAlign w:val="top"/>
          </w:tcPr>
          <w:p w14:paraId="0952B945">
            <w:pPr>
              <w:pStyle w:val="6"/>
              <w:spacing w:before="184" w:line="174" w:lineRule="auto"/>
              <w:ind w:left="769"/>
              <w:rPr>
                <w:sz w:val="19"/>
                <w:szCs w:val="19"/>
              </w:rPr>
            </w:pPr>
            <w:r>
              <w:rPr>
                <w:color w:val="404040"/>
                <w:spacing w:val="6"/>
                <w:sz w:val="19"/>
                <w:szCs w:val="19"/>
              </w:rPr>
              <w:t>2.9</w:t>
            </w:r>
          </w:p>
        </w:tc>
      </w:tr>
      <w:tr w14:paraId="19A9BE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5" w:hRule="atLeast"/>
        </w:trPr>
        <w:tc>
          <w:tcPr>
            <w:tcW w:w="1588" w:type="dxa"/>
            <w:shd w:val="clear" w:color="auto" w:fill="F2F2F2"/>
            <w:vAlign w:val="top"/>
          </w:tcPr>
          <w:p w14:paraId="46A46534">
            <w:pPr>
              <w:pStyle w:val="6"/>
              <w:spacing w:before="198" w:line="180" w:lineRule="auto"/>
              <w:ind w:left="440"/>
              <w:rPr>
                <w:sz w:val="19"/>
                <w:szCs w:val="19"/>
              </w:rPr>
            </w:pPr>
            <w:r>
              <w:rPr>
                <w:color w:val="404040"/>
                <w:spacing w:val="7"/>
                <w:sz w:val="19"/>
                <w:szCs w:val="19"/>
              </w:rPr>
              <w:t>哥伦比亚</w:t>
            </w:r>
          </w:p>
        </w:tc>
        <w:tc>
          <w:tcPr>
            <w:tcW w:w="2272" w:type="dxa"/>
            <w:shd w:val="clear" w:color="auto" w:fill="F2F2F2"/>
            <w:vAlign w:val="top"/>
          </w:tcPr>
          <w:p w14:paraId="732CD528">
            <w:pPr>
              <w:pStyle w:val="6"/>
              <w:spacing w:before="219" w:line="175" w:lineRule="auto"/>
              <w:ind w:left="1017"/>
              <w:rPr>
                <w:sz w:val="19"/>
                <w:szCs w:val="19"/>
              </w:rPr>
            </w:pPr>
            <w:r>
              <w:rPr>
                <w:color w:val="404040"/>
                <w:spacing w:val="2"/>
                <w:sz w:val="19"/>
                <w:szCs w:val="19"/>
              </w:rPr>
              <w:t>18</w:t>
            </w:r>
          </w:p>
        </w:tc>
        <w:tc>
          <w:tcPr>
            <w:tcW w:w="2362" w:type="dxa"/>
            <w:gridSpan w:val="2"/>
            <w:shd w:val="clear" w:color="auto" w:fill="F2F2F2"/>
            <w:vAlign w:val="top"/>
          </w:tcPr>
          <w:p w14:paraId="3204713A">
            <w:pPr>
              <w:pStyle w:val="6"/>
              <w:spacing w:before="220" w:line="174" w:lineRule="auto"/>
              <w:ind w:left="846"/>
              <w:rPr>
                <w:sz w:val="19"/>
                <w:szCs w:val="19"/>
              </w:rPr>
            </w:pPr>
            <w:r>
              <w:rPr>
                <w:color w:val="404040"/>
                <w:spacing w:val="10"/>
                <w:sz w:val="19"/>
                <w:szCs w:val="19"/>
              </w:rPr>
              <w:t>648.85</w:t>
            </w:r>
          </w:p>
        </w:tc>
        <w:tc>
          <w:tcPr>
            <w:tcW w:w="1349" w:type="dxa"/>
            <w:shd w:val="clear" w:color="auto" w:fill="F2F2F2"/>
            <w:vAlign w:val="top"/>
          </w:tcPr>
          <w:p w14:paraId="1E873776">
            <w:pPr>
              <w:pStyle w:val="6"/>
              <w:spacing w:before="220" w:line="174" w:lineRule="auto"/>
              <w:ind w:left="493"/>
              <w:rPr>
                <w:sz w:val="19"/>
                <w:szCs w:val="19"/>
              </w:rPr>
            </w:pPr>
            <w:r>
              <w:rPr>
                <w:color w:val="404040"/>
                <w:spacing w:val="9"/>
                <w:sz w:val="19"/>
                <w:szCs w:val="19"/>
              </w:rPr>
              <w:t>836</w:t>
            </w:r>
          </w:p>
        </w:tc>
        <w:tc>
          <w:tcPr>
            <w:tcW w:w="1828" w:type="dxa"/>
            <w:shd w:val="clear" w:color="auto" w:fill="F2F2F2"/>
            <w:vAlign w:val="top"/>
          </w:tcPr>
          <w:p w14:paraId="4D890935">
            <w:pPr>
              <w:pStyle w:val="6"/>
              <w:spacing w:before="220" w:line="174" w:lineRule="auto"/>
              <w:ind w:left="769"/>
              <w:rPr>
                <w:sz w:val="19"/>
                <w:szCs w:val="19"/>
              </w:rPr>
            </w:pPr>
            <w:r>
              <w:rPr>
                <w:color w:val="404040"/>
                <w:spacing w:val="6"/>
                <w:sz w:val="19"/>
                <w:szCs w:val="19"/>
              </w:rPr>
              <w:t>2.9</w:t>
            </w:r>
          </w:p>
        </w:tc>
      </w:tr>
      <w:tr w14:paraId="44F8194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6" w:hRule="atLeast"/>
        </w:trPr>
        <w:tc>
          <w:tcPr>
            <w:tcW w:w="1588" w:type="dxa"/>
            <w:shd w:val="clear" w:color="auto" w:fill="F2F2F2"/>
            <w:vAlign w:val="top"/>
          </w:tcPr>
          <w:p w14:paraId="3CA83EFD">
            <w:pPr>
              <w:pStyle w:val="6"/>
              <w:spacing w:before="202" w:line="179" w:lineRule="auto"/>
              <w:ind w:left="550"/>
              <w:rPr>
                <w:sz w:val="19"/>
                <w:szCs w:val="19"/>
              </w:rPr>
            </w:pPr>
            <w:r>
              <w:rPr>
                <w:color w:val="404040"/>
                <w:spacing w:val="3"/>
                <w:sz w:val="19"/>
                <w:szCs w:val="19"/>
              </w:rPr>
              <w:t>阿根廷</w:t>
            </w:r>
          </w:p>
        </w:tc>
        <w:tc>
          <w:tcPr>
            <w:tcW w:w="2272" w:type="dxa"/>
            <w:shd w:val="clear" w:color="auto" w:fill="F2F2F2"/>
            <w:vAlign w:val="top"/>
          </w:tcPr>
          <w:p w14:paraId="7D8A12BB">
            <w:pPr>
              <w:pStyle w:val="6"/>
              <w:spacing w:before="223" w:line="174" w:lineRule="auto"/>
              <w:ind w:left="1017"/>
              <w:rPr>
                <w:sz w:val="19"/>
                <w:szCs w:val="19"/>
              </w:rPr>
            </w:pPr>
            <w:r>
              <w:rPr>
                <w:color w:val="404040"/>
                <w:spacing w:val="2"/>
                <w:sz w:val="19"/>
                <w:szCs w:val="19"/>
              </w:rPr>
              <w:t>10</w:t>
            </w:r>
          </w:p>
        </w:tc>
        <w:tc>
          <w:tcPr>
            <w:tcW w:w="2362" w:type="dxa"/>
            <w:gridSpan w:val="2"/>
            <w:shd w:val="clear" w:color="auto" w:fill="F2F2F2"/>
            <w:vAlign w:val="top"/>
          </w:tcPr>
          <w:p w14:paraId="43EAC2AD">
            <w:pPr>
              <w:pStyle w:val="6"/>
              <w:spacing w:before="224" w:line="173" w:lineRule="auto"/>
              <w:ind w:left="907"/>
              <w:rPr>
                <w:sz w:val="19"/>
                <w:szCs w:val="19"/>
              </w:rPr>
            </w:pPr>
            <w:r>
              <w:rPr>
                <w:color w:val="404040"/>
                <w:spacing w:val="9"/>
                <w:sz w:val="19"/>
                <w:szCs w:val="19"/>
              </w:rPr>
              <w:t>77.45</w:t>
            </w:r>
          </w:p>
        </w:tc>
        <w:tc>
          <w:tcPr>
            <w:tcW w:w="1349" w:type="dxa"/>
            <w:shd w:val="clear" w:color="auto" w:fill="F2F2F2"/>
            <w:vAlign w:val="top"/>
          </w:tcPr>
          <w:p w14:paraId="24CDCAC8">
            <w:pPr>
              <w:pStyle w:val="6"/>
              <w:spacing w:before="223" w:line="174" w:lineRule="auto"/>
              <w:ind w:left="494"/>
              <w:rPr>
                <w:sz w:val="19"/>
                <w:szCs w:val="19"/>
              </w:rPr>
            </w:pPr>
            <w:r>
              <w:rPr>
                <w:color w:val="404040"/>
                <w:spacing w:val="9"/>
                <w:sz w:val="19"/>
                <w:szCs w:val="19"/>
              </w:rPr>
              <w:t>916</w:t>
            </w:r>
          </w:p>
        </w:tc>
        <w:tc>
          <w:tcPr>
            <w:tcW w:w="1828" w:type="dxa"/>
            <w:shd w:val="clear" w:color="auto" w:fill="F2F2F2"/>
            <w:vAlign w:val="top"/>
          </w:tcPr>
          <w:p w14:paraId="22B586E6">
            <w:pPr>
              <w:pStyle w:val="6"/>
              <w:spacing w:before="222" w:line="175" w:lineRule="auto"/>
              <w:ind w:left="769"/>
              <w:rPr>
                <w:sz w:val="19"/>
                <w:szCs w:val="19"/>
              </w:rPr>
            </w:pPr>
            <w:r>
              <w:rPr>
                <w:color w:val="404040"/>
                <w:spacing w:val="6"/>
                <w:sz w:val="19"/>
                <w:szCs w:val="19"/>
              </w:rPr>
              <w:t>2.8</w:t>
            </w:r>
          </w:p>
        </w:tc>
      </w:tr>
      <w:tr w14:paraId="7D50BB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6" w:hRule="atLeast"/>
        </w:trPr>
        <w:tc>
          <w:tcPr>
            <w:tcW w:w="1588" w:type="dxa"/>
            <w:shd w:val="clear" w:color="auto" w:fill="F2F2F2"/>
            <w:vAlign w:val="top"/>
          </w:tcPr>
          <w:p w14:paraId="7B058E30">
            <w:pPr>
              <w:pStyle w:val="6"/>
              <w:spacing w:before="202" w:line="181" w:lineRule="auto"/>
              <w:ind w:left="641"/>
              <w:rPr>
                <w:sz w:val="19"/>
                <w:szCs w:val="19"/>
              </w:rPr>
            </w:pPr>
            <w:r>
              <mc:AlternateContent>
                <mc:Choice Requires="wps">
                  <w:drawing>
                    <wp:anchor distT="0" distB="0" distL="0" distR="0" simplePos="0" relativeHeight="252426240" behindDoc="0" locked="0" layoutInCell="1" allowOverlap="1">
                      <wp:simplePos x="0" y="0"/>
                      <wp:positionH relativeFrom="rightMargin">
                        <wp:posOffset>-357505</wp:posOffset>
                      </wp:positionH>
                      <wp:positionV relativeFrom="topMargin">
                        <wp:posOffset>106045</wp:posOffset>
                      </wp:positionV>
                      <wp:extent cx="384810" cy="273685"/>
                      <wp:effectExtent l="0" t="0" r="0" b="0"/>
                      <wp:wrapNone/>
                      <wp:docPr id="1458" name="TextBox 1458"/>
                      <wp:cNvGraphicFramePr/>
                      <a:graphic xmlns:a="http://schemas.openxmlformats.org/drawingml/2006/main">
                        <a:graphicData uri="http://schemas.microsoft.com/office/word/2010/wordprocessingShape">
                          <wps:wsp>
                            <wps:cNvSpPr txBox="1"/>
                            <wps:spPr>
                              <a:xfrm rot="19800000">
                                <a:off x="-357815" y="106210"/>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A06756">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58" o:spid="_x0000_s1026" o:spt="202" type="#_x0000_t202" style="position:absolute;left:0pt;margin-left:50.75pt;margin-top:9.35pt;height:21.55pt;width:30.3pt;mso-position-horizontal-relative:page;mso-position-vertical-relative:page;rotation:-1966080f;z-index:252426240;mso-width-relative:page;mso-height-relative:page;" filled="f" stroked="f" coordsize="21600,21600" o:gfxdata="UEsDBAoAAAAAAIdO4kAAAAAAAAAAAAAAAAAEAAAAZHJzL1BLAwQUAAAACACHTuJAIVsMTNUAAAAH&#10;AQAADwAAAGRycy9kb3ducmV2LnhtbE2OwU7DMBBE70j8g7VI3FonlKRtiFMJED1waykHbm68xBHx&#10;OsRuGv6+ywmOo3maeeVmcp0YcQitJwXpPAGBVHvTUqPg8PYyW4EIUZPRnSdU8IMBNtX1VakL48+0&#10;w3EfG8EjFAqtwMbYF1KG2qLTYe57JO4+/eB05Dg00gz6zOOuk3dJkkunW+IHq3t8slh/7U9OwbP9&#10;Xi62a/n6OKa79+kwfbRjzJS6vUmTBxARp/gHw68+q0PFTkd/IhNEp2CW5QtGuciXIBi453hUkK1X&#10;IKtS/vevLlBLAwQUAAAACACHTuJAbyaHXFICAACmBAAADgAAAGRycy9lMm9Eb2MueG1srVTLbtsw&#10;ELwX6D8QvCeS7Twcw3LgxkhRIGgCJEXPNEVZBPgqSVtKv75DSk6CtIcc6gOx2l0Od2dnvbzutSIH&#10;4YO0pqKT05ISYbitpdlV9MfT7cmckhCZqZmyRlT0WQR6vfr8adm5hZja1qpaeAIQExadq2gbo1sU&#10;ReCt0CycWicMgo31mkV8+l1Re9YBXatiWpYXRWd97bzlIgR4N0OQjoj+I4C2aSQXG8v3Wpg4oHqh&#10;WERLoZUu0FWutmkEj/dNE0QkqqLoNOYTj8DeprNYLdli55lrJR9LYB8p4V1PmkmDR1+gNiwysvfy&#10;LygtubfBNvGUW10MjWRG0MWkfMfNY8ucyL2A6uBeSA//D5Z/Pzx4Imso4ewckzdMY+ZPoo9fbE+y&#10;DxR1LiyQ+eiQG3tEkJ6oS/4AZ+q8b7wm3oLhydW8TL9MCFokSD+ZnV/OJ+eUPCNeXkwnI/V4iHDE&#10;Z/OzeXlFCUd8ejm7mJ8l/GKATfDOh/hVWE2SUVGPyWZ8drgLcUg9pqR0Y2+lUvCzhTKkywPnDHJt&#10;IJN88U1GurhhoSUHBpkEq2Q9CEPLCK0rqUepoB5lUNZr38mK/bYfydja+hkcZRogseD4rQT4HQvx&#10;gXkoC07sXrzH0SiLuuxoUdJa//tf/pSPgSNKSQelosJfe+YFJeqbgRSSrI+GPxrbo2H2+saiq0mu&#10;Jpu44KM6mo23+idWcp1eQYgZjrcqGo/mTRz2BSvNxXqdkyBex+KdeXQ8QQ+Mr/fRNjIPI9EycDGy&#10;BfnmcY6rlvbj7XfOev17W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VsMTNUAAAAHAQAADwAA&#10;AAAAAAABACAAAAAiAAAAZHJzL2Rvd25yZXYueG1sUEsBAhQAFAAAAAgAh07iQG8mh1xSAgAApgQA&#10;AA4AAAAAAAAAAQAgAAAAJAEAAGRycy9lMm9Eb2MueG1sUEsFBgAAAAAGAAYAWQEAAOgFAAAAAA==&#10;">
                      <v:fill on="f" focussize="0,0"/>
                      <v:stroke on="f" weight="0pt" miterlimit="0" joinstyle="miter"/>
                      <v:imagedata o:title=""/>
                      <o:lock v:ext="edit" aspectratio="f"/>
                      <v:textbox inset="0mm,0mm,0mm,0mm">
                        <w:txbxContent>
                          <w:p w14:paraId="25A06756">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color w:val="404040"/>
                <w:spacing w:val="4"/>
                <w:sz w:val="19"/>
                <w:szCs w:val="19"/>
              </w:rPr>
              <w:t>智利</w:t>
            </w:r>
          </w:p>
        </w:tc>
        <w:tc>
          <w:tcPr>
            <w:tcW w:w="2272" w:type="dxa"/>
            <w:shd w:val="clear" w:color="auto" w:fill="F2F2F2"/>
            <w:vAlign w:val="top"/>
          </w:tcPr>
          <w:p w14:paraId="74E2DE56">
            <w:pPr>
              <w:pStyle w:val="6"/>
              <w:spacing w:before="226" w:line="172" w:lineRule="auto"/>
              <w:ind w:left="1017"/>
              <w:rPr>
                <w:sz w:val="19"/>
                <w:szCs w:val="19"/>
              </w:rPr>
            </w:pPr>
            <w:r>
              <mc:AlternateContent>
                <mc:Choice Requires="wps">
                  <w:drawing>
                    <wp:anchor distT="0" distB="0" distL="0" distR="0" simplePos="0" relativeHeight="252428288" behindDoc="0" locked="0" layoutInCell="1" allowOverlap="1">
                      <wp:simplePos x="0" y="0"/>
                      <wp:positionH relativeFrom="rightMargin">
                        <wp:posOffset>-1435735</wp:posOffset>
                      </wp:positionH>
                      <wp:positionV relativeFrom="topMargin">
                        <wp:posOffset>-81915</wp:posOffset>
                      </wp:positionV>
                      <wp:extent cx="422275" cy="258445"/>
                      <wp:effectExtent l="0" t="0" r="0" b="0"/>
                      <wp:wrapNone/>
                      <wp:docPr id="1460" name="TextBox 1460"/>
                      <wp:cNvGraphicFramePr/>
                      <a:graphic xmlns:a="http://schemas.openxmlformats.org/drawingml/2006/main">
                        <a:graphicData uri="http://schemas.microsoft.com/office/word/2010/wordprocessingShape">
                          <wps:wsp>
                            <wps:cNvSpPr txBox="1"/>
                            <wps:spPr>
                              <a:xfrm rot="19800000">
                                <a:off x="-1435747" y="-82156"/>
                                <a:ext cx="42227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6B3124">
                                  <w:pPr>
                                    <w:pStyle w:val="6"/>
                                    <w:spacing w:before="89" w:line="173" w:lineRule="auto"/>
                                    <w:ind w:left="20"/>
                                  </w:pPr>
                                  <w:r>
                                    <w:rPr>
                                      <w:color w:val="808080"/>
                                      <w:spacing w:val="-4"/>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0" o:spid="_x0000_s1026" o:spt="202" type="#_x0000_t202" style="position:absolute;left:0pt;margin-left:0.05pt;margin-top:-5.45pt;height:20.35pt;width:33.25pt;mso-position-horizontal-relative:page;mso-position-vertical-relative:page;rotation:-1966080f;z-index:252428288;mso-width-relative:page;mso-height-relative:page;" filled="f" stroked="f" coordsize="21600,21600" o:gfxdata="UEsDBAoAAAAAAIdO4kAAAAAAAAAAAAAAAAAEAAAAZHJzL1BLAwQUAAAACACHTuJA32y7pdsAAAAM&#10;AQAADwAAAGRycy9kb3ducmV2LnhtbE2PsU7DMBCGdyTewTokttSxUdMmxKkECAa2ljKwufE1iRqf&#10;Q+ym4e0xE93udJ/++/5yM9ueTTj6zpECsUiBIdXOdNQo2H+8JmtgPmgyuneECn7Qw6a6vSl1YdyF&#10;tjjtQsNiCPlCK2hDGArOfd2i1X7hBqR4O7rR6hDXseFm1JcYbnsu0zTjVncUP7R6wOcW69PubBW8&#10;tN+rh7ecvz9NYvs57+evbgpLpe7vRPoILOAc/mH404/qUEWngzuT8axXkEiZicjGScgcWEQSscwz&#10;YAcFcrUGXpX8ukT1C1BLAwQUAAAACACHTuJAFi6bnVMCAACnBAAADgAAAGRycy9lMm9Eb2MueG1s&#10;rVRNb9swDL0P2H8QdG+deEmbBXWKrEGGAcVaIB12VmS5FqCvSUrs7tfvSXbaotuhh+UgUOTzI/lE&#10;5uq614ochQ/SmopOzyeUCMNtLc1jRX88bM8WlITITM2UNaKiTyLQ69XHD1edW4rStlbVwhOQmLDs&#10;XEXbGN2yKAJvhWbh3DphEGys1yzi6h+L2rMO7FoV5WRyUXTW185bLkKAdzME6cjo30Nom0ZysbH8&#10;oIWJA6sXikW0FFrpAl3laptG8HjXNEFEoiqKTmM+kQT2Pp3F6ootHz1zreRjCew9JbzpSTNpkPSZ&#10;asMiIwcv/6LSknsbbBPPudXF0EhWBF1MJ2+02bXMidwLpA7uWfTw/2j59+O9J7LGJMwuIIphGm/+&#10;IPr4xfYk+yBR58ISyJ0DNvaIAJ6kS/4AZ+q8b7wm3kLh6efFJP2yIGiRAH42nX2aX84uKXnCZVFO&#10;5xeD9shEOACzsiwv55RwxMv5Yjabp3gx8CZ+50P8Kqwmyaiox9PmBOx4G+IAPUES3NitVAp+tlSG&#10;dPnFOcO8NpiT/OErRPpww0JLjgxzEqyS9VCdlhHDrqQeZwX1KIOyXhpPVuz3/ajG3tZPECnrADmD&#10;41sJ8lsW4j3zGC04sXzxDkejLOqyo0VJa/3vf/kTHi+OKCUdRhUV/jowLyhR3wxmAZTxZPiTsT8Z&#10;5qBvLLqa5mqyiQ98VCez8Vb/xE6uUxaEmOHIVdF4Mm/isDDYaS7W6wzC9DoWb83O8UQ9KL4+RNvI&#10;/BhJlkGLUS3Mb37OcdfSgry+Z9TL/8v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9su6XbAAAA&#10;DAEAAA8AAAAAAAAAAQAgAAAAIgAAAGRycy9kb3ducmV2LnhtbFBLAQIUABQAAAAIAIdO4kAWLpud&#10;UwIAAKcEAAAOAAAAAAAAAAEAIAAAACoBAABkcnMvZTJvRG9jLnhtbFBLBQYAAAAABgAGAFkBAADv&#10;BQAAAAA=&#10;">
                      <v:fill on="f" focussize="0,0"/>
                      <v:stroke on="f" weight="0pt" miterlimit="0" joinstyle="miter"/>
                      <v:imagedata o:title=""/>
                      <o:lock v:ext="edit" aspectratio="f"/>
                      <v:textbox inset="0mm,0mm,0mm,0mm">
                        <w:txbxContent>
                          <w:p w14:paraId="3A6B3124">
                            <w:pPr>
                              <w:pStyle w:val="6"/>
                              <w:spacing w:before="89" w:line="173" w:lineRule="auto"/>
                              <w:ind w:left="20"/>
                            </w:pPr>
                            <w:r>
                              <w:rPr>
                                <w:color w:val="808080"/>
                                <w:spacing w:val="-4"/>
                                <w14:textFill>
                                  <w14:solidFill>
                                    <w14:srgbClr w14:val="808080">
                                      <w14:alpha w14:val="79999"/>
                                    </w14:srgbClr>
                                  </w14:solidFill>
                                </w14:textFill>
                              </w:rPr>
                              <w:t>(3962</w:t>
                            </w:r>
                          </w:p>
                        </w:txbxContent>
                      </v:textbox>
                    </v:shape>
                  </w:pict>
                </mc:Fallback>
              </mc:AlternateContent>
            </w:r>
            <w:r>
              <w:rPr>
                <w:color w:val="404040"/>
                <w:spacing w:val="2"/>
                <w:sz w:val="19"/>
                <w:szCs w:val="19"/>
              </w:rPr>
              <w:t>11</w:t>
            </w:r>
          </w:p>
        </w:tc>
        <w:tc>
          <w:tcPr>
            <w:tcW w:w="2362" w:type="dxa"/>
            <w:gridSpan w:val="2"/>
            <w:shd w:val="clear" w:color="auto" w:fill="F2F2F2"/>
            <w:vAlign w:val="top"/>
          </w:tcPr>
          <w:p w14:paraId="1E843EA7">
            <w:pPr>
              <w:pStyle w:val="6"/>
              <w:spacing w:before="224" w:line="175" w:lineRule="auto"/>
              <w:ind w:left="916"/>
              <w:rPr>
                <w:sz w:val="19"/>
                <w:szCs w:val="19"/>
              </w:rPr>
            </w:pPr>
            <w:r>
              <mc:AlternateContent>
                <mc:Choice Requires="wps">
                  <w:drawing>
                    <wp:anchor distT="0" distB="0" distL="0" distR="0" simplePos="0" relativeHeight="252427264" behindDoc="0" locked="0" layoutInCell="1" allowOverlap="1">
                      <wp:simplePos x="0" y="0"/>
                      <wp:positionH relativeFrom="column">
                        <wp:posOffset>229235</wp:posOffset>
                      </wp:positionH>
                      <wp:positionV relativeFrom="paragraph">
                        <wp:posOffset>1270</wp:posOffset>
                      </wp:positionV>
                      <wp:extent cx="837565" cy="267970"/>
                      <wp:effectExtent l="0" t="0" r="0" b="0"/>
                      <wp:wrapNone/>
                      <wp:docPr id="1462" name="TextBox 1462"/>
                      <wp:cNvGraphicFramePr/>
                      <a:graphic xmlns:a="http://schemas.openxmlformats.org/drawingml/2006/main">
                        <a:graphicData uri="http://schemas.microsoft.com/office/word/2010/wordprocessingShape">
                          <wps:wsp>
                            <wps:cNvSpPr txBox="1"/>
                            <wps:spPr>
                              <a:xfrm rot="19800000">
                                <a:off x="229552" y="1520"/>
                                <a:ext cx="83756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F8BF39">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2" o:spid="_x0000_s1026" o:spt="202" type="#_x0000_t202" style="position:absolute;left:0pt;margin-left:18.05pt;margin-top:0.1pt;height:21.1pt;width:65.95pt;rotation:-1966080f;z-index:252427264;mso-width-relative:page;mso-height-relative:page;" filled="f" stroked="f" coordsize="21600,21600" o:gfxdata="UEsDBAoAAAAAAIdO4kAAAAAAAAAAAAAAAAAEAAAAZHJzL1BLAwQUAAAACACHTuJAhjzKytYAAAAG&#10;AQAADwAAAGRycy9kb3ducmV2LnhtbE2PMU/DMBSEdyT+g/WQ2KiTtIQ25KUSIBjYWsrQzY0fcUT8&#10;HGI3Df8edyrj6U5335XryXZipMG3jhHSWQKCuHa65QZh9/F6twThg2KtOseE8Ese1tX1VakK7U68&#10;oXEbGhFL2BcKwYTQF1L62pBVfuZ64uh9ucGqEOXQSD2oUyy3ncySJJdWtRwXjOrp2VD9vT1ahBfz&#10;8zB/W8n3pzHdfE67ad+O4R7x9iZNHkEEmsIlDGf8iA5VZDq4I2svOoR5nsYkQgbi7ObL+OyAsMgW&#10;IKtS/sev/gBQSwMEFAAAAAgAh07iQA4soaNOAgAAowQAAA4AAABkcnMvZTJvRG9jLnhtbK1UTW/b&#10;MAy9D9h/EHRfnXhNmgZ1iqxBhwHFWiAddlZkORagr0lK7O7X70l22qLboYflINAi9Ug+PubquteK&#10;HIUP0pqKTs8mlAjDbS3NvqI/Hm8/LSgJkZmaKWtERZ9EoNerjx+uOrcUpW2tqoUnADFh2bmKtjG6&#10;ZVEE3grNwpl1wsDZWK9ZxKffF7VnHdC1KsrJZF501tfOWy5CwO1mcNIR0b8H0DaN5GJj+UELEwdU&#10;LxSLaCm00gW6ytU2jeDxvmmCiERVFJ3GfCIJ7F06i9UVW+49c63kYwnsPSW86UkzaZD0GWrDIiMH&#10;L/+C0pJ7G2wTz7jVxdBIZgRdTCdvuNm2zIncC6gO7pn08P9g+ffjgyeyhhLO5yUlhmnM/FH08Yvt&#10;Sb4DRZ0LS0RuHWJjDw/CE3XpPuAydd43XhNvwfD0cjFJv0wIWiQIL8vL2Qz4T3DPypF3ZCEczsXn&#10;i9n8nBIObzm/uLzI/mLATNjOh/hVWE2SUVGPsWZwdrwLEXUg9BSSwo29lUrl0SpDujxtzqDVBhrJ&#10;D19FpIcbFlpyZNBIsErWgyq0jBC6knrUCZIog1wvTScr9rt+ZGJn6ycQlDmAvoLjtxLgdyzEB+Yh&#10;K1xi8eI9jkZZ1GVHi5LW+t//uk/xmDa8lHSQKSr8dWBeUKK+Geggafpk+JOxOxnmoG8suprmarKJ&#10;Bz6qk9l4q39iH9cpC1zMcOSqaDyZN3FYFuwzF+t1DoJyHYt3Zut4gh4YXx+ibWQeRqJl4GJkC9rN&#10;Mxr3LC3H6+8c9fLfsv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jzKytYAAAAGAQAADwAAAAAA&#10;AAABACAAAAAiAAAAZHJzL2Rvd25yZXYueG1sUEsBAhQAFAAAAAgAh07iQA4soaNOAgAAowQAAA4A&#10;AAAAAAAAAQAgAAAAJQEAAGRycy9lMm9Eb2MueG1sUEsFBgAAAAAGAAYAWQEAAOUFAAAAAA==&#10;">
                      <v:fill on="f" focussize="0,0"/>
                      <v:stroke on="f" weight="0pt" miterlimit="0" joinstyle="miter"/>
                      <v:imagedata o:title=""/>
                      <o:lock v:ext="edit" aspectratio="f"/>
                      <v:textbox inset="0mm,0mm,0mm,0mm">
                        <w:txbxContent>
                          <w:p w14:paraId="31F8BF39">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v:textbox>
                    </v:shape>
                  </w:pict>
                </mc:Fallback>
              </mc:AlternateContent>
            </w:r>
            <w:r>
              <w:rPr>
                <w:color w:val="404040"/>
                <w:spacing w:val="7"/>
                <w:sz w:val="19"/>
                <w:szCs w:val="19"/>
              </w:rPr>
              <w:t>128.2</w:t>
            </w:r>
          </w:p>
        </w:tc>
        <w:tc>
          <w:tcPr>
            <w:tcW w:w="1349" w:type="dxa"/>
            <w:shd w:val="clear" w:color="auto" w:fill="F2F2F2"/>
            <w:vAlign w:val="top"/>
          </w:tcPr>
          <w:p w14:paraId="1A5A9957">
            <w:pPr>
              <w:pStyle w:val="6"/>
              <w:spacing w:before="224" w:line="175" w:lineRule="auto"/>
              <w:ind w:left="489"/>
              <w:rPr>
                <w:sz w:val="19"/>
                <w:szCs w:val="19"/>
              </w:rPr>
            </w:pPr>
            <w:r>
              <w:rPr>
                <w:color w:val="404040"/>
                <w:spacing w:val="10"/>
                <w:sz w:val="19"/>
                <w:szCs w:val="19"/>
              </w:rPr>
              <w:t>481</w:t>
            </w:r>
          </w:p>
        </w:tc>
        <w:tc>
          <w:tcPr>
            <w:tcW w:w="1828" w:type="dxa"/>
            <w:shd w:val="clear" w:color="auto" w:fill="F2F2F2"/>
            <w:vAlign w:val="top"/>
          </w:tcPr>
          <w:p w14:paraId="77E671C9">
            <w:pPr>
              <w:pStyle w:val="6"/>
              <w:spacing w:before="225" w:line="174" w:lineRule="auto"/>
              <w:ind w:left="855"/>
              <w:rPr>
                <w:sz w:val="19"/>
                <w:szCs w:val="19"/>
              </w:rPr>
            </w:pPr>
            <w:r>
              <mc:AlternateContent>
                <mc:Choice Requires="wps">
                  <w:drawing>
                    <wp:anchor distT="0" distB="0" distL="0" distR="0" simplePos="0" relativeHeight="252436480" behindDoc="0" locked="0" layoutInCell="1" allowOverlap="1">
                      <wp:simplePos x="0" y="0"/>
                      <wp:positionH relativeFrom="rightMargin">
                        <wp:posOffset>-1203325</wp:posOffset>
                      </wp:positionH>
                      <wp:positionV relativeFrom="topMargin">
                        <wp:posOffset>1905</wp:posOffset>
                      </wp:positionV>
                      <wp:extent cx="837565" cy="267970"/>
                      <wp:effectExtent l="0" t="0" r="0" b="0"/>
                      <wp:wrapNone/>
                      <wp:docPr id="1464" name="TextBox 1464"/>
                      <wp:cNvGraphicFramePr/>
                      <a:graphic xmlns:a="http://schemas.openxmlformats.org/drawingml/2006/main">
                        <a:graphicData uri="http://schemas.microsoft.com/office/word/2010/wordprocessingShape">
                          <wps:wsp>
                            <wps:cNvSpPr txBox="1"/>
                            <wps:spPr>
                              <a:xfrm rot="19800000">
                                <a:off x="-1203388" y="1931"/>
                                <a:ext cx="83756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1E50AB">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4" o:spid="_x0000_s1026" o:spt="202" type="#_x0000_t202" style="position:absolute;left:0pt;margin-left:-3.85pt;margin-top:1.15pt;height:21.1pt;width:65.95pt;mso-position-horizontal-relative:page;mso-position-vertical-relative:page;rotation:-1966080f;z-index:252436480;mso-width-relative:page;mso-height-relative:page;" filled="f" stroked="f" coordsize="21600,21600" o:gfxdata="UEsDBAoAAAAAAIdO4kAAAAAAAAAAAAAAAAAEAAAAZHJzL1BLAwQUAAAACACHTuJAsMMSGNgAAAAI&#10;AQAADwAAAGRycy9kb3ducmV2LnhtbE2PzU7DMBCE70i8g7VI3FInLelPyKYSIDhwaykHbm68xBHx&#10;OsRuGt4ecyrH0Yxmvim3k+3ESINvHSNksxQEce10yw3C4e05WYPwQbFWnWNC+CEP2+r6qlSFdmfe&#10;0bgPjYgl7AuFYELoCyl9bcgqP3M9cfQ+3WBViHJopB7UOZbbTs7TdCmtajkuGNXTo6H6a3+yCE/m&#10;e7V42cjXhzHbvU+H6aMdQ454e5Ol9yACTeEShj/8iA5VZDq6E2svOoQkW2/ymEVYgIh+kq+WII4I&#10;d/McZFXK/weqX1BLAwQUAAAACACHTuJAWrPm2k8CAAClBAAADgAAAGRycy9lMm9Eb2MueG1srVRN&#10;TxsxEL1X6n+wfIfNB4UQsUEpEVUlVJAA9ex4bdaSv2o72aW/vs/eDSDaA4fmYM16xm9m3rzJxWVv&#10;NNmLEJWzNZ0eTygRlrtG2aeaPj5cHy0oiYnZhmlnRU2fRaSXq8+fLjq/FDPXOt2IQABi47LzNW1T&#10;8suqirwVhsVj54WFU7pgWMJneKqawDqgG13NJpPTqnOh8cFxESNuN4OTjojhI4BOSsXFxvGdETYN&#10;qEFoltBSbJWPdFWqlVLwdCtlFInomqLTVE4kgb3NZ7W6YMunwHyr+FgC+0gJ73oyTFkkfYHasMTI&#10;Lqi/oIziwUUn0zF3phoaKYygi+nkHTf3LfOi9AKqo38hPf4/WP5jfxeIaqCEk9MTSiwzmPmD6NNX&#10;15NyB4o6H5eIvPeITT08CM/U5fuIy9x5L4MhwYHh6flikn+FELRIEH40nU3m8wW09ZwD5uU5WyIP&#10;4XAv5mdfcnoO7+z07PysTKYaUDO6DzF9E86QbNQ0YLAFnu1vYkIlCD2E5HDrrpXWZbjakq7MmzOo&#10;VUIl5eGbiPxww2JL9gwqiU6rZtCFUQlS18qMSkESbZHrte1spX7bj1xsXfMMigoLUFj0/FoB/IbF&#10;dMcChIVLrF66xSG1Q11utChpXfj9r/scj3nDS0kHoaLCXzsWBCX6u4USsqoPRjgY24Nhd+bKoatp&#10;qaaYeBCSPpgyOPMTG7nOWeBiliNXTdPBvErDumCjuVivSxC061m6sfeeZ+iB8fUuOanKMDItAxcj&#10;W1BvmdG4aXk93n6XqNd/l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MMSGNgAAAAIAQAADwAA&#10;AAAAAAABACAAAAAiAAAAZHJzL2Rvd25yZXYueG1sUEsBAhQAFAAAAAgAh07iQFqz5tpPAgAApQQA&#10;AA4AAAAAAAAAAQAgAAAAJwEAAGRycy9lMm9Eb2MueG1sUEsFBgAAAAAGAAYAWQEAAOgFAAAAAA==&#10;">
                      <v:fill on="f" focussize="0,0"/>
                      <v:stroke on="f" weight="0pt" miterlimit="0" joinstyle="miter"/>
                      <v:imagedata o:title=""/>
                      <o:lock v:ext="edit" aspectratio="f"/>
                      <v:textbox inset="0mm,0mm,0mm,0mm">
                        <w:txbxContent>
                          <w:p w14:paraId="5C1E50AB">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v:textbox>
                    </v:shape>
                  </w:pict>
                </mc:Fallback>
              </mc:AlternateContent>
            </w:r>
            <w:r>
              <w:rPr>
                <w:color w:val="404040"/>
                <w:spacing w:val="1"/>
                <w:sz w:val="19"/>
                <w:szCs w:val="19"/>
              </w:rPr>
              <w:t>3</w:t>
            </w:r>
          </w:p>
        </w:tc>
      </w:tr>
      <w:tr w14:paraId="260E81D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6" w:hRule="atLeast"/>
        </w:trPr>
        <w:tc>
          <w:tcPr>
            <w:tcW w:w="1588" w:type="dxa"/>
            <w:shd w:val="clear" w:color="auto" w:fill="F2F2F2"/>
            <w:vAlign w:val="top"/>
          </w:tcPr>
          <w:p w14:paraId="250D7ED1">
            <w:pPr>
              <w:pStyle w:val="6"/>
              <w:spacing w:before="204" w:line="181" w:lineRule="auto"/>
              <w:ind w:left="635"/>
              <w:rPr>
                <w:sz w:val="19"/>
                <w:szCs w:val="19"/>
              </w:rPr>
            </w:pPr>
            <w:r>
              <mc:AlternateContent>
                <mc:Choice Requires="wps">
                  <w:drawing>
                    <wp:anchor distT="0" distB="0" distL="0" distR="0" simplePos="0" relativeHeight="252434432" behindDoc="0" locked="0" layoutInCell="1" allowOverlap="1">
                      <wp:simplePos x="0" y="0"/>
                      <wp:positionH relativeFrom="column">
                        <wp:posOffset>-37465</wp:posOffset>
                      </wp:positionH>
                      <wp:positionV relativeFrom="paragraph">
                        <wp:posOffset>0</wp:posOffset>
                      </wp:positionV>
                      <wp:extent cx="768985" cy="275590"/>
                      <wp:effectExtent l="0" t="0" r="0" b="0"/>
                      <wp:wrapNone/>
                      <wp:docPr id="1466" name="TextBox 1466"/>
                      <wp:cNvGraphicFramePr/>
                      <a:graphic xmlns:a="http://schemas.openxmlformats.org/drawingml/2006/main">
                        <a:graphicData uri="http://schemas.microsoft.com/office/word/2010/wordprocessingShape">
                          <wps:wsp>
                            <wps:cNvSpPr txBox="1"/>
                            <wps:spPr>
                              <a:xfrm rot="19800000">
                                <a:off x="-37471" y="52"/>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E4DB88">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6" o:spid="_x0000_s1026" o:spt="202" type="#_x0000_t202" style="position:absolute;left:0pt;margin-left:-2.95pt;margin-top:0pt;height:21.7pt;width:60.55pt;rotation:-1966080f;z-index:252434432;mso-width-relative:page;mso-height-relative:page;" filled="f" stroked="f" coordsize="21600,21600" o:gfxdata="UEsDBAoAAAAAAIdO4kAAAAAAAAAAAAAAAAAEAAAAZHJzL1BLAwQUAAAACACHTuJAUYHxAtYAAAAG&#10;AQAADwAAAGRycy9kb3ducmV2LnhtbE2PzU7DMBCE70h9B2uRuLVO2qbQkE0lQHDg1h8O3Nx4iSPi&#10;dRq7aXh73BMcRzOa+abYjLYVA/W+cYyQzhIQxJXTDdcIh/3r9AGED4q1ah0Twg952JSTm0Ll2l14&#10;S8Mu1CKWsM8Vggmhy6X0lSGr/Mx1xNH7cr1VIcq+lrpXl1huWzlPkpW0quG4YFRHz4aq793ZIryY&#10;0/3ibS3fn4Z0+zEexs9mCBni3W2aPIIINIa/MFzxIzqUkenozqy9aBGm2TomEeKhq5tmcxBHhOVi&#10;CbIs5H/88hdQSwMEFAAAAAgAh07iQDRCOldQAgAAoQQAAA4AAABkcnMvZTJvRG9jLnhtbK1UTU8b&#10;MRC9V+p/sHyHTVJIQsQGpY2oKqGCBFXPjtdmLfmrtpNd+uv77N0Aoj1waA7WrGf8ZubNm1xe9UaT&#10;gwhROVvT6emEEmG5a5R9rOmPh+uTJSUxMdsw7ayo6ZOI9Gr98cNl51di5lqnGxEIQGxcdb6mbUp+&#10;VVWRt8KweOq8sHBKFwxL+AyPVRNYB3Sjq9lkMq86FxofHBcx4nY7OOmIGN4D6KRUXGwd3xth04Aa&#10;hGYJLcVW+UjXpVopBU+3UkaRiK4pOk3lRBLYu3xW60u2egzMt4qPJbD3lPCmJ8OURdJnqC1LjOyD&#10;+gvKKB5cdDKdcmeqoZHCCLqYTt5wc98yL0ovoDr6Z9Lj/4Pl3w93gagGSjibzymxzGDmD6JPn11P&#10;yh0o6nxcIfLeIzb18CA8U5fvIy5z570MhgQHhqcXy0n+FULQIkH4yafF2WJKyVNNz2cD68hBOFyL&#10;+fJieUYJh2+2OD+/KFOpBsSM7ENMX4UzJBs1DRhqgWaHm5hQBUKPITncumuldRmstqQrs+YMSpVQ&#10;SHn4KiI/3LLYkgODQqLTqhmqMypB5lqZUSVIoi1yvbScrdTv+pGHnWueQE9hAOqKnl8rgN+wmO5Y&#10;gKhwibVLtzikdqjLjRYlrQu//3Wf4zFreCnpIFJU+GvPgqBEf7NQQVb00QhHY3c07N58cegKtKOa&#10;YuJBSPpoyuDMT2zjJmeBi1mOXDVNR/NLGlYF28zFZlOCoFvP0o299zxDD4xv9slJVYaRaRm4GNmC&#10;csuMxi3Lq/H6u0S9/LO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gfEC1gAAAAYBAAAPAAAA&#10;AAAAAAEAIAAAACIAAABkcnMvZG93bnJldi54bWxQSwECFAAUAAAACACHTuJANEI6V1ACAAChBAAA&#10;DgAAAAAAAAABACAAAAAlAQAAZHJzL2Uyb0RvYy54bWxQSwUGAAAAAAYABgBZAQAA5wUAAAAA&#10;">
                      <v:fill on="f" focussize="0,0"/>
                      <v:stroke on="f" weight="0pt" miterlimit="0" joinstyle="miter"/>
                      <v:imagedata o:title=""/>
                      <o:lock v:ext="edit" aspectratio="f"/>
                      <v:textbox inset="0mm,0mm,0mm,0mm">
                        <w:txbxContent>
                          <w:p w14:paraId="62E4DB88">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w:rPr>
                <w:color w:val="404040"/>
                <w:spacing w:val="7"/>
                <w:sz w:val="19"/>
                <w:szCs w:val="19"/>
              </w:rPr>
              <w:t>秘鲁</w:t>
            </w:r>
          </w:p>
        </w:tc>
        <w:tc>
          <w:tcPr>
            <w:tcW w:w="2272" w:type="dxa"/>
            <w:shd w:val="clear" w:color="auto" w:fill="F2F2F2"/>
            <w:vAlign w:val="top"/>
          </w:tcPr>
          <w:p w14:paraId="07464806">
            <w:pPr>
              <w:pStyle w:val="6"/>
              <w:spacing w:before="228" w:line="172" w:lineRule="auto"/>
              <w:ind w:left="1017"/>
              <w:rPr>
                <w:sz w:val="19"/>
                <w:szCs w:val="19"/>
              </w:rPr>
            </w:pPr>
            <w:r>
              <mc:AlternateContent>
                <mc:Choice Requires="wps">
                  <w:drawing>
                    <wp:anchor distT="0" distB="0" distL="0" distR="0" simplePos="0" relativeHeight="252435456" behindDoc="0" locked="0" layoutInCell="1" allowOverlap="1">
                      <wp:simplePos x="0" y="0"/>
                      <wp:positionH relativeFrom="rightMargin">
                        <wp:posOffset>-382905</wp:posOffset>
                      </wp:positionH>
                      <wp:positionV relativeFrom="topMargin">
                        <wp:posOffset>76835</wp:posOffset>
                      </wp:positionV>
                      <wp:extent cx="464185" cy="274320"/>
                      <wp:effectExtent l="0" t="0" r="0" b="0"/>
                      <wp:wrapNone/>
                      <wp:docPr id="1468" name="TextBox 1468"/>
                      <wp:cNvGraphicFramePr/>
                      <a:graphic xmlns:a="http://schemas.openxmlformats.org/drawingml/2006/main">
                        <a:graphicData uri="http://schemas.microsoft.com/office/word/2010/wordprocessingShape">
                          <wps:wsp>
                            <wps:cNvSpPr txBox="1"/>
                            <wps:spPr>
                              <a:xfrm rot="19800000">
                                <a:off x="-383271" y="77354"/>
                                <a:ext cx="46418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87C723">
                                  <w:pPr>
                                    <w:pStyle w:val="6"/>
                                    <w:spacing w:before="98" w:line="182" w:lineRule="auto"/>
                                    <w:ind w:left="20"/>
                                  </w:pPr>
                                  <w:r>
                                    <w:rPr>
                                      <w:color w:val="808080"/>
                                      <w:spacing w:val="-5"/>
                                      <w14:textFill>
                                        <w14:solidFill>
                                          <w14:srgbClr w14:val="808080">
                                            <w14:alpha w14:val="79999"/>
                                          </w14:srgbClr>
                                        </w14:solidFill>
                                      </w14:textFill>
                                    </w:rPr>
                                    <w:t>©亿欧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8" o:spid="_x0000_s1026" o:spt="202" type="#_x0000_t202" style="position:absolute;left:0pt;margin-left:82.95pt;margin-top:7.05pt;height:21.6pt;width:36.55pt;mso-position-horizontal-relative:page;mso-position-vertical-relative:page;rotation:-1966080f;z-index:252435456;mso-width-relative:page;mso-height-relative:page;" filled="f" stroked="f" coordsize="21600,21600" o:gfxdata="UEsDBAoAAAAAAIdO4kAAAAAAAAAAAAAAAAAEAAAAZHJzL1BLAwQUAAAACACHTuJAifIHCtYAAAAI&#10;AQAADwAAAGRycy9kb3ducmV2LnhtbE2PMU/DMBCF90r8B+uQ2Fo7iVIgxKkECIZuLWVgc5MjjojP&#10;IXbT8O+5TjCe3qd33ys3s+vFhGPoPGlIVgoEUu2bjloNh7eX5R2IEA01pveEGn4wwKa6WpSmaPyZ&#10;djjtYyu4hEJhNNgYh0LKUFt0Jqz8gMTZpx+diXyOrWxGc+Zy18tUqbV0piP+YM2ATxbrr/3JaXi2&#10;37fZ673cPk7J7n0+zB/dFHOtb64T9QAi4hz/YLjoszpU7HT0J2qC6DUs1ypjlIM0AXEBUp5y1JDn&#10;GciqlP8HVL9QSwMEFAAAAAgAh07iQJi8Z2pSAgAApQQAAA4AAABkcnMvZTJvRG9jLnhtbK1Uy27b&#10;MBC8F+g/ELzH8quxa1gO3BguCgRNgKTomaaoiABfJWlL6dd3SMlJkPaQQ30gVtzl7O7srNdXnVbk&#10;JHyQ1pR0MhpTIgy3lTSPJf3xsL9YUhIiMxVT1oiSPolArzYfP6xbtxJT21hVCU8AYsKqdSVtYnSr&#10;ogi8EZqFkXXCwFlbr1nEp38sKs9aoGtVTMfjy6K1vnLechECbne9kw6I/j2Atq4lFzvLj1qY2KN6&#10;oVhES6GRLtBNrrauBY+3dR1EJKqk6DTmE0lgH9JZbNZs9eiZayQfSmDvKeFNT5pJg6TPUDsWGTl6&#10;+ReUltzbYOs44lYXfSOZEXQxGb/h5r5hTuReQHVwz6SH/wfLv5/uPJEVlDC/xOQN05j5g+jiF9uR&#10;fAeKWhdWiLx3iI0dPAhP1KX7gMvUeVd7TbwFw5PPy3H6ZULQIkH4xWw5my4mlDyVdLGYfZr3zCMP&#10;4XDPL+eT5ZwSDvd0MZ9N82SKHjWhOx/iV2E1SUZJPQab4dnpJkRUgtBzSAo3di+VysNVhrR53pxB&#10;rTVUkh++ikgPdyw05MSgkmCVrPrqtIyQupJ6UAqSKINcL20nK3aHbuDiYKsnUJRZgMKC43sJ8BsW&#10;4h3zEBYusXrxFketLOqyg0VJY/3vf92neMwbXkpaCBUV/joyLyhR3wyUkFR9NvzZOJwNc9TXFl2B&#10;eVSTTTzwUZ3N2lv9Exu5TVngYoYjV0nj2byO/bpgo7nYbnMQtOtYvDH3jifonvHtMdpa5mEkWnou&#10;Brag3jyjYdPSerz+zlEv/y6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nyBwrWAAAACAEAAA8A&#10;AAAAAAAAAQAgAAAAIgAAAGRycy9kb3ducmV2LnhtbFBLAQIUABQAAAAIAIdO4kCYvGdqUgIAAKUE&#10;AAAOAAAAAAAAAAEAIAAAACUBAABkcnMvZTJvRG9jLnhtbFBLBQYAAAAABgAGAFkBAADpBQAAAAA=&#10;">
                      <v:fill on="f" focussize="0,0"/>
                      <v:stroke on="f" weight="0pt" miterlimit="0" joinstyle="miter"/>
                      <v:imagedata o:title=""/>
                      <o:lock v:ext="edit" aspectratio="f"/>
                      <v:textbox inset="0mm,0mm,0mm,0mm">
                        <w:txbxContent>
                          <w:p w14:paraId="1687C723">
                            <w:pPr>
                              <w:pStyle w:val="6"/>
                              <w:spacing w:before="98" w:line="182" w:lineRule="auto"/>
                              <w:ind w:left="20"/>
                            </w:pPr>
                            <w:r>
                              <w:rPr>
                                <w:color w:val="808080"/>
                                <w:spacing w:val="-5"/>
                                <w14:textFill>
                                  <w14:solidFill>
                                    <w14:srgbClr w14:val="808080">
                                      <w14:alpha w14:val="79999"/>
                                    </w14:srgbClr>
                                  </w14:solidFill>
                                </w14:textFill>
                              </w:rPr>
                              <w:t>©亿欧</w:t>
                            </w:r>
                          </w:p>
                        </w:txbxContent>
                      </v:textbox>
                    </v:shape>
                  </w:pict>
                </mc:Fallback>
              </mc:AlternateContent>
            </w:r>
            <w:r>
              <w:rPr>
                <w:color w:val="404040"/>
                <w:spacing w:val="2"/>
                <w:sz w:val="19"/>
                <w:szCs w:val="19"/>
              </w:rPr>
              <w:t>14</w:t>
            </w:r>
          </w:p>
        </w:tc>
        <w:tc>
          <w:tcPr>
            <w:tcW w:w="691" w:type="dxa"/>
            <w:tcBorders>
              <w:right w:val="nil"/>
            </w:tcBorders>
            <w:shd w:val="clear" w:color="auto" w:fill="F2F2F2"/>
            <w:vAlign w:val="top"/>
          </w:tcPr>
          <w:p w14:paraId="4C3A1D0D">
            <w:pPr>
              <w:rPr>
                <w:rFonts w:ascii="Arial"/>
                <w:sz w:val="21"/>
              </w:rPr>
            </w:pPr>
            <w:r>
              <mc:AlternateContent>
                <mc:Choice Requires="wps">
                  <w:drawing>
                    <wp:anchor distT="0" distB="0" distL="0" distR="0" simplePos="0" relativeHeight="252433408" behindDoc="0" locked="0" layoutInCell="1" allowOverlap="1">
                      <wp:simplePos x="0" y="0"/>
                      <wp:positionH relativeFrom="rightMargin">
                        <wp:posOffset>-438150</wp:posOffset>
                      </wp:positionH>
                      <wp:positionV relativeFrom="topMargin">
                        <wp:posOffset>-109855</wp:posOffset>
                      </wp:positionV>
                      <wp:extent cx="328930" cy="275590"/>
                      <wp:effectExtent l="0" t="0" r="0" b="0"/>
                      <wp:wrapNone/>
                      <wp:docPr id="1470" name="TextBox 1470"/>
                      <wp:cNvGraphicFramePr/>
                      <a:graphic xmlns:a="http://schemas.openxmlformats.org/drawingml/2006/main">
                        <a:graphicData uri="http://schemas.microsoft.com/office/word/2010/wordprocessingShape">
                          <wps:wsp>
                            <wps:cNvSpPr txBox="1"/>
                            <wps:spPr>
                              <a:xfrm rot="19800000">
                                <a:off x="-438763" y="-109960"/>
                                <a:ext cx="32892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372DCA">
                                  <w:pPr>
                                    <w:pStyle w:val="6"/>
                                    <w:spacing w:before="97" w:line="184" w:lineRule="auto"/>
                                    <w:ind w:left="20"/>
                                  </w:pPr>
                                  <w:r>
                                    <w:rPr>
                                      <w:color w:val="808080"/>
                                      <w:spacing w:val="-1"/>
                                      <w14:textFill>
                                        <w14:solidFill>
                                          <w14:srgbClr w14:val="808080">
                                            <w14:alpha w14:val="79999"/>
                                          </w14:srgbClr>
                                        </w14:solidFill>
                                      </w14:textFill>
                                    </w:rPr>
                                    <w:t>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70" o:spid="_x0000_s1026" o:spt="202" type="#_x0000_t202" style="position:absolute;left:0pt;margin-left:0.05pt;margin-top:-7.65pt;height:21.7pt;width:25.9pt;mso-position-horizontal-relative:page;mso-position-vertical-relative:page;rotation:-1966080f;z-index:252433408;mso-width-relative:page;mso-height-relative:page;" filled="f" stroked="f" coordsize="21600,21600" o:gfxdata="UEsDBAoAAAAAAIdO4kAAAAAAAAAAAAAAAAAEAAAAZHJzL1BLAwQUAAAACACHTuJAjSlBs9gAAAAK&#10;AQAADwAAAGRycy9kb3ducmV2LnhtbE2PwU7DMBBE70j8g7VI3FrHqUhpiFMJEBy4tZQDNzde4oh4&#10;HWI3DX/PcoLbjHY0+6bazr4XE46xC6RBLTMQSE2wHbUaDq9Pi1sQMRmypg+EGr4xwra+vKhMacOZ&#10;djjtUyu4hGJpNLiUhlLK2Dj0Ji7DgMS3jzB6k9iOrbSjOXO572WeZYX0piP+4MyADw6bz/3Ja3h0&#10;X+vV80a+3E9q9zYf5vduSjdaX1+p7A5Ewjn9heEXn9GhZqZjOJGNotewKDa8JbFQ6xUITrDIQRw1&#10;5IUCWVfy/4T6B1BLAwQUAAAACACHTuJAIqi8xFECAACnBAAADgAAAGRycy9lMm9Eb2MueG1srVRN&#10;TxsxEL1X6n+wfIdNwlcSsUEpEVUlVJCg6tnx2qwlf9V2skt/fZ+9G0C0Bw7NwZodP7+ZeTOTy6ve&#10;aLIXISpnazo9nlAiLHeNsk81/fF4czSnJCZmG6adFTV9FpFerT5/uuz8Usxc63QjAgGJjcvO17RN&#10;yS+rKvJWGBaPnRcWl9IFwxI+w1PVBNaB3ehqNpmcV50LjQ+Oixjh3QyXdGQMHyF0UiouNo7vjLBp&#10;YA1Cs4SSYqt8pKuSrZSCpzspo0hE1xSVpnIiCOxtPqvVJVs+BeZbxccU2EdSeFeTYcoi6AvVhiVG&#10;dkH9RWUUDy46mY65M9VQSFEEVUwn77R5aJkXpRZIHf2L6PH/0fLv+/tAVINJOL2AKJYZ9PxR9OmL&#10;60nxQaLOxyWQDx7Y1OMG8Cxd9kc4c+W9DIYEB4Wni/kk/4ogKJEAfnR6Mr84P6HkGfZ0slicj9oj&#10;EuEAnMzmi9mCEg7A7OLsbFHuq4E38/sQ01fhDMlGTQNaWwKw/W1MyAXQAyTDrbtRWpf2aku60nHO&#10;MK8Sc1IevkHkhxsWW7JnmJPotGqGyTAqYdi1MuOsIIi2iPVaeLZSv+1HNbaueYZIRQfIGT2/USC/&#10;ZTHds4DRghPLl+5wSO2QlxstSloXfv/Ln/HoOG4p6TCqyPDXjgVBif5mMQugTAcjHIztwbA7c+1Q&#10;1bRkU0w8CEkfTBmc+YmdXOcouGKWI1ZN08G8TsPCYKe5WK8LCNPrWbq1D55n6kHx9S45qUozsiyD&#10;FqNamN/So3HX8oK8/S6o1/+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KUGz2AAAAAoBAAAP&#10;AAAAAAAAAAEAIAAAACIAAABkcnMvZG93bnJldi54bWxQSwECFAAUAAAACACHTuJAIqi8xFECAACn&#10;BAAADgAAAAAAAAABACAAAAAnAQAAZHJzL2Uyb0RvYy54bWxQSwUGAAAAAAYABgBZAQAA6gUAAAAA&#10;">
                      <v:fill on="f" focussize="0,0"/>
                      <v:stroke on="f" weight="0pt" miterlimit="0" joinstyle="miter"/>
                      <v:imagedata o:title=""/>
                      <o:lock v:ext="edit" aspectratio="f"/>
                      <v:textbox inset="0mm,0mm,0mm,0mm">
                        <w:txbxContent>
                          <w:p w14:paraId="4B372DCA">
                            <w:pPr>
                              <w:pStyle w:val="6"/>
                              <w:spacing w:before="97" w:line="184" w:lineRule="auto"/>
                              <w:ind w:left="20"/>
                            </w:pPr>
                            <w:r>
                              <w:rPr>
                                <w:color w:val="808080"/>
                                <w:spacing w:val="-1"/>
                                <w14:textFill>
                                  <w14:solidFill>
                                    <w14:srgbClr w14:val="808080">
                                      <w14:alpha w14:val="79999"/>
                                    </w14:srgbClr>
                                  </w14:solidFill>
                                </w14:textFill>
                              </w:rPr>
                              <w:t>智库</w:t>
                            </w:r>
                          </w:p>
                        </w:txbxContent>
                      </v:textbox>
                    </v:shape>
                  </w:pict>
                </mc:Fallback>
              </mc:AlternateContent>
            </w:r>
          </w:p>
        </w:tc>
        <w:tc>
          <w:tcPr>
            <w:tcW w:w="1671" w:type="dxa"/>
            <w:tcBorders>
              <w:left w:val="nil"/>
            </w:tcBorders>
            <w:shd w:val="clear" w:color="auto" w:fill="F2F2F2"/>
            <w:vAlign w:val="top"/>
          </w:tcPr>
          <w:p w14:paraId="5A6AC7F6">
            <w:pPr>
              <w:pStyle w:val="6"/>
              <w:spacing w:before="227" w:line="174" w:lineRule="auto"/>
              <w:ind w:left="165"/>
              <w:rPr>
                <w:sz w:val="19"/>
                <w:szCs w:val="19"/>
              </w:rPr>
            </w:pPr>
            <w:r>
              <w:rPr>
                <w:color w:val="404040"/>
                <w:spacing w:val="10"/>
                <w:sz w:val="19"/>
                <w:szCs w:val="19"/>
              </w:rPr>
              <w:t>636.25</w:t>
            </w:r>
          </w:p>
        </w:tc>
        <w:tc>
          <w:tcPr>
            <w:tcW w:w="1349" w:type="dxa"/>
            <w:shd w:val="clear" w:color="auto" w:fill="F2F2F2"/>
            <w:vAlign w:val="top"/>
          </w:tcPr>
          <w:p w14:paraId="49251B23">
            <w:pPr>
              <w:pStyle w:val="6"/>
              <w:spacing w:before="227" w:line="174" w:lineRule="auto"/>
              <w:ind w:left="502"/>
              <w:rPr>
                <w:sz w:val="19"/>
                <w:szCs w:val="19"/>
              </w:rPr>
            </w:pPr>
            <w:r>
              <mc:AlternateContent>
                <mc:Choice Requires="wps">
                  <w:drawing>
                    <wp:anchor distT="0" distB="0" distL="0" distR="0" simplePos="0" relativeHeight="252432384" behindDoc="0" locked="0" layoutInCell="1" allowOverlap="1">
                      <wp:simplePos x="0" y="0"/>
                      <wp:positionH relativeFrom="column">
                        <wp:posOffset>154305</wp:posOffset>
                      </wp:positionH>
                      <wp:positionV relativeFrom="paragraph">
                        <wp:posOffset>0</wp:posOffset>
                      </wp:positionV>
                      <wp:extent cx="768985" cy="275590"/>
                      <wp:effectExtent l="0" t="0" r="0" b="0"/>
                      <wp:wrapNone/>
                      <wp:docPr id="1472" name="TextBox 1472"/>
                      <wp:cNvGraphicFramePr/>
                      <a:graphic xmlns:a="http://schemas.openxmlformats.org/drawingml/2006/main">
                        <a:graphicData uri="http://schemas.microsoft.com/office/word/2010/wordprocessingShape">
                          <wps:wsp>
                            <wps:cNvSpPr txBox="1"/>
                            <wps:spPr>
                              <a:xfrm rot="19800000">
                                <a:off x="154933" y="6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5C51B2">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72" o:spid="_x0000_s1026" o:spt="202" type="#_x0000_t202" style="position:absolute;left:0pt;margin-left:12.15pt;margin-top:0pt;height:21.7pt;width:60.55pt;rotation:-1966080f;z-index:252432384;mso-width-relative:page;mso-height-relative:page;" filled="f" stroked="f" coordsize="21600,21600" o:gfxdata="UEsDBAoAAAAAAIdO4kAAAAAAAAAAAAAAAAAEAAAAZHJzL1BLAwQUAAAACACHTuJALkqzztUAAAAG&#10;AQAADwAAAGRycy9kb3ducmV2LnhtbE2PzU7DMBCE70i8g7VI3KiTxuUnZFMJEBy4tZQDNzde4oh4&#10;HWI3DW+Pe4LjaEYz31Tr2fViojF0nhHyRQaCuPGm4xZh9/Z8dQsiRM1G954J4YcCrOvzs0qXxh95&#10;Q9M2tiKVcCg1go1xKKUMjSWnw8IPxMn79KPTMcmxlWbUx1TuernMsmvpdMdpweqBHi01X9uDQ3iy&#10;3zfFy518fZjyzfu8mz+6Ka4QLy/y7B5EpDn+heGEn9ChTkx7f2ATRI+wVEVKIqRDJ1etFIg9gioU&#10;yLqS//HrX1BLAwQUAAAACACHTuJAolCASE4CAAChBAAADgAAAGRycy9lMm9Eb2MueG1srVRNTxsx&#10;EL1X6n+wfC+bhK8kYoNSIqpKqCAB6tnx2qwlf9V2skt/fZ+9G0C0Bw7NwZr1jN/MvHmTi8veaLIX&#10;ISpnazo9mlAiLHeNsk81fXy4/jKnJCZmG6adFTV9FpFerj5/uuj8Usxc63QjAgGIjcvO17RNyS+r&#10;KvJWGBaPnBcWTumCYQmf4alqAuuAbnQ1m0zOqs6FxgfHRYy43QxOOiKGjwA6KRUXG8d3Rtg0oAah&#10;WUJLsVU+0lWpVkrB062UUSSia4pOUzmRBPY2n9Xqgi2fAvOt4mMJ7CMlvOvJMGWR9AVqwxIju6D+&#10;gjKKBxedTEfcmWpopDCCLqaTd9zct8yL0guojv6F9Pj/YPmP/V0gqoESTs5nlFhmMPMH0aevrifl&#10;DhR1Pi4Ree8Rm3p4EJ6py/cRl7nzXgZDggPD08V8kn+FELRIcvjpyeL4mJLnmp4tBtaRg3C4zs/m&#10;i/kJJRy+2fnp6aJMpRoQM7IPMX0TzpBs1DRgqAWa7W9iQhUIPYTkcOuuldZlsNqSrsyaMyhVQiHl&#10;4ZuI/HDDYkv2DAqJTqtmqM6oBJlrZUaVIIm2yPXacrZSv+1HHraueQY9hQGoK3p+rQB+w2K6YwGi&#10;wiXWLt3ikNqhLjdalLQu/P7XfY7HrOGlpINIUeGvHQuCEv3dQgVZ0QcjHIztwbA7c+XQ1bRUU0w8&#10;CEkfTBmc+YltXOcscDHLkaum6WBepWFVsM1crNclCLr1LN3Ye88z9MD4epecVGUYmZaBi5EtKLfM&#10;aNyyvBpvv0vU6z/L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uSrPO1QAAAAYBAAAPAAAAAAAA&#10;AAEAIAAAACIAAABkcnMvZG93bnJldi54bWxQSwECFAAUAAAACACHTuJAolCASE4CAAChBAAADgAA&#10;AAAAAAABACAAAAAkAQAAZHJzL2Uyb0RvYy54bWxQSwUGAAAAAAYABgBZAQAA5AUAAAAA&#10;">
                      <v:fill on="f" focussize="0,0"/>
                      <v:stroke on="f" weight="0pt" miterlimit="0" joinstyle="miter"/>
                      <v:imagedata o:title=""/>
                      <o:lock v:ext="edit" aspectratio="f"/>
                      <v:textbox inset="0mm,0mm,0mm,0mm">
                        <w:txbxContent>
                          <w:p w14:paraId="695C51B2">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w:rPr>
                <w:color w:val="404040"/>
                <w:spacing w:val="6"/>
                <w:sz w:val="19"/>
                <w:szCs w:val="19"/>
              </w:rPr>
              <w:t>191</w:t>
            </w:r>
          </w:p>
        </w:tc>
        <w:tc>
          <w:tcPr>
            <w:tcW w:w="1828" w:type="dxa"/>
            <w:shd w:val="clear" w:color="auto" w:fill="F2F2F2"/>
            <w:vAlign w:val="top"/>
          </w:tcPr>
          <w:p w14:paraId="544DF8A6">
            <w:pPr>
              <w:pStyle w:val="6"/>
              <w:spacing w:before="227" w:line="174" w:lineRule="auto"/>
              <w:ind w:left="855"/>
              <w:rPr>
                <w:sz w:val="19"/>
                <w:szCs w:val="19"/>
              </w:rPr>
            </w:pPr>
            <w:r>
              <w:rPr>
                <w:color w:val="404040"/>
                <w:spacing w:val="1"/>
                <w:sz w:val="19"/>
                <w:szCs w:val="19"/>
              </w:rPr>
              <w:t>3</w:t>
            </w:r>
          </w:p>
        </w:tc>
      </w:tr>
      <w:tr w14:paraId="2D672B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5" w:hRule="atLeast"/>
        </w:trPr>
        <w:tc>
          <w:tcPr>
            <w:tcW w:w="1588" w:type="dxa"/>
            <w:shd w:val="clear" w:color="auto" w:fill="F2F2F2"/>
            <w:vAlign w:val="top"/>
          </w:tcPr>
          <w:p w14:paraId="447B7C32">
            <w:pPr>
              <w:pStyle w:val="6"/>
              <w:spacing w:before="207" w:line="179" w:lineRule="auto"/>
              <w:ind w:left="540"/>
              <w:rPr>
                <w:sz w:val="19"/>
                <w:szCs w:val="19"/>
              </w:rPr>
            </w:pPr>
            <w:r>
              <w:rPr>
                <w:color w:val="404040"/>
                <w:spacing w:val="6"/>
                <w:sz w:val="19"/>
                <w:szCs w:val="19"/>
              </w:rPr>
              <w:t>平均值</w:t>
            </w:r>
          </w:p>
        </w:tc>
        <w:tc>
          <w:tcPr>
            <w:tcW w:w="2272" w:type="dxa"/>
            <w:shd w:val="clear" w:color="auto" w:fill="F2F2F2"/>
            <w:vAlign w:val="top"/>
          </w:tcPr>
          <w:p w14:paraId="7FF3963E">
            <w:pPr>
              <w:pStyle w:val="6"/>
              <w:spacing w:before="229" w:line="174" w:lineRule="auto"/>
              <w:ind w:left="866"/>
              <w:rPr>
                <w:sz w:val="19"/>
                <w:szCs w:val="19"/>
              </w:rPr>
            </w:pPr>
            <w:r>
              <w:rPr>
                <w:color w:val="404040"/>
                <w:spacing w:val="7"/>
                <w:sz w:val="19"/>
                <w:szCs w:val="19"/>
              </w:rPr>
              <w:t>19.67</w:t>
            </w:r>
          </w:p>
        </w:tc>
        <w:tc>
          <w:tcPr>
            <w:tcW w:w="2362" w:type="dxa"/>
            <w:gridSpan w:val="2"/>
            <w:shd w:val="clear" w:color="auto" w:fill="F2F2F2"/>
            <w:vAlign w:val="top"/>
          </w:tcPr>
          <w:p w14:paraId="3E5B62F4">
            <w:pPr>
              <w:pStyle w:val="6"/>
              <w:spacing w:before="229" w:line="174" w:lineRule="auto"/>
              <w:ind w:left="844"/>
              <w:rPr>
                <w:sz w:val="19"/>
                <w:szCs w:val="19"/>
              </w:rPr>
            </w:pPr>
            <w:r>
              <w:rPr>
                <w:color w:val="404040"/>
                <w:spacing w:val="10"/>
                <w:sz w:val="19"/>
                <w:szCs w:val="19"/>
              </w:rPr>
              <w:t>317.46</w:t>
            </w:r>
          </w:p>
        </w:tc>
        <w:tc>
          <w:tcPr>
            <w:tcW w:w="1349" w:type="dxa"/>
            <w:shd w:val="clear" w:color="auto" w:fill="F2F2F2"/>
            <w:vAlign w:val="top"/>
          </w:tcPr>
          <w:p w14:paraId="67F4594A">
            <w:pPr>
              <w:pStyle w:val="6"/>
              <w:spacing w:before="229" w:line="174" w:lineRule="auto"/>
              <w:ind w:left="440"/>
              <w:rPr>
                <w:sz w:val="19"/>
                <w:szCs w:val="19"/>
              </w:rPr>
            </w:pPr>
            <w:r>
              <w:rPr>
                <w:color w:val="404040"/>
                <w:spacing w:val="8"/>
                <w:sz w:val="19"/>
                <w:szCs w:val="19"/>
              </w:rPr>
              <w:t>1371</w:t>
            </w:r>
          </w:p>
        </w:tc>
        <w:tc>
          <w:tcPr>
            <w:tcW w:w="1828" w:type="dxa"/>
            <w:shd w:val="clear" w:color="auto" w:fill="F2F2F2"/>
            <w:vAlign w:val="top"/>
          </w:tcPr>
          <w:p w14:paraId="33286CD0">
            <w:pPr>
              <w:pStyle w:val="6"/>
              <w:spacing w:before="229" w:line="174" w:lineRule="auto"/>
              <w:ind w:left="706"/>
              <w:rPr>
                <w:sz w:val="19"/>
                <w:szCs w:val="19"/>
              </w:rPr>
            </w:pPr>
            <w:r>
              <w:rPr>
                <w:color w:val="404040"/>
                <w:spacing w:val="8"/>
                <w:sz w:val="19"/>
                <w:szCs w:val="19"/>
              </w:rPr>
              <w:t>2.96</w:t>
            </w:r>
          </w:p>
        </w:tc>
      </w:tr>
    </w:tbl>
    <w:p w14:paraId="7FD4C851">
      <w:pPr>
        <w:spacing w:before="199" w:line="178" w:lineRule="auto"/>
        <w:ind w:left="850"/>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影响墨西哥物流时效的三个关键因素：</w:t>
      </w:r>
    </w:p>
    <w:p w14:paraId="6C6E58E5">
      <w:pPr>
        <w:pStyle w:val="2"/>
        <w:spacing w:line="452" w:lineRule="auto"/>
      </w:pPr>
    </w:p>
    <w:p w14:paraId="4DC9A142">
      <w:pPr>
        <w:spacing w:before="103" w:line="245" w:lineRule="auto"/>
        <w:ind w:left="853" w:right="517" w:firstLine="1"/>
        <w:rPr>
          <w:rFonts w:ascii="微软雅黑" w:hAnsi="微软雅黑" w:eastAsia="微软雅黑" w:cs="微软雅黑"/>
          <w:sz w:val="24"/>
          <w:szCs w:val="24"/>
        </w:rPr>
      </w:pPr>
      <w:r>
        <w:rPr>
          <w:rFonts w:ascii="微软雅黑" w:hAnsi="微软雅黑" w:eastAsia="微软雅黑" w:cs="微软雅黑"/>
          <w:b/>
          <w:bCs/>
          <w:color w:val="404040"/>
          <w:sz w:val="24"/>
          <w:szCs w:val="24"/>
        </w:rPr>
        <w:t>卡关：</w:t>
      </w:r>
      <w:r>
        <w:rPr>
          <w:rFonts w:ascii="微软雅黑" w:hAnsi="微软雅黑" w:eastAsia="微软雅黑" w:cs="微软雅黑"/>
          <w:b/>
          <w:bCs/>
          <w:color w:val="404040"/>
          <w:spacing w:val="-44"/>
          <w:sz w:val="24"/>
          <w:szCs w:val="24"/>
        </w:rPr>
        <w:t xml:space="preserve"> </w:t>
      </w:r>
      <w:r>
        <w:rPr>
          <w:rFonts w:ascii="微软雅黑" w:hAnsi="微软雅黑" w:eastAsia="微软雅黑" w:cs="微软雅黑"/>
          <w:color w:val="404040"/>
          <w:sz w:val="24"/>
          <w:szCs w:val="24"/>
        </w:rPr>
        <w:t>物流商搪塞卖家</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，导致货品在海关卡上数月</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，大量货品孤悬海外</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 xml:space="preserve">，给卖家造成沉 </w:t>
      </w:r>
      <w:r>
        <w:rPr>
          <w:rFonts w:ascii="微软雅黑" w:hAnsi="微软雅黑" w:eastAsia="微软雅黑" w:cs="微软雅黑"/>
          <w:color w:val="404040"/>
          <w:spacing w:val="-2"/>
          <w:sz w:val="24"/>
          <w:szCs w:val="24"/>
        </w:rPr>
        <w:t>重的周转压力</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6F7EB2A6">
      <w:pPr>
        <w:pStyle w:val="2"/>
        <w:spacing w:line="351" w:lineRule="auto"/>
      </w:pPr>
    </w:p>
    <w:p w14:paraId="75E81A0A">
      <w:pPr>
        <w:spacing w:before="103" w:line="244" w:lineRule="auto"/>
        <w:ind w:left="851" w:right="517" w:firstLine="4"/>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多方转运：</w:t>
      </w:r>
      <w:r>
        <w:rPr>
          <w:rFonts w:ascii="微软雅黑" w:hAnsi="微软雅黑" w:eastAsia="微软雅黑" w:cs="微软雅黑"/>
          <w:b/>
          <w:bCs/>
          <w:color w:val="404040"/>
          <w:spacing w:val="-31"/>
          <w:sz w:val="24"/>
          <w:szCs w:val="24"/>
        </w:rPr>
        <w:t xml:space="preserve"> </w:t>
      </w:r>
      <w:r>
        <w:rPr>
          <w:rFonts w:ascii="微软雅黑" w:hAnsi="微软雅黑" w:eastAsia="微软雅黑" w:cs="微软雅黑"/>
          <w:color w:val="404040"/>
          <w:spacing w:val="1"/>
          <w:sz w:val="24"/>
          <w:szCs w:val="24"/>
        </w:rPr>
        <w:t>墨西哥商派企业集中度较低</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，缺乏具有绝对统治力的本土巨头</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，物流企业则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有着浓重的地方主义色彩</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。包裹在清关后多次易手成为常态</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442392A">
      <w:pPr>
        <w:pStyle w:val="2"/>
        <w:spacing w:line="353" w:lineRule="auto"/>
      </w:pPr>
    </w:p>
    <w:p w14:paraId="206A4DD7">
      <w:pPr>
        <w:spacing w:before="103" w:line="232" w:lineRule="auto"/>
        <w:ind w:left="852" w:right="528" w:hanging="2"/>
        <w:jc w:val="both"/>
        <w:rPr>
          <w:rFonts w:ascii="微软雅黑" w:hAnsi="微软雅黑" w:eastAsia="微软雅黑" w:cs="微软雅黑"/>
          <w:sz w:val="24"/>
          <w:szCs w:val="24"/>
        </w:rPr>
      </w:pPr>
      <w:r>
        <mc:AlternateContent>
          <mc:Choice Requires="wps">
            <w:drawing>
              <wp:anchor distT="0" distB="0" distL="0" distR="0" simplePos="0" relativeHeight="252425216" behindDoc="0" locked="0" layoutInCell="1" allowOverlap="1">
                <wp:simplePos x="0" y="0"/>
                <wp:positionH relativeFrom="column">
                  <wp:posOffset>281305</wp:posOffset>
                </wp:positionH>
                <wp:positionV relativeFrom="paragraph">
                  <wp:posOffset>96520</wp:posOffset>
                </wp:positionV>
                <wp:extent cx="1821815" cy="269875"/>
                <wp:effectExtent l="0" t="0" r="0" b="0"/>
                <wp:wrapNone/>
                <wp:docPr id="1474" name="TextBox 1474"/>
                <wp:cNvGraphicFramePr/>
                <a:graphic xmlns:a="http://schemas.openxmlformats.org/drawingml/2006/main">
                  <a:graphicData uri="http://schemas.microsoft.com/office/word/2010/wordprocessingShape">
                    <wps:wsp>
                      <wps:cNvSpPr txBox="1"/>
                      <wps:spPr>
                        <a:xfrm rot="19800000">
                          <a:off x="281784" y="968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63487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74" o:spid="_x0000_s1026" o:spt="202" type="#_x0000_t202" style="position:absolute;left:0pt;margin-left:22.15pt;margin-top:7.6pt;height:21.25pt;width:143.45pt;rotation:-1966080f;z-index:252425216;mso-width-relative:page;mso-height-relative:page;" filled="f" stroked="f" coordsize="21600,21600" o:gfxdata="UEsDBAoAAAAAAIdO4kAAAAAAAAAAAAAAAAAEAAAAZHJzL1BLAwQUAAAACACHTuJAOai1O9cAAAAI&#10;AQAADwAAAGRycy9kb3ducmV2LnhtbE2PMU/DMBCFdyT+g3VIbNRJ05A2xKkECAa2ljKwufERR8Tn&#10;ELtp+PccE2x3957efa/azq4XE46h86QgXSQgkBpvOmoVHF6fbtYgQtRkdO8JFXxjgG19eVHp0vgz&#10;7XDax1ZwCIVSK7AxDqWUobHodFj4AYm1Dz86HXkdW2lGfeZw18tlktxKpzviD1YP+GCx+dyfnIJH&#10;+1Vkzxv5cj+lu7f5ML93U8yVur5KkzsQEef4Z4ZffEaHmpmO/kQmiF7BapWxk+/5EgTrWZbycFSQ&#10;FwXIupL/C9Q/UEsDBBQAAAAIAIdO4kCVE0BkUAIAAKUEAAAOAAAAZHJzL2Uyb0RvYy54bWytVE1v&#10;2zAMvQ/YfxB0Xx0HXesYdYqsQYcBxVqgHXZWZLkWoK9JSuzu1+9Jdtqi26GH5SDQJPVEPj7m4nLU&#10;ihyED9KahpYnC0qE4baV5rGhPx6uP1WUhMhMy5Q1oqFPItDL9ccPF4OrxdL2VrXCE4CYUA+uoX2M&#10;ri6KwHuhWTixThgEO+s1i/j0j0Xr2QB0rYrlYnFWDNa3zlsuQoB3OwXpjOjfA2i7TnKxtXyvhYkT&#10;qheKRbQUeukCXedqu07weNt1QUSiGopOYz7xCOxdOov1BasfPXO95HMJ7D0lvOlJM2nw6DPUlkVG&#10;9l7+BaUl9zbYLp5wq4upkcwIuigXb7i575kTuRdQHdwz6eH/wfLvhztPZAslnJ6fUmKYxswfxBi/&#10;2JFkHygaXKiRee+QG0dEkJ6oS/4AZ+p87Lwm3oLhclUt0i8TghYJ0pdVeV4B/6mhq7OqyrdZjWcI&#10;T2DVsqxKhDniy7NVdf45wRcTakJ3PsSvwmqSjIZ6DDbDs8NNiFPqMSWlG3stlYKf1cqQIc+bM6i1&#10;g0ryxVcZ6eKWhZ4cGFQSrJLtpAstI6SupJ6VgnqUQVkvbScrjrtx5mJn2ydQlFmAwoLj1xLgNyzE&#10;O+YhLDixevEWR6cs6rKzRUlv/e9/+VM+5o0oJQOEigp/7ZkXlKhvBkpIqj4a/mjsjobZ6yuLrspc&#10;TTZxwUd1NDtv9U9s5Ca9ghAzHG81NB7NqzitCzaai80mJ0G7jsUbc+94gp4Y3+yj7WQeRqJl4mJm&#10;C+rN45w3La3H6++c9fLvs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ai1O9cAAAAIAQAADwAA&#10;AAAAAAABACAAAAAiAAAAZHJzL2Rvd25yZXYueG1sUEsBAhQAFAAAAAgAh07iQJUTQGRQAgAApQQA&#10;AA4AAAAAAAAAAQAgAAAAJgEAAGRycy9lMm9Eb2MueG1sUEsFBgAAAAAGAAYAWQEAAOgFAAAAAA==&#10;">
                <v:fill on="f" focussize="0,0"/>
                <v:stroke on="f" weight="0pt" miterlimit="0" joinstyle="miter"/>
                <v:imagedata o:title=""/>
                <o:lock v:ext="edit" aspectratio="f"/>
                <v:textbox inset="0mm,0mm,0mm,0mm">
                  <w:txbxContent>
                    <w:p w14:paraId="3D63487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23168" behindDoc="0" locked="0" layoutInCell="1" allowOverlap="1">
                <wp:simplePos x="0" y="0"/>
                <wp:positionH relativeFrom="column">
                  <wp:posOffset>2353310</wp:posOffset>
                </wp:positionH>
                <wp:positionV relativeFrom="paragraph">
                  <wp:posOffset>96520</wp:posOffset>
                </wp:positionV>
                <wp:extent cx="1821815" cy="269875"/>
                <wp:effectExtent l="0" t="0" r="0" b="0"/>
                <wp:wrapNone/>
                <wp:docPr id="1476" name="TextBox 1476"/>
                <wp:cNvGraphicFramePr/>
                <a:graphic xmlns:a="http://schemas.openxmlformats.org/drawingml/2006/main">
                  <a:graphicData uri="http://schemas.microsoft.com/office/word/2010/wordprocessingShape">
                    <wps:wsp>
                      <wps:cNvSpPr txBox="1"/>
                      <wps:spPr>
                        <a:xfrm rot="19800000">
                          <a:off x="2353535" y="968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8932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76" o:spid="_x0000_s1026" o:spt="202" type="#_x0000_t202" style="position:absolute;left:0pt;margin-left:185.3pt;margin-top:7.6pt;height:21.25pt;width:143.45pt;rotation:-1966080f;z-index:252423168;mso-width-relative:page;mso-height-relative:page;" filled="f" stroked="f" coordsize="21600,21600" o:gfxdata="UEsDBAoAAAAAAIdO4kAAAAAAAAAAAAAAAAAEAAAAZHJzL1BLAwQUAAAACACHTuJAvDqlqNgAAAAJ&#10;AQAADwAAAGRycy9kb3ducmV2LnhtbE2PMU/DMBCFdyT+g3VIbNROK8c0jVMJEAxsLWVgcxMTR8Tn&#10;ELtp+PccEx1P79N735Xb2fdssmPsAmrIFgKYxTo0HbYaDm/Pd/fAYjLYmD6g1fBjI2yr66vSFE04&#10;485O+9QyKsFYGA0upaHgPNbOehMXYbBI2WcYvUl0ji1vRnOmct/zpRA596ZDWnBmsI/O1l/7k9fw&#10;5L7V6mXNXx+mbPc+H+aPbkpS69ubTGyAJTunfxj+9EkdKnI6hhM2kfUaVkrkhFIgl8AIyKWSwI4a&#10;pFLAq5JfflD9AlBLAwQUAAAACACHTuJAA7KWylICAACmBAAADgAAAGRycy9lMm9Eb2MueG1srVRN&#10;b9swDL0P2H8QdF+dZG3qGHWKrEGHAcVaoB12VmS5FqCvSUrs7tfvSXbaotuhhyWAQZPUE/n46IvL&#10;QStyED5Ia2o6P5lRIgy3jTSPNf3xcP2ppCREZhqmrBE1fRKBXq4/frjoXSUWtrOqEZ4AxISqdzXt&#10;YnRVUQTeCc3CiXXCINhar1nEq38sGs96oGtVLGazZdFb3zhvuQgB3u0YpBOifw+gbVvJxdbyvRYm&#10;jqheKBbRUuikC3Sdq21bweNt2wYRiaopOo35iUtg79KzWF+w6tEz10k+lcDeU8KbnjSTBpc+Q21Z&#10;ZGTv5V9QWnJvg23jCbe6GBvJjKCL+ewNN/cdcyL3AqqDeyY9/D9Y/v1w54lsoITT8yUlhmnM/EEM&#10;8YsdSPaBot6FCpn3DrlxQATpibrkD3CmzofWa+ItGJ6vyln6ZULQIkH64vNZ+lPyVNPVsizzcVbh&#10;HsITWrmYl/NTSjjii+WqPD9L+MUIm+CdD/GrsJoko6Yek8347HAT4ph6TEnpxl5LpeBnlTKkzwPn&#10;DHJtIZN88FVGOrhloSMHBpkEq2QzCkPLCK0rqSepoB5lUNZL38mKw26YyNjZ5gkcZRogseD4tQT4&#10;DQvxjnkoC07sXrzFo1UWddnJoqSz/ve//CkfA0eUkh5KRYW/9swLStQ3AykkWR8NfzR2R8Ps9ZVF&#10;V/NcTTZxwEd1NFtv9U+s5CbdghAzHHfVNB7NqzjuC1aai80mJ0G8jsUbc+94gh4Z3+yjbWUeRqJl&#10;5GJiC/LN45xWLe3H6/ec9fJ5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DqlqNgAAAAJAQAA&#10;DwAAAAAAAAABACAAAAAiAAAAZHJzL2Rvd25yZXYueG1sUEsBAhQAFAAAAAgAh07iQAOylspSAgAA&#10;pgQAAA4AAAAAAAAAAQAgAAAAJwEAAGRycy9lMm9Eb2MueG1sUEsFBgAAAAAGAAYAWQEAAOsFAAAA&#10;AA==&#10;">
                <v:fill on="f" focussize="0,0"/>
                <v:stroke on="f" weight="0pt" miterlimit="0" joinstyle="miter"/>
                <v:imagedata o:title=""/>
                <o:lock v:ext="edit" aspectratio="f"/>
                <v:textbox inset="0mm,0mm,0mm,0mm">
                  <w:txbxContent>
                    <w:p w14:paraId="738932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24192" behindDoc="0" locked="0" layoutInCell="1" allowOverlap="1">
                <wp:simplePos x="0" y="0"/>
                <wp:positionH relativeFrom="column">
                  <wp:posOffset>4424680</wp:posOffset>
                </wp:positionH>
                <wp:positionV relativeFrom="paragraph">
                  <wp:posOffset>96520</wp:posOffset>
                </wp:positionV>
                <wp:extent cx="1821815" cy="269875"/>
                <wp:effectExtent l="0" t="0" r="0" b="0"/>
                <wp:wrapNone/>
                <wp:docPr id="1478" name="TextBox 1478"/>
                <wp:cNvGraphicFramePr/>
                <a:graphic xmlns:a="http://schemas.openxmlformats.org/drawingml/2006/main">
                  <a:graphicData uri="http://schemas.microsoft.com/office/word/2010/wordprocessingShape">
                    <wps:wsp>
                      <wps:cNvSpPr txBox="1"/>
                      <wps:spPr>
                        <a:xfrm rot="19800000">
                          <a:off x="4425159" y="968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E3BB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78" o:spid="_x0000_s1026" o:spt="202" type="#_x0000_t202" style="position:absolute;left:0pt;margin-left:348.4pt;margin-top:7.6pt;height:21.25pt;width:143.45pt;rotation:-1966080f;z-index:252424192;mso-width-relative:page;mso-height-relative:page;" filled="f" stroked="f" coordsize="21600,21600" o:gfxdata="UEsDBAoAAAAAAIdO4kAAAAAAAAAAAAAAAAAEAAAAZHJzL1BLAwQUAAAACACHTuJAkjdb6dgAAAAJ&#10;AQAADwAAAGRycy9kb3ducmV2LnhtbE2PQU+DQBSE7yb+h80z8WYX2gAFWZqo0YO31nrwtoVXlpR9&#10;i+yW4r/3ebLHyUxmvik3s+3FhKPvHCmIFxEIpNo1HbUK9h+vD2sQPmhqdO8IFfygh011e1PqonEX&#10;2uK0C63gEvKFVmBCGAopfW3Qar9wAxJ7RzdaHViOrWxGfeFy28tlFKXS6o54wegBnw3Wp93ZKngx&#10;39nqLZfvT1O8/Zz381c3hUSp+7s4egQRcA7/YfjDZ3SomOngztR40StI85TRAxvJEgQH8vUqA3FQ&#10;kGQZyKqU1w+qX1BLAwQUAAAACACHTuJAZ9c1j1MCAACmBAAADgAAAGRycy9lMm9Eb2MueG1srVRN&#10;TxsxEL1X6n+wfC+bjQIkKzYoJaKqhAoSoJ4dr5e15K/aTnbpr++zdwOI9sChOVizM+PnmTdvcnE5&#10;aEUOwgdpTU3LkxklwnDbSPNU08eH6y9LSkJkpmHKGlHTZxHo5frzp4veVWJuO6sa4QlATKh6V9Mu&#10;RlcVReCd0CycWCcMgq31mkV8+qei8awHulbFfDY7K3rrG+ctFyHAux2DdEL0HwG0bSu52Fq+18LE&#10;EdULxSJaCp10ga5ztW0reLxt2yAiUTVFpzGfeAT2Lp3F+oJVT565TvKpBPaREt71pJk0ePQFassi&#10;I3sv/4LSknsbbBtPuNXF2EhmBF2Us3fc3HfMidwLqA7uhfTw/2D5j8OdJ7KBEhbnmLxhGjN/EEP8&#10;ageSfaCod6FC5r1DbhwQQXqiLvkDnKnzofWaeAuGy9Vyln6ZELRIkL5YzE/L0xUlzzVdnS2X+Tqr&#10;8A7hCW05L5flghKO+PxstTw/TfjFCJvgnQ/xm7CaJKOmHpPN+OxwE+KYekxJ6cZeS6XgZ5UypM8D&#10;5wxybSGTfPFNRrq4ZaEjBwaZBKtkMwpDywitK6knqaAeZVDWa9/JisNumMjY2eYZHGUaILHg+LUE&#10;+A0L8Y55KAtO7F68xdEqi7rsZFHSWf/7X/6Uj4EjSkkPpaLCX3vmBSXqu4EUkqyPhj8au6Nh9vrK&#10;oqsyV5NNXPBRHc3WW/0TK7lJryDEDMdbNY1H8yqO+4KV5mKzyUkQr2Pxxtw7nqBHxjf7aFuZh5Fo&#10;GbmY2IJ88zinVUv78fY7Z73+v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I3W+nYAAAACQEA&#10;AA8AAAAAAAAAAQAgAAAAIgAAAGRycy9kb3ducmV2LnhtbFBLAQIUABQAAAAIAIdO4kBn1zWPUwIA&#10;AKYEAAAOAAAAAAAAAAEAIAAAACcBAABkcnMvZTJvRG9jLnhtbFBLBQYAAAAABgAGAFkBAADsBQAA&#10;AAA=&#10;">
                <v:fill on="f" focussize="0,0"/>
                <v:stroke on="f" weight="0pt" miterlimit="0" joinstyle="miter"/>
                <v:imagedata o:title=""/>
                <o:lock v:ext="edit" aspectratio="f"/>
                <v:textbox inset="0mm,0mm,0mm,0mm">
                  <w:txbxContent>
                    <w:p w14:paraId="12E3BB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3"/>
          <w:sz w:val="24"/>
          <w:szCs w:val="24"/>
        </w:rPr>
        <w:t>仓库管理混乱：</w:t>
      </w:r>
      <w:r>
        <w:rPr>
          <w:rFonts w:ascii="微软雅黑" w:hAnsi="微软雅黑" w:eastAsia="微软雅黑" w:cs="微软雅黑"/>
          <w:b/>
          <w:bCs/>
          <w:color w:val="404040"/>
          <w:spacing w:val="-49"/>
          <w:sz w:val="24"/>
          <w:szCs w:val="24"/>
        </w:rPr>
        <w:t xml:space="preserve"> </w:t>
      </w:r>
      <w:r>
        <w:rPr>
          <w:rFonts w:ascii="微软雅黑" w:hAnsi="微软雅黑" w:eastAsia="微软雅黑" w:cs="微软雅黑"/>
          <w:color w:val="404040"/>
          <w:spacing w:val="3"/>
          <w:sz w:val="24"/>
          <w:szCs w:val="24"/>
        </w:rPr>
        <w:t>缺乏完善的库存管理系统是墨西哥物流体系的致命软肋</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。在销售旺季，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大量货物的涌入会立刻让本就脆弱的仓库管理系统超载：一边是新货找不到可用的仓位，</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1"/>
          <w:sz w:val="24"/>
          <w:szCs w:val="24"/>
        </w:rPr>
        <w:t>一边是已经卖出的货还未录入系统，导致库容被虚占</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1"/>
          <w:sz w:val="24"/>
          <w:szCs w:val="24"/>
        </w:rPr>
        <w:t>。</w:t>
      </w:r>
    </w:p>
    <w:p w14:paraId="1148FA7D">
      <w:pPr>
        <w:spacing w:line="232"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5ECCE6E2">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47F5AB6B">
      <w:pPr>
        <w:pStyle w:val="2"/>
        <w:spacing w:line="14" w:lineRule="auto"/>
        <w:rPr>
          <w:sz w:val="2"/>
        </w:rPr>
      </w:pPr>
      <w:r>
        <w:rPr>
          <w:sz w:val="2"/>
          <w:szCs w:val="2"/>
        </w:rPr>
        <w:br w:type="column"/>
      </w:r>
    </w:p>
    <w:p w14:paraId="464D5903">
      <w:pPr>
        <w:pStyle w:val="2"/>
        <w:spacing w:line="352" w:lineRule="auto"/>
      </w:pPr>
    </w:p>
    <w:p w14:paraId="25B5778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1964B583">
      <w:pPr>
        <w:pStyle w:val="2"/>
        <w:spacing w:line="14" w:lineRule="auto"/>
        <w:rPr>
          <w:sz w:val="2"/>
        </w:rPr>
      </w:pPr>
      <w:r>
        <w:rPr>
          <w:sz w:val="2"/>
          <w:szCs w:val="2"/>
        </w:rPr>
        <w:br w:type="column"/>
      </w:r>
    </w:p>
    <w:p w14:paraId="172D259A">
      <w:pPr>
        <w:pStyle w:val="2"/>
        <w:spacing w:before="82" w:line="177" w:lineRule="auto"/>
        <w:rPr>
          <w:rFonts w:ascii="华文宋体" w:hAnsi="华文宋体" w:eastAsia="华文宋体" w:cs="华文宋体"/>
          <w:sz w:val="55"/>
          <w:szCs w:val="55"/>
        </w:rPr>
      </w:pPr>
      <w:r>
        <w:rPr>
          <w:color w:val="F68C22"/>
          <w:spacing w:val="-2"/>
          <w:position w:val="7"/>
          <w:sz w:val="20"/>
          <w:szCs w:val="20"/>
        </w:rPr>
        <w:t>e</w:t>
      </w:r>
      <w:r>
        <w:rPr>
          <w:color w:val="F68C22"/>
          <w:spacing w:val="30"/>
          <w:position w:val="7"/>
          <w:sz w:val="20"/>
          <w:szCs w:val="20"/>
        </w:rPr>
        <w:t xml:space="preserve"> </w:t>
      </w:r>
      <w:r>
        <w:rPr>
          <w:color w:val="1D9ED2"/>
          <w:spacing w:val="-2"/>
          <w:position w:val="7"/>
          <w:sz w:val="20"/>
          <w:szCs w:val="20"/>
        </w:rPr>
        <w:t>o</w:t>
      </w:r>
      <w:r>
        <w:rPr>
          <w:color w:val="1D9ED2"/>
          <w:spacing w:val="4"/>
          <w:position w:val="7"/>
          <w:sz w:val="20"/>
          <w:szCs w:val="20"/>
        </w:rPr>
        <w:t xml:space="preserve">      </w:t>
      </w:r>
      <w:r>
        <w:rPr>
          <w:rFonts w:ascii="华文宋体" w:hAnsi="华文宋体" w:eastAsia="华文宋体" w:cs="华文宋体"/>
          <w:color w:val="D9D9D9"/>
          <w:spacing w:val="-2"/>
          <w:position w:val="-8"/>
          <w:sz w:val="55"/>
          <w:szCs w:val="55"/>
        </w:rPr>
        <w:t>47</w:t>
      </w:r>
    </w:p>
    <w:p w14:paraId="56A0B31F">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0A09F075">
      <w:pPr>
        <w:spacing w:line="460" w:lineRule="exact"/>
        <w:ind w:firstLine="8160"/>
      </w:pPr>
      <w:r>
        <w:rPr>
          <w:position w:val="-9"/>
        </w:rPr>
        <w:drawing>
          <wp:inline distT="0" distB="0" distL="0" distR="0">
            <wp:extent cx="1600200" cy="292100"/>
            <wp:effectExtent l="0" t="0" r="0" b="0"/>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24"/>
                    <a:stretch>
                      <a:fillRect/>
                    </a:stretch>
                  </pic:blipFill>
                  <pic:spPr>
                    <a:xfrm>
                      <a:off x="0" y="0"/>
                      <a:ext cx="1600200" cy="292607"/>
                    </a:xfrm>
                    <a:prstGeom prst="rect">
                      <a:avLst/>
                    </a:prstGeom>
                  </pic:spPr>
                </pic:pic>
              </a:graphicData>
            </a:graphic>
          </wp:inline>
        </w:drawing>
      </w:r>
    </w:p>
    <w:p w14:paraId="0F7119B4">
      <w:pPr>
        <w:pStyle w:val="2"/>
        <w:spacing w:line="259" w:lineRule="auto"/>
      </w:pPr>
    </w:p>
    <w:p w14:paraId="0806EFED">
      <w:pPr>
        <w:pStyle w:val="2"/>
        <w:spacing w:line="260" w:lineRule="auto"/>
      </w:pPr>
      <w:r>
        <w:drawing>
          <wp:anchor distT="0" distB="0" distL="0" distR="0" simplePos="0" relativeHeight="25244057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27"/>
                    <a:stretch>
                      <a:fillRect/>
                    </a:stretch>
                  </pic:blipFill>
                  <pic:spPr>
                    <a:xfrm>
                      <a:off x="0" y="0"/>
                      <a:ext cx="7620" cy="903973"/>
                    </a:xfrm>
                    <a:prstGeom prst="rect">
                      <a:avLst/>
                    </a:prstGeom>
                  </pic:spPr>
                </pic:pic>
              </a:graphicData>
            </a:graphic>
          </wp:anchor>
        </w:drawing>
      </w:r>
    </w:p>
    <w:p w14:paraId="5815475A">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1D4FE53B">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57984"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484" name="TextBox 1484"/>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6C08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4" o:spid="_x0000_s1026" o:spt="202" type="#_x0000_t202" style="position:absolute;left:0pt;margin-left:22.15pt;margin-top:55.35pt;height:21.25pt;width:143.45pt;rotation:-1966080f;z-index:252457984;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kypOIlACAACmBAAADgAAAGRycy9lMm9Eb2MueG1srVRN&#10;b9swDL0P2H8QdF8cp13rBnWKrEGHAcVaIB12VmS5FqCvSUrs7tfvSXbaotuhh+Ug0CT1RD4+5vJq&#10;0IochA/SmpqWszklwnDbSPNY0x8PN58qSkJkpmHKGlHTJxHo1erjh8veLcXCdlY1whOAmLDsXU27&#10;GN2yKALvhGZhZp0wCLbWaxbx6R+LxrMe6FoVi/n8rOitb5y3XIQA72YM0gnRvwfQtq3kYmP5XgsT&#10;R1QvFItoKXTSBbrK1bat4PGubYOIRNUUncZ84hHYu3QWq0u2fPTMdZJPJbD3lPCmJ82kwaPPUBsW&#10;Gdl7+ReUltzbYNs441YXYyOZEXRRzt9ws+2YE7kXUB3cM+nh/8Hy74d7T2QDJZxWp5QYpjHzBzHE&#10;L3Yg2QeKeheWyNw65MYBEaQn6pI/wJk6H1qvibdguLyo5umXCUGLBOmLqjxP+E81PZ+fnJxNzOMd&#10;whNatSirEnGOhMXZRXX+OeEXI2yCdz7Er8Jqkoyaekw247PDbYhj6jElpRt7I5WCny2VIX0eOGeQ&#10;awuZ5IuvMtLFDQsdOTDIJFglm1EYWkZoXUk9SQX1KIOyXvpOVhx2w0TGzjZP4CjTAIkFx28kwG9Z&#10;iPfMQ1lwYvfiHY5WWdRlJ4uSzvrf//KnfAwcUUp6KBUV/tozLyhR3wykkGR9NPzR2B0Ns9fXFl2V&#10;uZps4oKP6mi23uqfWMl1egUhZjjeqmk8mtdx3BesNBfrdU6CeB2Lt2breIIeGV/vo21lHkaiZeRi&#10;YgvyzeOcVi3tx+vvnPXy97L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Fy1zYAAAACgEAAA8A&#10;AAAAAAAAAQAgAAAAIgAAAGRycy9kb3ducmV2LnhtbFBLAQIUABQAAAAIAIdO4kCTKk4iUAIAAKYE&#10;AAAOAAAAAAAAAAEAIAAAACcBAABkcnMvZTJvRG9jLnhtbFBLBQYAAAAABgAGAFkBAADpBQAAAAA=&#10;">
                <v:fill on="f" focussize="0,0"/>
                <v:stroke on="f" weight="0pt" miterlimit="0" joinstyle="miter"/>
                <v:imagedata o:title=""/>
                <o:lock v:ext="edit" aspectratio="f"/>
                <v:textbox inset="0mm,0mm,0mm,0mm">
                  <w:txbxContent>
                    <w:p w14:paraId="386C08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45886BD3">
      <w:pPr>
        <w:pStyle w:val="2"/>
        <w:spacing w:line="248" w:lineRule="auto"/>
      </w:pPr>
    </w:p>
    <w:p w14:paraId="435FBE13">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美客多墨西哥海外仓</w:t>
      </w:r>
    </w:p>
    <w:p w14:paraId="5DE65C34">
      <w:pPr>
        <w:spacing w:before="120" w:line="241" w:lineRule="auto"/>
        <w:ind w:left="754" w:right="631" w:hanging="16"/>
        <w:jc w:val="both"/>
        <w:rPr>
          <w:rFonts w:ascii="微软雅黑" w:hAnsi="微软雅黑" w:eastAsia="微软雅黑" w:cs="微软雅黑"/>
          <w:sz w:val="24"/>
          <w:szCs w:val="24"/>
        </w:rPr>
      </w:pPr>
      <w:r>
        <mc:AlternateContent>
          <mc:Choice Requires="wps">
            <w:drawing>
              <wp:anchor distT="0" distB="0" distL="0" distR="0" simplePos="0" relativeHeight="252455936" behindDoc="0" locked="0" layoutInCell="1" allowOverlap="1">
                <wp:simplePos x="0" y="0"/>
                <wp:positionH relativeFrom="column">
                  <wp:posOffset>2353310</wp:posOffset>
                </wp:positionH>
                <wp:positionV relativeFrom="paragraph">
                  <wp:posOffset>-224790</wp:posOffset>
                </wp:positionV>
                <wp:extent cx="1821815" cy="269875"/>
                <wp:effectExtent l="0" t="0" r="0" b="0"/>
                <wp:wrapNone/>
                <wp:docPr id="1488" name="TextBox 1488"/>
                <wp:cNvGraphicFramePr/>
                <a:graphic xmlns:a="http://schemas.openxmlformats.org/drawingml/2006/main">
                  <a:graphicData uri="http://schemas.microsoft.com/office/word/2010/wordprocessingShape">
                    <wps:wsp>
                      <wps:cNvSpPr txBox="1"/>
                      <wps:spPr>
                        <a:xfrm rot="19800000">
                          <a:off x="2353535" y="-22540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45F1A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8" o:spid="_x0000_s1026" o:spt="202" type="#_x0000_t202" style="position:absolute;left:0pt;margin-left:185.3pt;margin-top:-17.7pt;height:21.25pt;width:143.45pt;rotation:-1966080f;z-index:252455936;mso-width-relative:page;mso-height-relative:page;" filled="f" stroked="f" coordsize="21600,21600" o:gfxdata="UEsDBAoAAAAAAIdO4kAAAAAAAAAAAAAAAAAEAAAAZHJzL1BLAwQUAAAACACHTuJAOE1hdtgAAAAJ&#10;AQAADwAAAGRycy9kb3ducmV2LnhtbE2PMU/DMBCFdyT+g3VIbK0TQhIIuVQCBANbSxnY3PiII+Jz&#10;iN00/HvMBOPpfXrvu3qz2EHMNPneMUK6TkAQt0733CHsX59WNyB8UKzV4JgQvsnDpjk/q1Wl3Ym3&#10;NO9CJ2IJ+0ohmBDGSkrfGrLKr91IHLMPN1kV4jl1Uk/qFMvtIK+SpJBW9RwXjBrpwVD7uTtahEfz&#10;VWbPt/Llfk63b8t+ee/nkCNeXqTJHYhAS/iD4Vc/qkMTnQ7uyNqLASErkyKiCKssvwYRiSIvcxAH&#10;hDIF2dTy/wfND1BLAwQUAAAACACHTuJA6j/g3FACAACoBAAADgAAAGRycy9lMm9Eb2MueG1srVRd&#10;T9swFH2ftP9g+R3SZsBKRYo6KqZJaCCVac+uYzeW/DXbbcJ+/Y6dFhDbAw9rpejm+vh+nHturq4H&#10;o8lehKicbej0dEKJsNy1ym4b+uPx9mRGSUzMtkw7Kxr6JCK9Xnz8cNX7uahd53QrAkEQG+e9b2iX&#10;kp9XVeSdMCyeOi8sDqULhiW8hm3VBtYjutFVPZlcVL0LrQ+OixjhXY2H9BAxvCegk1JxsXJ8Z4RN&#10;Y9QgNEtoKXbKR7oo1UopeLqXMopEdEPRaSpPJIG9yc9qccXm28B8p/ihBPaeEt70ZJiySPocasUS&#10;I7ug/gplFA8uOplOuTPV2EhhBF1MJ2+4WXfMi9ILqI7+mfT4/8Ly7/uHQFQLJZzNMHnLDGb+KIb0&#10;xQ2k+EBR7+McyLUHNg04ATxTl/0Rztz5IIMhwYHh6eVskn+FELRIAK8/nec/JU8NPanr8zMcF+6R&#10;ifAcb1ZPZ9MzSjgQ9cXl7PN5BlRj4JzAh5i+CmdINhoaMNuSge3vYhqhR0iGW3ertC45tCV9GTln&#10;EKyEUMrFV4h8ccViR/YMQolOq3Ysz6gEtWtlDmJBPdqirJfOs5WGzYBM2dy49gksFSIgsuj5rULw&#10;OxbTAwvQFpzYvnSPh9QOdbmDRUnnwu9/+TMeI8cpJT20igp/7VgQlOhvFmLIwj4a4WhsjobdmRuH&#10;rqalmmLiQkj6aMrgzE8s5TJnwRGzHLkamo7mTRo3BkvNxXJZQJCvZ+nOrj3PoUfGl7vkpCrDeOHi&#10;wBYEXMZ5WLa8Ia/fC+rlA7P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hNYXbYAAAACQEAAA8A&#10;AAAAAAAAAQAgAAAAIgAAAGRycy9kb3ducmV2LnhtbFBLAQIUABQAAAAIAIdO4kDqP+DcUAIAAKgE&#10;AAAOAAAAAAAAAAEAIAAAACcBAABkcnMvZTJvRG9jLnhtbFBLBQYAAAAABgAGAFkBAADpBQAAAAA=&#10;">
                <v:fill on="f" focussize="0,0"/>
                <v:stroke on="f" weight="0pt" miterlimit="0" joinstyle="miter"/>
                <v:imagedata o:title=""/>
                <o:lock v:ext="edit" aspectratio="f"/>
                <v:textbox inset="0mm,0mm,0mm,0mm">
                  <w:txbxContent>
                    <w:p w14:paraId="6C45F1A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56960" behindDoc="0" locked="0" layoutInCell="1" allowOverlap="1">
                <wp:simplePos x="0" y="0"/>
                <wp:positionH relativeFrom="column">
                  <wp:posOffset>4424680</wp:posOffset>
                </wp:positionH>
                <wp:positionV relativeFrom="paragraph">
                  <wp:posOffset>-224790</wp:posOffset>
                </wp:positionV>
                <wp:extent cx="1821815" cy="269875"/>
                <wp:effectExtent l="0" t="0" r="0" b="0"/>
                <wp:wrapNone/>
                <wp:docPr id="1490" name="TextBox 1490"/>
                <wp:cNvGraphicFramePr/>
                <a:graphic xmlns:a="http://schemas.openxmlformats.org/drawingml/2006/main">
                  <a:graphicData uri="http://schemas.microsoft.com/office/word/2010/wordprocessingShape">
                    <wps:wsp>
                      <wps:cNvSpPr txBox="1"/>
                      <wps:spPr>
                        <a:xfrm rot="19800000">
                          <a:off x="4425159" y="-22540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B5AB7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0" o:spid="_x0000_s1026" o:spt="202" type="#_x0000_t202" style="position:absolute;left:0pt;margin-left:348.4pt;margin-top:-17.7pt;height:21.25pt;width:143.45pt;rotation:-1966080f;z-index:252456960;mso-width-relative:page;mso-height-relative:page;" filled="f" stroked="f" coordsize="21600,21600" o:gfxdata="UEsDBAoAAAAAAIdO4kAAAAAAAAAAAAAAAAAEAAAAZHJzL1BLAwQUAAAACACHTuJAOkbN2dkAAAAJ&#10;AQAADwAAAGRycy9kb3ducmV2LnhtbE2PQU+DQBSE7yb+h80z8dYuiIWCPJqosQdvrfXgbQtPlsi+&#10;RXZL8d93PelxMpOZb8rNbHox0eg6ywjxMgJBXNum4xbh8PayWINwXnGjesuE8EMONtX1VamKxp55&#10;R9PetyKUsCsUgvZ+KKR0tSaj3NIOxMH7tKNRPsixlc2ozqHc9PIuilJpVMdhQauBnjTVX/uTQXjW&#10;31myzeXr4xTv3ufD/NFNfoV4exNHDyA8zf4vDL/4AR2qwHS0J26c6BHSPA3oHmGRrO5BhES+TjIQ&#10;R4QsBlmV8v+D6gJQSwMEFAAAAAgAh07iQCeJXq1SAgAAqAQAAA4AAABkcnMvZTJvRG9jLnhtbK1U&#10;TW/bMAy9D9h/EHRvHRtJlwR1iqxBhwHFWiAtdlZkuRagr0lK7O7X70lO2qLboYflINDk0yP5ROby&#10;atCKHIQP0pqalucTSoThtpHmqaaPDzdnc0pCZKZhyhpR02cR6NXq86fL3i1FZTurGuEJSExY9q6m&#10;XYxuWRSBd0KzcG6dMAi21msW8emfisazHuxaFdVkclH01jfOWy5CgHczBumR0X+E0Lat5GJj+V4L&#10;E0dWLxSLaCl00gW6ytW2reDxrm2DiETVFJ3GfCIJ7F06i9UlWz555jrJjyWwj5TwrifNpEHSF6oN&#10;i4zsvfyLSkvubbBtPOdWF2MjWRF0UU7eabPtmBO5F0gd3Ivo4f/R8h+He09kg0mYLiCKYRpv/iCG&#10;+NUOJPsgUe/CEsitAzYOiACepEv+AGfqfGi9Jt5C4XIxn6RfFgQtEsCn02pWzhaUPNf0rKpmU4Sz&#10;9shEeOKbV+W8nFLCgaguFvMvswQoRuKUwPkQvwmrSTJq6vG2OQM73IY4Qk+QBDf2RiqVcyhD+vzk&#10;nGFgWwxKvvgGkS5uWOjIgWFQglWyGcvTMmLaldTHYUE9yqCs186TFYfdgEzJ3NnmGSplIaBncPxG&#10;gvyWhXjPPGYLTmxfvMPRKou67NGipLP+97/8CY8nR5SSHrOKCn/tmReUqO8GwwDKeDL8ydidDLPX&#10;1xZdlbmabOKCj+pktt7qn1jKdcqCEDMcuWoaT+Z1HDcGS83Fep1BGF/H4q3ZOp6oR8XX+2hbmR/j&#10;VYujWhjg/JzHZUsb8vY7o17/Y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pGzdnZAAAACQEA&#10;AA8AAAAAAAAAAQAgAAAAIgAAAGRycy9kb3ducmV2LnhtbFBLAQIUABQAAAAIAIdO4kAniV6tUgIA&#10;AKgEAAAOAAAAAAAAAAEAIAAAACgBAABkcnMvZTJvRG9jLnhtbFBLBQYAAAAABgAGAFkBAADsBQAA&#10;AAA=&#10;">
                <v:fill on="f" focussize="0,0"/>
                <v:stroke on="f" weight="0pt" miterlimit="0" joinstyle="miter"/>
                <v:imagedata o:title=""/>
                <o:lock v:ext="edit" aspectratio="f"/>
                <v:textbox inset="0mm,0mm,0mm,0mm">
                  <w:txbxContent>
                    <w:p w14:paraId="15B5AB7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1"/>
          <w:sz w:val="24"/>
          <w:szCs w:val="24"/>
        </w:rPr>
        <w:t>基</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1"/>
          <w:sz w:val="24"/>
          <w:szCs w:val="24"/>
        </w:rPr>
        <w:t>于</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较</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1"/>
          <w:sz w:val="24"/>
          <w:szCs w:val="24"/>
        </w:rPr>
        <w:t>为</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1"/>
          <w:sz w:val="24"/>
          <w:szCs w:val="24"/>
        </w:rPr>
        <w:t>广 阔 的</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1"/>
          <w:sz w:val="24"/>
          <w:szCs w:val="24"/>
        </w:rPr>
        <w:t>市</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场</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1"/>
          <w:sz w:val="24"/>
          <w:szCs w:val="24"/>
        </w:rPr>
        <w:t>发</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1"/>
          <w:sz w:val="24"/>
          <w:szCs w:val="24"/>
        </w:rPr>
        <w:t>展</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1"/>
          <w:sz w:val="24"/>
          <w:szCs w:val="24"/>
        </w:rPr>
        <w:t>前</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1"/>
          <w:sz w:val="24"/>
          <w:szCs w:val="24"/>
        </w:rPr>
        <w:t>景</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1"/>
          <w:sz w:val="24"/>
          <w:szCs w:val="24"/>
        </w:rPr>
        <w:t>，</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1"/>
          <w:sz w:val="24"/>
          <w:szCs w:val="24"/>
        </w:rPr>
        <w:t>美</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1"/>
          <w:sz w:val="24"/>
          <w:szCs w:val="24"/>
        </w:rPr>
        <w:t>客</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1"/>
          <w:sz w:val="24"/>
          <w:szCs w:val="24"/>
        </w:rPr>
        <w:t>多</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1"/>
          <w:sz w:val="24"/>
          <w:szCs w:val="24"/>
        </w:rPr>
        <w:t>在</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1"/>
          <w:sz w:val="24"/>
          <w:szCs w:val="24"/>
        </w:rPr>
        <w:t>墨</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1"/>
          <w:sz w:val="24"/>
          <w:szCs w:val="24"/>
        </w:rPr>
        <w:t>西</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1"/>
          <w:sz w:val="24"/>
          <w:szCs w:val="24"/>
        </w:rPr>
        <w:t>哥</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1"/>
          <w:sz w:val="24"/>
          <w:szCs w:val="24"/>
        </w:rPr>
        <w:t>站</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1"/>
          <w:sz w:val="24"/>
          <w:szCs w:val="24"/>
        </w:rPr>
        <w:t>点</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从</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1"/>
          <w:sz w:val="24"/>
          <w:szCs w:val="24"/>
        </w:rPr>
        <w:t>2</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1"/>
          <w:sz w:val="24"/>
          <w:szCs w:val="24"/>
        </w:rPr>
        <w:t>0</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1"/>
          <w:sz w:val="24"/>
          <w:szCs w:val="24"/>
        </w:rPr>
        <w:t>2 1</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年 的</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1"/>
          <w:sz w:val="24"/>
          <w:szCs w:val="24"/>
        </w:rPr>
        <w:t>两</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个</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海</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1"/>
          <w:sz w:val="24"/>
          <w:szCs w:val="24"/>
        </w:rPr>
        <w:t>外</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1"/>
          <w:sz w:val="24"/>
          <w:szCs w:val="24"/>
        </w:rPr>
        <w:t>仓</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Fullfillment</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by</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2"/>
          <w:sz w:val="24"/>
          <w:szCs w:val="24"/>
        </w:rPr>
        <w:t>Mercado</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2"/>
          <w:sz w:val="24"/>
          <w:szCs w:val="24"/>
        </w:rPr>
        <w:t>Libre,</w:t>
      </w:r>
      <w:r>
        <w:rPr>
          <w:rFonts w:ascii="微软雅黑" w:hAnsi="微软雅黑" w:eastAsia="微软雅黑" w:cs="微软雅黑"/>
          <w:color w:val="404040"/>
          <w:spacing w:val="31"/>
          <w:w w:val="101"/>
          <w:sz w:val="24"/>
          <w:szCs w:val="24"/>
        </w:rPr>
        <w:t xml:space="preserve"> </w:t>
      </w:r>
      <w:r>
        <w:rPr>
          <w:rFonts w:ascii="微软雅黑" w:hAnsi="微软雅黑" w:eastAsia="微软雅黑" w:cs="微软雅黑"/>
          <w:color w:val="404040"/>
          <w:spacing w:val="-2"/>
          <w:sz w:val="24"/>
          <w:szCs w:val="24"/>
        </w:rPr>
        <w:t>FBM</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）发展到目前ML1</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、M</w:t>
      </w:r>
      <w:r>
        <w:rPr>
          <w:rFonts w:ascii="微软雅黑" w:hAnsi="微软雅黑" w:eastAsia="微软雅黑" w:cs="微软雅黑"/>
          <w:color w:val="404040"/>
          <w:spacing w:val="-3"/>
          <w:sz w:val="24"/>
          <w:szCs w:val="24"/>
        </w:rPr>
        <w:t>L2</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、ML3和ML4四个仓</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ML4暂时未全面使用</w:t>
      </w:r>
      <w:r>
        <w:rPr>
          <w:rFonts w:ascii="微软雅黑" w:hAnsi="微软雅黑" w:eastAsia="微软雅黑" w:cs="微软雅黑"/>
          <w:color w:val="404040"/>
          <w:spacing w:val="7"/>
          <w:sz w:val="24"/>
          <w:szCs w:val="24"/>
        </w:rPr>
        <w:t>），</w:t>
      </w:r>
      <w:r>
        <w:rPr>
          <w:rFonts w:ascii="微软雅黑" w:hAnsi="微软雅黑" w:eastAsia="微软雅黑" w:cs="微软雅黑"/>
          <w:color w:val="404040"/>
          <w:spacing w:val="-2"/>
          <w:sz w:val="24"/>
          <w:szCs w:val="24"/>
        </w:rPr>
        <w:t>另有10万平方米的仓库正在建设中</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296F5D9E">
      <w:pPr>
        <w:pStyle w:val="2"/>
        <w:spacing w:line="384" w:lineRule="auto"/>
      </w:pPr>
    </w:p>
    <w:p w14:paraId="3913AE95">
      <w:pPr>
        <w:spacing w:before="104" w:line="236" w:lineRule="auto"/>
        <w:ind w:left="738" w:right="631" w:hanging="1"/>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通常情况下，对于存放在</w:t>
      </w:r>
      <w:r>
        <w:rPr>
          <w:rFonts w:ascii="微软雅黑" w:hAnsi="微软雅黑" w:eastAsia="微软雅黑" w:cs="微软雅黑"/>
          <w:color w:val="404040"/>
          <w:sz w:val="24"/>
          <w:szCs w:val="24"/>
        </w:rPr>
        <w:t>FBM</w:t>
      </w:r>
      <w:r>
        <w:rPr>
          <w:rFonts w:ascii="微软雅黑" w:hAnsi="微软雅黑" w:eastAsia="微软雅黑" w:cs="微软雅黑"/>
          <w:color w:val="404040"/>
          <w:spacing w:val="2"/>
          <w:sz w:val="24"/>
          <w:szCs w:val="24"/>
        </w:rPr>
        <w:t>仓库的所有商品</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2"/>
          <w:sz w:val="24"/>
          <w:szCs w:val="24"/>
        </w:rPr>
        <w:t>，美客多会根据卖家库存在</w:t>
      </w:r>
      <w:r>
        <w:rPr>
          <w:rFonts w:ascii="微软雅黑" w:hAnsi="微软雅黑" w:eastAsia="微软雅黑" w:cs="微软雅黑"/>
          <w:color w:val="404040"/>
          <w:sz w:val="24"/>
          <w:szCs w:val="24"/>
        </w:rPr>
        <w:t>FBM</w:t>
      </w:r>
      <w:r>
        <w:rPr>
          <w:rFonts w:ascii="微软雅黑" w:hAnsi="微软雅黑" w:eastAsia="微软雅黑" w:cs="微软雅黑"/>
          <w:color w:val="404040"/>
          <w:spacing w:val="2"/>
          <w:sz w:val="24"/>
          <w:szCs w:val="24"/>
        </w:rPr>
        <w:t>仓库所占</w:t>
      </w:r>
      <w:r>
        <w:rPr>
          <w:rFonts w:ascii="微软雅黑" w:hAnsi="微软雅黑" w:eastAsia="微软雅黑" w:cs="微软雅黑"/>
          <w:color w:val="404040"/>
          <w:sz w:val="24"/>
          <w:szCs w:val="24"/>
        </w:rPr>
        <w:t xml:space="preserve"> 空间</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，对商品进行尺寸分段</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，并按件收取常</w:t>
      </w:r>
      <w:r>
        <w:rPr>
          <w:rFonts w:ascii="微软雅黑" w:hAnsi="微软雅黑" w:eastAsia="微软雅黑" w:cs="微软雅黑"/>
          <w:color w:val="404040"/>
          <w:spacing w:val="-1"/>
          <w:sz w:val="24"/>
          <w:szCs w:val="24"/>
        </w:rPr>
        <w:t>规仓储费</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。在每月账单中</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，美客多将审核卖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家每天的存储单位应缴费用并生成应付总额</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1"/>
          <w:sz w:val="24"/>
          <w:szCs w:val="24"/>
        </w:rPr>
        <w:t>。</w:t>
      </w:r>
    </w:p>
    <w:tbl>
      <w:tblPr>
        <w:tblStyle w:val="5"/>
        <w:tblW w:w="9454" w:type="dxa"/>
        <w:tblInd w:w="5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131"/>
        <w:gridCol w:w="5323"/>
      </w:tblGrid>
      <w:tr w14:paraId="4FFB85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5" w:hRule="atLeast"/>
        </w:trPr>
        <w:tc>
          <w:tcPr>
            <w:tcW w:w="4131" w:type="dxa"/>
            <w:tcBorders>
              <w:bottom w:val="single" w:color="FFFFFF" w:sz="24" w:space="0"/>
            </w:tcBorders>
            <w:shd w:val="clear" w:color="auto" w:fill="51ACD6"/>
            <w:vAlign w:val="top"/>
          </w:tcPr>
          <w:p w14:paraId="3F844597">
            <w:pPr>
              <w:pStyle w:val="6"/>
              <w:spacing w:before="145" w:line="175" w:lineRule="auto"/>
              <w:ind w:left="1635"/>
            </w:pPr>
            <w:r>
              <w:rPr>
                <w:b/>
                <w:bCs/>
                <w:color w:val="FFFFFF"/>
                <w:spacing w:val="-3"/>
              </w:rPr>
              <w:t>商品尺寸</w:t>
            </w:r>
          </w:p>
        </w:tc>
        <w:tc>
          <w:tcPr>
            <w:tcW w:w="5323" w:type="dxa"/>
            <w:tcBorders>
              <w:bottom w:val="single" w:color="FFFFFF" w:sz="24" w:space="0"/>
            </w:tcBorders>
            <w:shd w:val="clear" w:color="auto" w:fill="51ACD6"/>
            <w:vAlign w:val="top"/>
          </w:tcPr>
          <w:p w14:paraId="30A87AFE">
            <w:pPr>
              <w:pStyle w:val="6"/>
              <w:spacing w:before="99" w:line="218" w:lineRule="auto"/>
              <w:ind w:left="1649"/>
            </w:pPr>
            <w:r>
              <w:rPr>
                <w:b/>
                <w:bCs/>
                <w:color w:val="FFFFFF"/>
                <w:spacing w:val="-3"/>
              </w:rPr>
              <w:t>每日仓储费（/件）</w:t>
            </w:r>
          </w:p>
        </w:tc>
      </w:tr>
      <w:tr w14:paraId="07E253C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99" w:hRule="atLeast"/>
        </w:trPr>
        <w:tc>
          <w:tcPr>
            <w:tcW w:w="4131" w:type="dxa"/>
            <w:tcBorders>
              <w:top w:val="single" w:color="FFFFFF" w:sz="24" w:space="0"/>
            </w:tcBorders>
            <w:shd w:val="clear" w:color="auto" w:fill="F2F2F2"/>
            <w:vAlign w:val="top"/>
          </w:tcPr>
          <w:p w14:paraId="4C4CB500">
            <w:pPr>
              <w:pStyle w:val="6"/>
              <w:spacing w:before="30" w:line="202" w:lineRule="exact"/>
              <w:ind w:left="1711"/>
              <w:rPr>
                <w:sz w:val="19"/>
                <w:szCs w:val="19"/>
              </w:rPr>
            </w:pPr>
            <w:r>
              <w:rPr>
                <w:color w:val="404040"/>
                <w:spacing w:val="8"/>
                <w:position w:val="-2"/>
                <w:sz w:val="19"/>
                <w:szCs w:val="19"/>
              </w:rPr>
              <w:t>小件商品</w:t>
            </w:r>
          </w:p>
          <w:p w14:paraId="620AC6C0">
            <w:pPr>
              <w:pStyle w:val="6"/>
              <w:spacing w:line="206" w:lineRule="auto"/>
              <w:ind w:left="1340"/>
              <w:rPr>
                <w:sz w:val="19"/>
                <w:szCs w:val="19"/>
              </w:rPr>
            </w:pPr>
            <w:r>
              <w:rPr>
                <w:color w:val="404040"/>
                <w:spacing w:val="7"/>
                <w:sz w:val="19"/>
                <w:szCs w:val="19"/>
              </w:rPr>
              <w:t>（</w:t>
            </w:r>
            <w:r>
              <w:rPr>
                <w:color w:val="404040"/>
                <w:spacing w:val="-20"/>
                <w:sz w:val="19"/>
                <w:szCs w:val="19"/>
              </w:rPr>
              <w:t xml:space="preserve"> </w:t>
            </w:r>
            <w:r>
              <w:rPr>
                <w:color w:val="404040"/>
                <w:spacing w:val="7"/>
                <w:sz w:val="19"/>
                <w:szCs w:val="19"/>
              </w:rPr>
              <w:t>0-1200</w:t>
            </w:r>
            <w:r>
              <w:rPr>
                <w:color w:val="404040"/>
                <w:spacing w:val="18"/>
                <w:w w:val="101"/>
                <w:sz w:val="19"/>
                <w:szCs w:val="19"/>
              </w:rPr>
              <w:t xml:space="preserve"> </w:t>
            </w:r>
            <w:r>
              <w:rPr>
                <w:color w:val="404040"/>
                <w:sz w:val="19"/>
                <w:szCs w:val="19"/>
              </w:rPr>
              <w:t>cm</w:t>
            </w:r>
            <w:r>
              <w:rPr>
                <w:color w:val="404040"/>
                <w:spacing w:val="7"/>
                <w:position w:val="4"/>
                <w:sz w:val="12"/>
                <w:szCs w:val="12"/>
              </w:rPr>
              <w:t>3</w:t>
            </w:r>
            <w:r>
              <w:rPr>
                <w:color w:val="404040"/>
                <w:spacing w:val="-10"/>
                <w:position w:val="4"/>
                <w:sz w:val="12"/>
                <w:szCs w:val="12"/>
              </w:rPr>
              <w:t xml:space="preserve"> </w:t>
            </w:r>
            <w:r>
              <w:rPr>
                <w:color w:val="404040"/>
                <w:spacing w:val="7"/>
                <w:sz w:val="19"/>
                <w:szCs w:val="19"/>
              </w:rPr>
              <w:t>）</w:t>
            </w:r>
          </w:p>
          <w:p w14:paraId="2B7CA648">
            <w:pPr>
              <w:pStyle w:val="6"/>
              <w:spacing w:line="180" w:lineRule="auto"/>
              <w:ind w:left="1609"/>
              <w:rPr>
                <w:sz w:val="19"/>
                <w:szCs w:val="19"/>
              </w:rPr>
            </w:pPr>
            <w:r>
              <w:rPr>
                <w:color w:val="404040"/>
                <w:spacing w:val="3"/>
                <w:sz w:val="19"/>
                <w:szCs w:val="19"/>
              </w:rPr>
              <w:t>例如：</w:t>
            </w:r>
            <w:r>
              <w:rPr>
                <w:color w:val="404040"/>
                <w:spacing w:val="-29"/>
                <w:sz w:val="19"/>
                <w:szCs w:val="19"/>
              </w:rPr>
              <w:t xml:space="preserve"> </w:t>
            </w:r>
            <w:r>
              <w:rPr>
                <w:color w:val="404040"/>
                <w:spacing w:val="3"/>
                <w:sz w:val="19"/>
                <w:szCs w:val="19"/>
              </w:rPr>
              <w:t>鼠标</w:t>
            </w:r>
          </w:p>
        </w:tc>
        <w:tc>
          <w:tcPr>
            <w:tcW w:w="5323" w:type="dxa"/>
            <w:tcBorders>
              <w:top w:val="single" w:color="FFFFFF" w:sz="24" w:space="0"/>
            </w:tcBorders>
            <w:shd w:val="clear" w:color="auto" w:fill="F2F2F2"/>
            <w:vAlign w:val="top"/>
          </w:tcPr>
          <w:p w14:paraId="5B1BD7B0">
            <w:pPr>
              <w:pStyle w:val="6"/>
              <w:spacing w:before="275" w:line="184" w:lineRule="auto"/>
              <w:ind w:left="2162"/>
              <w:rPr>
                <w:sz w:val="19"/>
                <w:szCs w:val="19"/>
              </w:rPr>
            </w:pPr>
            <w:r>
              <w:rPr>
                <w:color w:val="404040"/>
                <w:sz w:val="19"/>
                <w:szCs w:val="19"/>
              </w:rPr>
              <w:t>MXN</w:t>
            </w:r>
            <w:r>
              <w:rPr>
                <w:color w:val="404040"/>
                <w:spacing w:val="7"/>
                <w:sz w:val="19"/>
                <w:szCs w:val="19"/>
              </w:rPr>
              <w:t>$0.01</w:t>
            </w:r>
          </w:p>
        </w:tc>
      </w:tr>
      <w:tr w14:paraId="7F4973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38" w:hRule="atLeast"/>
        </w:trPr>
        <w:tc>
          <w:tcPr>
            <w:tcW w:w="4131" w:type="dxa"/>
            <w:shd w:val="clear" w:color="auto" w:fill="F2F2F2"/>
            <w:vAlign w:val="top"/>
          </w:tcPr>
          <w:p w14:paraId="76B8754A">
            <w:pPr>
              <w:pStyle w:val="6"/>
              <w:spacing w:before="75" w:line="202" w:lineRule="exact"/>
              <w:ind w:left="1727"/>
              <w:rPr>
                <w:sz w:val="19"/>
                <w:szCs w:val="19"/>
              </w:rPr>
            </w:pPr>
            <w:r>
              <mc:AlternateContent>
                <mc:Choice Requires="wps">
                  <w:drawing>
                    <wp:anchor distT="0" distB="0" distL="0" distR="0" simplePos="0" relativeHeight="252452864" behindDoc="0" locked="0" layoutInCell="1" allowOverlap="1">
                      <wp:simplePos x="0" y="0"/>
                      <wp:positionH relativeFrom="column">
                        <wp:posOffset>650875</wp:posOffset>
                      </wp:positionH>
                      <wp:positionV relativeFrom="paragraph">
                        <wp:posOffset>170815</wp:posOffset>
                      </wp:positionV>
                      <wp:extent cx="1010920" cy="267970"/>
                      <wp:effectExtent l="0" t="0" r="0" b="0"/>
                      <wp:wrapNone/>
                      <wp:docPr id="1492" name="TextBox 1492"/>
                      <wp:cNvGraphicFramePr/>
                      <a:graphic xmlns:a="http://schemas.openxmlformats.org/drawingml/2006/main">
                        <a:graphicData uri="http://schemas.microsoft.com/office/word/2010/wordprocessingShape">
                          <wps:wsp>
                            <wps:cNvSpPr txBox="1"/>
                            <wps:spPr>
                              <a:xfrm rot="19800000">
                                <a:off x="651294" y="171321"/>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D326FD">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2" o:spid="_x0000_s1026" o:spt="202" type="#_x0000_t202" style="position:absolute;left:0pt;margin-left:51.25pt;margin-top:13.45pt;height:21.1pt;width:79.6pt;rotation:-1966080f;z-index:252452864;mso-width-relative:page;mso-height-relative:page;" filled="f" stroked="f" coordsize="21600,21600" o:gfxdata="UEsDBAoAAAAAAIdO4kAAAAAAAAAAAAAAAAAEAAAAZHJzL1BLAwQUAAAACACHTuJAcR6jTNgAAAAJ&#10;AQAADwAAAGRycy9kb3ducmV2LnhtbE2PMU/DMBCFdyT+g3VIbNR2UFOSxqkECAa2ljKwufE1jojP&#10;IXbT8O8xEx2f7tN731Wb2fVswjF0nhTIhQCG1HjTUatg//5y9wAsRE1G955QwQ8G2NTXV5UujT/T&#10;FqddbFkqoVBqBTbGoeQ8NBadDgs/IKXb0Y9OxxTHlptRn1O563kmRM6d7igtWD3gk8Xma3dyCp7t&#10;9+r+teBvj5Pcfsz7+bOb4lKp2xsp1sAizvEfhj/9pA51cjr4E5nA+pRFtkyogiwvgCUgy+UK2EFB&#10;XkjgdcUvP6h/AVBLAwQUAAAACACHTuJAiyKFzlECAACmBAAADgAAAGRycy9lMm9Eb2MueG1srVRN&#10;TxsxEL1X6n+wfC+bTSmQiA1KiagqoYIEqGfHa7OW/FXbyS799X32bgDRHjg0B2t2PH4z8+ZNzi8G&#10;o8lehKicbWh9NKNEWO5aZR8b+nB/9emMkpiYbZl2VjT0SUR6sfr44bz3SzF3ndOtCAQgNi5739Au&#10;Jb+sqsg7YVg8cl5YXEoXDEv4DI9VG1gPdKOr+Wx2UvUutD44LmKEdzNe0gkxvAfQSam42Di+M8Km&#10;ETUIzRJaip3yka5KtVIKnm6kjCIR3VB0msqJJLC3+axW52z5GJjvFJ9KYO8p4U1PhimLpM9QG5YY&#10;2QX1F5RRPLjoZDrizlRjI4URdFHP3nBz1zEvSi+gOvpn0uP/g+U/9reBqBZKOF7MKbHMYOb3Ykhf&#10;3UCKDxT1Pi4ReecRmwbcIDxTl/0Rztz5IIMhwYHhenE2y79CCFokCD/5Us8Xx5Q84fq0/jwvz9kS&#10;eQjPaGh+US8o4QiYn5wuTstoqhE2w/sQ0zfhDMlGQwMmW/DZ/jomlILQQ0gOt+5KaV2mqy3py8A5&#10;g1wlZFIevorIDzcsdmTPIJPotGpHYRiVoHWtzCQVJNEWuV76zlYatsNExta1T+Co0ACJRc+vFMCv&#10;WUy3LEBZcGL30g0OqR3qcpNFSefC73/5czwGjltKeigVFf7asSAo0d8tpJBlfTDCwdgeDLszlw5d&#10;1aWaYuJBSPpgyuDMT6zkOmfBFbMcuRqaDuZlGvcFK83Fel2CIF7P0rW98zxDj4yvd8lJVYaRaRm5&#10;mNiCfMuMplXL+/H6u0S9/L2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HqNM2AAAAAkBAAAP&#10;AAAAAAAAAAEAIAAAACIAAABkcnMvZG93bnJldi54bWxQSwECFAAUAAAACACHTuJAiyKFzlECAACm&#10;BAAADgAAAAAAAAABACAAAAAnAQAAZHJzL2Uyb0RvYy54bWxQSwUGAAAAAAYABgBZAQAA6gUAAAAA&#10;">
                      <v:fill on="f" focussize="0,0"/>
                      <v:stroke on="f" weight="0pt" miterlimit="0" joinstyle="miter"/>
                      <v:imagedata o:title=""/>
                      <o:lock v:ext="edit" aspectratio="f"/>
                      <v:textbox inset="0mm,0mm,0mm,0mm">
                        <w:txbxContent>
                          <w:p w14:paraId="12D326FD">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4"/>
                <w:position w:val="-1"/>
                <w:sz w:val="19"/>
                <w:szCs w:val="19"/>
              </w:rPr>
              <w:t>中件商品</w:t>
            </w:r>
          </w:p>
          <w:p w14:paraId="70737C5A">
            <w:pPr>
              <w:pStyle w:val="6"/>
              <w:spacing w:before="1" w:line="193" w:lineRule="auto"/>
              <w:ind w:left="1309" w:right="1036" w:hanging="154"/>
              <w:rPr>
                <w:sz w:val="19"/>
                <w:szCs w:val="19"/>
              </w:rPr>
            </w:pPr>
            <w:r>
              <w:rPr>
                <w:color w:val="404040"/>
                <w:spacing w:val="9"/>
                <w:sz w:val="19"/>
                <w:szCs w:val="19"/>
              </w:rPr>
              <w:t>（</w:t>
            </w:r>
            <w:r>
              <w:rPr>
                <w:color w:val="404040"/>
                <w:spacing w:val="-4"/>
                <w:sz w:val="19"/>
                <w:szCs w:val="19"/>
              </w:rPr>
              <w:t xml:space="preserve"> </w:t>
            </w:r>
            <w:r>
              <w:rPr>
                <w:color w:val="404040"/>
                <w:spacing w:val="9"/>
                <w:sz w:val="19"/>
                <w:szCs w:val="19"/>
              </w:rPr>
              <w:t xml:space="preserve">1201-30000 </w:t>
            </w:r>
            <w:r>
              <w:rPr>
                <w:color w:val="404040"/>
                <w:sz w:val="19"/>
                <w:szCs w:val="19"/>
              </w:rPr>
              <w:t>cm</w:t>
            </w:r>
            <w:r>
              <w:rPr>
                <w:color w:val="404040"/>
                <w:spacing w:val="9"/>
                <w:position w:val="4"/>
                <w:sz w:val="12"/>
                <w:szCs w:val="12"/>
              </w:rPr>
              <w:t>3</w:t>
            </w:r>
            <w:r>
              <w:rPr>
                <w:color w:val="404040"/>
                <w:spacing w:val="9"/>
                <w:sz w:val="19"/>
                <w:szCs w:val="19"/>
              </w:rPr>
              <w:t>)</w:t>
            </w:r>
            <w:r>
              <w:rPr>
                <w:color w:val="404040"/>
                <w:sz w:val="19"/>
                <w:szCs w:val="19"/>
              </w:rPr>
              <w:t xml:space="preserve"> </w:t>
            </w:r>
            <w:r>
              <w:rPr>
                <w:color w:val="404040"/>
                <w:spacing w:val="4"/>
                <w:sz w:val="19"/>
                <w:szCs w:val="19"/>
              </w:rPr>
              <w:t>例如</w:t>
            </w:r>
            <w:r>
              <w:rPr>
                <w:color w:val="404040"/>
                <w:spacing w:val="-16"/>
                <w:sz w:val="19"/>
                <w:szCs w:val="19"/>
              </w:rPr>
              <w:t xml:space="preserve"> </w:t>
            </w:r>
            <w:r>
              <w:rPr>
                <w:color w:val="404040"/>
                <w:spacing w:val="4"/>
                <w:sz w:val="19"/>
                <w:szCs w:val="19"/>
              </w:rPr>
              <w:t>：笔记本电脑</w:t>
            </w:r>
          </w:p>
        </w:tc>
        <w:tc>
          <w:tcPr>
            <w:tcW w:w="5323" w:type="dxa"/>
            <w:shd w:val="clear" w:color="auto" w:fill="F2F2F2"/>
            <w:vAlign w:val="top"/>
          </w:tcPr>
          <w:p w14:paraId="1E340DEE">
            <w:pPr>
              <w:pStyle w:val="6"/>
              <w:spacing w:before="320" w:line="184" w:lineRule="auto"/>
              <w:ind w:left="2162"/>
              <w:rPr>
                <w:sz w:val="19"/>
                <w:szCs w:val="19"/>
              </w:rPr>
            </w:pPr>
            <w:r>
              <mc:AlternateContent>
                <mc:Choice Requires="wps">
                  <w:drawing>
                    <wp:anchor distT="0" distB="0" distL="0" distR="0" simplePos="0" relativeHeight="252453888" behindDoc="0" locked="0" layoutInCell="1" allowOverlap="1">
                      <wp:simplePos x="0" y="0"/>
                      <wp:positionH relativeFrom="rightMargin">
                        <wp:posOffset>-3267075</wp:posOffset>
                      </wp:positionH>
                      <wp:positionV relativeFrom="topMargin">
                        <wp:posOffset>170815</wp:posOffset>
                      </wp:positionV>
                      <wp:extent cx="1010920" cy="267970"/>
                      <wp:effectExtent l="0" t="0" r="0" b="0"/>
                      <wp:wrapNone/>
                      <wp:docPr id="1494" name="TextBox 1494"/>
                      <wp:cNvGraphicFramePr/>
                      <a:graphic xmlns:a="http://schemas.openxmlformats.org/drawingml/2006/main">
                        <a:graphicData uri="http://schemas.microsoft.com/office/word/2010/wordprocessingShape">
                          <wps:wsp>
                            <wps:cNvSpPr txBox="1"/>
                            <wps:spPr>
                              <a:xfrm rot="19800000">
                                <a:off x="-3267544" y="171321"/>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68E9A6">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4" o:spid="_x0000_s1026" o:spt="202" type="#_x0000_t202" style="position:absolute;left:0pt;margin-left:8.4pt;margin-top:14.45pt;height:21.1pt;width:79.6pt;mso-position-horizontal-relative:page;mso-position-vertical-relative:page;rotation:-1966080f;z-index:252453888;mso-width-relative:page;mso-height-relative:page;" filled="f" stroked="f" coordsize="21600,21600" o:gfxdata="UEsDBAoAAAAAAIdO4kAAAAAAAAAAAAAAAAAEAAAAZHJzL1BLAwQUAAAACACHTuJAglVKKdoAAAAL&#10;AQAADwAAAGRycy9kb3ducmV2LnhtbE2PMU/DMBCFdyT+g3VIbKnjhgQScqkECAa2ljKwufERR8R2&#10;iN00/HvMVMbT+/Ted/VmMQObafK9swhilQIj2zrV2w5h//ac3AHzQVolB2cJ4Yc8bJrLi1pWyp3s&#10;luZd6Fgssb6SCDqEseLct5qM9Cs3ko3Zp5uMDPGcOq4meYrlZuDrNC24kb2NC1qO9Kip/dodDcKT&#10;/r7NXkr++jCL7fuyXz76OeSI11civQcWaAlnGP70ozo00engjlZ5NiAkubjJI4uwLkpgkUiyPM+A&#10;HRCKUgBvav7/h+YXUEsDBBQAAAAIAIdO4kBFZg4lUQIAAKgEAAAOAAAAZHJzL2Uyb0RvYy54bWyt&#10;VE1PGzEUvFfqf7B8h00CBRJlg1IiqkqoIAHq2fHarCV/1XayS399x94NINoDh+ZgvbXH896bN87y&#10;sjea7EWIytmaTo8nlAjLXaPsU00fH66PLiiJidmGaWdFTZ9FpJerz5+WnV+ImWudbkQgILFx0fma&#10;tin5RVVF3grD4rHzwuJQumBYwmd4qprAOrAbXc0mk7Oqc6HxwXERI3Y3wyEdGcNHCJ2UiouN4zsj&#10;bBpYg9AsoaXYKh/pqlQrpeDpVsooEtE1RaeprEiCeJvXarVki6fAfKv4WAL7SAnvejJMWSR9odqw&#10;xMguqL+ojOLBRSfTMXemGhopiqCL6eSdNvct86L0AqmjfxE9/j9a/mN/F4hq4ITT+SkllhnM/EH0&#10;6avrSdmDRJ2PCyDvPbCpxwngWbq8H7GZO+9lMCQ4KDydX0zyrwiCFgngRyezs/Mvp8jwDMD59GRW&#10;CNgCmQjPfGh/Pp1TwgEAdn5ehlMNxDmBDzF9E86QHNQ0YLYlA9vfxIRiAD1AMty6a6V1ma+2pCsj&#10;5wyGlTBKufgGkS9uWGzJnsEo0WnVDNYwKsHtWpnRLEiiLXK9dp6j1G/7UY6ta56hUhECJoueXyuQ&#10;37CY7liAt7CJ15dusUjtUJcbI0paF37/az/jMXKcUtLBq6jw144FQYn+bmGGbOxDEA7B9hDYnbly&#10;6GpaqikhLoSkD6EMzvzEo1znLDhiliNXTdMhvErDi8Gj5mK9LiDY17N0Y+89z9SD4utdclKVYWRZ&#10;Bi1GtWDgMqPxseUX8va7oF7/Y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JVSinaAAAACwEA&#10;AA8AAAAAAAAAAQAgAAAAIgAAAGRycy9kb3ducmV2LnhtbFBLAQIUABQAAAAIAIdO4kBFZg4lUQIA&#10;AKgEAAAOAAAAAAAAAAEAIAAAACkBAABkcnMvZTJvRG9jLnhtbFBLBQYAAAAABgAGAFkBAADsBQAA&#10;AAA=&#10;">
                      <v:fill on="f" focussize="0,0"/>
                      <v:stroke on="f" weight="0pt" miterlimit="0" joinstyle="miter"/>
                      <v:imagedata o:title=""/>
                      <o:lock v:ext="edit" aspectratio="f"/>
                      <v:textbox inset="0mm,0mm,0mm,0mm">
                        <w:txbxContent>
                          <w:p w14:paraId="4E68E9A6">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54912" behindDoc="0" locked="0" layoutInCell="1" allowOverlap="1">
                      <wp:simplePos x="0" y="0"/>
                      <wp:positionH relativeFrom="rightMargin">
                        <wp:posOffset>-1195705</wp:posOffset>
                      </wp:positionH>
                      <wp:positionV relativeFrom="topMargin">
                        <wp:posOffset>170815</wp:posOffset>
                      </wp:positionV>
                      <wp:extent cx="1010920" cy="267970"/>
                      <wp:effectExtent l="0" t="0" r="0" b="0"/>
                      <wp:wrapNone/>
                      <wp:docPr id="1496" name="TextBox 1496"/>
                      <wp:cNvGraphicFramePr/>
                      <a:graphic xmlns:a="http://schemas.openxmlformats.org/drawingml/2006/main">
                        <a:graphicData uri="http://schemas.microsoft.com/office/word/2010/wordprocessingShape">
                          <wps:wsp>
                            <wps:cNvSpPr txBox="1"/>
                            <wps:spPr>
                              <a:xfrm rot="19800000">
                                <a:off x="-1195920" y="171321"/>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8D7984">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6" o:spid="_x0000_s1026" o:spt="202" type="#_x0000_t202" style="position:absolute;left:0pt;margin-left:171.5pt;margin-top:14.45pt;height:21.1pt;width:79.6pt;mso-position-horizontal-relative:page;mso-position-vertical-relative:page;rotation:-1966080f;z-index:252454912;mso-width-relative:page;mso-height-relative:page;" filled="f" stroked="f" coordsize="21600,21600" o:gfxdata="UEsDBAoAAAAAAIdO4kAAAAAAAAAAAAAAAAAEAAAAZHJzL1BLAwQUAAAACACHTuJA+HxS3tkAAAAK&#10;AQAADwAAAGRycy9kb3ducmV2LnhtbE2PsU7DMBCGdyTewTokttRxKkIS4lQCBANbSxnY3PgaR43t&#10;ELtpeHuOCabT6T799/31ZrEDm3EKvXcSxCoFhq71unedhP37S1IAC1E5rQbvUMI3Btg011e1qrS/&#10;uC3Ou9gxCnGhUhJMjGPFeWgNWhVWfkRHt6OfrIq0Th3Xk7pQuB14lqY5t6p39MGoEZ8Mtqfd2Up4&#10;Nl/369eSvz3OYvux7JfPfo53Ut7eiPQBWMQl/sHwq0/q0JDTwZ+dDmyQkIiiWBMrIctLYEQkWSmA&#10;HSTkNHlT8/8Vmh9QSwMEFAAAAAgAh07iQFr1d+FSAgAAqAQAAA4AAABkcnMvZTJvRG9jLnhtbK1U&#10;TW/bMAy9D9h/EHRvHGdbWwd1iqxBhwHFWqAtdlZkORagr0lK7O7X70l22qLboYflINDU0yP5SObi&#10;ctCKHIQP0pqalrM5JcJw20izq+njw/XJOSUhMtMwZY2o6ZMI9HL18cNF75ZiYTurGuEJSExY9q6m&#10;XYxuWRSBd0KzMLNOGFy21msW8el3ReNZD3atisV8flr01jfOWy5CgHczXtKJ0b+H0Lat5GJj+V4L&#10;E0dWLxSLKCl00gW6ytm2reDxtm2DiETVFJXGfCII7G06i9UFW+48c53kUwrsPSm8qUkzaRD0mWrD&#10;IiN7L/+i0pJ7G2wbZ9zqYiwkK4Iqyvkbbe475kSuBVIH9yx6+H+0/MfhzhPZYBI+V6eUGKbR8wcx&#10;xK92INkHiXoXlkDeO2DjgBvAk3TJH+BMlQ+t18RbKFxW5/P0y4KgRAL4SVlWX6oFZH8C4Kz8tMgE&#10;bIlIhCc+lF+VFSUcgMXpWXWWm1OMxCmA8yF+E1aTZNTUo7c5AjvchIhkAD1CEtzYa6lU7q8ypM8t&#10;5wwD22JQ8sNXiPRww0JHDgyDEqySzTgaWkZMu5J6GhYEUQaxXipPVhy2wyTH1jZPUCkLgWqD49cS&#10;5DcsxDvmMVtwYvviLY5WWeRlJ4uSzvrf//InPFqOW0p6zCoy/LVnXlCivhsMAyjj0fBHY3s0zF5f&#10;WVRV5myyiQc+qqPZeqt/YinXKQqumOGIVdN4NK/iuDFYai7W6wzC+DoWb8y944l6VHy9j7aVuRlJ&#10;llGLSS0McO7RtGxpQ15/Z9TLH8z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h8Ut7ZAAAACgEA&#10;AA8AAAAAAAAAAQAgAAAAIgAAAGRycy9kb3ducmV2LnhtbFBLAQIUABQAAAAIAIdO4kBa9XfhUgIA&#10;AKgEAAAOAAAAAAAAAAEAIAAAACgBAABkcnMvZTJvRG9jLnhtbFBLBQYAAAAABgAGAFkBAADsBQAA&#10;AAA=&#10;">
                      <v:fill on="f" focussize="0,0"/>
                      <v:stroke on="f" weight="0pt" miterlimit="0" joinstyle="miter"/>
                      <v:imagedata o:title=""/>
                      <o:lock v:ext="edit" aspectratio="f"/>
                      <v:textbox inset="0mm,0mm,0mm,0mm">
                        <w:txbxContent>
                          <w:p w14:paraId="448D7984">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z w:val="19"/>
                <w:szCs w:val="19"/>
              </w:rPr>
              <w:t>MXN</w:t>
            </w:r>
            <w:r>
              <w:rPr>
                <w:color w:val="404040"/>
                <w:spacing w:val="7"/>
                <w:sz w:val="19"/>
                <w:szCs w:val="19"/>
              </w:rPr>
              <w:t>$0.03</w:t>
            </w:r>
          </w:p>
        </w:tc>
      </w:tr>
      <w:tr w14:paraId="4B713E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48" w:hRule="atLeast"/>
        </w:trPr>
        <w:tc>
          <w:tcPr>
            <w:tcW w:w="4131" w:type="dxa"/>
            <w:shd w:val="clear" w:color="auto" w:fill="F2F2F2"/>
            <w:vAlign w:val="top"/>
          </w:tcPr>
          <w:p w14:paraId="37F89640">
            <w:pPr>
              <w:pStyle w:val="6"/>
              <w:spacing w:before="81" w:line="202" w:lineRule="exact"/>
              <w:ind w:left="1715"/>
              <w:rPr>
                <w:sz w:val="19"/>
                <w:szCs w:val="19"/>
              </w:rPr>
            </w:pPr>
            <w:r>
              <mc:AlternateContent>
                <mc:Choice Requires="wps">
                  <w:drawing>
                    <wp:anchor distT="0" distB="0" distL="0" distR="0" simplePos="0" relativeHeight="252448768" behindDoc="0" locked="0" layoutInCell="1" allowOverlap="1">
                      <wp:simplePos x="0" y="0"/>
                      <wp:positionH relativeFrom="rightMargin">
                        <wp:posOffset>-2646045</wp:posOffset>
                      </wp:positionH>
                      <wp:positionV relativeFrom="topMargin">
                        <wp:posOffset>78105</wp:posOffset>
                      </wp:positionV>
                      <wp:extent cx="834390" cy="275590"/>
                      <wp:effectExtent l="0" t="0" r="0" b="0"/>
                      <wp:wrapNone/>
                      <wp:docPr id="1498" name="TextBox 1498"/>
                      <wp:cNvGraphicFramePr/>
                      <a:graphic xmlns:a="http://schemas.openxmlformats.org/drawingml/2006/main">
                        <a:graphicData uri="http://schemas.microsoft.com/office/word/2010/wordprocessingShape">
                          <wps:wsp>
                            <wps:cNvSpPr txBox="1"/>
                            <wps:spPr>
                              <a:xfrm rot="19800000">
                                <a:off x="-2646138" y="78245"/>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632B4C">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8" o:spid="_x0000_s1026" o:spt="202" type="#_x0000_t202" style="position:absolute;left:0pt;margin-left:-2.3pt;margin-top:7.15pt;height:21.7pt;width:65.7pt;mso-position-horizontal-relative:page;mso-position-vertical-relative:page;rotation:-1966080f;z-index:252448768;mso-width-relative:page;mso-height-relative:page;" filled="f" stroked="f" coordsize="21600,21600" o:gfxdata="UEsDBAoAAAAAAIdO4kAAAAAAAAAAAAAAAAAEAAAAZHJzL1BLAwQUAAAACACHTuJAVJUIatoAAAAL&#10;AQAADwAAAGRycy9kb3ducmV2LnhtbE2PwU6DQBCG7ya+w2ZMvNEFKqUiSxM19uCttR68bWFkiews&#10;sluKb9/xpLeZ/F/++abczLYXE46+c6QgWcQgkGrXdNQqOLy9RGsQPmhqdO8IFfygh011fVXqonFn&#10;2uG0D63gEvKFVmBCGAopfW3Qar9wAxJnn260OvA6trIZ9ZnLbS/TOF5JqzviC0YP+GSw/tqfrIJn&#10;850vt/fy9XFKdu/zYf7oppApdXuTxA8gAs7hD4ZffVaHip2O7kSNF72C6C5Z5cxyki5BMBGl64yn&#10;o4Isy0FWpfz/Q3UBUEsDBBQAAAAIAIdO4kDel7JfUwIAAKYEAAAOAAAAZHJzL2Uyb0RvYy54bWyt&#10;VE1PGzEQvVfqf7B8h80XkETZoJSIqhIqSFD17Hi9WUv+qu1kl/76Pns3gGgPHJqDNesZv5l58yar&#10;604rchQ+SGtKOj4fUSIMt5U0+5L+eLo9m1MSIjMVU9aIkj6LQK/Xnz+tWrcUE9tYVQlPAGLCsnUl&#10;bWJ0y6IIvBGahXPrhIGztl6ziE+/LyrPWqBrVUxGo8uitb5y3nIRAm63vZMOiP4jgLauJRdbyw9a&#10;mNijeqFYREuhkS7Qda62rgWP93UdRCSqpOg05hNJYO/SWaxXbLn3zDWSDyWwj5TwrifNpEHSF6gt&#10;i4wcvPwLSkvubbB1POdWF30jmRF0MR694+axYU7kXkB1cC+kh/8Hy78fHzyRFZQwW2DyhmnM/El0&#10;8YvtSL4DRa0LS0Q+OsTGDh6EJ+rSfcBl6ryrvSbeguHxYj5Kv0wIWiQIP5tczi7HU2R4LunVfDK7&#10;6KlHIsLhn09n0/mCEg735OriYpFHU/SwCd75EL8Kq0kySuox2YzPjnchohSEnkJSuLG3Uqk8XWVI&#10;mwfOGeRaQyb54ZuI9HDLQkOODDIJVsmqr07LCK0rqQepIIkyyPXad7Jit+sGMna2egZHmQZILDh+&#10;KwF+x0J8YB7KwiV2L97jqJVFXXawKGms//2v+xSPgcNLSQulosJfB+YFJeqbgRSSrE+GPxm7k2EO&#10;+saiq3GuJpt44KM6mbW3+idWcpOywMUMR66SxpN5E/t9wUpzsdnkIIjXsXhnHh1P0D3jm0O0tczD&#10;SLT0XAxsQb55RsOqpf14+52jXv9e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JUIatoAAAAL&#10;AQAADwAAAAAAAAABACAAAAAiAAAAZHJzL2Rvd25yZXYueG1sUEsBAhQAFAAAAAgAh07iQN6Xsl9T&#10;AgAApgQAAA4AAAAAAAAAAQAgAAAAKQEAAGRycy9lMm9Eb2MueG1sUEsFBgAAAAAGAAYAWQEAAO4F&#10;AAAAAA==&#10;">
                      <v:fill on="f" focussize="0,0"/>
                      <v:stroke on="f" weight="0pt" miterlimit="0" joinstyle="miter"/>
                      <v:imagedata o:title=""/>
                      <o:lock v:ext="edit" aspectratio="f"/>
                      <v:textbox inset="0mm,0mm,0mm,0mm">
                        <w:txbxContent>
                          <w:p w14:paraId="52632B4C">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450816" behindDoc="0" locked="0" layoutInCell="1" allowOverlap="1">
                      <wp:simplePos x="0" y="0"/>
                      <wp:positionH relativeFrom="rightMargin">
                        <wp:posOffset>-575945</wp:posOffset>
                      </wp:positionH>
                      <wp:positionV relativeFrom="topMargin">
                        <wp:posOffset>84455</wp:posOffset>
                      </wp:positionV>
                      <wp:extent cx="768985" cy="275590"/>
                      <wp:effectExtent l="0" t="0" r="0" b="0"/>
                      <wp:wrapNone/>
                      <wp:docPr id="1500" name="TextBox 1500"/>
                      <wp:cNvGraphicFramePr/>
                      <a:graphic xmlns:a="http://schemas.openxmlformats.org/drawingml/2006/main">
                        <a:graphicData uri="http://schemas.microsoft.com/office/word/2010/wordprocessingShape">
                          <wps:wsp>
                            <wps:cNvSpPr txBox="1"/>
                            <wps:spPr>
                              <a:xfrm rot="19800000">
                                <a:off x="-576170" y="84898"/>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15B756">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0" o:spid="_x0000_s1026" o:spt="202" type="#_x0000_t202" style="position:absolute;left:0pt;margin-left:160.7pt;margin-top:7.65pt;height:21.7pt;width:60.55pt;mso-position-horizontal-relative:page;mso-position-vertical-relative:page;rotation:-1966080f;z-index:252450816;mso-width-relative:page;mso-height-relative:page;" filled="f" stroked="f" coordsize="21600,21600" o:gfxdata="UEsDBAoAAAAAAIdO4kAAAAAAAAAAAAAAAAAEAAAAZHJzL1BLAwQUAAAACACHTuJANOOE/NcAAAAI&#10;AQAADwAAAGRycy9kb3ducmV2LnhtbE2PMU/DMBCFdyT+g3VIbK0dQps2xKkECAa2ljKwuck1jojP&#10;IXbT8O85pjKe3qf3vis2k+vEiENoPWlI5goEUuXrlhoN+/eX2QpEiIZq03lCDT8YYFNeXxUmr/2Z&#10;tjjuYiO4hEJuNNgY+1zKUFl0Jsx9j8TZ0Q/ORD6HRtaDOXO56+SdUkvpTEu8YE2PTxarr93JaXi2&#10;31n6upZvj2Oy/Zj202c7xoXWtzeJegARcYoXGP70WR1Kdjr4E9VBdBpma5UxykGagmAgVfcgDhoW&#10;ywxkWcj/D5S/UEsDBBQAAAAIAIdO4kDP2jHGTwIAAKUEAAAOAAAAZHJzL2Uyb0RvYy54bWytVE1P&#10;GzEQvVfqf7B8h00QIR9ig1IiqkqoIEHVs+O1WUv+qu1kl/76Pns3gGgPHJqDNTszfjPz5jmXV73R&#10;5CBCVM7WdHo6oURY7hpln2r64/HmZEFJTMw2TDsravosIr1af/502fmVOHOt040IBCA2rjpf0zYl&#10;v6qqyFthWDx1XlgEpQuGJXyGp6oJrAO60dXZZHJRdS40PjguYoR3OwTpiBg+AuikVFxsHd8bYdOA&#10;GoRmCSPFVvlI16VbKQVPd1JGkYiuKSZN5UQR2Lt8VutLtnoKzLeKjy2wj7TwbibDlEXRF6gtS4zs&#10;g/oLyigeXHQynXJnqmGQwgimmE7ecfPQMi/KLKA6+hfS4/+D5d8P94GoBkqYTUCKZQY7fxR9+uJ6&#10;UnygqPNxhcwHj9zUI4L0TF32Rzjz5L0MhgQHhqfLxST/CiEYkSD9ZDa/mM5R4Lmmi/PFcjEwjzqE&#10;Izy/gOucEo7w2Xw2W5bNVANqRvchpq/CGZKNmgYstsCzw21M6ASpx5Scbt2N0rosV1vSlX1zBrVK&#10;qKRcfJORL25ZbMmBQSXRadUM3RmVIHWtzKgUFNEWtV7Hzlbqd/3Ixc41z6CosIBZo+c3CuC3LKZ7&#10;FiAsOPH00h0OqR36cqNFSevC73/5cz72jSglHYSKDn/tWRCU6G8WSgBkOhrhaOyOht2ba4eppqWb&#10;YuJCSPpoyuDMT7zITa6CELMctWqajuZ1Gp4LXjQXm01JgnY9S7f2wfMMPTC+2ScnVVlGpmXgYmQL&#10;6i07Gl9afh5vv0vW67/L+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44T81wAAAAgBAAAPAAAA&#10;AAAAAAEAIAAAACIAAABkcnMvZG93bnJldi54bWxQSwECFAAUAAAACACHTuJAz9oxxk8CAAClBAAA&#10;DgAAAAAAAAABACAAAAAmAQAAZHJzL2Uyb0RvYy54bWxQSwUGAAAAAAYABgBZAQAA5wUAAAAA&#10;">
                      <v:fill on="f" focussize="0,0"/>
                      <v:stroke on="f" weight="0pt" miterlimit="0" joinstyle="miter"/>
                      <v:imagedata o:title=""/>
                      <o:lock v:ext="edit" aspectratio="f"/>
                      <v:textbox inset="0mm,0mm,0mm,0mm">
                        <w:txbxContent>
                          <w:p w14:paraId="3215B756">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w:rPr>
                <w:color w:val="404040"/>
                <w:spacing w:val="7"/>
                <w:position w:val="-2"/>
                <w:sz w:val="19"/>
                <w:szCs w:val="19"/>
              </w:rPr>
              <w:t>大件商品</w:t>
            </w:r>
          </w:p>
          <w:p w14:paraId="4ACF2216">
            <w:pPr>
              <w:pStyle w:val="6"/>
              <w:spacing w:line="204" w:lineRule="auto"/>
              <w:ind w:left="1224"/>
              <w:rPr>
                <w:sz w:val="12"/>
                <w:szCs w:val="12"/>
              </w:rPr>
            </w:pPr>
            <w:r>
              <w:rPr>
                <w:color w:val="404040"/>
                <w:spacing w:val="11"/>
                <w:sz w:val="19"/>
                <w:szCs w:val="19"/>
              </w:rPr>
              <w:t xml:space="preserve">（超过30000 </w:t>
            </w:r>
            <w:r>
              <w:rPr>
                <w:color w:val="404040"/>
                <w:sz w:val="19"/>
                <w:szCs w:val="19"/>
              </w:rPr>
              <w:t>cm</w:t>
            </w:r>
            <w:r>
              <w:rPr>
                <w:color w:val="404040"/>
                <w:spacing w:val="11"/>
                <w:position w:val="4"/>
                <w:sz w:val="12"/>
                <w:szCs w:val="12"/>
              </w:rPr>
              <w:t>3）</w:t>
            </w:r>
          </w:p>
          <w:p w14:paraId="2D6F004B">
            <w:pPr>
              <w:pStyle w:val="6"/>
              <w:spacing w:line="182" w:lineRule="auto"/>
              <w:ind w:left="1509"/>
              <w:rPr>
                <w:sz w:val="19"/>
                <w:szCs w:val="19"/>
              </w:rPr>
            </w:pPr>
            <w:r>
              <w:rPr>
                <w:color w:val="404040"/>
                <w:spacing w:val="2"/>
                <w:sz w:val="19"/>
                <w:szCs w:val="19"/>
              </w:rPr>
              <w:t>例如</w:t>
            </w:r>
            <w:r>
              <w:rPr>
                <w:color w:val="404040"/>
                <w:spacing w:val="-16"/>
                <w:sz w:val="19"/>
                <w:szCs w:val="19"/>
              </w:rPr>
              <w:t xml:space="preserve"> </w:t>
            </w:r>
            <w:r>
              <w:rPr>
                <w:color w:val="404040"/>
                <w:spacing w:val="2"/>
                <w:sz w:val="19"/>
                <w:szCs w:val="19"/>
              </w:rPr>
              <w:t>：微波炉</w:t>
            </w:r>
          </w:p>
        </w:tc>
        <w:tc>
          <w:tcPr>
            <w:tcW w:w="5323" w:type="dxa"/>
            <w:shd w:val="clear" w:color="auto" w:fill="F2F2F2"/>
            <w:vAlign w:val="top"/>
          </w:tcPr>
          <w:p w14:paraId="1054AECF">
            <w:pPr>
              <w:spacing w:line="243" w:lineRule="auto"/>
              <w:rPr>
                <w:rFonts w:ascii="Arial"/>
                <w:sz w:val="21"/>
              </w:rPr>
            </w:pPr>
            <w:r>
              <mc:AlternateContent>
                <mc:Choice Requires="wps">
                  <w:drawing>
                    <wp:anchor distT="0" distB="0" distL="0" distR="0" simplePos="0" relativeHeight="252449792" behindDoc="0" locked="0" layoutInCell="1" allowOverlap="1">
                      <wp:simplePos x="0" y="0"/>
                      <wp:positionH relativeFrom="rightMargin">
                        <wp:posOffset>-3251835</wp:posOffset>
                      </wp:positionH>
                      <wp:positionV relativeFrom="topMargin">
                        <wp:posOffset>-103505</wp:posOffset>
                      </wp:positionV>
                      <wp:extent cx="80010" cy="257810"/>
                      <wp:effectExtent l="0" t="0" r="0" b="0"/>
                      <wp:wrapNone/>
                      <wp:docPr id="1502" name="TextBox 1502"/>
                      <wp:cNvGraphicFramePr/>
                      <a:graphic xmlns:a="http://schemas.openxmlformats.org/drawingml/2006/main">
                        <a:graphicData uri="http://schemas.microsoft.com/office/word/2010/wordprocessingShape">
                          <wps:wsp>
                            <wps:cNvSpPr txBox="1"/>
                            <wps:spPr>
                              <a:xfrm rot="19800000">
                                <a:off x="-3252002" y="-103544"/>
                                <a:ext cx="80010" cy="25780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659404">
                                  <w:pPr>
                                    <w:pStyle w:val="6"/>
                                    <w:spacing w:before="193" w:line="192" w:lineRule="exact"/>
                                    <w:ind w:right="1"/>
                                    <w:jc w:val="right"/>
                                  </w:pPr>
                                  <w:r>
                                    <w:rPr>
                                      <w:color w:val="808080"/>
                                      <w:position w:val="-1"/>
                                      <w14:textFill>
                                        <w14:solidFill>
                                          <w14:srgbClr w14:val="808080">
                                            <w14:alpha w14:val="79999"/>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2" o:spid="_x0000_s1026" o:spt="202" type="#_x0000_t202" style="position:absolute;left:0pt;margin-left:9.6pt;margin-top:-7.15pt;height:20.3pt;width:6.3pt;mso-position-horizontal-relative:page;mso-position-vertical-relative:page;rotation:-1966080f;z-index:252449792;mso-width-relative:page;mso-height-relative:page;" filled="f" stroked="f" coordsize="21600,21600" o:gfxdata="UEsDBAoAAAAAAIdO4kAAAAAAAAAAAAAAAAAEAAAAZHJzL1BLAwQUAAAACACHTuJAofiKWNsAAAAM&#10;AQAADwAAAGRycy9kb3ducmV2LnhtbE2PsU7DMBCGdyTewTokttRx0hQS4lQCBANbSxnY3PiII2I7&#10;xG4a3p5jgu1O9+m/76+3ix3YjFPovZMgVikwdK3XveskHF6fkltgISqn1eAdSvjGANvm8qJWlfZn&#10;t8N5HztGIS5USoKJcaw4D61Bq8LKj+jo9uEnqyKtU8f1pM4UbgeepemGW9U7+mDUiA8G28/9yUp4&#10;NF83+XPJX+5nsXtbDst7P8dCyusrkd4Bi7jEPxh+9UkdGnI6+pPTgQ0SkkJkgliaxCYHRkiyLssC&#10;2FFCts6BNzX/X6L5AVBLAwQUAAAACACHTuJAd7pi3lACAACnBAAADgAAAGRycy9lMm9Eb2MueG1s&#10;rVRNTxsxEL1X6n+wfIfdBNJCxAalRFSVUEGCqmfHa7OW/FXbyS799X32bgDRHjg0h9V45vnNzJtx&#10;Li4Ho8lehKicbejsuKZEWO5aZR8b+uPh+uiMkpiYbZl2VjT0SUR6ufr44aL3SzF3ndOtCAQkNi57&#10;39AuJb+sqsg7YVg8dl5YBKULhiUcw2PVBtaD3ehqXtefqt6F1gfHRYzwbsYgnRjDewidlIqLjeM7&#10;I2waWYPQLKGl2Ckf6apUK6Xg6VbKKBLRDUWnqXyRBPY2f6vVBVs+BuY7xacS2HtKeNOTYcoi6TPV&#10;hiVGdkH9RWUUDy46mY65M9XYSFEEXczqN9rcd8yL0gukjv5Z9Pj/aPn3/V0gqsUmLOo5JZYZzPxB&#10;DOmLG0jxQaLexyWQ9x7YNCACeJYu+yOcufNBBkOCg8Kz87M6/4ogaJEAfnQyX2D6yPCEw6w+WZye&#10;juIjFeFA4M4MU+GIzxefz+rzHK5G3szvQ0xfhTMkGw0NGG1JwPY3MY3QAyTDrbtWWsPPltqSvkyc&#10;M+yrxJ6Ui68Q+eKGxY7sGfYkOq3asTijEpZdKzPtCurRFmW9NJ6tNGyHSY2ta58gUtEB3UTPrxXI&#10;b1hMdyxgteDE40u3+EjtUJebLEo6F37/y5/xmDiilPRYVVT4a8eCoER/s9gFUKaDEQ7G9mDYnbly&#10;6GpWqikmLoSkD6YMzvzEm1znLAgxy5GroelgXqXxweBNc7FeFxC217N0Y+89z9Sj4utdclKVYWRZ&#10;Ri0mtbC/ZZzTW8sP5PW5oF7+X1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H4iljbAAAADAEA&#10;AA8AAAAAAAAAAQAgAAAAIgAAAGRycy9kb3ducmV2LnhtbFBLAQIUABQAAAAIAIdO4kB3umLeUAIA&#10;AKcEAAAOAAAAAAAAAAEAIAAAACoBAABkcnMvZTJvRG9jLnhtbFBLBQYAAAAABgAGAFkBAADsBQAA&#10;AAA=&#10;">
                      <v:fill on="f" focussize="0,0"/>
                      <v:stroke on="f" weight="0pt" miterlimit="0" joinstyle="miter"/>
                      <v:imagedata o:title=""/>
                      <o:lock v:ext="edit" aspectratio="f"/>
                      <v:textbox inset="0mm,0mm,0mm,0mm">
                        <w:txbxContent>
                          <w:p w14:paraId="24659404">
                            <w:pPr>
                              <w:pStyle w:val="6"/>
                              <w:spacing w:before="193" w:line="192" w:lineRule="exact"/>
                              <w:ind w:right="1"/>
                              <w:jc w:val="right"/>
                            </w:pPr>
                            <w:r>
                              <w:rPr>
                                <w:color w:val="808080"/>
                                <w:position w:val="-1"/>
                                <w14:textFill>
                                  <w14:solidFill>
                                    <w14:srgbClr w14:val="808080">
                                      <w14:alpha w14:val="79999"/>
                                    </w14:srgbClr>
                                  </w14:solidFill>
                                </w14:textFill>
                              </w:rPr>
                              <w:t>-</w:t>
                            </w:r>
                          </w:p>
                        </w:txbxContent>
                      </v:textbox>
                    </v:shape>
                  </w:pict>
                </mc:Fallback>
              </mc:AlternateContent>
            </w:r>
          </w:p>
          <w:p w14:paraId="21BF82A8">
            <w:pPr>
              <w:pStyle w:val="6"/>
              <w:spacing w:before="81" w:line="184" w:lineRule="auto"/>
              <w:ind w:left="2225"/>
              <w:rPr>
                <w:sz w:val="19"/>
                <w:szCs w:val="19"/>
              </w:rPr>
            </w:pPr>
            <w:r>
              <mc:AlternateContent>
                <mc:Choice Requires="wps">
                  <w:drawing>
                    <wp:anchor distT="0" distB="0" distL="0" distR="0" simplePos="0" relativeHeight="252451840" behindDoc="0" locked="0" layoutInCell="1" allowOverlap="1">
                      <wp:simplePos x="0" y="0"/>
                      <wp:positionH relativeFrom="column">
                        <wp:posOffset>1483995</wp:posOffset>
                      </wp:positionH>
                      <wp:positionV relativeFrom="paragraph">
                        <wp:posOffset>-76835</wp:posOffset>
                      </wp:positionV>
                      <wp:extent cx="834390" cy="275590"/>
                      <wp:effectExtent l="0" t="0" r="0" b="0"/>
                      <wp:wrapNone/>
                      <wp:docPr id="1504" name="TextBox 1504"/>
                      <wp:cNvGraphicFramePr/>
                      <a:graphic xmlns:a="http://schemas.openxmlformats.org/drawingml/2006/main">
                        <a:graphicData uri="http://schemas.microsoft.com/office/word/2010/wordprocessingShape">
                          <wps:wsp>
                            <wps:cNvSpPr txBox="1"/>
                            <wps:spPr>
                              <a:xfrm rot="19800000">
                                <a:off x="1484536" y="-76933"/>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923B19">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4" o:spid="_x0000_s1026" o:spt="202" type="#_x0000_t202" style="position:absolute;left:0pt;margin-left:116.85pt;margin-top:-6.05pt;height:21.7pt;width:65.7pt;rotation:-1966080f;z-index:252451840;mso-width-relative:page;mso-height-relative:page;" filled="f" stroked="f" coordsize="21600,21600" o:gfxdata="UEsDBAoAAAAAAIdO4kAAAAAAAAAAAAAAAAAEAAAAZHJzL1BLAwQUAAAACACHTuJA0GffstgAAAAK&#10;AQAADwAAAGRycy9kb3ducmV2LnhtbE2PwU7DMAyG70i8Q2QkbluaVtugNJ0ECA7cNsaBW9aYpqJx&#10;SpN15e0xJ7j9lj/9/lxtZ9+LCcfYBdKglhkIpCbYjloNh9enxQ2ImAxZ0wdCDd8YYVtfXlSmtOFM&#10;O5z2qRVcQrE0GlxKQyllbBx6E5dhQOLdRxi9STyOrbSjOXO572WeZWvpTUd8wZkBHxw2n/uT1/Do&#10;vjbF8618uZ/U7m0+zO/dlFZaX1+p7A5Ewjn9wfCrz+pQs9MxnMhG0WvIi2LDqIaFyhUIJor1isOR&#10;gypA1pX8/0L9A1BLAwQUAAAACACHTuJANjAz7lMCAACmBAAADgAAAGRycy9lMm9Eb2MueG1srVRN&#10;TxsxEL1X6n+wfIdNSAJJxAalRKkqoYIEVc+O15u15K/aTnbpr++zdwOI9sChOViznvGbmTdvcn3T&#10;aUWOwgdpTUnH5yNKhOG2kmZf0h9P27M5JSEyUzFljSjpswj0ZvX503XrluLCNlZVwhOAmLBsXUmb&#10;GN2yKAJvhGbh3Dph4Kyt1yzi0++LyrMW6FoVF6PRZdFaXzlvuQgBt5veSQdE/xFAW9eSi43lBy1M&#10;7FG9UCyipdBIF+gqV1vXgsf7ug4iElVSdBrziSSwd+ksVtdsuffMNZIPJbCPlPCuJ82kQdIXqA2L&#10;jBy8/AtKS+5tsHU851YXfSOZEXQxHr3j5rFhTuReQHVwL6SH/wfLvx8fPJEVlDAbTSkxTGPmT6KL&#10;X2xH8h0oal1YIvLRITZ28CA8UZfuAy5T513tNfEWDI8X81H6ZULQIknh0/l0Nrmk5LmkZ1eXi8mk&#10;px6JCId/PplO5gtKOPwXV7PZIo+m6GETvPMhfhVWk2SU1GOyGZ8d70JEKQg9haRwY7dSqTxdZUib&#10;B84Z5FpDJvnhm4j0cMNCQ44MMglWyaqvTssIrSupB6kgiTLI9dp3smK36wYydrZ6BkeZBkgsOL6V&#10;AL9jIT4wD2XhErsX73HUyqIuO1iUNNb//td9isfA4aWkhVJR4a8D84IS9c1ACknWJ8OfjN3JMAd9&#10;a9HVOFeTTTzwUZ3M2lv9Eyu5TlngYoYjV0njybyN/b5gpblYr3MQxOtYvDOPjifonvH1Idpa5mEk&#10;WnouBrYg3zyjYdXSfrz9zlGvf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Bn37LYAAAACgEA&#10;AA8AAAAAAAAAAQAgAAAAIgAAAGRycy9kb3ducmV2LnhtbFBLAQIUABQAAAAIAIdO4kA2MDPuUwIA&#10;AKYEAAAOAAAAAAAAAAEAIAAAACcBAABkcnMvZTJvRG9jLnhtbFBLBQYAAAAABgAGAFkBAADsBQAA&#10;AAA=&#10;">
                      <v:fill on="f" focussize="0,0"/>
                      <v:stroke on="f" weight="0pt" miterlimit="0" joinstyle="miter"/>
                      <v:imagedata o:title=""/>
                      <o:lock v:ext="edit" aspectratio="f"/>
                      <v:textbox inset="0mm,0mm,0mm,0mm">
                        <w:txbxContent>
                          <w:p w14:paraId="62923B19">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z w:val="19"/>
                <w:szCs w:val="19"/>
              </w:rPr>
              <w:t>MXN</w:t>
            </w:r>
            <w:r>
              <w:rPr>
                <w:color w:val="404040"/>
                <w:spacing w:val="6"/>
                <w:sz w:val="19"/>
                <w:szCs w:val="19"/>
              </w:rPr>
              <w:t>$0.5</w:t>
            </w:r>
          </w:p>
        </w:tc>
      </w:tr>
    </w:tbl>
    <w:p w14:paraId="16C5D1B2">
      <w:pPr>
        <w:spacing w:before="191" w:line="246" w:lineRule="auto"/>
        <w:ind w:left="736" w:right="630" w:firstLine="1"/>
        <w:jc w:val="both"/>
        <w:rPr>
          <w:rFonts w:ascii="微软雅黑" w:hAnsi="微软雅黑" w:eastAsia="微软雅黑" w:cs="微软雅黑"/>
          <w:sz w:val="24"/>
          <w:szCs w:val="24"/>
        </w:rPr>
      </w:pPr>
      <w:r>
        <w:rPr>
          <w:rFonts w:ascii="微软雅黑" w:hAnsi="微软雅黑" w:eastAsia="微软雅黑" w:cs="微软雅黑"/>
          <w:color w:val="404040"/>
          <w:sz w:val="24"/>
          <w:szCs w:val="24"/>
        </w:rPr>
        <w:t>存储超过4个月而未售出的商品会产生每月旧库存费用</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，卖家将在美客多发票上看到该费 </w:t>
      </w:r>
      <w:r>
        <w:rPr>
          <w:rFonts w:ascii="微软雅黑" w:hAnsi="微软雅黑" w:eastAsia="微软雅黑" w:cs="微软雅黑"/>
          <w:color w:val="404040"/>
          <w:spacing w:val="1"/>
          <w:sz w:val="24"/>
          <w:szCs w:val="24"/>
        </w:rPr>
        <w:t>用</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。旧库存费用针对每个单位</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，取决于其原始包装内的使用期限和尺寸</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。美客多根据存</w:t>
      </w:r>
      <w:r>
        <w:rPr>
          <w:rFonts w:ascii="微软雅黑" w:hAnsi="微软雅黑" w:eastAsia="微软雅黑" w:cs="微软雅黑"/>
          <w:color w:val="404040"/>
          <w:sz w:val="24"/>
          <w:szCs w:val="24"/>
        </w:rPr>
        <w:t xml:space="preserve"> 储时间将商品分为5个范围，并根据每个存储设备的大小计算费用：</w:t>
      </w:r>
    </w:p>
    <w:tbl>
      <w:tblPr>
        <w:tblStyle w:val="5"/>
        <w:tblW w:w="9454" w:type="dxa"/>
        <w:tblInd w:w="5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31"/>
        <w:gridCol w:w="1207"/>
        <w:gridCol w:w="1295"/>
        <w:gridCol w:w="1330"/>
        <w:gridCol w:w="1418"/>
        <w:gridCol w:w="1573"/>
      </w:tblGrid>
      <w:tr w14:paraId="2FA290B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8" w:hRule="atLeast"/>
        </w:trPr>
        <w:tc>
          <w:tcPr>
            <w:tcW w:w="2631" w:type="dxa"/>
            <w:vMerge w:val="restart"/>
            <w:tcBorders>
              <w:bottom w:val="nil"/>
            </w:tcBorders>
            <w:shd w:val="clear" w:color="auto" w:fill="51ACD6"/>
            <w:vAlign w:val="top"/>
          </w:tcPr>
          <w:p w14:paraId="6D9FDBD7">
            <w:pPr>
              <w:spacing w:line="364" w:lineRule="auto"/>
              <w:rPr>
                <w:rFonts w:ascii="Arial"/>
                <w:sz w:val="21"/>
              </w:rPr>
            </w:pPr>
          </w:p>
          <w:p w14:paraId="36539D51">
            <w:pPr>
              <w:pStyle w:val="6"/>
              <w:spacing w:before="103" w:line="175" w:lineRule="auto"/>
              <w:ind w:left="883"/>
            </w:pPr>
            <w:r>
              <w:rPr>
                <w:b/>
                <w:bCs/>
                <w:color w:val="FFFFFF"/>
                <w:spacing w:val="-3"/>
              </w:rPr>
              <w:t>商品尺寸</w:t>
            </w:r>
          </w:p>
        </w:tc>
        <w:tc>
          <w:tcPr>
            <w:tcW w:w="6823" w:type="dxa"/>
            <w:gridSpan w:val="5"/>
            <w:tcBorders>
              <w:bottom w:val="single" w:color="FFFFFF" w:sz="24" w:space="0"/>
            </w:tcBorders>
            <w:shd w:val="clear" w:color="auto" w:fill="51ACD6"/>
            <w:vAlign w:val="top"/>
          </w:tcPr>
          <w:p w14:paraId="769E113C">
            <w:pPr>
              <w:pStyle w:val="6"/>
              <w:spacing w:before="60" w:line="218" w:lineRule="auto"/>
              <w:ind w:left="1605"/>
            </w:pPr>
            <w:r>
              <w:rPr>
                <w:b/>
                <w:bCs/>
                <w:color w:val="FFFFFF"/>
                <w:spacing w:val="-1"/>
              </w:rPr>
              <w:t>单位存储时间（每单位每月费用）</w:t>
            </w:r>
          </w:p>
        </w:tc>
      </w:tr>
      <w:tr w14:paraId="2AA602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62" w:hRule="atLeast"/>
        </w:trPr>
        <w:tc>
          <w:tcPr>
            <w:tcW w:w="2631" w:type="dxa"/>
            <w:vMerge w:val="continue"/>
            <w:tcBorders>
              <w:top w:val="nil"/>
              <w:bottom w:val="single" w:color="FFFFFF" w:sz="24" w:space="0"/>
            </w:tcBorders>
            <w:vAlign w:val="top"/>
          </w:tcPr>
          <w:p w14:paraId="05B2B7EF">
            <w:pPr>
              <w:rPr>
                <w:rFonts w:ascii="Arial"/>
                <w:sz w:val="21"/>
              </w:rPr>
            </w:pPr>
          </w:p>
        </w:tc>
        <w:tc>
          <w:tcPr>
            <w:tcW w:w="1207" w:type="dxa"/>
            <w:tcBorders>
              <w:top w:val="single" w:color="FFFFFF" w:sz="24" w:space="0"/>
              <w:bottom w:val="single" w:color="FFFFFF" w:sz="24" w:space="0"/>
            </w:tcBorders>
            <w:shd w:val="clear" w:color="auto" w:fill="51ACD6"/>
            <w:vAlign w:val="top"/>
          </w:tcPr>
          <w:p w14:paraId="4AF85B8A">
            <w:pPr>
              <w:pStyle w:val="6"/>
              <w:spacing w:before="181" w:line="174" w:lineRule="auto"/>
              <w:ind w:left="288"/>
            </w:pPr>
            <w:r>
              <w:rPr>
                <w:b/>
                <w:bCs/>
                <w:color w:val="FFFFFF"/>
                <w:spacing w:val="-4"/>
              </w:rPr>
              <w:t>2个月</w:t>
            </w:r>
          </w:p>
        </w:tc>
        <w:tc>
          <w:tcPr>
            <w:tcW w:w="1295" w:type="dxa"/>
            <w:tcBorders>
              <w:top w:val="single" w:color="FFFFFF" w:sz="24" w:space="0"/>
              <w:bottom w:val="single" w:color="FFFFFF" w:sz="24" w:space="0"/>
            </w:tcBorders>
            <w:shd w:val="clear" w:color="auto" w:fill="51ACD6"/>
            <w:vAlign w:val="top"/>
          </w:tcPr>
          <w:p w14:paraId="46472F77">
            <w:pPr>
              <w:pStyle w:val="6"/>
              <w:spacing w:before="181" w:line="174" w:lineRule="auto"/>
              <w:ind w:left="200"/>
            </w:pPr>
            <w:r>
              <w:rPr>
                <w:b/>
                <w:bCs/>
                <w:color w:val="FFFFFF"/>
                <w:spacing w:val="1"/>
              </w:rPr>
              <w:t>2-4个月</w:t>
            </w:r>
          </w:p>
        </w:tc>
        <w:tc>
          <w:tcPr>
            <w:tcW w:w="1330" w:type="dxa"/>
            <w:tcBorders>
              <w:top w:val="single" w:color="FFFFFF" w:sz="24" w:space="0"/>
              <w:bottom w:val="single" w:color="FFFFFF" w:sz="24" w:space="0"/>
            </w:tcBorders>
            <w:shd w:val="clear" w:color="auto" w:fill="51ACD6"/>
            <w:vAlign w:val="top"/>
          </w:tcPr>
          <w:p w14:paraId="4B9FAD42">
            <w:pPr>
              <w:pStyle w:val="6"/>
              <w:spacing w:before="181" w:line="174" w:lineRule="auto"/>
              <w:ind w:left="215"/>
            </w:pPr>
            <w:r>
              <w:rPr>
                <w:b/>
                <w:bCs/>
                <w:color w:val="FFFFFF"/>
                <w:spacing w:val="2"/>
              </w:rPr>
              <w:t>4-6个月</w:t>
            </w:r>
          </w:p>
        </w:tc>
        <w:tc>
          <w:tcPr>
            <w:tcW w:w="1418" w:type="dxa"/>
            <w:tcBorders>
              <w:top w:val="single" w:color="FFFFFF" w:sz="24" w:space="0"/>
              <w:bottom w:val="single" w:color="FFFFFF" w:sz="24" w:space="0"/>
            </w:tcBorders>
            <w:shd w:val="clear" w:color="auto" w:fill="51ACD6"/>
            <w:vAlign w:val="top"/>
          </w:tcPr>
          <w:p w14:paraId="42AEBBA5">
            <w:pPr>
              <w:pStyle w:val="6"/>
              <w:spacing w:before="181" w:line="174" w:lineRule="auto"/>
              <w:ind w:left="192"/>
            </w:pPr>
            <w:r>
              <w:rPr>
                <w:b/>
                <w:bCs/>
                <w:color w:val="FFFFFF"/>
                <w:spacing w:val="1"/>
              </w:rPr>
              <w:t>6-12个月</w:t>
            </w:r>
          </w:p>
        </w:tc>
        <w:tc>
          <w:tcPr>
            <w:tcW w:w="1573" w:type="dxa"/>
            <w:tcBorders>
              <w:top w:val="single" w:color="FFFFFF" w:sz="24" w:space="0"/>
              <w:bottom w:val="single" w:color="FFFFFF" w:sz="24" w:space="0"/>
            </w:tcBorders>
            <w:shd w:val="clear" w:color="auto" w:fill="51ACD6"/>
            <w:vAlign w:val="top"/>
          </w:tcPr>
          <w:p w14:paraId="20103FB0">
            <w:pPr>
              <w:pStyle w:val="6"/>
              <w:spacing w:before="181" w:line="174" w:lineRule="auto"/>
              <w:ind w:left="155"/>
            </w:pPr>
            <w:r>
              <w:rPr>
                <w:b/>
                <w:bCs/>
                <w:color w:val="FFFFFF"/>
              </w:rPr>
              <w:t>超过12个月</w:t>
            </w:r>
          </w:p>
        </w:tc>
      </w:tr>
      <w:tr w14:paraId="282377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08" w:hRule="atLeast"/>
        </w:trPr>
        <w:tc>
          <w:tcPr>
            <w:tcW w:w="2631" w:type="dxa"/>
            <w:tcBorders>
              <w:top w:val="single" w:color="FFFFFF" w:sz="24" w:space="0"/>
            </w:tcBorders>
            <w:shd w:val="clear" w:color="auto" w:fill="F2F2F2"/>
            <w:vAlign w:val="top"/>
          </w:tcPr>
          <w:p w14:paraId="307AB440">
            <w:pPr>
              <w:pStyle w:val="6"/>
              <w:spacing w:before="37" w:line="202" w:lineRule="exact"/>
              <w:ind w:left="959"/>
              <w:rPr>
                <w:sz w:val="19"/>
                <w:szCs w:val="19"/>
              </w:rPr>
            </w:pPr>
            <w:r>
              <w:rPr>
                <w:color w:val="404040"/>
                <w:spacing w:val="8"/>
                <w:position w:val="-2"/>
                <w:sz w:val="19"/>
                <w:szCs w:val="19"/>
              </w:rPr>
              <w:t>小件商品</w:t>
            </w:r>
          </w:p>
          <w:p w14:paraId="322BC953">
            <w:pPr>
              <w:pStyle w:val="6"/>
              <w:spacing w:line="206" w:lineRule="auto"/>
              <w:ind w:left="589"/>
              <w:rPr>
                <w:sz w:val="19"/>
                <w:szCs w:val="19"/>
              </w:rPr>
            </w:pPr>
            <w:r>
              <w:rPr>
                <w:color w:val="404040"/>
                <w:spacing w:val="7"/>
                <w:sz w:val="19"/>
                <w:szCs w:val="19"/>
              </w:rPr>
              <w:t>（</w:t>
            </w:r>
            <w:r>
              <w:rPr>
                <w:color w:val="404040"/>
                <w:spacing w:val="-20"/>
                <w:sz w:val="19"/>
                <w:szCs w:val="19"/>
              </w:rPr>
              <w:t xml:space="preserve"> </w:t>
            </w:r>
            <w:r>
              <w:rPr>
                <w:color w:val="404040"/>
                <w:spacing w:val="7"/>
                <w:sz w:val="19"/>
                <w:szCs w:val="19"/>
              </w:rPr>
              <w:t>0-1200</w:t>
            </w:r>
            <w:r>
              <w:rPr>
                <w:color w:val="404040"/>
                <w:spacing w:val="18"/>
                <w:w w:val="101"/>
                <w:sz w:val="19"/>
                <w:szCs w:val="19"/>
              </w:rPr>
              <w:t xml:space="preserve"> </w:t>
            </w:r>
            <w:r>
              <w:rPr>
                <w:color w:val="404040"/>
                <w:sz w:val="19"/>
                <w:szCs w:val="19"/>
              </w:rPr>
              <w:t>cm</w:t>
            </w:r>
            <w:r>
              <w:rPr>
                <w:color w:val="404040"/>
                <w:spacing w:val="7"/>
                <w:position w:val="4"/>
                <w:sz w:val="12"/>
                <w:szCs w:val="12"/>
              </w:rPr>
              <w:t>3</w:t>
            </w:r>
            <w:r>
              <w:rPr>
                <w:color w:val="404040"/>
                <w:spacing w:val="-10"/>
                <w:position w:val="4"/>
                <w:sz w:val="12"/>
                <w:szCs w:val="12"/>
              </w:rPr>
              <w:t xml:space="preserve"> </w:t>
            </w:r>
            <w:r>
              <w:rPr>
                <w:color w:val="404040"/>
                <w:spacing w:val="7"/>
                <w:sz w:val="19"/>
                <w:szCs w:val="19"/>
              </w:rPr>
              <w:t>）</w:t>
            </w:r>
          </w:p>
          <w:p w14:paraId="27303AB9">
            <w:pPr>
              <w:pStyle w:val="6"/>
              <w:spacing w:line="180" w:lineRule="auto"/>
              <w:ind w:left="857"/>
              <w:rPr>
                <w:sz w:val="19"/>
                <w:szCs w:val="19"/>
              </w:rPr>
            </w:pPr>
            <w:r>
              <w:rPr>
                <w:color w:val="404040"/>
                <w:spacing w:val="3"/>
                <w:sz w:val="19"/>
                <w:szCs w:val="19"/>
              </w:rPr>
              <w:t>例如：</w:t>
            </w:r>
            <w:r>
              <w:rPr>
                <w:color w:val="404040"/>
                <w:spacing w:val="-29"/>
                <w:sz w:val="19"/>
                <w:szCs w:val="19"/>
              </w:rPr>
              <w:t xml:space="preserve"> </w:t>
            </w:r>
            <w:r>
              <w:rPr>
                <w:color w:val="404040"/>
                <w:spacing w:val="3"/>
                <w:sz w:val="19"/>
                <w:szCs w:val="19"/>
              </w:rPr>
              <w:t>鼠标</w:t>
            </w:r>
          </w:p>
        </w:tc>
        <w:tc>
          <w:tcPr>
            <w:tcW w:w="1207" w:type="dxa"/>
            <w:tcBorders>
              <w:top w:val="single" w:color="FFFFFF" w:sz="24" w:space="0"/>
            </w:tcBorders>
            <w:shd w:val="clear" w:color="auto" w:fill="F2F2F2"/>
            <w:vAlign w:val="top"/>
          </w:tcPr>
          <w:p w14:paraId="6B4867AC">
            <w:pPr>
              <w:pStyle w:val="6"/>
              <w:spacing w:before="278" w:line="180" w:lineRule="auto"/>
              <w:ind w:left="399"/>
              <w:rPr>
                <w:sz w:val="19"/>
                <w:szCs w:val="19"/>
              </w:rPr>
            </w:pPr>
            <w:r>
              <w:rPr>
                <w:color w:val="404040"/>
                <w:spacing w:val="4"/>
                <w:sz w:val="19"/>
                <w:szCs w:val="19"/>
              </w:rPr>
              <w:t>免费</w:t>
            </w:r>
          </w:p>
        </w:tc>
        <w:tc>
          <w:tcPr>
            <w:tcW w:w="1295" w:type="dxa"/>
            <w:tcBorders>
              <w:top w:val="single" w:color="FFFFFF" w:sz="24" w:space="0"/>
            </w:tcBorders>
            <w:shd w:val="clear" w:color="auto" w:fill="F2F2F2"/>
            <w:vAlign w:val="top"/>
          </w:tcPr>
          <w:p w14:paraId="5387CD0D">
            <w:pPr>
              <w:pStyle w:val="6"/>
              <w:spacing w:before="278" w:line="180" w:lineRule="auto"/>
              <w:ind w:left="446"/>
              <w:rPr>
                <w:sz w:val="19"/>
                <w:szCs w:val="19"/>
              </w:rPr>
            </w:pPr>
            <w:r>
              <w:rPr>
                <w:color w:val="404040"/>
                <w:spacing w:val="4"/>
                <w:sz w:val="19"/>
                <w:szCs w:val="19"/>
              </w:rPr>
              <w:t>免费</w:t>
            </w:r>
          </w:p>
        </w:tc>
        <w:tc>
          <w:tcPr>
            <w:tcW w:w="1330" w:type="dxa"/>
            <w:tcBorders>
              <w:top w:val="single" w:color="FFFFFF" w:sz="24" w:space="0"/>
            </w:tcBorders>
            <w:shd w:val="clear" w:color="auto" w:fill="F2F2F2"/>
            <w:vAlign w:val="top"/>
          </w:tcPr>
          <w:p w14:paraId="4F2F7DE2">
            <w:pPr>
              <w:pStyle w:val="6"/>
              <w:spacing w:before="282" w:line="184" w:lineRule="auto"/>
              <w:ind w:left="169"/>
              <w:rPr>
                <w:sz w:val="19"/>
                <w:szCs w:val="19"/>
              </w:rPr>
            </w:pPr>
            <w:r>
              <w:rPr>
                <w:color w:val="404040"/>
                <w:sz w:val="19"/>
                <w:szCs w:val="19"/>
              </w:rPr>
              <w:t>MXN</w:t>
            </w:r>
            <w:r>
              <w:rPr>
                <w:color w:val="404040"/>
                <w:spacing w:val="7"/>
                <w:sz w:val="19"/>
                <w:szCs w:val="19"/>
              </w:rPr>
              <w:t>$12.7</w:t>
            </w:r>
          </w:p>
        </w:tc>
        <w:tc>
          <w:tcPr>
            <w:tcW w:w="1418" w:type="dxa"/>
            <w:tcBorders>
              <w:top w:val="single" w:color="FFFFFF" w:sz="24" w:space="0"/>
            </w:tcBorders>
            <w:shd w:val="clear" w:color="auto" w:fill="F2F2F2"/>
            <w:vAlign w:val="top"/>
          </w:tcPr>
          <w:p w14:paraId="64CD7FB8">
            <w:pPr>
              <w:pStyle w:val="6"/>
              <w:spacing w:before="282" w:line="184" w:lineRule="auto"/>
              <w:ind w:left="305"/>
              <w:rPr>
                <w:sz w:val="19"/>
                <w:szCs w:val="19"/>
              </w:rPr>
            </w:pPr>
            <w:r>
              <w:rPr>
                <w:color w:val="404040"/>
                <w:sz w:val="19"/>
                <w:szCs w:val="19"/>
              </w:rPr>
              <w:t>MXN</w:t>
            </w:r>
            <w:r>
              <w:rPr>
                <w:color w:val="404040"/>
                <w:spacing w:val="6"/>
                <w:sz w:val="19"/>
                <w:szCs w:val="19"/>
              </w:rPr>
              <w:t>$38</w:t>
            </w:r>
          </w:p>
        </w:tc>
        <w:tc>
          <w:tcPr>
            <w:tcW w:w="1573" w:type="dxa"/>
            <w:tcBorders>
              <w:top w:val="single" w:color="FFFFFF" w:sz="24" w:space="0"/>
            </w:tcBorders>
            <w:shd w:val="clear" w:color="auto" w:fill="F2F2F2"/>
            <w:vAlign w:val="top"/>
          </w:tcPr>
          <w:p w14:paraId="2E0BBCE2">
            <w:pPr>
              <w:pStyle w:val="6"/>
              <w:spacing w:before="282" w:line="184" w:lineRule="auto"/>
              <w:ind w:left="380"/>
              <w:rPr>
                <w:sz w:val="19"/>
                <w:szCs w:val="19"/>
              </w:rPr>
            </w:pPr>
            <w:r>
              <w:rPr>
                <w:color w:val="404040"/>
                <w:sz w:val="19"/>
                <w:szCs w:val="19"/>
              </w:rPr>
              <w:t>MXN</w:t>
            </w:r>
            <w:r>
              <w:rPr>
                <w:color w:val="404040"/>
                <w:spacing w:val="6"/>
                <w:sz w:val="19"/>
                <w:szCs w:val="19"/>
              </w:rPr>
              <w:t>$63</w:t>
            </w:r>
          </w:p>
        </w:tc>
      </w:tr>
      <w:tr w14:paraId="0935D9E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48" w:hRule="atLeast"/>
        </w:trPr>
        <w:tc>
          <w:tcPr>
            <w:tcW w:w="2631" w:type="dxa"/>
            <w:shd w:val="clear" w:color="auto" w:fill="F2F2F2"/>
            <w:vAlign w:val="top"/>
          </w:tcPr>
          <w:p w14:paraId="66A0476D">
            <w:pPr>
              <w:pStyle w:val="6"/>
              <w:spacing w:before="82" w:line="202" w:lineRule="exact"/>
              <w:ind w:left="975"/>
              <w:rPr>
                <w:sz w:val="19"/>
                <w:szCs w:val="19"/>
              </w:rPr>
            </w:pPr>
            <w:r>
              <mc:AlternateContent>
                <mc:Choice Requires="wps">
                  <w:drawing>
                    <wp:anchor distT="0" distB="0" distL="0" distR="0" simplePos="0" relativeHeight="252443648" behindDoc="0" locked="0" layoutInCell="1" allowOverlap="1">
                      <wp:simplePos x="0" y="0"/>
                      <wp:positionH relativeFrom="column">
                        <wp:posOffset>650875</wp:posOffset>
                      </wp:positionH>
                      <wp:positionV relativeFrom="paragraph">
                        <wp:posOffset>222250</wp:posOffset>
                      </wp:positionV>
                      <wp:extent cx="1010920" cy="267970"/>
                      <wp:effectExtent l="0" t="0" r="0" b="0"/>
                      <wp:wrapNone/>
                      <wp:docPr id="1506" name="TextBox 1506"/>
                      <wp:cNvGraphicFramePr/>
                      <a:graphic xmlns:a="http://schemas.openxmlformats.org/drawingml/2006/main">
                        <a:graphicData uri="http://schemas.microsoft.com/office/word/2010/wordprocessingShape">
                          <wps:wsp>
                            <wps:cNvSpPr txBox="1"/>
                            <wps:spPr>
                              <a:xfrm rot="19800000">
                                <a:off x="651294" y="222375"/>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F31B53">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6" o:spid="_x0000_s1026" o:spt="202" type="#_x0000_t202" style="position:absolute;left:0pt;margin-left:51.25pt;margin-top:17.5pt;height:21.1pt;width:79.6pt;rotation:-1966080f;z-index:252443648;mso-width-relative:page;mso-height-relative:page;" filled="f" stroked="f" coordsize="21600,21600" o:gfxdata="UEsDBAoAAAAAAIdO4kAAAAAAAAAAAAAAAAAEAAAAZHJzL1BLAwQUAAAACACHTuJAGPfuW9cAAAAJ&#10;AQAADwAAAGRycy9kb3ducmV2LnhtbE2PMU/DMBCFdyT+g3VIbNRJqjQ0jVMJEAxsLWVgc+MjjojP&#10;IXbT8O85Jjo+3ad336u2s+vFhGPoPClIFwkIpMabjloFh7fnu3sQIWoyuveECn4wwLa+vqp0afyZ&#10;djjtYyu4hEKpFdgYh1LK0Fh0Oiz8gMS3Tz86HTmOrTSjPnO562WWJCvpdEf8weoBHy02X/uTU/Bk&#10;v4vly1q+Pkzp7n0+zB/dFHOlbm/SZAMi4hz/YfjTZ3Wo2enoT2SC6DknWc6ogmXOmxjIVmkB4qig&#10;KDKQdSUvF9S/UEsDBBQAAAAIAIdO4kAA2BoQUQIAAKYEAAAOAAAAZHJzL2Uyb0RvYy54bWytVE1P&#10;GzEQvVfqf7B8L5ukJZCIDUqJqCqhghRQz47XZi35q7aTXfrr++zdAKI9cGgO1ux4/GbmzZtcXPZG&#10;k4MIUTlb0+nJhBJhuWuUfazpw/31p3NKYmK2YdpZUdMnEenl6uOHi84vxcy1TjciEIDYuOx8TduU&#10;/LKqIm+FYfHEeWFxKV0wLOEzPFZNYB3Qja5mk8m86lxofHBcxAjvZrikI2J4D6CTUnGxcXxvhE0D&#10;ahCaJbQUW+UjXZVqpRQ83UoZRSK6pug0lRNJYO/yWa0u2PIxMN8qPpbA3lPCm54MUxZJn6E2LDGy&#10;D+ovKKN4cNHJdMKdqYZGCiPoYjp5w822ZV6UXkB19M+kx/8Hy38c7gJRDZRwOplTYpnBzO9Fn766&#10;nhQfKOp8XCJy6xGbetwgPFOX/RHO3HkvgyHBgeHp4nySf4UQtEgQPj+dzhZfKHmq6Ww2+3x2OjCP&#10;PIRnNDS/mC4o4TlgfrY4K6OpBtgM70NM34QzJBs1DZhswWeHm5hQCkKPITncumuldZmutqQrA+cM&#10;cpWQSXn4KiI/3LDYkgODTKLTqhnKMypB61qZUSpIoi1yvfSdrdTv+pGMnWuewFGhARKLnl8rgN+w&#10;mO5YgLLgxO6lWxxSO9TlRouS1oXf//LneAwct5R0UCoq/LVnQVCiv1tIIcv6aISjsTsadm+uHLqa&#10;lmqKiQch6aMpgzM/sZLrnAVXzHLkqmk6mldp2BesNBfrdQmCeD1LN3breYYeGF/vk5OqDCPTMnAx&#10;sgX5lhmNq5b34/V3iXr5e1n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j37lvXAAAACQEAAA8A&#10;AAAAAAAAAQAgAAAAIgAAAGRycy9kb3ducmV2LnhtbFBLAQIUABQAAAAIAIdO4kAA2BoQUQIAAKYE&#10;AAAOAAAAAAAAAAEAIAAAACYBAABkcnMvZTJvRG9jLnhtbFBLBQYAAAAABgAGAFkBAADpBQAAAAA=&#10;">
                      <v:fill on="f" focussize="0,0"/>
                      <v:stroke on="f" weight="0pt" miterlimit="0" joinstyle="miter"/>
                      <v:imagedata o:title=""/>
                      <o:lock v:ext="edit" aspectratio="f"/>
                      <v:textbox inset="0mm,0mm,0mm,0mm">
                        <w:txbxContent>
                          <w:p w14:paraId="7DF31B53">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4"/>
                <w:position w:val="-1"/>
                <w:sz w:val="19"/>
                <w:szCs w:val="19"/>
              </w:rPr>
              <w:t>中件商品</w:t>
            </w:r>
          </w:p>
          <w:p w14:paraId="1409E458">
            <w:pPr>
              <w:pStyle w:val="6"/>
              <w:spacing w:before="1" w:line="193" w:lineRule="auto"/>
              <w:ind w:left="557" w:right="288" w:hanging="154"/>
              <w:rPr>
                <w:sz w:val="19"/>
                <w:szCs w:val="19"/>
              </w:rPr>
            </w:pPr>
            <w:r>
              <w:rPr>
                <w:color w:val="404040"/>
                <w:spacing w:val="9"/>
                <w:sz w:val="19"/>
                <w:szCs w:val="19"/>
              </w:rPr>
              <w:t>（</w:t>
            </w:r>
            <w:r>
              <w:rPr>
                <w:color w:val="404040"/>
                <w:spacing w:val="-4"/>
                <w:sz w:val="19"/>
                <w:szCs w:val="19"/>
              </w:rPr>
              <w:t xml:space="preserve"> </w:t>
            </w:r>
            <w:r>
              <w:rPr>
                <w:color w:val="404040"/>
                <w:spacing w:val="9"/>
                <w:sz w:val="19"/>
                <w:szCs w:val="19"/>
              </w:rPr>
              <w:t xml:space="preserve">1201-30000 </w:t>
            </w:r>
            <w:r>
              <w:rPr>
                <w:color w:val="404040"/>
                <w:sz w:val="19"/>
                <w:szCs w:val="19"/>
              </w:rPr>
              <w:t>cm</w:t>
            </w:r>
            <w:r>
              <w:rPr>
                <w:color w:val="404040"/>
                <w:spacing w:val="9"/>
                <w:position w:val="4"/>
                <w:sz w:val="12"/>
                <w:szCs w:val="12"/>
              </w:rPr>
              <w:t>3</w:t>
            </w:r>
            <w:r>
              <w:rPr>
                <w:color w:val="404040"/>
                <w:spacing w:val="9"/>
                <w:sz w:val="19"/>
                <w:szCs w:val="19"/>
              </w:rPr>
              <w:t>)</w:t>
            </w:r>
            <w:r>
              <w:rPr>
                <w:color w:val="404040"/>
                <w:sz w:val="19"/>
                <w:szCs w:val="19"/>
              </w:rPr>
              <w:t xml:space="preserve"> </w:t>
            </w:r>
            <w:r>
              <w:rPr>
                <w:color w:val="404040"/>
                <w:spacing w:val="4"/>
                <w:sz w:val="19"/>
                <w:szCs w:val="19"/>
              </w:rPr>
              <w:t>例如</w:t>
            </w:r>
            <w:r>
              <w:rPr>
                <w:color w:val="404040"/>
                <w:spacing w:val="-16"/>
                <w:sz w:val="19"/>
                <w:szCs w:val="19"/>
              </w:rPr>
              <w:t xml:space="preserve"> </w:t>
            </w:r>
            <w:r>
              <w:rPr>
                <w:color w:val="404040"/>
                <w:spacing w:val="4"/>
                <w:sz w:val="19"/>
                <w:szCs w:val="19"/>
              </w:rPr>
              <w:t>：笔记本电脑</w:t>
            </w:r>
          </w:p>
        </w:tc>
        <w:tc>
          <w:tcPr>
            <w:tcW w:w="1207" w:type="dxa"/>
            <w:shd w:val="clear" w:color="auto" w:fill="F2F2F2"/>
            <w:vAlign w:val="top"/>
          </w:tcPr>
          <w:p w14:paraId="61CAF50E">
            <w:pPr>
              <w:rPr>
                <w:rFonts w:ascii="Arial"/>
                <w:sz w:val="21"/>
              </w:rPr>
            </w:pPr>
          </w:p>
          <w:p w14:paraId="038C03C7">
            <w:pPr>
              <w:pStyle w:val="6"/>
              <w:spacing w:before="81" w:line="180" w:lineRule="auto"/>
              <w:ind w:left="399"/>
              <w:rPr>
                <w:sz w:val="19"/>
                <w:szCs w:val="19"/>
              </w:rPr>
            </w:pPr>
            <w:r>
              <w:rPr>
                <w:color w:val="404040"/>
                <w:spacing w:val="4"/>
                <w:sz w:val="19"/>
                <w:szCs w:val="19"/>
              </w:rPr>
              <w:t>免费</w:t>
            </w:r>
          </w:p>
        </w:tc>
        <w:tc>
          <w:tcPr>
            <w:tcW w:w="1295" w:type="dxa"/>
            <w:shd w:val="clear" w:color="auto" w:fill="F2F2F2"/>
            <w:vAlign w:val="top"/>
          </w:tcPr>
          <w:p w14:paraId="14DAA8B2">
            <w:pPr>
              <w:rPr>
                <w:rFonts w:ascii="Arial"/>
                <w:sz w:val="21"/>
              </w:rPr>
            </w:pPr>
          </w:p>
          <w:p w14:paraId="254741C2">
            <w:pPr>
              <w:pStyle w:val="6"/>
              <w:spacing w:before="81" w:line="180" w:lineRule="auto"/>
              <w:ind w:left="446"/>
              <w:rPr>
                <w:sz w:val="19"/>
                <w:szCs w:val="19"/>
              </w:rPr>
            </w:pPr>
            <w:r>
              <w:rPr>
                <w:color w:val="404040"/>
                <w:spacing w:val="4"/>
                <w:sz w:val="19"/>
                <w:szCs w:val="19"/>
              </w:rPr>
              <w:t>免费</w:t>
            </w:r>
          </w:p>
        </w:tc>
        <w:tc>
          <w:tcPr>
            <w:tcW w:w="1330" w:type="dxa"/>
            <w:shd w:val="clear" w:color="auto" w:fill="F2F2F2"/>
            <w:vAlign w:val="top"/>
          </w:tcPr>
          <w:p w14:paraId="2877E1EE">
            <w:pPr>
              <w:spacing w:line="244" w:lineRule="auto"/>
              <w:rPr>
                <w:rFonts w:ascii="Arial"/>
                <w:sz w:val="21"/>
              </w:rPr>
            </w:pPr>
          </w:p>
          <w:p w14:paraId="3487C3F6">
            <w:pPr>
              <w:pStyle w:val="6"/>
              <w:spacing w:before="81" w:line="184" w:lineRule="auto"/>
              <w:ind w:left="169"/>
              <w:rPr>
                <w:sz w:val="19"/>
                <w:szCs w:val="19"/>
              </w:rPr>
            </w:pPr>
            <w:r>
              <mc:AlternateContent>
                <mc:Choice Requires="wps">
                  <w:drawing>
                    <wp:anchor distT="0" distB="0" distL="0" distR="0" simplePos="0" relativeHeight="252442624" behindDoc="0" locked="0" layoutInCell="1" allowOverlap="1">
                      <wp:simplePos x="0" y="0"/>
                      <wp:positionH relativeFrom="column">
                        <wp:posOffset>-535940</wp:posOffset>
                      </wp:positionH>
                      <wp:positionV relativeFrom="paragraph">
                        <wp:posOffset>66040</wp:posOffset>
                      </wp:positionV>
                      <wp:extent cx="1010920" cy="267970"/>
                      <wp:effectExtent l="0" t="0" r="0" b="0"/>
                      <wp:wrapNone/>
                      <wp:docPr id="1508" name="TextBox 1508"/>
                      <wp:cNvGraphicFramePr/>
                      <a:graphic xmlns:a="http://schemas.openxmlformats.org/drawingml/2006/main">
                        <a:graphicData uri="http://schemas.microsoft.com/office/word/2010/wordprocessingShape">
                          <wps:wsp>
                            <wps:cNvSpPr txBox="1"/>
                            <wps:spPr>
                              <a:xfrm rot="19800000">
                                <a:off x="-536409" y="66557"/>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8DC4C9">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8" o:spid="_x0000_s1026" o:spt="202" type="#_x0000_t202" style="position:absolute;left:0pt;margin-left:-42.2pt;margin-top:5.2pt;height:21.1pt;width:79.6pt;rotation:-1966080f;z-index:252442624;mso-width-relative:page;mso-height-relative:page;" filled="f" stroked="f" coordsize="21600,21600" o:gfxdata="UEsDBAoAAAAAAIdO4kAAAAAAAAAAAAAAAAAEAAAAZHJzL1BLAwQUAAAACACHTuJA02daMtcAAAAI&#10;AQAADwAAAGRycy9kb3ducmV2LnhtbE2PzU7DMBCE70i8g7VI3Fo7Jf0hxKkECA7cWsqBmxsvcUS8&#10;DrGbhrdnOcFpNZpPszPldvKdGHGIbSAN2VyBQKqDbanRcHh9mm1AxGTImi4QavjGCNvq8qI0hQ1n&#10;2uG4T43gEIqF0eBS6gspY+3QmzgPPRJ7H2HwJrEcGmkHc+Zw38mFUivpTUv8wZkeHxzWn/uT1/Do&#10;vtY3z7fy5X7Mdm/TYXpvx7TU+voqU3cgEk7pD4bf+lwdKu50DCeyUXQaZps8Z5QNxZeBdc5TjhqW&#10;ixXIqpT/B1Q/UEsDBBQAAAAIAIdO4kBmUVnYUQIAAKYEAAAOAAAAZHJzL2Uyb0RvYy54bWytVE1v&#10;2zAMvQ/YfxB0b+1kS9oEcYqsQYcBxVqgHXZWZDkWoK9JSuzu1+9Jdtqi26GH5SDQIvVIPj5mddVr&#10;RY7CB2lNRSfnJSXCcFtLs6/oj8ebs0tKQmSmZsoaUdEnEejV+uOHVeeWYmpbq2rhCUBMWHauom2M&#10;blkUgbdCs3BunTBwNtZrFvHp90XtWQd0rYppWc6LzvraectFCLjdDk46Ivr3ANqmkVxsLT9oYeKA&#10;6oViES2FVrpA17naphE83jVNEJGoiqLTmE8kgb1LZ7FeseXeM9dKPpbA3lPCm540kwZJn6G2LDJy&#10;8PIvKC25t8E28ZxbXQyNZEbQxaR8w81Dy5zIvYDq4J5JD/8Pln8/3nsiayhhVmLyhmnM/FH08Yvt&#10;Sb4DRZ0LS0Q+OMTGHh6EJ+rSfcBl6rxvvCbeguHJ4rJMv0wIWiQIP5t9mn8uF5Q8VXQ+n80uBuaR&#10;h/CEhuYXE7g5/NP5xeIij6YYYBO88yF+FVaTZFTUY7IZnx1vQ0QpCD2FpHBjb6RSebrKkC4PnDPI&#10;tYFM8sNXEenhloWWHBlkEqyS9VCelhFaV1KPUkESZZDrpe9kxX7Xj2TsbP0EjjINkFhw/EYC/JaF&#10;eM88lIVL7F68w9Eoi7rsaFHSWv/7X/cpHgOHl5IOSkWFvw7MC0rUNwMpJFmfDH8ydifDHPS1RVeT&#10;XE028cBHdTIbb/VPrOQmZYGLGY5cFY0n8zoO+4KV5mKzyUEQr2Px1jw4nqAHxjeHaBuZh5FoGbgY&#10;2YJ884zGVUv78fo7R738v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NnWjLXAAAACAEAAA8A&#10;AAAAAAAAAQAgAAAAIgAAAGRycy9kb3ducmV2LnhtbFBLAQIUABQAAAAIAIdO4kBmUVnYUQIAAKYE&#10;AAAOAAAAAAAAAAEAIAAAACYBAABkcnMvZTJvRG9jLnhtbFBLBQYAAAAABgAGAFkBAADpBQAAAAA=&#10;">
                      <v:fill on="f" focussize="0,0"/>
                      <v:stroke on="f" weight="0pt" miterlimit="0" joinstyle="miter"/>
                      <v:imagedata o:title=""/>
                      <o:lock v:ext="edit" aspectratio="f"/>
                      <v:textbox inset="0mm,0mm,0mm,0mm">
                        <w:txbxContent>
                          <w:p w14:paraId="6C8DC4C9">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z w:val="19"/>
                <w:szCs w:val="19"/>
              </w:rPr>
              <w:t>MXN</w:t>
            </w:r>
            <w:r>
              <w:rPr>
                <w:color w:val="404040"/>
                <w:spacing w:val="7"/>
                <w:sz w:val="19"/>
                <w:szCs w:val="19"/>
              </w:rPr>
              <w:t>$19.3</w:t>
            </w:r>
          </w:p>
        </w:tc>
        <w:tc>
          <w:tcPr>
            <w:tcW w:w="1418" w:type="dxa"/>
            <w:shd w:val="clear" w:color="auto" w:fill="F2F2F2"/>
            <w:vAlign w:val="top"/>
          </w:tcPr>
          <w:p w14:paraId="298CA1F4">
            <w:pPr>
              <w:spacing w:line="244" w:lineRule="auto"/>
              <w:rPr>
                <w:rFonts w:ascii="Arial"/>
                <w:sz w:val="21"/>
              </w:rPr>
            </w:pPr>
          </w:p>
          <w:p w14:paraId="15AAB7D4">
            <w:pPr>
              <w:pStyle w:val="6"/>
              <w:spacing w:before="81" w:line="184" w:lineRule="auto"/>
              <w:ind w:left="305"/>
              <w:rPr>
                <w:sz w:val="19"/>
                <w:szCs w:val="19"/>
              </w:rPr>
            </w:pPr>
            <w:r>
              <w:rPr>
                <w:color w:val="404040"/>
                <w:sz w:val="19"/>
                <w:szCs w:val="19"/>
              </w:rPr>
              <w:t>MXN</w:t>
            </w:r>
            <w:r>
              <w:rPr>
                <w:color w:val="404040"/>
                <w:spacing w:val="6"/>
                <w:sz w:val="19"/>
                <w:szCs w:val="19"/>
              </w:rPr>
              <w:t>$38</w:t>
            </w:r>
          </w:p>
        </w:tc>
        <w:tc>
          <w:tcPr>
            <w:tcW w:w="1573" w:type="dxa"/>
            <w:shd w:val="clear" w:color="auto" w:fill="F2F2F2"/>
            <w:vAlign w:val="top"/>
          </w:tcPr>
          <w:p w14:paraId="6D836FD9">
            <w:pPr>
              <w:spacing w:line="244" w:lineRule="auto"/>
              <w:rPr>
                <w:rFonts w:ascii="Arial"/>
                <w:sz w:val="21"/>
              </w:rPr>
            </w:pPr>
          </w:p>
          <w:p w14:paraId="53A2E930">
            <w:pPr>
              <w:pStyle w:val="6"/>
              <w:spacing w:before="81" w:line="184" w:lineRule="auto"/>
              <w:ind w:left="380"/>
              <w:rPr>
                <w:sz w:val="19"/>
                <w:szCs w:val="19"/>
              </w:rPr>
            </w:pPr>
            <w:r>
              <mc:AlternateContent>
                <mc:Choice Requires="wps">
                  <w:drawing>
                    <wp:anchor distT="0" distB="0" distL="0" distR="0" simplePos="0" relativeHeight="252441600" behindDoc="0" locked="0" layoutInCell="1" allowOverlap="1">
                      <wp:simplePos x="0" y="0"/>
                      <wp:positionH relativeFrom="column">
                        <wp:posOffset>-59055</wp:posOffset>
                      </wp:positionH>
                      <wp:positionV relativeFrom="paragraph">
                        <wp:posOffset>26035</wp:posOffset>
                      </wp:positionV>
                      <wp:extent cx="849630" cy="267335"/>
                      <wp:effectExtent l="0" t="0" r="0" b="0"/>
                      <wp:wrapNone/>
                      <wp:docPr id="1510" name="TextBox 1510"/>
                      <wp:cNvGraphicFramePr/>
                      <a:graphic xmlns:a="http://schemas.openxmlformats.org/drawingml/2006/main">
                        <a:graphicData uri="http://schemas.microsoft.com/office/word/2010/wordprocessingShape">
                          <wps:wsp>
                            <wps:cNvSpPr txBox="1"/>
                            <wps:spPr>
                              <a:xfrm rot="19800000">
                                <a:off x="-59463" y="26418"/>
                                <a:ext cx="849630" cy="2673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D44B16">
                                  <w:pPr>
                                    <w:pStyle w:val="6"/>
                                    <w:spacing w:before="88" w:line="182" w:lineRule="auto"/>
                                    <w:ind w:left="20"/>
                                  </w:pPr>
                                  <w:r>
                                    <w:rPr>
                                      <w:color w:val="808080"/>
                                      <w:spacing w:val="-4"/>
                                      <w14:textFill>
                                        <w14:solidFill>
                                          <w14:srgbClr w14:val="808080">
                                            <w14:alpha w14:val="79999"/>
                                          </w14:srgbClr>
                                        </w14:solidFill>
                                      </w14:textFill>
                                    </w:rPr>
                                    <w:t>叶</w:t>
                                  </w:r>
                                  <w:r>
                                    <w:rPr>
                                      <w:color w:val="808080"/>
                                      <w:spacing w:val="18"/>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0" o:spid="_x0000_s1026" o:spt="202" type="#_x0000_t202" style="position:absolute;left:0pt;margin-left:-4.65pt;margin-top:2.05pt;height:21.05pt;width:66.9pt;rotation:-1966080f;z-index:252441600;mso-width-relative:page;mso-height-relative:page;" filled="f" stroked="f" coordsize="21600,21600" o:gfxdata="UEsDBAoAAAAAAIdO4kAAAAAAAAAAAAAAAAAEAAAAZHJzL1BLAwQUAAAACACHTuJAUQkWqtYAAAAH&#10;AQAADwAAAGRycy9kb3ducmV2LnhtbE2OTU/DMBBE70j8B2uRuLVO0g/aEKcSIDhwaymH3rbxEkfE&#10;6xC7afj3uKdyHM3ozSs2o23FQL1vHCtIpwkI4srphmsF+4/XyQqED8gaW8ek4Jc8bMrbmwJz7c68&#10;pWEXahEh7HNUYELocil9Zciin7qOOHZfrrcYYuxrqXs8R7htZZYkS2mx4fhgsKNnQ9X37mQVvJif&#10;h9nbWr4/Den2c9yPh2YIC6Xu79LkEUSgMVzHcNGP6lBGp6M7sfaiVTBZz+JSwTwFcamz+QLEMeZl&#10;BrIs5H//8g9QSwMEFAAAAAgAh07iQGEgeypPAgAApAQAAA4AAABkcnMvZTJvRG9jLnhtbK1UTU8b&#10;MRC9V+p/sHyHTUhIQ8QGpURUlVBBgqpnx2uzlvxV28ku/fV99m4AtT1waA7W7Mz4zczzm1xe9UaT&#10;gwhROVvT6emEEmG5a5R9qun3x5uTJSUxMdsw7ayo6bOI9Gr98cNl51fizLVONyIQgNi46nxN25T8&#10;qqoib4Vh8dR5YRGULhiW8BmeqiawDuhGV2eTyaLqXGh8cFzECO92CNIRMbwH0EmpuNg6vjfCpgE1&#10;CM0SRoqt8pGuS7dSCp7upIwiEV1TTJrKiSKwd/ms1pds9RSYbxUfW2DvaeGPmQxTFkVfoLYsMbIP&#10;6i8oo3hw0cl0yp2phkEKI5hiOvmDm4eWeVFmAdXRv5Ae/x8s/3a4D0Q1UML5FKRYZvDmj6JPn11P&#10;ig8UdT6ukPngkZt6RJCeqcv+CGeevJfBkODA8PRiOcm/QghGJEg/Ob+YL2aUPNf0bDGfLgfiUYZw&#10;RJfzi8UM1XkJf5rN5jleDaAZ3IeYvghnSDZqGvCuBZ0dbmMaUo8pOd26G6U1/GylLenKc3MGsUqI&#10;pFx8k5EvbllsyYFBJNFp1QzdGZWgdK3MKBT0oy3aep06W6nf9SMVO9c8g6FCAqaJnt8ogN+ymO5Z&#10;gK7gxOalOxxSO/TlRouS1oVf//LnfDw3opR00Ck6/LlnQVCiv1oIAZDpaISjsTsadm+uHaaalm6K&#10;iQsh6aMpgzM/sJCbXAUhZjlq1TQdzes0bAsWmovNpiRBup6lW/vgeYYeGN/sk5OqPEamZeBiZAvi&#10;Lc85LlrejrffJev1z2X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JFqrWAAAABwEAAA8AAAAA&#10;AAAAAQAgAAAAIgAAAGRycy9kb3ducmV2LnhtbFBLAQIUABQAAAAIAIdO4kBhIHsqTwIAAKQEAAAO&#10;AAAAAAAAAAEAIAAAACUBAABkcnMvZTJvRG9jLnhtbFBLBQYAAAAABgAGAFkBAADmBQAAAAA=&#10;">
                      <v:fill on="f" focussize="0,0"/>
                      <v:stroke on="f" weight="0pt" miterlimit="0" joinstyle="miter"/>
                      <v:imagedata o:title=""/>
                      <o:lock v:ext="edit" aspectratio="f"/>
                      <v:textbox inset="0mm,0mm,0mm,0mm">
                        <w:txbxContent>
                          <w:p w14:paraId="5DD44B16">
                            <w:pPr>
                              <w:pStyle w:val="6"/>
                              <w:spacing w:before="88" w:line="182" w:lineRule="auto"/>
                              <w:ind w:left="20"/>
                            </w:pPr>
                            <w:r>
                              <w:rPr>
                                <w:color w:val="808080"/>
                                <w:spacing w:val="-4"/>
                                <w14:textFill>
                                  <w14:solidFill>
                                    <w14:srgbClr w14:val="808080">
                                      <w14:alpha w14:val="79999"/>
                                    </w14:srgbClr>
                                  </w14:solidFill>
                                </w14:textFill>
                              </w:rPr>
                              <w:t>叶</w:t>
                            </w:r>
                            <w:r>
                              <w:rPr>
                                <w:color w:val="808080"/>
                                <w:spacing w:val="18"/>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v:textbox>
                    </v:shape>
                  </w:pict>
                </mc:Fallback>
              </mc:AlternateContent>
            </w:r>
            <w:r>
              <w:rPr>
                <w:color w:val="404040"/>
                <w:sz w:val="19"/>
                <w:szCs w:val="19"/>
              </w:rPr>
              <w:t>MXN</w:t>
            </w:r>
            <w:r>
              <w:rPr>
                <w:color w:val="404040"/>
                <w:spacing w:val="6"/>
                <w:sz w:val="19"/>
                <w:szCs w:val="19"/>
              </w:rPr>
              <w:t>$97</w:t>
            </w:r>
          </w:p>
        </w:tc>
      </w:tr>
      <w:tr w14:paraId="0AA6344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57" w:hRule="atLeast"/>
        </w:trPr>
        <w:tc>
          <w:tcPr>
            <w:tcW w:w="2631" w:type="dxa"/>
            <w:shd w:val="clear" w:color="auto" w:fill="F2F2F2"/>
            <w:vAlign w:val="top"/>
          </w:tcPr>
          <w:p w14:paraId="1374AF87">
            <w:pPr>
              <w:pStyle w:val="6"/>
              <w:spacing w:before="86" w:line="202" w:lineRule="exact"/>
              <w:ind w:left="963"/>
              <w:rPr>
                <w:sz w:val="19"/>
                <w:szCs w:val="19"/>
              </w:rPr>
            </w:pPr>
            <w:r>
              <mc:AlternateContent>
                <mc:Choice Requires="wps">
                  <w:drawing>
                    <wp:anchor distT="0" distB="0" distL="0" distR="0" simplePos="0" relativeHeight="252447744" behindDoc="0" locked="0" layoutInCell="1" allowOverlap="1">
                      <wp:simplePos x="0" y="0"/>
                      <wp:positionH relativeFrom="column">
                        <wp:posOffset>-35560</wp:posOffset>
                      </wp:positionH>
                      <wp:positionV relativeFrom="paragraph">
                        <wp:posOffset>122555</wp:posOffset>
                      </wp:positionV>
                      <wp:extent cx="834390" cy="275590"/>
                      <wp:effectExtent l="0" t="0" r="0" b="0"/>
                      <wp:wrapNone/>
                      <wp:docPr id="1512" name="TextBox 1512"/>
                      <wp:cNvGraphicFramePr/>
                      <a:graphic xmlns:a="http://schemas.openxmlformats.org/drawingml/2006/main">
                        <a:graphicData uri="http://schemas.microsoft.com/office/word/2010/wordprocessingShape">
                          <wps:wsp>
                            <wps:cNvSpPr txBox="1"/>
                            <wps:spPr>
                              <a:xfrm rot="19800000">
                                <a:off x="-35562" y="123136"/>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4B779E">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2" o:spid="_x0000_s1026" o:spt="202" type="#_x0000_t202" style="position:absolute;left:0pt;margin-left:-2.8pt;margin-top:9.65pt;height:21.7pt;width:65.7pt;rotation:-1966080f;z-index:252447744;mso-width-relative:page;mso-height-relative:page;" filled="f" stroked="f" coordsize="21600,21600" o:gfxdata="UEsDBAoAAAAAAIdO4kAAAAAAAAAAAAAAAAAEAAAAZHJzL1BLAwQUAAAACACHTuJAwsQLydcAAAAI&#10;AQAADwAAAGRycy9kb3ducmV2LnhtbE2PwU7DMBBE70j8g7VI3FonqZLSEKcSIDhwaykHbm68xBHx&#10;OsRuGv6e7QmOOzOafVNtZ9eLCcfQeVKQLhMQSI03HbUKDm/PizsQIWoyuveECn4wwLa+vqp0afyZ&#10;djjtYyu4hEKpFdgYh1LK0Fh0Oiz9gMTepx+djnyOrTSjPnO562WWJIV0uiP+YPWAjxabr/3JKXiy&#10;3+vVy0a+Pkzp7n0+zB/dFHOlbm/S5B5ExDn+heGCz+hQM9PRn8gE0StY5AUnWd+sQFz8LOcpRwVF&#10;tgZZV/L/gPoXUEsDBBQAAAAIAIdO4kCxLwDJUAIAAKUEAAAOAAAAZHJzL2Uyb0RvYy54bWytVE1P&#10;GzEQvVfqf7B8h81HQ0PEBqVEVJVQQYKqZ8drs5b8VdvJLv31ffZuANEeODQHa9YzfjPz5k0uLnuj&#10;yUGEqJyt6fR0Qomw3DXKPtb0x8P1yZKSmJhtmHZW1PRJRHq5/vjhovMrMXOt040IBCA2rjpf0zYl&#10;v6qqyFthWDx1Xlg4pQuGJXyGx6oJrAO60dVsMjmrOhcaHxwXMeJ2OzjpiBjeA+ikVFxsHd8bYdOA&#10;GoRmCS3FVvlI16VaKQVPt1JGkYiuKTpN5UQS2Lt8VusLtnoMzLeKjyWw95TwpifDlEXSZ6gtS4zs&#10;g/oLyigeXHQynXJnqqGRwgi6mE7ecHPfMi9KL6A6+mfS4/+D5d8Pd4GoBkpYTGeUWGYw8wfRpy+u&#10;J+UOFHU+rhB57xGbengQnqnL9xGXufNeBkOCA8PT8+Uk/wohaJEg/GS+WJwB/wnu2Xw6PxuYRx7C&#10;4V7OP82X55Rw+GefF4vzMplqQM3oPsT0VThDslHTgMEWeHa4iQmVIPQYksOtu1Zal+FqS7oyb86g&#10;VgmVlIevIvLDLYstOTCoJDqtmqE6oxKkrpUZlYIk2iLXS9vZSv2uH7nYueYJFBUWoLDo+bUC+A2L&#10;6Y4FCAuXWL10i0Nqh7rcaFHSuvD7X/c5HvOGl5IOQkWFv/YsCEr0NwslZFUfjXA0dkfD7s2VQ1fT&#10;Uk0x8SAkfTRlcOYnNnKTs8DFLEeumqajeZWGdcFGc7HZlCBo17N0Y+89z9AD45t9clKVYWRaBi5G&#10;tqDeMqNx0/J6vP4uUS//L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sQLydcAAAAIAQAADwAA&#10;AAAAAAABACAAAAAiAAAAZHJzL2Rvd25yZXYueG1sUEsBAhQAFAAAAAgAh07iQLEvAMlQAgAApQQA&#10;AA4AAAAAAAAAAQAgAAAAJgEAAGRycy9lMm9Eb2MueG1sUEsFBgAAAAAGAAYAWQEAAOgFAAAAAA==&#10;">
                      <v:fill on="f" focussize="0,0"/>
                      <v:stroke on="f" weight="0pt" miterlimit="0" joinstyle="miter"/>
                      <v:imagedata o:title=""/>
                      <o:lock v:ext="edit" aspectratio="f"/>
                      <v:textbox inset="0mm,0mm,0mm,0mm">
                        <w:txbxContent>
                          <w:p w14:paraId="7D4B779E">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pacing w:val="7"/>
                <w:position w:val="-2"/>
                <w:sz w:val="19"/>
                <w:szCs w:val="19"/>
              </w:rPr>
              <w:t>大件商品</w:t>
            </w:r>
          </w:p>
          <w:p w14:paraId="599BF050">
            <w:pPr>
              <w:pStyle w:val="6"/>
              <w:spacing w:line="204" w:lineRule="auto"/>
              <w:ind w:left="473"/>
              <w:rPr>
                <w:sz w:val="12"/>
                <w:szCs w:val="12"/>
              </w:rPr>
            </w:pPr>
            <w:r>
              <w:rPr>
                <w:color w:val="404040"/>
                <w:spacing w:val="11"/>
                <w:sz w:val="19"/>
                <w:szCs w:val="19"/>
              </w:rPr>
              <w:t xml:space="preserve">（超过30000 </w:t>
            </w:r>
            <w:r>
              <w:rPr>
                <w:color w:val="404040"/>
                <w:sz w:val="19"/>
                <w:szCs w:val="19"/>
              </w:rPr>
              <w:t>cm</w:t>
            </w:r>
            <w:r>
              <w:rPr>
                <w:color w:val="404040"/>
                <w:spacing w:val="11"/>
                <w:position w:val="4"/>
                <w:sz w:val="12"/>
                <w:szCs w:val="12"/>
              </w:rPr>
              <w:t>3）</w:t>
            </w:r>
          </w:p>
          <w:p w14:paraId="5EC4FCC7">
            <w:pPr>
              <w:pStyle w:val="6"/>
              <w:spacing w:line="182" w:lineRule="auto"/>
              <w:ind w:left="757"/>
              <w:rPr>
                <w:sz w:val="19"/>
                <w:szCs w:val="19"/>
              </w:rPr>
            </w:pPr>
            <w:r>
              <w:rPr>
                <w:color w:val="404040"/>
                <w:spacing w:val="2"/>
                <w:sz w:val="19"/>
                <w:szCs w:val="19"/>
              </w:rPr>
              <w:t>例如</w:t>
            </w:r>
            <w:r>
              <w:rPr>
                <w:color w:val="404040"/>
                <w:spacing w:val="-16"/>
                <w:sz w:val="19"/>
                <w:szCs w:val="19"/>
              </w:rPr>
              <w:t xml:space="preserve"> </w:t>
            </w:r>
            <w:r>
              <w:rPr>
                <w:color w:val="404040"/>
                <w:spacing w:val="2"/>
                <w:sz w:val="19"/>
                <w:szCs w:val="19"/>
              </w:rPr>
              <w:t>：微波炉</w:t>
            </w:r>
          </w:p>
        </w:tc>
        <w:tc>
          <w:tcPr>
            <w:tcW w:w="1207" w:type="dxa"/>
            <w:shd w:val="clear" w:color="auto" w:fill="F2F2F2"/>
            <w:vAlign w:val="top"/>
          </w:tcPr>
          <w:p w14:paraId="4087C54C">
            <w:pPr>
              <w:spacing w:line="244" w:lineRule="auto"/>
              <w:rPr>
                <w:rFonts w:ascii="Arial"/>
                <w:sz w:val="21"/>
              </w:rPr>
            </w:pPr>
          </w:p>
          <w:p w14:paraId="5BE00E36">
            <w:pPr>
              <w:pStyle w:val="6"/>
              <w:spacing w:before="81" w:line="180" w:lineRule="auto"/>
              <w:ind w:left="399"/>
              <w:rPr>
                <w:sz w:val="19"/>
                <w:szCs w:val="19"/>
              </w:rPr>
            </w:pPr>
            <w:r>
              <mc:AlternateContent>
                <mc:Choice Requires="wps">
                  <w:drawing>
                    <wp:anchor distT="0" distB="0" distL="0" distR="0" simplePos="0" relativeHeight="252446720" behindDoc="0" locked="0" layoutInCell="1" allowOverlap="1">
                      <wp:simplePos x="0" y="0"/>
                      <wp:positionH relativeFrom="column">
                        <wp:posOffset>384175</wp:posOffset>
                      </wp:positionH>
                      <wp:positionV relativeFrom="paragraph">
                        <wp:posOffset>50800</wp:posOffset>
                      </wp:positionV>
                      <wp:extent cx="464185" cy="274320"/>
                      <wp:effectExtent l="0" t="0" r="0" b="0"/>
                      <wp:wrapNone/>
                      <wp:docPr id="1514" name="TextBox 1514"/>
                      <wp:cNvGraphicFramePr/>
                      <a:graphic xmlns:a="http://schemas.openxmlformats.org/drawingml/2006/main">
                        <a:graphicData uri="http://schemas.microsoft.com/office/word/2010/wordprocessingShape">
                          <wps:wsp>
                            <wps:cNvSpPr txBox="1"/>
                            <wps:spPr>
                              <a:xfrm rot="19800000">
                                <a:off x="384443" y="50951"/>
                                <a:ext cx="46418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71C813">
                                  <w:pPr>
                                    <w:pStyle w:val="6"/>
                                    <w:spacing w:before="98" w:line="182" w:lineRule="auto"/>
                                    <w:ind w:left="20"/>
                                  </w:pPr>
                                  <w:r>
                                    <w:rPr>
                                      <w:color w:val="808080"/>
                                      <w:spacing w:val="-5"/>
                                      <w14:textFill>
                                        <w14:solidFill>
                                          <w14:srgbClr w14:val="808080">
                                            <w14:alpha w14:val="79999"/>
                                          </w14:srgbClr>
                                        </w14:solidFill>
                                      </w14:textFill>
                                    </w:rPr>
                                    <w:t>©亿欧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4" o:spid="_x0000_s1026" o:spt="202" type="#_x0000_t202" style="position:absolute;left:0pt;margin-left:30.25pt;margin-top:4pt;height:21.6pt;width:36.55pt;rotation:-1966080f;z-index:252446720;mso-width-relative:page;mso-height-relative:page;" filled="f" stroked="f" coordsize="21600,21600" o:gfxdata="UEsDBAoAAAAAAIdO4kAAAAAAAAAAAAAAAAAEAAAAZHJzL1BLAwQUAAAACACHTuJAqEV31NYAAAAH&#10;AQAADwAAAGRycy9kb3ducmV2LnhtbE2PMU/DMBSEdyT+g/WQ2KidRgkl5KUSIBi6tZSBzU0ecUT8&#10;HGI3Df8edyrj6U5335Xr2fZiotF3jhGShQJBXLum4xZh//56twLhg+ZG944J4Zc8rKvrq1IXjTvx&#10;lqZdaEUsYV9oBBPCUEjpa0NW+4UbiKP35UarQ5RjK5tRn2K57eVSqVxa3XFcMHqgZ0P19+5oEV7M&#10;z3369iA3T1Oy/Zj382c3hQzx9iZRjyACzeEShjN+RIcqMh3ckRsveoRcZTGJsIqPznaa5iAOCFmy&#10;BFmV8j9/9QdQSwMEFAAAAAgAh07iQLFzLqFRAgAApAQAAA4AAABkcnMvZTJvRG9jLnhtbK1Uy27b&#10;MBC8F+g/ELw38kNJHcNy4MZIUSBoAiRFzzRFWQT4KklbSr++Q0pOgrSHHOoDseIuZ3dnZ7266rUi&#10;R+GDtKai07MJJcJwW0uzr+iPx5tPC0pCZKZmyhpR0ScR6NX644dV55ZiZlurauEJQExYdq6ibYxu&#10;WRSBt0KzcGadMHA21msW8en3Re1ZB3StitlkclF01tfOWy5CwO12cNIR0b8H0DaN5GJr+UELEwdU&#10;LxSLaCm00gW6ztU2jeDxrmmCiERVFJ3GfCIJ7F06i/WKLfeeuVbysQT2nhLe9KSZNEj6DLVlkZGD&#10;l39Bacm9DbaJZ9zqYmgkM4IuppM33Dy0zIncC6gO7pn08P9g+ffjvSeyhhLOpyUlhmnM/FH08Yvt&#10;Sb4DRZ0LS0Q+OMTGHh6EJ+rSfcBl6rxvvCbeguHp5WKSfpkQtEgQPl+UZTmn5Kmi55PL8/yaLZGG&#10;cHjLi3K6QHYO9+xzOZ/lwRQDaAJ3PsSvwmqSjIp6zDWjs+NtiCgEoaeQFG7sjVQqz1YZ0uVxcwax&#10;NhBJfvgqIj3cstCSI4NIglWyHmShZYTSldSjUJBEGeR66TpZsd/1IxU7Wz+BoUwCBBYcv5EAv2Uh&#10;3jMPXeESmxfvcDTKoi47WpS01v/+132Kx7jhpaSDTlHhrwPzghL1zUAISdQnw5+M3ckwB31t0dU0&#10;V5NNPPBRnczGW/0TC7lJWeBihiNXRePJvI7DtmChudhschCk61i8NQ+OJ+iB8c0h2kbmYSRaBi5G&#10;tiDePKNx0dJ2vP7OUS9/L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EV31NYAAAAHAQAADwAA&#10;AAAAAAABACAAAAAiAAAAZHJzL2Rvd25yZXYueG1sUEsBAhQAFAAAAAgAh07iQLFzLqFRAgAApAQA&#10;AA4AAAAAAAAAAQAgAAAAJQEAAGRycy9lMm9Eb2MueG1sUEsFBgAAAAAGAAYAWQEAAOgFAAAAAA==&#10;">
                      <v:fill on="f" focussize="0,0"/>
                      <v:stroke on="f" weight="0pt" miterlimit="0" joinstyle="miter"/>
                      <v:imagedata o:title=""/>
                      <o:lock v:ext="edit" aspectratio="f"/>
                      <v:textbox inset="0mm,0mm,0mm,0mm">
                        <w:txbxContent>
                          <w:p w14:paraId="0871C813">
                            <w:pPr>
                              <w:pStyle w:val="6"/>
                              <w:spacing w:before="98" w:line="182" w:lineRule="auto"/>
                              <w:ind w:left="20"/>
                            </w:pPr>
                            <w:r>
                              <w:rPr>
                                <w:color w:val="808080"/>
                                <w:spacing w:val="-5"/>
                                <w14:textFill>
                                  <w14:solidFill>
                                    <w14:srgbClr w14:val="808080">
                                      <w14:alpha w14:val="79999"/>
                                    </w14:srgbClr>
                                  </w14:solidFill>
                                </w14:textFill>
                              </w:rPr>
                              <w:t>©亿欧</w:t>
                            </w:r>
                          </w:p>
                        </w:txbxContent>
                      </v:textbox>
                    </v:shape>
                  </w:pict>
                </mc:Fallback>
              </mc:AlternateContent>
            </w:r>
            <w:r>
              <w:rPr>
                <w:color w:val="404040"/>
                <w:spacing w:val="4"/>
                <w:sz w:val="19"/>
                <w:szCs w:val="19"/>
              </w:rPr>
              <w:t>免费</w:t>
            </w:r>
          </w:p>
        </w:tc>
        <w:tc>
          <w:tcPr>
            <w:tcW w:w="1295" w:type="dxa"/>
            <w:shd w:val="clear" w:color="auto" w:fill="F2F2F2"/>
            <w:vAlign w:val="top"/>
          </w:tcPr>
          <w:p w14:paraId="5C03E62A">
            <w:pPr>
              <w:spacing w:line="244" w:lineRule="auto"/>
              <w:rPr>
                <w:rFonts w:ascii="Arial"/>
                <w:sz w:val="21"/>
              </w:rPr>
            </w:pPr>
          </w:p>
          <w:p w14:paraId="152151E1">
            <w:pPr>
              <w:pStyle w:val="6"/>
              <w:spacing w:before="81" w:line="180" w:lineRule="auto"/>
              <w:ind w:left="446"/>
              <w:rPr>
                <w:sz w:val="19"/>
                <w:szCs w:val="19"/>
              </w:rPr>
            </w:pPr>
            <w:r>
              <mc:AlternateContent>
                <mc:Choice Requires="wps">
                  <w:drawing>
                    <wp:anchor distT="0" distB="0" distL="0" distR="0" simplePos="0" relativeHeight="252445696" behindDoc="0" locked="0" layoutInCell="1" allowOverlap="1">
                      <wp:simplePos x="0" y="0"/>
                      <wp:positionH relativeFrom="column">
                        <wp:posOffset>8890</wp:posOffset>
                      </wp:positionH>
                      <wp:positionV relativeFrom="paragraph">
                        <wp:posOffset>-142875</wp:posOffset>
                      </wp:positionV>
                      <wp:extent cx="394970" cy="275590"/>
                      <wp:effectExtent l="0" t="0" r="0" b="0"/>
                      <wp:wrapNone/>
                      <wp:docPr id="1516" name="TextBox 1516"/>
                      <wp:cNvGraphicFramePr/>
                      <a:graphic xmlns:a="http://schemas.openxmlformats.org/drawingml/2006/main">
                        <a:graphicData uri="http://schemas.microsoft.com/office/word/2010/wordprocessingShape">
                          <wps:wsp>
                            <wps:cNvSpPr txBox="1"/>
                            <wps:spPr>
                              <a:xfrm rot="19800000">
                                <a:off x="9424" y="-143017"/>
                                <a:ext cx="394970"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5CF7C2">
                                  <w:pPr>
                                    <w:pStyle w:val="6"/>
                                    <w:spacing w:before="97" w:line="184" w:lineRule="auto"/>
                                    <w:ind w:right="1"/>
                                    <w:jc w:val="right"/>
                                  </w:pPr>
                                  <w:r>
                                    <w:rPr>
                                      <w:color w:val="808080"/>
                                      <w:spacing w:val="5"/>
                                      <w14:textFill>
                                        <w14:solidFill>
                                          <w14:srgbClr w14:val="808080">
                                            <w14:alpha w14:val="79999"/>
                                          </w14:srgbClr>
                                        </w14:solidFill>
                                      </w14:textFill>
                                    </w:rPr>
                                    <w:t>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6" o:spid="_x0000_s1026" o:spt="202" type="#_x0000_t202" style="position:absolute;left:0pt;margin-left:0.7pt;margin-top:-11.25pt;height:21.7pt;width:31.1pt;rotation:-1966080f;z-index:252445696;mso-width-relative:page;mso-height-relative:page;" filled="f" stroked="f" coordsize="21600,21600" o:gfxdata="UEsDBAoAAAAAAIdO4kAAAAAAAAAAAAAAAAAEAAAAZHJzL1BLAwQUAAAACACHTuJAdkBcxtYAAAAH&#10;AQAADwAAAGRycy9kb3ducmV2LnhtbE2OwU7DMBBE70j8g7VI3Fo7KQ1tiFMJEBy4tZRDb26yxBHx&#10;OsRuGv6e5VSOoxm9ecVmcp0YcQitJw3JXIFAqnzdUqNh//4yW4EI0VBtOk+o4QcDbMrrq8LktT/T&#10;FsddbARDKORGg42xz6UMlUVnwtz3SNx9+sGZyHFoZD2YM8NdJ1OlMulMS/xgTY9PFquv3clpeLbf&#10;94vXtXx7HJPtx7SfDu0Yl1rf3iTqAUTEKV7G8KfP6lCy09GfqA6i43zHQw2zNF2C4D5bZCCOGlK1&#10;BlkW8r9/+QtQSwMEFAAAAAgAh07iQAj8vmJRAgAApAQAAA4AAABkcnMvZTJvRG9jLnhtbK1Uy27b&#10;MBC8F+g/ELwnshznYSNy4MZIUcBoAiRFzzRFRQT4Kklbcr++Q0pOgrSHHOoDsVoOZ3dnd31902tF&#10;9sIHaU1Fy9MJJcJwW0vzXNEfT3cnV5SEyEzNlDWiogcR6M3y86frzi3E1LZW1cITkJiw6FxF2xjd&#10;oigCb4Vm4dQ6YXDZWK9ZxKd/LmrPOrBrVUwnk4uis7523nIRArzr4ZKOjP4jhLZpJBdry3damDiw&#10;eqFYREmhlS7QZc62aQSP900TRCSqoqg05hNBYG/TWSyv2eLZM9dKPqbAPpLCu5o0kwZBX6jWLDKy&#10;8/IvKi25t8E28ZRbXQyFZEVQRTl5p81jy5zItUDq4F5ED/+Pln/fP3gia0zCeXlBiWEaPX8Sffxi&#10;e5J9kKhzYQHkowM29rgBPEmX/AHOVHnfeE28hcLl/GqSflkQlEgAn8+mM0oOFT0pZ2eT8nIQHmEI&#10;x+3ZfDa/REs4ANPL8/N5bkwxkCZy50P8KqwmyaioR18zO9tvQkQigB4hCW7snVQq91YZ0uV2c4Zh&#10;bTAk+eEbRHq4ZqEle4YhCVbJeshOy4hJV1KPg4IgyiDWa9XJiv22H6XY2voAhbIIqCY4fidBvmEh&#10;PjCPuYITmxfvcTTKIi87WpS01v/+lz/h0W7cUtJhTpHhrx3zghL1zWAQQBmPhj8a26NhdvrWoqoy&#10;Z5NNPPBRHc3GW/0TC7lKUXDFDEesisajeRuHbcFCc7FaZRBG17G4MY+OJ+pB8dUu2kbmZiRZBi1G&#10;tTC8uUfjoqXtePudUa9/L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kBcxtYAAAAHAQAADwAA&#10;AAAAAAABACAAAAAiAAAAZHJzL2Rvd25yZXYueG1sUEsBAhQAFAAAAAgAh07iQAj8vmJRAgAApAQA&#10;AA4AAAAAAAAAAQAgAAAAJQEAAGRycy9lMm9Eb2MueG1sUEsFBgAAAAAGAAYAWQEAAOgFAAAAAA==&#10;">
                      <v:fill on="f" focussize="0,0"/>
                      <v:stroke on="f" weight="0pt" miterlimit="0" joinstyle="miter"/>
                      <v:imagedata o:title=""/>
                      <o:lock v:ext="edit" aspectratio="f"/>
                      <v:textbox inset="0mm,0mm,0mm,0mm">
                        <w:txbxContent>
                          <w:p w14:paraId="0B5CF7C2">
                            <w:pPr>
                              <w:pStyle w:val="6"/>
                              <w:spacing w:before="97" w:line="184" w:lineRule="auto"/>
                              <w:ind w:right="1"/>
                              <w:jc w:val="right"/>
                            </w:pPr>
                            <w:r>
                              <w:rPr>
                                <w:color w:val="808080"/>
                                <w:spacing w:val="5"/>
                                <w14:textFill>
                                  <w14:solidFill>
                                    <w14:srgbClr w14:val="808080">
                                      <w14:alpha w14:val="79999"/>
                                    </w14:srgbClr>
                                  </w14:solidFill>
                                </w14:textFill>
                              </w:rPr>
                              <w:t>智库-</w:t>
                            </w:r>
                          </w:p>
                        </w:txbxContent>
                      </v:textbox>
                    </v:shape>
                  </w:pict>
                </mc:Fallback>
              </mc:AlternateContent>
            </w:r>
            <w:r>
              <w:rPr>
                <w:color w:val="404040"/>
                <w:spacing w:val="4"/>
                <w:sz w:val="19"/>
                <w:szCs w:val="19"/>
              </w:rPr>
              <w:t>免费</w:t>
            </w:r>
          </w:p>
        </w:tc>
        <w:tc>
          <w:tcPr>
            <w:tcW w:w="1330" w:type="dxa"/>
            <w:shd w:val="clear" w:color="auto" w:fill="F2F2F2"/>
            <w:vAlign w:val="top"/>
          </w:tcPr>
          <w:p w14:paraId="56EFAE2A">
            <w:pPr>
              <w:spacing w:line="248" w:lineRule="auto"/>
              <w:rPr>
                <w:rFonts w:ascii="Arial"/>
                <w:sz w:val="21"/>
              </w:rPr>
            </w:pPr>
          </w:p>
          <w:p w14:paraId="171245F4">
            <w:pPr>
              <w:pStyle w:val="6"/>
              <w:spacing w:before="81" w:line="184" w:lineRule="auto"/>
              <w:ind w:left="258"/>
              <w:rPr>
                <w:sz w:val="19"/>
                <w:szCs w:val="19"/>
              </w:rPr>
            </w:pPr>
            <w:r>
              <w:rPr>
                <w:color w:val="404040"/>
                <w:sz w:val="19"/>
                <w:szCs w:val="19"/>
              </w:rPr>
              <w:t>MXN</w:t>
            </w:r>
            <w:r>
              <w:rPr>
                <w:color w:val="404040"/>
                <w:spacing w:val="6"/>
                <w:sz w:val="19"/>
                <w:szCs w:val="19"/>
              </w:rPr>
              <w:t>$86</w:t>
            </w:r>
          </w:p>
        </w:tc>
        <w:tc>
          <w:tcPr>
            <w:tcW w:w="1418" w:type="dxa"/>
            <w:shd w:val="clear" w:color="auto" w:fill="F2F2F2"/>
            <w:vAlign w:val="top"/>
          </w:tcPr>
          <w:p w14:paraId="448500B8">
            <w:pPr>
              <w:spacing w:line="248" w:lineRule="auto"/>
              <w:rPr>
                <w:rFonts w:ascii="Arial"/>
                <w:sz w:val="21"/>
              </w:rPr>
            </w:pPr>
          </w:p>
          <w:p w14:paraId="1D94E4D8">
            <w:pPr>
              <w:pStyle w:val="6"/>
              <w:spacing w:before="81" w:line="184" w:lineRule="auto"/>
              <w:ind w:left="242"/>
              <w:rPr>
                <w:sz w:val="19"/>
                <w:szCs w:val="19"/>
              </w:rPr>
            </w:pPr>
            <w:r>
              <mc:AlternateContent>
                <mc:Choice Requires="wps">
                  <w:drawing>
                    <wp:anchor distT="0" distB="0" distL="0" distR="0" simplePos="0" relativeHeight="252444672" behindDoc="0" locked="0" layoutInCell="1" allowOverlap="1">
                      <wp:simplePos x="0" y="0"/>
                      <wp:positionH relativeFrom="column">
                        <wp:posOffset>-12065</wp:posOffset>
                      </wp:positionH>
                      <wp:positionV relativeFrom="paragraph">
                        <wp:posOffset>-82550</wp:posOffset>
                      </wp:positionV>
                      <wp:extent cx="986790" cy="275590"/>
                      <wp:effectExtent l="0" t="0" r="0" b="0"/>
                      <wp:wrapNone/>
                      <wp:docPr id="1518" name="TextBox 1518"/>
                      <wp:cNvGraphicFramePr/>
                      <a:graphic xmlns:a="http://schemas.openxmlformats.org/drawingml/2006/main">
                        <a:graphicData uri="http://schemas.microsoft.com/office/word/2010/wordprocessingShape">
                          <wps:wsp>
                            <wps:cNvSpPr txBox="1"/>
                            <wps:spPr>
                              <a:xfrm rot="19800000">
                                <a:off x="-12127" y="-82773"/>
                                <a:ext cx="9867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3403FE">
                                  <w:pPr>
                                    <w:pStyle w:val="6"/>
                                    <w:spacing w:before="97" w:line="184" w:lineRule="auto"/>
                                    <w:ind w:left="20"/>
                                  </w:pPr>
                                  <w:r>
                                    <w:rPr>
                                      <w:color w:val="808080"/>
                                      <w:spacing w:val="-3"/>
                                      <w14:textFill>
                                        <w14:solidFill>
                                          <w14:srgbClr w14:val="808080">
                                            <w14:alpha w14:val="79999"/>
                                          </w14:srgbClr>
                                        </w14:solidFill>
                                      </w14:textFill>
                                    </w:rPr>
                                    <w:t>©亿欧智库-李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18" o:spid="_x0000_s1026" o:spt="202" type="#_x0000_t202" style="position:absolute;left:0pt;margin-left:-0.95pt;margin-top:-6.5pt;height:21.7pt;width:77.7pt;rotation:-1966080f;z-index:252444672;mso-width-relative:page;mso-height-relative:page;" filled="f" stroked="f" coordsize="21600,21600" o:gfxdata="UEsDBAoAAAAAAIdO4kAAAAAAAAAAAAAAAAAEAAAAZHJzL1BLAwQUAAAACACHTuJAuNuai9gAAAAJ&#10;AQAADwAAAGRycy9kb3ducmV2LnhtbE2PsU7DMBCGdyTewTqkbq0dQqANcSrRqgxsLWXo5sZHHBGf&#10;Q+ym4e1xJphOp/v03/cX69G2bMDeN44kJAsBDKlyuqFawvF9N18C80GRVq0jlPCDHtbl7U2hcu2u&#10;tMfhEGoWQ8jnSoIJocs595VBq/zCdUjx9ul6q0Jc+5rrXl1juG35vRCP3KqG4gejOtwYrL4OFyth&#10;a76f0tcVf3sZkv3HeBxPzRAyKWd3iXgGFnAMfzBM+lEdyuh0dhfSnrUS5skqktNMY6cJyNIM2FlC&#10;Kh6AlwX/36D8BVBLAwQUAAAACACHTuJAFqxy51ECAAClBAAADgAAAGRycy9lMm9Eb2MueG1srVTL&#10;btswELwX6D8QvCeyXDh+IHLgxnBRIGgCJEHPNEVFBPgqSVtKv75DSk6CtIcc6gOx4i5nd2dnfXnV&#10;a0WOwgdpTUXL8wklwnBbS/NU0ceH3dmCkhCZqZmyRlT0WQR6tf786bJzKzG1rVW18AQgJqw6V9E2&#10;RrcqisBboVk4t04YOBvrNYv49E9F7VkHdK2K6WRyUXTW185bLkLA7XZw0hHRfwTQNo3kYmv5QQsT&#10;B1QvFItoKbTSBbrO1TaN4PG2aYKIRFUUncZ8IgnsfTqL9SVbPXnmWsnHEthHSnjXk2bSIOkL1JZF&#10;Rg5e/gWlJfc22Caec6uLoZHMCLooJ++4uW+ZE7kXUB3cC+nh/8HyH8c7T2QNJcxKTN4wjZk/iD5+&#10;tT3Jd6Coc2GFyHuH2NjDg/BEXboPuEyd943XxFswXC4Xk/TLhKBFgvCzclpO55Q8w1xM5/MvA/PI&#10;Qzjcy8XFfLGkhMM/nc9myzyZYkBN6M6H+E1YTZJRUY/BZnh2vAkRlSD0FJLCjd1JpfJwlSFdnjdn&#10;UGsDleSHbyLSwy0LLTkyqCRYJeuhOi0jpK6kHpWCJMog12vbyYr9vh+52Nv6GRRlFqCw4PhOAvyG&#10;hXjHPISFS6xevMXRKIu67GhR0lr/+1/3KR7zhpeSDkJFhb8OzAtK1HcDJSRVnwx/MvYnwxz0tUVX&#10;Za4mm3jgozqZjbf6JzZyk7LAxQxHrorGk3kdh3XBRnOx2eQgaNexeGPuHU/QA+ObQ7SNzMNItAxc&#10;jGxBvXlG46al9Xj7naNe/13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425qL2AAAAAkBAAAP&#10;AAAAAAAAAAEAIAAAACIAAABkcnMvZG93bnJldi54bWxQSwECFAAUAAAACACHTuJAFqxy51ECAACl&#10;BAAADgAAAAAAAAABACAAAAAnAQAAZHJzL2Uyb0RvYy54bWxQSwUGAAAAAAYABgBZAQAA6gUAAAAA&#10;">
                      <v:fill on="f" focussize="0,0"/>
                      <v:stroke on="f" weight="0pt" miterlimit="0" joinstyle="miter"/>
                      <v:imagedata o:title=""/>
                      <o:lock v:ext="edit" aspectratio="f"/>
                      <v:textbox inset="0mm,0mm,0mm,0mm">
                        <w:txbxContent>
                          <w:p w14:paraId="313403FE">
                            <w:pPr>
                              <w:pStyle w:val="6"/>
                              <w:spacing w:before="97" w:line="184" w:lineRule="auto"/>
                              <w:ind w:left="20"/>
                            </w:pPr>
                            <w:r>
                              <w:rPr>
                                <w:color w:val="808080"/>
                                <w:spacing w:val="-3"/>
                                <w14:textFill>
                                  <w14:solidFill>
                                    <w14:srgbClr w14:val="808080">
                                      <w14:alpha w14:val="79999"/>
                                    </w14:srgbClr>
                                  </w14:solidFill>
                                </w14:textFill>
                              </w:rPr>
                              <w:t>©亿欧智库-李</w:t>
                            </w:r>
                          </w:p>
                        </w:txbxContent>
                      </v:textbox>
                    </v:shape>
                  </w:pict>
                </mc:Fallback>
              </mc:AlternateContent>
            </w:r>
            <w:r>
              <w:rPr>
                <w:color w:val="404040"/>
                <w:sz w:val="19"/>
                <w:szCs w:val="19"/>
              </w:rPr>
              <w:t>MXN</w:t>
            </w:r>
            <w:r>
              <w:rPr>
                <w:color w:val="404040"/>
                <w:spacing w:val="7"/>
                <w:sz w:val="19"/>
                <w:szCs w:val="19"/>
              </w:rPr>
              <w:t>$259</w:t>
            </w:r>
          </w:p>
        </w:tc>
        <w:tc>
          <w:tcPr>
            <w:tcW w:w="1573" w:type="dxa"/>
            <w:shd w:val="clear" w:color="auto" w:fill="F2F2F2"/>
            <w:vAlign w:val="top"/>
          </w:tcPr>
          <w:p w14:paraId="34D0F037">
            <w:pPr>
              <w:spacing w:line="248" w:lineRule="auto"/>
              <w:rPr>
                <w:rFonts w:ascii="Arial"/>
                <w:sz w:val="21"/>
              </w:rPr>
            </w:pPr>
          </w:p>
          <w:p w14:paraId="691CEC3B">
            <w:pPr>
              <w:pStyle w:val="6"/>
              <w:spacing w:before="81" w:line="184" w:lineRule="auto"/>
              <w:ind w:left="318"/>
              <w:rPr>
                <w:sz w:val="19"/>
                <w:szCs w:val="19"/>
              </w:rPr>
            </w:pPr>
            <w:r>
              <w:rPr>
                <w:color w:val="404040"/>
                <w:sz w:val="19"/>
                <w:szCs w:val="19"/>
              </w:rPr>
              <w:t>MXN</w:t>
            </w:r>
            <w:r>
              <w:rPr>
                <w:color w:val="404040"/>
                <w:spacing w:val="7"/>
                <w:sz w:val="19"/>
                <w:szCs w:val="19"/>
              </w:rPr>
              <w:t>$432</w:t>
            </w:r>
          </w:p>
        </w:tc>
      </w:tr>
    </w:tbl>
    <w:p w14:paraId="2888F620">
      <w:pPr>
        <w:pStyle w:val="2"/>
        <w:spacing w:line="65" w:lineRule="exact"/>
        <w:rPr>
          <w:sz w:val="5"/>
        </w:rPr>
      </w:pPr>
    </w:p>
    <w:p w14:paraId="16D82DA8">
      <w:pPr>
        <w:spacing w:line="65" w:lineRule="exact"/>
        <w:rPr>
          <w:sz w:val="5"/>
          <w:szCs w:val="5"/>
        </w:rPr>
        <w:sectPr>
          <w:pgSz w:w="10800" w:h="15600"/>
          <w:pgMar w:top="240" w:right="120" w:bottom="38" w:left="0" w:header="0" w:footer="0" w:gutter="0"/>
          <w:cols w:equalWidth="0" w:num="1">
            <w:col w:w="10680"/>
          </w:cols>
        </w:sectPr>
      </w:pPr>
    </w:p>
    <w:p w14:paraId="53228238">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7A7C678">
      <w:pPr>
        <w:pStyle w:val="2"/>
        <w:spacing w:line="14" w:lineRule="auto"/>
        <w:rPr>
          <w:sz w:val="2"/>
        </w:rPr>
      </w:pPr>
      <w:r>
        <w:rPr>
          <w:sz w:val="2"/>
          <w:szCs w:val="2"/>
        </w:rPr>
        <w:br w:type="column"/>
      </w:r>
    </w:p>
    <w:p w14:paraId="267A2CDF">
      <w:pPr>
        <w:pStyle w:val="2"/>
        <w:spacing w:line="352" w:lineRule="auto"/>
      </w:pPr>
    </w:p>
    <w:p w14:paraId="67E8D2B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8D06230">
      <w:pPr>
        <w:pStyle w:val="2"/>
        <w:spacing w:line="14" w:lineRule="auto"/>
        <w:rPr>
          <w:sz w:val="2"/>
        </w:rPr>
      </w:pPr>
      <w:r>
        <w:rPr>
          <w:sz w:val="2"/>
          <w:szCs w:val="2"/>
        </w:rPr>
        <w:br w:type="column"/>
      </w:r>
    </w:p>
    <w:p w14:paraId="6C7D3861">
      <w:pPr>
        <w:pStyle w:val="2"/>
        <w:spacing w:before="82" w:line="177" w:lineRule="auto"/>
        <w:rPr>
          <w:rFonts w:ascii="华文宋体" w:hAnsi="华文宋体" w:eastAsia="华文宋体" w:cs="华文宋体"/>
          <w:sz w:val="55"/>
          <w:szCs w:val="55"/>
        </w:rPr>
      </w:pPr>
      <w:r>
        <w:rPr>
          <w:color w:val="F68C22"/>
          <w:spacing w:val="-2"/>
          <w:position w:val="8"/>
          <w:sz w:val="20"/>
          <w:szCs w:val="20"/>
        </w:rPr>
        <w:t>e</w:t>
      </w:r>
      <w:r>
        <w:rPr>
          <w:color w:val="F68C22"/>
          <w:spacing w:val="30"/>
          <w:position w:val="8"/>
          <w:sz w:val="20"/>
          <w:szCs w:val="20"/>
        </w:rPr>
        <w:t xml:space="preserve"> </w:t>
      </w:r>
      <w:r>
        <w:rPr>
          <w:color w:val="1D9ED2"/>
          <w:spacing w:val="-2"/>
          <w:position w:val="8"/>
          <w:sz w:val="20"/>
          <w:szCs w:val="20"/>
        </w:rPr>
        <w:t>o</w:t>
      </w:r>
      <w:r>
        <w:rPr>
          <w:color w:val="1D9ED2"/>
          <w:spacing w:val="4"/>
          <w:position w:val="8"/>
          <w:sz w:val="20"/>
          <w:szCs w:val="20"/>
        </w:rPr>
        <w:t xml:space="preserve">      </w:t>
      </w:r>
      <w:r>
        <w:rPr>
          <w:rFonts w:ascii="华文宋体" w:hAnsi="华文宋体" w:eastAsia="华文宋体" w:cs="华文宋体"/>
          <w:color w:val="D9D9D9"/>
          <w:spacing w:val="-2"/>
          <w:position w:val="-8"/>
          <w:sz w:val="55"/>
          <w:szCs w:val="55"/>
        </w:rPr>
        <w:t>48</w:t>
      </w:r>
    </w:p>
    <w:p w14:paraId="03D6290D">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6C1E5B70">
      <w:pPr>
        <w:spacing w:line="460" w:lineRule="exact"/>
        <w:ind w:firstLine="8160"/>
      </w:pPr>
      <w:r>
        <w:rPr>
          <w:position w:val="-9"/>
        </w:rPr>
        <w:drawing>
          <wp:inline distT="0" distB="0" distL="0" distR="0">
            <wp:extent cx="1600200" cy="292100"/>
            <wp:effectExtent l="0" t="0" r="0" b="0"/>
            <wp:docPr id="1520" name="IM 1520"/>
            <wp:cNvGraphicFramePr/>
            <a:graphic xmlns:a="http://schemas.openxmlformats.org/drawingml/2006/main">
              <a:graphicData uri="http://schemas.openxmlformats.org/drawingml/2006/picture">
                <pic:pic xmlns:pic="http://schemas.openxmlformats.org/drawingml/2006/picture">
                  <pic:nvPicPr>
                    <pic:cNvPr id="1520" name="IM 1520"/>
                    <pic:cNvPicPr/>
                  </pic:nvPicPr>
                  <pic:blipFill>
                    <a:blip r:embed="rId24"/>
                    <a:stretch>
                      <a:fillRect/>
                    </a:stretch>
                  </pic:blipFill>
                  <pic:spPr>
                    <a:xfrm>
                      <a:off x="0" y="0"/>
                      <a:ext cx="1600200" cy="292607"/>
                    </a:xfrm>
                    <a:prstGeom prst="rect">
                      <a:avLst/>
                    </a:prstGeom>
                  </pic:spPr>
                </pic:pic>
              </a:graphicData>
            </a:graphic>
          </wp:inline>
        </w:drawing>
      </w:r>
    </w:p>
    <w:p w14:paraId="1F22A097">
      <w:pPr>
        <w:pStyle w:val="2"/>
        <w:spacing w:line="259" w:lineRule="auto"/>
      </w:pPr>
    </w:p>
    <w:p w14:paraId="185BC930">
      <w:pPr>
        <w:pStyle w:val="2"/>
        <w:spacing w:line="260" w:lineRule="auto"/>
      </w:pPr>
      <w:r>
        <w:drawing>
          <wp:anchor distT="0" distB="0" distL="0" distR="0" simplePos="0" relativeHeight="252459008"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522" name="IM 1522"/>
            <wp:cNvGraphicFramePr/>
            <a:graphic xmlns:a="http://schemas.openxmlformats.org/drawingml/2006/main">
              <a:graphicData uri="http://schemas.openxmlformats.org/drawingml/2006/picture">
                <pic:pic xmlns:pic="http://schemas.openxmlformats.org/drawingml/2006/picture">
                  <pic:nvPicPr>
                    <pic:cNvPr id="1522" name="IM 1522"/>
                    <pic:cNvPicPr/>
                  </pic:nvPicPr>
                  <pic:blipFill>
                    <a:blip r:embed="rId27"/>
                    <a:stretch>
                      <a:fillRect/>
                    </a:stretch>
                  </pic:blipFill>
                  <pic:spPr>
                    <a:xfrm>
                      <a:off x="0" y="0"/>
                      <a:ext cx="7620" cy="903973"/>
                    </a:xfrm>
                    <a:prstGeom prst="rect">
                      <a:avLst/>
                    </a:prstGeom>
                  </pic:spPr>
                </pic:pic>
              </a:graphicData>
            </a:graphic>
          </wp:anchor>
        </w:drawing>
      </w:r>
    </w:p>
    <w:p w14:paraId="3FE0CDD0">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36866DD">
      <w:pPr>
        <w:pStyle w:val="2"/>
        <w:spacing w:before="273" w:line="178"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68224" behindDoc="0" locked="0" layoutInCell="1" allowOverlap="1">
                <wp:simplePos x="0" y="0"/>
                <wp:positionH relativeFrom="column">
                  <wp:posOffset>281305</wp:posOffset>
                </wp:positionH>
                <wp:positionV relativeFrom="paragraph">
                  <wp:posOffset>702945</wp:posOffset>
                </wp:positionV>
                <wp:extent cx="1821815" cy="269875"/>
                <wp:effectExtent l="0" t="0" r="0" b="0"/>
                <wp:wrapNone/>
                <wp:docPr id="1524" name="TextBox 1524"/>
                <wp:cNvGraphicFramePr/>
                <a:graphic xmlns:a="http://schemas.openxmlformats.org/drawingml/2006/main">
                  <a:graphicData uri="http://schemas.microsoft.com/office/word/2010/wordprocessingShape">
                    <wps:wsp>
                      <wps:cNvSpPr txBox="1"/>
                      <wps:spPr>
                        <a:xfrm rot="19800000">
                          <a:off x="281784" y="703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6C863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4" o:spid="_x0000_s1026" o:spt="202" type="#_x0000_t202" style="position:absolute;left:0pt;margin-left:22.15pt;margin-top:55.35pt;height:21.25pt;width:143.45pt;rotation:-1966080f;z-index:252468224;mso-width-relative:page;mso-height-relative:page;" filled="f" stroked="f" coordsize="21600,21600" o:gfxdata="UEsDBAoAAAAAAIdO4kAAAAAAAAAAAAAAAAAEAAAAZHJzL1BLAwQUAAAACACHTuJAfEXLXNgAAAAK&#10;AQAADwAAAGRycy9kb3ducmV2LnhtbE2PsU7DMBCGdyTewTokNmo7bimEOJUAwcDWUgY2NzZxRHwO&#10;sZuGt+eYYLz/Pv33XbWZQ88mN6Yuoga5EMAcNtF22GrYvz5d3QBL2aA1fUSn4dsl2NTnZ5UpbTzh&#10;1k273DIqwVQaDT7noeQ8Nd4FkxZxcEi7jzgGk2kcW25Hc6Ly0PNCiGseTId0wZvBPXjXfO6OQcOj&#10;/1qr51v+cj/J7du8n9+7Ka+0vryQ4g5YdnP+g+FXn9ShJqdDPKJNrNewXCoiKZdiDYwApWQB7EDJ&#10;ShXA64r/f6H+AVBLAwQUAAAACACHTuJAU4EtkVECAACmBAAADgAAAGRycy9lMm9Eb2MueG1srVRN&#10;b9swDL0P2H8QdF8cp2vrBnWKrEGHAcVaIB12VmS5FqCvSUrs7tfvSXbaotuhh+Ug0CT1RD4+5vJq&#10;0IochA/SmpqWszklwnDbSPNY0x8PN58qSkJkpmHKGlHTJxHo1erjh8veLcXCdlY1whOAmLDsXU27&#10;GN2yKALvhGZhZp0wCLbWaxbx6R+LxrMe6FoVi/n8rOitb5y3XIQA72YM0gnRvwfQtq3kYmP5XgsT&#10;R1QvFItoKXTSBbrK1bat4PGubYOIRNUUncZ84hHYu3QWq0u2fPTMdZJPJbD3lPCmJ82kwaPPUBsW&#10;Gdl7+ReUltzbYNs441YXYyOZEXRRzt9ws+2YE7kXUB3cM+nh/8Hy74d7T2QDJZwuPlNimMbMH8QQ&#10;v9iBZB8o6l1YInPrkBsHRJCeqEv+AGfqfGi9Jt6C4fKimqdfJgQtEqQvqvK8Av5TTc/nJydnE/N4&#10;h/CEVi3KqkScI2FxdlGdnyb8YoRN8M6H+FVYTZJRU4/JZnx2uA1xTD2mpHRjb6RS8LOlMqTPA+cM&#10;cm0hk3zxVUa6uGGhIwcGmQSrZDMKQ8sIrSupJ6mgHmVQ1kvfyYrDbpjI2NnmCRxlGiCx4PiNBPgt&#10;C/GeeSgLTuxevMPRKou67GRR0ln/+1/+lI+BI0pJD6Wiwl975gUl6puBFJKsj4Y/GrujYfb62qKr&#10;MleTTVzwUR3N1lv9Eyu5Tq8gxAzHWzWNR/M6jvuCleZivc5JEK9j8dZsHU/QI+PrfbStzMNItIxc&#10;TGxBvnmc06ql/Xj9nbNe/l5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Rctc2AAAAAoBAAAP&#10;AAAAAAAAAAEAIAAAACIAAABkcnMvZG93bnJldi54bWxQSwECFAAUAAAACACHTuJAU4EtkVECAACm&#10;BAAADgAAAAAAAAABACAAAAAnAQAAZHJzL2Uyb0RvYy54bWxQSwUGAAAAAAYABgBZAQAA6gUAAAAA&#10;">
                <v:fill on="f" focussize="0,0"/>
                <v:stroke on="f" weight="0pt" miterlimit="0" joinstyle="miter"/>
                <v:imagedata o:title=""/>
                <o:lock v:ext="edit" aspectratio="f"/>
                <v:textbox inset="0mm,0mm,0mm,0mm">
                  <w:txbxContent>
                    <w:p w14:paraId="386C863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767"/>
          <w:spacing w:val="-8"/>
          <w:position w:val="4"/>
          <w:sz w:val="40"/>
          <w:szCs w:val="40"/>
        </w:rPr>
        <w:t>&gt;</w:t>
      </w:r>
      <w:r>
        <w:rPr>
          <w:color w:val="CE9767"/>
          <w:spacing w:val="57"/>
          <w:position w:val="4"/>
          <w:sz w:val="40"/>
          <w:szCs w:val="40"/>
        </w:rPr>
        <w:t xml:space="preserve"> </w:t>
      </w:r>
      <w:r>
        <w:rPr>
          <w:rFonts w:ascii="微软雅黑" w:hAnsi="微软雅黑" w:eastAsia="微软雅黑" w:cs="微软雅黑"/>
          <w:b/>
          <w:bCs/>
          <w:color w:val="F58B21"/>
          <w:spacing w:val="-8"/>
          <w:sz w:val="40"/>
          <w:szCs w:val="40"/>
        </w:rPr>
        <w:t>五</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8"/>
          <w:sz w:val="40"/>
          <w:szCs w:val="40"/>
        </w:rPr>
        <w:t>、梳理和搭建渠道</w:t>
      </w:r>
    </w:p>
    <w:p w14:paraId="538861FB">
      <w:pPr>
        <w:pStyle w:val="2"/>
        <w:spacing w:line="248" w:lineRule="auto"/>
      </w:pPr>
    </w:p>
    <w:p w14:paraId="19D471EF">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26" name="IM 1526"/>
            <wp:cNvGraphicFramePr/>
            <a:graphic xmlns:a="http://schemas.openxmlformats.org/drawingml/2006/main">
              <a:graphicData uri="http://schemas.openxmlformats.org/drawingml/2006/picture">
                <pic:pic xmlns:pic="http://schemas.openxmlformats.org/drawingml/2006/picture">
                  <pic:nvPicPr>
                    <pic:cNvPr id="1526" name="IM 1526"/>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美客多墨西哥海外仓</w:t>
      </w:r>
    </w:p>
    <w:p w14:paraId="488F2B8D">
      <w:pPr>
        <w:spacing w:before="120"/>
        <w:ind w:left="738" w:right="631" w:firstLine="3"/>
        <w:jc w:val="both"/>
        <w:rPr>
          <w:rFonts w:ascii="微软雅黑" w:hAnsi="微软雅黑" w:eastAsia="微软雅黑" w:cs="微软雅黑"/>
          <w:sz w:val="24"/>
          <w:szCs w:val="24"/>
        </w:rPr>
      </w:pPr>
      <w:r>
        <mc:AlternateContent>
          <mc:Choice Requires="wps">
            <w:drawing>
              <wp:anchor distT="0" distB="0" distL="0" distR="0" simplePos="0" relativeHeight="252466176" behindDoc="0" locked="0" layoutInCell="1" allowOverlap="1">
                <wp:simplePos x="0" y="0"/>
                <wp:positionH relativeFrom="column">
                  <wp:posOffset>2353310</wp:posOffset>
                </wp:positionH>
                <wp:positionV relativeFrom="paragraph">
                  <wp:posOffset>-225425</wp:posOffset>
                </wp:positionV>
                <wp:extent cx="1821815" cy="269875"/>
                <wp:effectExtent l="0" t="0" r="0" b="0"/>
                <wp:wrapNone/>
                <wp:docPr id="1528" name="TextBox 1528"/>
                <wp:cNvGraphicFramePr/>
                <a:graphic xmlns:a="http://schemas.openxmlformats.org/drawingml/2006/main">
                  <a:graphicData uri="http://schemas.microsoft.com/office/word/2010/wordprocessingShape">
                    <wps:wsp>
                      <wps:cNvSpPr txBox="1"/>
                      <wps:spPr>
                        <a:xfrm rot="19800000">
                          <a:off x="2353535" y="-2255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544AB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8" o:spid="_x0000_s1026" o:spt="202" type="#_x0000_t202" style="position:absolute;left:0pt;margin-left:185.3pt;margin-top:-17.75pt;height:21.25pt;width:143.45pt;rotation:-1966080f;z-index:252466176;mso-width-relative:page;mso-height-relative:page;" filled="f" stroked="f" coordsize="21600,21600" o:gfxdata="UEsDBAoAAAAAAIdO4kAAAAAAAAAAAAAAAAAEAAAAZHJzL1BLAwQUAAAACACHTuJAqNodbtgAAAAJ&#10;AQAADwAAAGRycy9kb3ducmV2LnhtbE2PwU7DMAyG70i8Q2QkbltSqrZQmk4CBAduG+PALWtMW9E4&#10;pcm68vaYE7vZ8qff319tFjeIGafQe9KQrBUIpMbbnloN+7fn1S2IEA1ZM3hCDT8YYFNfXlSmtP5E&#10;W5x3sRUcQqE0GroYx1LK0HToTFj7EYlvn35yJvI6tdJO5sThbpA3SuXSmZ74Q2dGfOyw+dodnYan&#10;7rtIX+7k68OcbN+X/fLRzzHT+voqUfcgIi7xH4Y/fVaHmp0O/kg2iEFDWqicUQ2rNMtAMJFnBQ8H&#10;DYUCWVfyvEH9C1BLAwQUAAAACACHTuJAYtZHpVICAACoBAAADgAAAGRycy9lMm9Eb2MueG1srVRd&#10;a9swFH0f7D8IvbdOvKZLQ5ySNXQMylpIx54VWY4F+pqkxO5+/Y5kpy3dHvqwBMz11dH9OPdcL697&#10;rchR+CCtqej0fEKJMNzW0uwr+uPx9mxOSYjM1ExZIyr6JAK9Xn38sOzcQpS2taoWniCICYvOVbSN&#10;0S2KIvBWaBbOrRMGh431mkW8+n1Re9YhulZFOZlcFp31tfOWixDg3QyHdIzo3xPQNo3kYmP5QQsT&#10;h6heKBbRUmilC3SVq20aweN90wQRiaooOo35iSSwd+lZrJZssffMtZKPJbD3lPCmJ82kQdLnUBsW&#10;GTl4+VcoLbm3wTbxnFtdDI1kRtDFdPKGm23LnMi9gOrgnkkP/y8s/3588ETWUMKsxOQN05j5o+jj&#10;F9uT7ANFnQsLILcO2NjjBPBEXfIHOFPnfeM18RYMT6/mk/TLhKBFAnj5aZb+lDxV9KwsZ7OLkXtk&#10;IjzFm5fT+fSCEg5EeXk1/zxLGYohcErgfIhfhdUkGRX1mG3OwI53IQ7QEyTBjb2VSsHPFsqQLo+c&#10;Mwi2gVDyxVeIdHHDQkuODEIJVsl6kIaWEWpXUo9iQT3KoKyXzpMV+10/0rGz9RNYykRAZMHxW4ng&#10;dyzEB+ahLTixffEej0ZZ1GVHi5LW+t//8ic8Ro5TSjpoFRX+OjAvKFHfDMSQhH0y/MnYnQxz0DcW&#10;XU1zNdnEBR/VyWy81T+xlOuUBUfMcOSqaDyZN3HYGCw1F+t1BkG+jsU7s3U8hR4YXx+ibWQeRqJl&#10;4GJkCwLO4xyXLW3I6/eMevnA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NodbtgAAAAJAQAA&#10;DwAAAAAAAAABACAAAAAiAAAAZHJzL2Rvd25yZXYueG1sUEsBAhQAFAAAAAgAh07iQGLWR6VSAgAA&#10;qAQAAA4AAAAAAAAAAQAgAAAAJwEAAGRycy9lMm9Eb2MueG1sUEsFBgAAAAAGAAYAWQEAAOsFAAAA&#10;AA==&#10;">
                <v:fill on="f" focussize="0,0"/>
                <v:stroke on="f" weight="0pt" miterlimit="0" joinstyle="miter"/>
                <v:imagedata o:title=""/>
                <o:lock v:ext="edit" aspectratio="f"/>
                <v:textbox inset="0mm,0mm,0mm,0mm">
                  <w:txbxContent>
                    <w:p w14:paraId="6E544AB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67200" behindDoc="0" locked="0" layoutInCell="1" allowOverlap="1">
                <wp:simplePos x="0" y="0"/>
                <wp:positionH relativeFrom="column">
                  <wp:posOffset>4424680</wp:posOffset>
                </wp:positionH>
                <wp:positionV relativeFrom="paragraph">
                  <wp:posOffset>-225425</wp:posOffset>
                </wp:positionV>
                <wp:extent cx="1821815" cy="269875"/>
                <wp:effectExtent l="0" t="0" r="0" b="0"/>
                <wp:wrapNone/>
                <wp:docPr id="1530" name="TextBox 1530"/>
                <wp:cNvGraphicFramePr/>
                <a:graphic xmlns:a="http://schemas.openxmlformats.org/drawingml/2006/main">
                  <a:graphicData uri="http://schemas.microsoft.com/office/word/2010/wordprocessingShape">
                    <wps:wsp>
                      <wps:cNvSpPr txBox="1"/>
                      <wps:spPr>
                        <a:xfrm rot="19800000">
                          <a:off x="4425159" y="-2255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AE9A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0" o:spid="_x0000_s1026" o:spt="202" type="#_x0000_t202" style="position:absolute;left:0pt;margin-left:348.4pt;margin-top:-17.75pt;height:21.25pt;width:143.45pt;rotation:-1966080f;z-index:252467200;mso-width-relative:page;mso-height-relative:page;" filled="f" stroked="f" coordsize="21600,21600" o:gfxdata="UEsDBAoAAAAAAIdO4kAAAAAAAAAAAAAAAAAEAAAAZHJzL1BLAwQUAAAACACHTuJAqtGxwdgAAAAJ&#10;AQAADwAAAGRycy9kb3ducmV2LnhtbE2PMU/DMBSEdyT+g/WQ2Fo7REmakJdKgGBgaykDmxubOCJ+&#10;DrGbhn+Pmeh4utPdd/V2sQOb9eR7RwjJWgDT1DrVU4dweHtebYD5IEnJwZFG+NEets31VS0r5c60&#10;0/M+dCyWkK8kgglhrDj3rdFW+rUbNUXv001WhiinjqtJnmO5HfidEDm3sqe4YOSoH41uv/Yni/Bk&#10;vov0peSvD3Oye18Oy0c/hwzx9iYR98CCXsJ/GP7wIzo0kenoTqQ8GxDyMo/oAWGVZhmwmCg3aQHs&#10;iFAI4E3NLx80v1BLAwQUAAAACACHTuJAr2D51FQCAACoBAAADgAAAGRycy9lMm9Eb2MueG1srVRN&#10;b9swDL0P2H8QdG8de0mXBnWKrEGHAcVaoB12VmS5FqCvSUrs7tfvSXbaotuhh+Ug0BT1SD4+5uJy&#10;0IochA/SmpqWpzNKhOG2keaxpj8erk+WlITITMOUNaKmTyLQy/XHDxe9W4nKdlY1whOAmLDqXU27&#10;GN2qKALvhGbh1DphcNlar1nEp38sGs96oGtVVLPZWdFb3zhvuQgB3u14SSdE/x5A27aSi63ley1M&#10;HFG9UCyipdBJF+g6V9u2gsfbtg0iElVTdBrziSSwd+ks1hds9eiZ6ySfSmDvKeFNT5pJg6TPUFsW&#10;Gdl7+ReUltzbYNt4yq0uxkYyI+iinL3h5r5jTuReQHVwz6SH/wfLvx/uPJENlLD4BFIM05j5gxji&#10;FzuQ7ANFvQsrRN47xMYBNwhP1CV/gDN1PrReE2/BcHm+nKVfJgQtEoTP59WiXJxT8lTTk6paLOYT&#10;98hEeMJbVuWynFPCEVGdnS8/L1KGYgROCZwP8auwmiSjph6zzRnY4SbEMfQYksKNvZZKwc9WypA+&#10;j5wzCLaFUPLDVxHp4ZaFjhwYhBKsks0oDS0j1K6knsSCepRBWS+dJysOu2GiY2ebJ7CUiQCfwfFr&#10;CfAbFuId89AWnNi+eIujVRZ12cmipLP+97/8KR4jxy0lPbSKCn/tmReUqG8GYgBkPBr+aOyOhtnr&#10;K4uuylxNNvHAR3U0W2/1TyzlJmXBFTMcuWoaj+ZVHDcGS83FZpODIF/H4o25dzxBj4xv9tG2Mg8j&#10;0TJyMbEFAedxTsuWNuT1d456+YN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q0bHB2AAAAAkB&#10;AAAPAAAAAAAAAAEAIAAAACIAAABkcnMvZG93bnJldi54bWxQSwECFAAUAAAACACHTuJAr2D51FQC&#10;AACoBAAADgAAAAAAAAABACAAAAAnAQAAZHJzL2Uyb0RvYy54bWxQSwUGAAAAAAYABgBZAQAA7QUA&#10;AAAA&#10;">
                <v:fill on="f" focussize="0,0"/>
                <v:stroke on="f" weight="0pt" miterlimit="0" joinstyle="miter"/>
                <v:imagedata o:title=""/>
                <o:lock v:ext="edit" aspectratio="f"/>
                <v:textbox inset="0mm,0mm,0mm,0mm">
                  <w:txbxContent>
                    <w:p w14:paraId="2CAE9A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关于美客多收取的尾程配送费</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2"/>
          <w:sz w:val="24"/>
          <w:szCs w:val="24"/>
        </w:rPr>
        <w:t>，指的是美客多物流将商品进行官方包装后</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，统一配送至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买家指定收货地所收取的费用</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。当前</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，尾程配送费按卖家商品重量收取</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，并针</w:t>
      </w:r>
      <w:r>
        <w:rPr>
          <w:rFonts w:ascii="微软雅黑" w:hAnsi="微软雅黑" w:eastAsia="微软雅黑" w:cs="微软雅黑"/>
          <w:color w:val="404040"/>
          <w:sz w:val="24"/>
          <w:szCs w:val="24"/>
        </w:rPr>
        <w:t>对不同的 店铺信誉等级和售价提供相应的折扣优惠，最高可达50%</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w:t>
      </w:r>
    </w:p>
    <w:tbl>
      <w:tblPr>
        <w:tblStyle w:val="5"/>
        <w:tblW w:w="9354" w:type="dxa"/>
        <w:tblInd w:w="6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572"/>
        <w:gridCol w:w="3387"/>
        <w:gridCol w:w="3395"/>
      </w:tblGrid>
      <w:tr w14:paraId="52FB3A4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04" w:hRule="atLeast"/>
        </w:trPr>
        <w:tc>
          <w:tcPr>
            <w:tcW w:w="2572" w:type="dxa"/>
            <w:tcBorders>
              <w:bottom w:val="single" w:color="FFFFFF" w:sz="24" w:space="0"/>
            </w:tcBorders>
            <w:shd w:val="clear" w:color="auto" w:fill="51ACD6"/>
            <w:vAlign w:val="top"/>
          </w:tcPr>
          <w:p w14:paraId="5950E59A">
            <w:pPr>
              <w:pStyle w:val="6"/>
              <w:spacing w:before="221" w:line="175" w:lineRule="auto"/>
              <w:ind w:left="799"/>
            </w:pPr>
            <w:r>
              <w:rPr>
                <w:b/>
                <w:bCs/>
                <w:color w:val="FFFFFF"/>
                <w:spacing w:val="-2"/>
              </w:rPr>
              <w:t>信誉等级</w:t>
            </w:r>
          </w:p>
        </w:tc>
        <w:tc>
          <w:tcPr>
            <w:tcW w:w="3387" w:type="dxa"/>
            <w:tcBorders>
              <w:bottom w:val="single" w:color="FFFFFF" w:sz="24" w:space="0"/>
            </w:tcBorders>
            <w:shd w:val="clear" w:color="auto" w:fill="51ACD6"/>
            <w:vAlign w:val="top"/>
          </w:tcPr>
          <w:p w14:paraId="15ABDA2E">
            <w:pPr>
              <w:pStyle w:val="6"/>
              <w:spacing w:before="81" w:line="164" w:lineRule="auto"/>
              <w:ind w:left="1449"/>
            </w:pPr>
            <w:r>
              <w:rPr>
                <w:b/>
                <w:bCs/>
                <w:color w:val="FFFFFF"/>
                <w:spacing w:val="-4"/>
              </w:rPr>
              <w:t>折扣</w:t>
            </w:r>
          </w:p>
          <w:p w14:paraId="290D5BE3">
            <w:pPr>
              <w:pStyle w:val="6"/>
              <w:spacing w:line="177" w:lineRule="auto"/>
              <w:ind w:left="849"/>
              <w:rPr>
                <w:rFonts w:ascii="Arial" w:hAnsi="Arial" w:eastAsia="Arial" w:cs="Arial"/>
              </w:rPr>
            </w:pPr>
            <w:r>
              <w:rPr>
                <w:b/>
                <w:bCs/>
                <w:color w:val="FFFFFF"/>
                <w:spacing w:val="-1"/>
              </w:rPr>
              <w:t>售价</w:t>
            </w:r>
            <w:r>
              <w:rPr>
                <w:rFonts w:ascii="Arial" w:hAnsi="Arial" w:eastAsia="Arial" w:cs="Arial"/>
                <w:b/>
                <w:bCs/>
                <w:color w:val="FFFFFF"/>
                <w:spacing w:val="-1"/>
              </w:rPr>
              <w:t>≥MXN$299</w:t>
            </w:r>
          </w:p>
        </w:tc>
        <w:tc>
          <w:tcPr>
            <w:tcW w:w="3395" w:type="dxa"/>
            <w:tcBorders>
              <w:bottom w:val="single" w:color="FFFFFF" w:sz="24" w:space="0"/>
            </w:tcBorders>
            <w:shd w:val="clear" w:color="auto" w:fill="51ACD6"/>
            <w:vAlign w:val="top"/>
          </w:tcPr>
          <w:p w14:paraId="057D07CB">
            <w:pPr>
              <w:pStyle w:val="6"/>
              <w:spacing w:before="81" w:line="164" w:lineRule="auto"/>
              <w:ind w:left="1455"/>
            </w:pPr>
            <w:r>
              <w:rPr>
                <w:b/>
                <w:bCs/>
                <w:color w:val="FFFFFF"/>
                <w:spacing w:val="-4"/>
              </w:rPr>
              <w:t>折扣</w:t>
            </w:r>
          </w:p>
          <w:p w14:paraId="1E103C55">
            <w:pPr>
              <w:pStyle w:val="6"/>
              <w:spacing w:before="1" w:line="179" w:lineRule="auto"/>
              <w:ind w:left="800"/>
            </w:pPr>
            <w:r>
              <w:rPr>
                <w:b/>
                <w:bCs/>
                <w:color w:val="FFFFFF"/>
                <w:spacing w:val="-10"/>
              </w:rPr>
              <w:t>售价&lt;MXN$299</w:t>
            </w:r>
          </w:p>
        </w:tc>
      </w:tr>
      <w:tr w14:paraId="40E88A3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6" w:hRule="atLeast"/>
        </w:trPr>
        <w:tc>
          <w:tcPr>
            <w:tcW w:w="2572" w:type="dxa"/>
            <w:tcBorders>
              <w:top w:val="single" w:color="FFFFFF" w:sz="24" w:space="0"/>
            </w:tcBorders>
            <w:shd w:val="clear" w:color="auto" w:fill="F2F2F2"/>
            <w:vAlign w:val="top"/>
          </w:tcPr>
          <w:p w14:paraId="540A7833">
            <w:pPr>
              <w:pStyle w:val="6"/>
              <w:spacing w:before="94" w:line="181" w:lineRule="auto"/>
              <w:ind w:left="1081"/>
              <w:rPr>
                <w:sz w:val="19"/>
                <w:szCs w:val="19"/>
              </w:rPr>
            </w:pPr>
            <w:r>
              <w:rPr>
                <w:color w:val="404040"/>
                <w:spacing w:val="5"/>
                <w:sz w:val="19"/>
                <w:szCs w:val="19"/>
              </w:rPr>
              <w:t>绿色</w:t>
            </w:r>
          </w:p>
        </w:tc>
        <w:tc>
          <w:tcPr>
            <w:tcW w:w="3387" w:type="dxa"/>
            <w:tcBorders>
              <w:top w:val="single" w:color="FFFFFF" w:sz="24" w:space="0"/>
            </w:tcBorders>
            <w:shd w:val="clear" w:color="auto" w:fill="F2F2F2"/>
            <w:vAlign w:val="top"/>
          </w:tcPr>
          <w:p w14:paraId="32765FF8">
            <w:pPr>
              <w:pStyle w:val="6"/>
              <w:spacing w:before="57" w:line="337" w:lineRule="exact"/>
              <w:ind w:left="1477"/>
              <w:rPr>
                <w:sz w:val="19"/>
                <w:szCs w:val="19"/>
              </w:rPr>
            </w:pPr>
            <w:r>
              <w:rPr>
                <w:color w:val="404040"/>
                <w:spacing w:val="9"/>
                <w:position w:val="3"/>
                <w:sz w:val="19"/>
                <w:szCs w:val="19"/>
              </w:rPr>
              <w:t>50%</w:t>
            </w:r>
          </w:p>
        </w:tc>
        <w:tc>
          <w:tcPr>
            <w:tcW w:w="3395" w:type="dxa"/>
            <w:tcBorders>
              <w:top w:val="single" w:color="FFFFFF" w:sz="24" w:space="0"/>
            </w:tcBorders>
            <w:shd w:val="clear" w:color="auto" w:fill="F2F2F2"/>
            <w:vAlign w:val="top"/>
          </w:tcPr>
          <w:p w14:paraId="6EBB8BFD">
            <w:pPr>
              <w:pStyle w:val="6"/>
              <w:spacing w:before="57" w:line="337" w:lineRule="exact"/>
              <w:ind w:left="1482"/>
              <w:rPr>
                <w:sz w:val="19"/>
                <w:szCs w:val="19"/>
              </w:rPr>
            </w:pPr>
            <w:r>
              <w:rPr>
                <w:color w:val="404040"/>
                <w:spacing w:val="10"/>
                <w:position w:val="3"/>
                <w:sz w:val="19"/>
                <w:szCs w:val="19"/>
              </w:rPr>
              <w:t>30%</w:t>
            </w:r>
          </w:p>
        </w:tc>
      </w:tr>
      <w:tr w14:paraId="0986279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24" w:hRule="atLeast"/>
        </w:trPr>
        <w:tc>
          <w:tcPr>
            <w:tcW w:w="2572" w:type="dxa"/>
            <w:shd w:val="clear" w:color="auto" w:fill="F2F2F2"/>
            <w:vAlign w:val="top"/>
          </w:tcPr>
          <w:p w14:paraId="10DAA019">
            <w:pPr>
              <w:pStyle w:val="6"/>
              <w:spacing w:before="158" w:line="181" w:lineRule="auto"/>
              <w:ind w:left="1085"/>
              <w:rPr>
                <w:sz w:val="19"/>
                <w:szCs w:val="19"/>
              </w:rPr>
            </w:pPr>
            <w:r>
              <w:rPr>
                <w:color w:val="404040"/>
                <w:spacing w:val="3"/>
                <w:sz w:val="19"/>
                <w:szCs w:val="19"/>
              </w:rPr>
              <w:t>黄色</w:t>
            </w:r>
          </w:p>
        </w:tc>
        <w:tc>
          <w:tcPr>
            <w:tcW w:w="3387" w:type="dxa"/>
            <w:shd w:val="clear" w:color="auto" w:fill="F2F2F2"/>
            <w:vAlign w:val="top"/>
          </w:tcPr>
          <w:p w14:paraId="7B4F5632">
            <w:pPr>
              <w:pStyle w:val="6"/>
              <w:spacing w:before="121" w:line="337" w:lineRule="exact"/>
              <w:ind w:left="1473"/>
              <w:rPr>
                <w:sz w:val="19"/>
                <w:szCs w:val="19"/>
              </w:rPr>
            </w:pPr>
            <w:r>
              <w:rPr>
                <w:color w:val="404040"/>
                <w:spacing w:val="11"/>
                <w:position w:val="3"/>
                <w:sz w:val="19"/>
                <w:szCs w:val="19"/>
              </w:rPr>
              <w:t>40%</w:t>
            </w:r>
          </w:p>
        </w:tc>
        <w:tc>
          <w:tcPr>
            <w:tcW w:w="3395" w:type="dxa"/>
            <w:shd w:val="clear" w:color="auto" w:fill="F2F2F2"/>
            <w:vAlign w:val="top"/>
          </w:tcPr>
          <w:p w14:paraId="4110EA0C">
            <w:pPr>
              <w:pStyle w:val="6"/>
              <w:spacing w:before="121" w:line="337" w:lineRule="exact"/>
              <w:ind w:left="1484"/>
              <w:rPr>
                <w:sz w:val="19"/>
                <w:szCs w:val="19"/>
              </w:rPr>
            </w:pPr>
            <w:r>
              <w:rPr>
                <w:color w:val="404040"/>
                <w:spacing w:val="9"/>
                <w:position w:val="3"/>
                <w:sz w:val="19"/>
                <w:szCs w:val="19"/>
              </w:rPr>
              <w:t>20%</w:t>
            </w:r>
          </w:p>
        </w:tc>
      </w:tr>
      <w:tr w14:paraId="16316E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6" w:hRule="atLeast"/>
        </w:trPr>
        <w:tc>
          <w:tcPr>
            <w:tcW w:w="2572" w:type="dxa"/>
            <w:shd w:val="clear" w:color="auto" w:fill="F2F2F2"/>
            <w:vAlign w:val="top"/>
          </w:tcPr>
          <w:p w14:paraId="0F15A8B5">
            <w:pPr>
              <w:pStyle w:val="6"/>
              <w:spacing w:before="164" w:line="182" w:lineRule="auto"/>
              <w:ind w:left="1082"/>
              <w:rPr>
                <w:sz w:val="19"/>
                <w:szCs w:val="19"/>
              </w:rPr>
            </w:pPr>
            <w:r>
              <w:rPr>
                <w:color w:val="404040"/>
                <w:spacing w:val="5"/>
                <w:sz w:val="19"/>
                <w:szCs w:val="19"/>
              </w:rPr>
              <w:t>红色</w:t>
            </w:r>
          </w:p>
        </w:tc>
        <w:tc>
          <w:tcPr>
            <w:tcW w:w="3387" w:type="dxa"/>
            <w:shd w:val="clear" w:color="auto" w:fill="F2F2F2"/>
            <w:vAlign w:val="top"/>
          </w:tcPr>
          <w:p w14:paraId="10EE4905">
            <w:pPr>
              <w:pStyle w:val="6"/>
              <w:spacing w:before="180" w:line="170" w:lineRule="auto"/>
              <w:ind w:left="1592"/>
              <w:rPr>
                <w:sz w:val="19"/>
                <w:szCs w:val="19"/>
              </w:rPr>
            </w:pPr>
            <w:r>
              <w:rPr>
                <w:color w:val="404040"/>
                <w:sz w:val="19"/>
                <w:szCs w:val="19"/>
              </w:rPr>
              <w:t>无</w:t>
            </w:r>
          </w:p>
        </w:tc>
        <w:tc>
          <w:tcPr>
            <w:tcW w:w="3395" w:type="dxa"/>
            <w:shd w:val="clear" w:color="auto" w:fill="F2F2F2"/>
            <w:vAlign w:val="top"/>
          </w:tcPr>
          <w:p w14:paraId="1406022A">
            <w:pPr>
              <w:pStyle w:val="6"/>
              <w:spacing w:before="180" w:line="170" w:lineRule="auto"/>
              <w:ind w:left="1598"/>
              <w:rPr>
                <w:sz w:val="19"/>
                <w:szCs w:val="19"/>
              </w:rPr>
            </w:pPr>
            <w:r>
              <w:rPr>
                <w:color w:val="404040"/>
                <w:sz w:val="19"/>
                <w:szCs w:val="19"/>
              </w:rPr>
              <w:t>无</w:t>
            </w:r>
          </w:p>
        </w:tc>
      </w:tr>
    </w:tbl>
    <w:p w14:paraId="74884807">
      <w:pPr>
        <w:spacing w:before="205" w:line="187" w:lineRule="auto"/>
        <w:ind w:left="754"/>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除了上述仓储费和尾程配送费</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，卖家的以下行为还会引起美客多的额</w:t>
      </w:r>
      <w:r>
        <w:rPr>
          <w:rFonts w:ascii="微软雅黑" w:hAnsi="微软雅黑" w:eastAsia="微软雅黑" w:cs="微软雅黑"/>
          <w:color w:val="404040"/>
          <w:spacing w:val="-3"/>
          <w:sz w:val="24"/>
          <w:szCs w:val="24"/>
        </w:rPr>
        <w:t>外收费</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19FCB015">
      <w:pPr>
        <w:pStyle w:val="2"/>
        <w:spacing w:line="393" w:lineRule="auto"/>
      </w:pPr>
    </w:p>
    <w:p w14:paraId="3B08D517">
      <w:pPr>
        <w:spacing w:before="104" w:line="251" w:lineRule="auto"/>
        <w:ind w:left="737" w:right="630" w:firstLine="1"/>
        <w:rPr>
          <w:rFonts w:ascii="微软雅黑" w:hAnsi="微软雅黑" w:eastAsia="微软雅黑" w:cs="微软雅黑"/>
          <w:sz w:val="24"/>
          <w:szCs w:val="24"/>
        </w:rPr>
      </w:pPr>
      <w:r>
        <mc:AlternateContent>
          <mc:Choice Requires="wps">
            <w:drawing>
              <wp:anchor distT="0" distB="0" distL="0" distR="0" simplePos="0" relativeHeight="252464128" behindDoc="0" locked="0" layoutInCell="1" allowOverlap="1">
                <wp:simplePos x="0" y="0"/>
                <wp:positionH relativeFrom="column">
                  <wp:posOffset>281305</wp:posOffset>
                </wp:positionH>
                <wp:positionV relativeFrom="paragraph">
                  <wp:posOffset>301625</wp:posOffset>
                </wp:positionV>
                <wp:extent cx="1821815" cy="269875"/>
                <wp:effectExtent l="0" t="0" r="0" b="0"/>
                <wp:wrapNone/>
                <wp:docPr id="1532" name="TextBox 1532"/>
                <wp:cNvGraphicFramePr/>
                <a:graphic xmlns:a="http://schemas.openxmlformats.org/drawingml/2006/main">
                  <a:graphicData uri="http://schemas.microsoft.com/office/word/2010/wordprocessingShape">
                    <wps:wsp>
                      <wps:cNvSpPr txBox="1"/>
                      <wps:spPr>
                        <a:xfrm rot="19800000">
                          <a:off x="281784" y="3020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17CA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2" o:spid="_x0000_s1026" o:spt="202" type="#_x0000_t202" style="position:absolute;left:0pt;margin-left:22.15pt;margin-top:23.75pt;height:21.25pt;width:143.45pt;rotation:-1966080f;z-index:252464128;mso-width-relative:page;mso-height-relative:page;" filled="f" stroked="f" coordsize="21600,21600" o:gfxdata="UEsDBAoAAAAAAIdO4kAAAAAAAAAAAAAAAAAEAAAAZHJzL1BLAwQUAAAACACHTuJAk4Pd99gAAAAI&#10;AQAADwAAAGRycy9kb3ducmV2LnhtbE2PwU7DMBBE70j8g7VI3KidpqU0xKkECA7cWsqBmxsvcUS8&#10;DrGbhr9nOZXTaDWjmbflZvKdGHGIbSAN2UyBQKqDbanRsH97vrkDEZMha7pAqOEHI2yqy4vSFDac&#10;aIvjLjWCSygWRoNLqS+kjLVDb+Is9EjsfYbBm8Tn0Eg7mBOX+07OlbqV3rTEC870+Oiw/todvYYn&#10;973KX9by9WHMtu/Tfvpox7TU+voqU/cgEk7pHIY/fEaHipkO4Ug2ik7DYpFzknW1BMF+nmdzEAcN&#10;a6VAVqX8/0D1C1BLAwQUAAAACACHTuJAxNxERlECAACmBAAADgAAAGRycy9lMm9Eb2MueG1srVTL&#10;btswELwX6D8QvDd65FHFiBy4MVIUCJoASdEzTVERAb5K0pbTr++QkpMg7SGH+kCslsPh7nDWF5d7&#10;rchO+CCtaWl1VFIiDLedNI8t/fFw/amhJERmOqasES19EoFeLj9+uBjdQtR2sKoTnoDEhMXoWjrE&#10;6BZFEfggNAtH1gmDzd56zSI+/WPReTaCXauiLsuzYrS+c95yEQKy62mTzoz+PYS27yUXa8u3Wpg4&#10;sXqhWERLYZAu0GWutu8Fj7d9H0QkqqXoNOYVlyDepLVYXrDFo2dukHwugb2nhDc9aSYNLn2mWrPI&#10;yNbLv6i05N4G28cjbnUxNZIVQRdV+Uab+4E5kXuB1ME9ix7+Hy3/vrvzRHZwwulxTYlhGm/+IPbx&#10;i92TnINEowsLIO8dsHGPHcCTdCkfkEyd73uvibdQuDpvyvTLgqBFAnjdVJ+bE0qeWnpc1uVJPSmP&#10;ewhPbE1dNRX2OQD12Xnz+TQBiok20Tsf4ldhNUlBSz1eNvOz3U2IE/QASXBjr6VSyLOFMmTMD84Z&#10;7NrDJvngK0Q6uGZhIDsGmwSrZDeVp2WE15XUs1VQjzIo66XvFMX9Zj+LsbHdEzTKMsBiwfFrCfIb&#10;FuId83AWkpi9eIulVxZ12TmiZLD+97/yCY8Hxy4lI5yKCn9tmReUqG8GVki2PgT+EGwOgdnqK4uu&#10;qlxNDnHAR3UIe2/1T4zkKt2CLWY47mppPIRXcZoXjDQXq1UGwbyOxRtz73iinhRfbaPtZX6MJMuk&#10;xawW7Jufcx61NB+vvzPq5e9l+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g9332AAAAAgBAAAP&#10;AAAAAAAAAAEAIAAAACIAAABkcnMvZG93bnJldi54bWxQSwECFAAUAAAACACHTuJAxNxERlECAACm&#10;BAAADgAAAAAAAAABACAAAAAnAQAAZHJzL2Uyb0RvYy54bWxQSwUGAAAAAAYABgBZAQAA6gUAAAAA&#10;">
                <v:fill on="f" focussize="0,0"/>
                <v:stroke on="f" weight="0pt" miterlimit="0" joinstyle="miter"/>
                <v:imagedata o:title=""/>
                <o:lock v:ext="edit" aspectratio="f"/>
                <v:textbox inset="0mm,0mm,0mm,0mm">
                  <w:txbxContent>
                    <w:p w14:paraId="2317CA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65152" behindDoc="0" locked="0" layoutInCell="1" allowOverlap="1">
                <wp:simplePos x="0" y="0"/>
                <wp:positionH relativeFrom="column">
                  <wp:posOffset>2353310</wp:posOffset>
                </wp:positionH>
                <wp:positionV relativeFrom="paragraph">
                  <wp:posOffset>301625</wp:posOffset>
                </wp:positionV>
                <wp:extent cx="1821815" cy="269875"/>
                <wp:effectExtent l="0" t="0" r="0" b="0"/>
                <wp:wrapNone/>
                <wp:docPr id="1534" name="TextBox 1534"/>
                <wp:cNvGraphicFramePr/>
                <a:graphic xmlns:a="http://schemas.openxmlformats.org/drawingml/2006/main">
                  <a:graphicData uri="http://schemas.microsoft.com/office/word/2010/wordprocessingShape">
                    <wps:wsp>
                      <wps:cNvSpPr txBox="1"/>
                      <wps:spPr>
                        <a:xfrm rot="19800000">
                          <a:off x="2353535" y="3020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6D01C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4" o:spid="_x0000_s1026" o:spt="202" type="#_x0000_t202" style="position:absolute;left:0pt;margin-left:185.3pt;margin-top:23.75pt;height:21.25pt;width:143.45pt;rotation:-1966080f;z-index:252465152;mso-width-relative:page;mso-height-relative:page;" filled="f" stroked="f" coordsize="21600,21600" o:gfxdata="UEsDBAoAAAAAAIdO4kAAAAAAAAAAAAAAAAAEAAAAZHJzL1BLAwQUAAAACACHTuJAFhHNZNgAAAAJ&#10;AQAADwAAAGRycy9kb3ducmV2LnhtbE2PwU7DMAyG70i8Q2Qkbiwpoy0rdScBggO3jXHglrWmqWic&#10;0mRdeXuy07jZ8qff31+uZ9uLiUbfOUZIFgoEce2ajluE3fvLzT0IHzQ3undMCL/kYV1dXpS6aNyR&#10;NzRtQytiCPtCI5gQhkJKXxuy2i/cQBxvX260OsR1bGUz6mMMt728VSqTVnccPxg90JOh+nt7sAjP&#10;5idfvq7k2+OUbD7m3fzZTSFFvL5K1AOIQHM4w3DSj+pQRae9O3DjRY+wzFUWUYS7PAURgSw9DXuE&#10;lVIgq1L+b1D9AVBLAwQUAAAACACHTuJAxKUf/lECAACnBAAADgAAAGRycy9lMm9Eb2MueG1srVRd&#10;T9swFH2ftP9g+X0kTYGVihR1VEyT0EAq055dxyGW/DXbbcJ+/Y6dFBDbAw9rpejm+vj43uNzc3k1&#10;aEUOwgdpTU1nJyUlwnDbSPNY0x8PN58WlITITMOUNaKmTyLQq9XHD5e9W4rKdlY1whOQmLDsXU27&#10;GN2yKALvhGbhxDphsNhar1nEq38sGs96sGtVVGV5XvTWN85bLkJAdjMu0onRv4fQtq3kYmP5XgsT&#10;R1YvFItoKXTSBbrK1bat4PGubYOIRNUUncb8xCGId+lZrC7Z8tEz10k+lcDeU8KbnjSTBoc+U21Y&#10;ZGTv5V9UWnJvg23jCbe6GBvJiqCLWflGm23HnMi9QOrgnkUP/4+Wfz/ceyIbOOFsfkqJYRp3/iCG&#10;+MUOJOcgUe/CEsitAzYOWAE8SZfyAcnU+dB6TbyFwrOLRZl+WRC0SACv5mfpT8lTTedlVZ5Wo/Q4&#10;iPBEt6hmixkK4ABU5xeLz2cJUIy8id/5EL8Kq0kKaupxtfkAdrgNcYQeIQlu7I1UCnm2VIb0+cY5&#10;g19b+CRvfIVIGzcsdOTA4JNglWzG8rSMMLuSevIK6lEGZb00nqI47IZJjZ1tniBS1gEeC47fSJDf&#10;shDvmYe1kMTwxTs8WmVRl50iSjrrf/8rn/C4caxS0sOqqPDXnnlBifpm4IXk62Pgj8HuGJi9vrbo&#10;aparySE2+KiOYeut/omZXKdTsMQMx1k1jcfwOo4Dg5nmYr3OILjXsXhrto4n6lHx9T7aVubLSLKM&#10;Wkxqwb/5OqdZSwPy+j2jXr4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Ec1k2AAAAAkBAAAP&#10;AAAAAAAAAAEAIAAAACIAAABkcnMvZG93bnJldi54bWxQSwECFAAUAAAACACHTuJAxKUf/lECAACn&#10;BAAADgAAAAAAAAABACAAAAAnAQAAZHJzL2Uyb0RvYy54bWxQSwUGAAAAAAYABgBZAQAA6gUAAAAA&#10;">
                <v:fill on="f" focussize="0,0"/>
                <v:stroke on="f" weight="0pt" miterlimit="0" joinstyle="miter"/>
                <v:imagedata o:title=""/>
                <o:lock v:ext="edit" aspectratio="f"/>
                <v:textbox inset="0mm,0mm,0mm,0mm">
                  <w:txbxContent>
                    <w:p w14:paraId="356D01C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63104" behindDoc="0" locked="0" layoutInCell="1" allowOverlap="1">
                <wp:simplePos x="0" y="0"/>
                <wp:positionH relativeFrom="column">
                  <wp:posOffset>4424680</wp:posOffset>
                </wp:positionH>
                <wp:positionV relativeFrom="paragraph">
                  <wp:posOffset>301625</wp:posOffset>
                </wp:positionV>
                <wp:extent cx="1821815" cy="269875"/>
                <wp:effectExtent l="0" t="0" r="0" b="0"/>
                <wp:wrapNone/>
                <wp:docPr id="1536" name="TextBox 1536"/>
                <wp:cNvGraphicFramePr/>
                <a:graphic xmlns:a="http://schemas.openxmlformats.org/drawingml/2006/main">
                  <a:graphicData uri="http://schemas.microsoft.com/office/word/2010/wordprocessingShape">
                    <wps:wsp>
                      <wps:cNvSpPr txBox="1"/>
                      <wps:spPr>
                        <a:xfrm rot="19800000">
                          <a:off x="4425159" y="3020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2CDE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6" o:spid="_x0000_s1026" o:spt="202" type="#_x0000_t202" style="position:absolute;left:0pt;margin-left:348.4pt;margin-top:23.75pt;height:21.25pt;width:143.45pt;rotation:-1966080f;z-index:252463104;mso-width-relative:page;mso-height-relative:page;" filled="f" stroked="f" coordsize="21600,21600" o:gfxdata="UEsDBAoAAAAAAIdO4kAAAAAAAAAAAAAAAAAEAAAAZHJzL1BLAwQUAAAACACHTuJAOBwzJdkAAAAJ&#10;AQAADwAAAGRycy9kb3ducmV2LnhtbE2PwU7DMBBE70j8g7VI3KgdSpMmxKkECA7cWsqBm5sscUS8&#10;DrGbhr9nOZXbjnY086bczK4XE46h86QhWSgQSLVvOmo17N+eb9YgQjTUmN4TavjBAJvq8qI0ReNP&#10;tMVpF1vBIRQKo8HGOBRShtqiM2HhByT+ffrRmchybGUzmhOHu17eKpVKZzriBmsGfLRYf+2OTsOT&#10;/c6WL7l8fZiS7fu8nz+6Ka60vr5K1D2IiHM8m+EPn9GhYqaDP1ITRK8hzVNGjxrushUINuTrZQbi&#10;wIdSIKtS/l9Q/QJQSwMEFAAAAAgAh07iQEBKT0JTAgAApwQAAA4AAABkcnMvZTJvRG9jLnhtbK1U&#10;TU8bMRS8V+p/sHwv+0FCQ8QGpURUlVBBgqpnx+tlLfmrtpMN/fUdezeAaA8cmoP19nk8fm88LxeX&#10;B63IXvggrWlodVJSIgy3rTSPDf3xcP1pQUmIzLRMWSMa+iQCvVx9/HAxuKWobW9VKzwBiQnLwTW0&#10;j9EtiyLwXmgWTqwTBpud9ZpFfPrHovVsALtWRV2WZ8Vgfeu85SIEZDfjJp0Y/XsIbddJLjaW77Qw&#10;cWT1QrGIlkIvXaCrXG3XCR5vuy6ISFRD0WnMKy5BvE1rsbpgy0fPXC/5VAJ7TwlvetJMGlz6TLVh&#10;kZGdl39Racm9DbaLJ9zqYmwkK4IuqvKNNvc9cyL3AqmDexY9/D9a/n1/54ls4YT56Rklhmm8+YM4&#10;xC/2QHIOEg0uLIG8d8DGA3YAT9KlfEAydX7ovCbeQuHqfFGmXxYELRLAZ7N6Xs3PKXlq6GlZl7N6&#10;lB4XEZ7oFnW1qGaUcADqs/PF53kCFCNv4nc+xK/CapKChno8bb6A7W9CHKFHSIIbey2VQp4tlSFD&#10;fnHO4NcOPskHXyHSwQ0LPdkz+CRYJduxPC0jzK6knryCepRBWS+NpygetodJja1tnyBS1gEeC45f&#10;S5DfsBDvmIe1kMTwxVssnbKoy04RJb31v/+VT3i8OHYpGWBVVPhrx7ygRH0z8ELy9THwx2B7DMxO&#10;X1l0VeVqcogDPqpj2Hmrf2Im1+kWbDHDcVdD4zG8iuPAYKa5WK8zCO51LN6Ye8cT9aj4ehdtJ/Nj&#10;JFlGLSa14N/8nNOspQF5/Z1RL/8v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4HDMl2QAAAAkB&#10;AAAPAAAAAAAAAAEAIAAAACIAAABkcnMvZG93bnJldi54bWxQSwECFAAUAAAACACHTuJAQEpPQlMC&#10;AACnBAAADgAAAAAAAAABACAAAAAoAQAAZHJzL2Uyb0RvYy54bWxQSwUGAAAAAAYABgBZAQAA7QUA&#10;AAAA&#10;">
                <v:fill on="f" focussize="0,0"/>
                <v:stroke on="f" weight="0pt" miterlimit="0" joinstyle="miter"/>
                <v:imagedata o:title=""/>
                <o:lock v:ext="edit" aspectratio="f"/>
                <v:textbox inset="0mm,0mm,0mm,0mm">
                  <w:txbxContent>
                    <w:p w14:paraId="182CDE2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2"/>
          <w:sz w:val="24"/>
          <w:szCs w:val="24"/>
        </w:rPr>
        <w:t>超发/少发费用：</w:t>
      </w:r>
      <w:r>
        <w:rPr>
          <w:rFonts w:ascii="微软雅黑" w:hAnsi="微软雅黑" w:eastAsia="微软雅黑" w:cs="微软雅黑"/>
          <w:color w:val="404040"/>
          <w:spacing w:val="2"/>
          <w:sz w:val="24"/>
          <w:szCs w:val="24"/>
        </w:rPr>
        <w:t>若卖家实际发送到海外仓的商品与卖家后台所创建的货件中申报的</w:t>
      </w:r>
      <w:r>
        <w:rPr>
          <w:rFonts w:ascii="微软雅黑" w:hAnsi="微软雅黑" w:eastAsia="微软雅黑" w:cs="微软雅黑"/>
          <w:color w:val="404040"/>
          <w:spacing w:val="1"/>
          <w:sz w:val="24"/>
          <w:szCs w:val="24"/>
        </w:rPr>
        <w:t>商品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数量不符，超出或缺少的商品将被收取每件MXN$20的处罚费用</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w:t>
      </w:r>
    </w:p>
    <w:p w14:paraId="076F3913">
      <w:pPr>
        <w:pStyle w:val="2"/>
        <w:spacing w:line="376" w:lineRule="auto"/>
      </w:pPr>
    </w:p>
    <w:p w14:paraId="60058C44">
      <w:pPr>
        <w:spacing w:before="103" w:line="241" w:lineRule="auto"/>
        <w:ind w:left="737" w:right="630" w:firstLine="19"/>
        <w:jc w:val="both"/>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已申报但未送仓：</w:t>
      </w:r>
      <w:r>
        <w:rPr>
          <w:rFonts w:ascii="微软雅黑" w:hAnsi="微软雅黑" w:eastAsia="微软雅黑" w:cs="微软雅黑"/>
          <w:color w:val="404040"/>
          <w:spacing w:val="1"/>
          <w:sz w:val="24"/>
          <w:szCs w:val="24"/>
        </w:rPr>
        <w:t>针对未送仓和约仓延迟取消的商品</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1"/>
          <w:sz w:val="24"/>
          <w:szCs w:val="24"/>
        </w:rPr>
        <w:t>，收取每件</w:t>
      </w:r>
      <w:r>
        <w:rPr>
          <w:rFonts w:ascii="微软雅黑" w:hAnsi="微软雅黑" w:eastAsia="微软雅黑" w:cs="微软雅黑"/>
          <w:color w:val="404040"/>
          <w:sz w:val="24"/>
          <w:szCs w:val="24"/>
        </w:rPr>
        <w:t>MXN</w:t>
      </w:r>
      <w:r>
        <w:rPr>
          <w:rFonts w:ascii="微软雅黑" w:hAnsi="微软雅黑" w:eastAsia="微软雅黑" w:cs="微软雅黑"/>
          <w:color w:val="404040"/>
          <w:spacing w:val="1"/>
          <w:sz w:val="24"/>
          <w:szCs w:val="24"/>
        </w:rPr>
        <w:t>$12的处罚费用</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为减少入仓货件的数量差异</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，卖家可以在约仓时</w:t>
      </w:r>
      <w:r>
        <w:rPr>
          <w:rFonts w:ascii="微软雅黑" w:hAnsi="微软雅黑" w:eastAsia="微软雅黑" w:cs="微软雅黑"/>
          <w:color w:val="404040"/>
          <w:spacing w:val="2"/>
          <w:sz w:val="24"/>
          <w:szCs w:val="24"/>
        </w:rPr>
        <w:t>间前24小时编辑（增加或减少）入仓货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件中的商品数量</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，而无需创建新的货件</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32E44DD9">
      <w:pPr>
        <w:pStyle w:val="2"/>
        <w:spacing w:line="337" w:lineRule="auto"/>
      </w:pPr>
    </w:p>
    <w:p w14:paraId="2E7B8947">
      <w:pPr>
        <w:spacing w:before="103" w:line="245" w:lineRule="auto"/>
        <w:ind w:left="741" w:right="630"/>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再次编辑货件时</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，可增加的商品数量为初始创建的商品数量的10%</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，实际发货的商品数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量不得超出系统建议的补货数量</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p>
    <w:p w14:paraId="689CC2F8">
      <w:pPr>
        <w:pStyle w:val="2"/>
        <w:spacing w:line="388" w:lineRule="auto"/>
      </w:pPr>
    </w:p>
    <w:p w14:paraId="43271110">
      <w:pPr>
        <w:spacing w:before="104" w:line="247" w:lineRule="auto"/>
        <w:ind w:left="739" w:right="630" w:firstLine="3"/>
        <w:jc w:val="both"/>
        <w:rPr>
          <w:rFonts w:ascii="微软雅黑" w:hAnsi="微软雅黑" w:eastAsia="微软雅黑" w:cs="微软雅黑"/>
          <w:sz w:val="24"/>
          <w:szCs w:val="24"/>
        </w:rPr>
      </w:pPr>
      <w:r>
        <mc:AlternateContent>
          <mc:Choice Requires="wps">
            <w:drawing>
              <wp:anchor distT="0" distB="0" distL="0" distR="0" simplePos="0" relativeHeight="252462080" behindDoc="0" locked="0" layoutInCell="1" allowOverlap="1">
                <wp:simplePos x="0" y="0"/>
                <wp:positionH relativeFrom="column">
                  <wp:posOffset>281305</wp:posOffset>
                </wp:positionH>
                <wp:positionV relativeFrom="paragraph">
                  <wp:posOffset>944880</wp:posOffset>
                </wp:positionV>
                <wp:extent cx="1821815" cy="269875"/>
                <wp:effectExtent l="0" t="0" r="0" b="0"/>
                <wp:wrapNone/>
                <wp:docPr id="1538" name="TextBox 1538"/>
                <wp:cNvGraphicFramePr/>
                <a:graphic xmlns:a="http://schemas.openxmlformats.org/drawingml/2006/main">
                  <a:graphicData uri="http://schemas.microsoft.com/office/word/2010/wordprocessingShape">
                    <wps:wsp>
                      <wps:cNvSpPr txBox="1"/>
                      <wps:spPr>
                        <a:xfrm rot="19800000">
                          <a:off x="281784" y="94499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0641A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38" o:spid="_x0000_s1026" o:spt="202" type="#_x0000_t202" style="position:absolute;left:0pt;margin-left:22.15pt;margin-top:74.4pt;height:21.25pt;width:143.45pt;rotation:-1966080f;z-index:252462080;mso-width-relative:page;mso-height-relative:page;" filled="f" stroked="f" coordsize="21600,21600" o:gfxdata="UEsDBAoAAAAAAIdO4kAAAAAAAAAAAAAAAAAEAAAAZHJzL1BLAwQUAAAACACHTuJAHqPFhtcAAAAK&#10;AQAADwAAAGRycy9kb3ducmV2LnhtbE2PPU/DMBCGdyT+g3VIbNRxHaANcSoBgoGtpQxsbnLEEfE5&#10;xG4a/j3HBOO99+j9KDez78WEY+wCGVCLDARSHZqOWgP716erFYiYLDW2D4QGvjHCpjo/K23RhBNt&#10;cdqlVrAJxcIacCkNhZSxduhtXIQBiX8fYfQ28Tm2shntic19L5dZdiO97YgTnB3wwWH9uTt6A4/u&#10;61Y/r+XL/aS2b/N+fu+mdG3M5YXK7kAknNMfDL/1uTpU3OkQjtRE0RvIc80k6/mKJzCgtVqCOLCy&#10;VhpkVcr/E6ofUEsDBBQAAAAIAIdO4kAZMmAgUQIAAKYEAAAOAAAAZHJzL2Uyb0RvYy54bWytVMtu&#10;2zAQvBfoPxC8N7LcPGTDcuDGSFEgaAIkRc80RUUE+CpJW0q/vkNKToK0hxzqA7FaDoe7s0OvLget&#10;yEH4IK2paXkyo0QYbhtpHmv64+H6U0VJiMw0TFkjavokAr1cf/yw6t1SzG1nVSM8AYkJy97VtIvR&#10;LYsi8E5oFk6sEwabrfWaRXz6x6LxrAe7VsV8Njsveusb5y0XISC7HTfpxOjfQ2jbVnKxtXyvhYkj&#10;qxeKRbQUOukCXedq21bweNu2QUSiaopOY15xCeJdWov1ii0fPXOd5FMJ7D0lvOlJM2lw6TPVlkVG&#10;9l7+RaUl9zbYNp5wq4uxkawIuihnb7S575gTuRdIHdyz6OH/0fLvhztPZAMnnH3G5A3TmPmDGOIX&#10;O5Ccg0S9C0sg7x2wccAO4Em6lA9Ips6H1mviLRQuF9Us/bIgaJEAPq/Ki+qUkqeaLk5PF4vzUXnc&#10;Q3hiq+ZlVWKfAzA/X1QXZwlQjLSJ3vkQvwqrSQpq6jHZzM8ONyGO0CMkwY29lkohz5bKkD4PnDPY&#10;tYVN8sFXiHRwy0JHDgw2CVbJZixPywivK6knq6AeZVDWS98pisNumMTY2eYJGmUZYLHg+LUE+Q0L&#10;8Y55OAtJvL14i6VVFnXZKaKks/73v/IJj4Fjl5IeTkWFv/bMC0rUNwMrJFsfA38MdsfA7PWVRVdl&#10;riaHOOCjOoatt/onnuQm3YItZjjuqmk8hldxfC940lxsNhkE8zoWb8y944l6VHyzj7aVeRhJllGL&#10;SS3YN49zemrpfbz+zqiXv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6jxYbXAAAACgEAAA8A&#10;AAAAAAAAAQAgAAAAIgAAAGRycy9kb3ducmV2LnhtbFBLAQIUABQAAAAIAIdO4kAZMmAgUQIAAKYE&#10;AAAOAAAAAAAAAAEAIAAAACYBAABkcnMvZTJvRG9jLnhtbFBLBQYAAAAABgAGAFkBAADpBQAAAAA=&#10;">
                <v:fill on="f" focussize="0,0"/>
                <v:stroke on="f" weight="0pt" miterlimit="0" joinstyle="miter"/>
                <v:imagedata o:title=""/>
                <o:lock v:ext="edit" aspectratio="f"/>
                <v:textbox inset="0mm,0mm,0mm,0mm">
                  <w:txbxContent>
                    <w:p w14:paraId="7E0641A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卖家务必与物流承运商保持紧密联系，在货件运</w:t>
      </w:r>
      <w:r>
        <w:rPr>
          <w:rFonts w:ascii="微软雅黑" w:hAnsi="微软雅黑" w:eastAsia="微软雅黑" w:cs="微软雅黑"/>
          <w:color w:val="404040"/>
          <w:spacing w:val="2"/>
          <w:sz w:val="24"/>
          <w:szCs w:val="24"/>
        </w:rPr>
        <w:t>至仓库之前</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，及时对其进行系统更新</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若卖家需要在24小时之后更改货件信息</w:t>
      </w:r>
      <w:r>
        <w:rPr>
          <w:rFonts w:ascii="微软雅黑" w:hAnsi="微软雅黑" w:eastAsia="微软雅黑" w:cs="微软雅黑"/>
          <w:color w:val="404040"/>
          <w:spacing w:val="-1"/>
          <w:sz w:val="24"/>
          <w:szCs w:val="24"/>
        </w:rPr>
        <w:t xml:space="preserve"> </w:t>
      </w:r>
      <w:r>
        <w:rPr>
          <w:rFonts w:ascii="微软雅黑" w:hAnsi="微软雅黑" w:eastAsia="微软雅黑" w:cs="微软雅黑"/>
          <w:color w:val="404040"/>
          <w:spacing w:val="2"/>
          <w:sz w:val="24"/>
          <w:szCs w:val="24"/>
        </w:rPr>
        <w:t>，可以联系美客多客户支持团队，避免产生不必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要的处罚费用</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w:t>
      </w:r>
    </w:p>
    <w:p w14:paraId="4C01A4BD">
      <w:pPr>
        <w:pStyle w:val="2"/>
        <w:spacing w:line="313" w:lineRule="auto"/>
      </w:pPr>
    </w:p>
    <w:p w14:paraId="6C737DB8">
      <w:pPr>
        <w:spacing w:before="104" w:line="245" w:lineRule="auto"/>
        <w:ind w:left="742" w:right="630" w:hanging="2"/>
        <w:rPr>
          <w:rFonts w:ascii="微软雅黑" w:hAnsi="微软雅黑" w:eastAsia="微软雅黑" w:cs="微软雅黑"/>
          <w:sz w:val="24"/>
          <w:szCs w:val="24"/>
        </w:rPr>
      </w:pPr>
      <w:r>
        <mc:AlternateContent>
          <mc:Choice Requires="wps">
            <w:drawing>
              <wp:anchor distT="0" distB="0" distL="0" distR="0" simplePos="0" relativeHeight="252461056" behindDoc="0" locked="0" layoutInCell="1" allowOverlap="1">
                <wp:simplePos x="0" y="0"/>
                <wp:positionH relativeFrom="column">
                  <wp:posOffset>2353310</wp:posOffset>
                </wp:positionH>
                <wp:positionV relativeFrom="paragraph">
                  <wp:posOffset>-125730</wp:posOffset>
                </wp:positionV>
                <wp:extent cx="1821815" cy="269875"/>
                <wp:effectExtent l="0" t="0" r="0" b="0"/>
                <wp:wrapNone/>
                <wp:docPr id="1540" name="TextBox 1540"/>
                <wp:cNvGraphicFramePr/>
                <a:graphic xmlns:a="http://schemas.openxmlformats.org/drawingml/2006/main">
                  <a:graphicData uri="http://schemas.microsoft.com/office/word/2010/wordprocessingShape">
                    <wps:wsp>
                      <wps:cNvSpPr txBox="1"/>
                      <wps:spPr>
                        <a:xfrm rot="19800000">
                          <a:off x="2353535" y="-1260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D64B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0" o:spid="_x0000_s1026" o:spt="202" type="#_x0000_t202" style="position:absolute;left:0pt;margin-left:185.3pt;margin-top:-9.9pt;height:21.25pt;width:143.45pt;rotation:-1966080f;z-index:252461056;mso-width-relative:page;mso-height-relative:page;" filled="f" stroked="f" coordsize="21600,21600" o:gfxdata="UEsDBAoAAAAAAIdO4kAAAAAAAAAAAAAAAAAEAAAAZHJzL1BLAwQUAAAACACHTuJACIX6YtkAAAAK&#10;AQAADwAAAGRycy9kb3ducmV2LnhtbE2PMU/DMBCFdyT+g3VIbK2dVElomkslQDCwtZSBzY3dOCI+&#10;h9hNw7/HTHQ83af3vldtZ9uzSY++c4SQLAUwTY1THbUIh/eXxQMwHyQp2TvSCD/aw7a+valkqdyF&#10;dnrah5bFEPKlRDAhDCXnvjHaSr90g6b4O7nRyhDPseVqlJcYbnueCpFzKzuKDUYO+sno5mt/tgjP&#10;5rtYva752+OU7D7mw/zZTSFDvL9LxAZY0HP4h+FPP6pDHZ2O7kzKsx5hVYg8ogiLZB03RCLPigzY&#10;ESFNC+B1xa8n1L9QSwMEFAAAAAgAh07iQNObMO5TAgAAqAQAAA4AAABkcnMvZTJvRG9jLnhtbK1U&#10;y27bMBC8F+g/ELwnstQ8HMNy4MZIUSBoAiRBzzRFRQT4KklbSr++Q0pOgrSHHGoDwmo5nN2d3dXy&#10;ctCK7IUP0pqalsczSoThtpHmqaaPD9dHc0pCZKZhyhpR02cR6OXq86dl7xaisp1VjfAEJCYselfT&#10;Lka3KIrAO6FZOLZOGBy21msW8eqfisazHuxaFdVsdlb01jfOWy5CgHczHtKJ0X+E0Lat5GJj+U4L&#10;E0dWLxSLKCl00gW6ytm2reDxtm2DiETVFJXG/EQQ2Nv0LFZLtnjyzHWSTymwj6TwribNpEHQF6oN&#10;i4zsvPyLSkvubbBtPOZWF2MhWRFUUc7eaXPfMSdyLZA6uBfRw/+j5T/2d57IBpNwegJRDNPo+YMY&#10;4lc7kOyDRL0LCyDvHbBxwAngSbrkD3CmyofWa+ItFC4v5rP0y4KgRAJ49eU0/Sl5rulRWZ3NqvNR&#10;e0QiPPHNq3JenlDCgajOLubnpwlQjMQpgPMhfhNWk2TU1KO3OQLb34Q4Qg+QBDf2WioFP1soQ/rc&#10;cs4wsC0GJV98g0gXNyx0ZM8wKMEq2YzpaRkx7UrqaViQjzJI67XyZMVhO0xybG3zDJWyENAzOH4t&#10;QX7DQrxjHrMFJ7Yv3uLRKou87GRR0ln/+1/+hEfLcUpJj1lFhr92zAtK1HeDYQBlPBj+YGwPhtnp&#10;K4uqypxNNnHBR3UwW2/1TyzlOkXBETMcsWoaD+ZVHDcGS83Fep1BGF/H4o25dzxRj4qvd9G2Mjcj&#10;yTJqMamFAc7tnJYtbcjb94x6/cC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hfpi2QAAAAoB&#10;AAAPAAAAAAAAAAEAIAAAACIAAABkcnMvZG93bnJldi54bWxQSwECFAAUAAAACACHTuJA05sw7lMC&#10;AACoBAAADgAAAAAAAAABACAAAAAoAQAAZHJzL2Uyb0RvYy54bWxQSwUGAAAAAAYABgBZAQAA7QUA&#10;AAAA&#10;">
                <v:fill on="f" focussize="0,0"/>
                <v:stroke on="f" weight="0pt" miterlimit="0" joinstyle="miter"/>
                <v:imagedata o:title=""/>
                <o:lock v:ext="edit" aspectratio="f"/>
                <v:textbox inset="0mm,0mm,0mm,0mm">
                  <w:txbxContent>
                    <w:p w14:paraId="33D64B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60032" behindDoc="0" locked="0" layoutInCell="1" allowOverlap="1">
                <wp:simplePos x="0" y="0"/>
                <wp:positionH relativeFrom="column">
                  <wp:posOffset>4424680</wp:posOffset>
                </wp:positionH>
                <wp:positionV relativeFrom="paragraph">
                  <wp:posOffset>-125730</wp:posOffset>
                </wp:positionV>
                <wp:extent cx="1821815" cy="269875"/>
                <wp:effectExtent l="0" t="0" r="0" b="0"/>
                <wp:wrapNone/>
                <wp:docPr id="1542" name="TextBox 1542"/>
                <wp:cNvGraphicFramePr/>
                <a:graphic xmlns:a="http://schemas.openxmlformats.org/drawingml/2006/main">
                  <a:graphicData uri="http://schemas.microsoft.com/office/word/2010/wordprocessingShape">
                    <wps:wsp>
                      <wps:cNvSpPr txBox="1"/>
                      <wps:spPr>
                        <a:xfrm rot="19800000">
                          <a:off x="4425159" y="-1260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6814E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2" o:spid="_x0000_s1026" o:spt="202" type="#_x0000_t202" style="position:absolute;left:0pt;margin-left:348.4pt;margin-top:-9.9pt;height:21.25pt;width:143.45pt;rotation:-1966080f;z-index:252460032;mso-width-relative:page;mso-height-relative:page;" filled="f" stroked="f" coordsize="21600,21600" o:gfxdata="UEsDBAoAAAAAAIdO4kAAAAAAAAAAAAAAAAAEAAAAZHJzL1BLAwQUAAAACACHTuJAL0hbjNoAAAAK&#10;AQAADwAAAGRycy9kb3ducmV2LnhtbE2PQU+DQBCF7yb+h82YeGsXaISCLE3U6MFbaz1428KUJWVn&#10;kd1S/PeOJ3ubl3l573vlZra9mHD0nSMF8TICgVS7pqNWwf7jdbEG4YOmRveOUMEPethUtzelLhp3&#10;oS1Ou9AKDiFfaAUmhKGQ0tcGrfZLNyDx7+hGqwPLsZXNqC8cbnuZRFEqre6IG4we8NlgfdqdrYIX&#10;852t3nL5/jTF2895P391U3hQ6v4ujh5BBJzDvxn+8BkdKmY6uDM1XvQK0jxl9KBgEed8sCNfrzIQ&#10;BwVJkoGsSnk9ofoFUEsDBBQAAAAIAIdO4kAFjFkEVAIAAKgEAAAOAAAAZHJzL2Uyb0RvYy54bWyt&#10;VF1P2zAUfZ+0/2D5HdJELZSKFHVUTJPQQIJpz67jEEv+mu02Yb9+x04KiO2Bh/XBurk+vh/nntvL&#10;q0ErchA+SGtqWp7OKBGG20aap5r+eLw5WVISIjMNU9aImj6LQK/Wnz9d9m4lKttZ1QhPEMSEVe9q&#10;2sXoVkUReCc0C6fWCYPL1nrNIj79U9F41iO6VkU1m50VvfWN85aLEODdjpd0iug/EtC2reRia/le&#10;CxPHqF4oFtFS6KQLdJ2rbVvB413bBhGJqik6jflEEti7dBbrS7Z68sx1kk8lsI+U8K4nzaRB0pdQ&#10;WxYZ2Xv5VygtubfBtvGUW12MjWRG0EU5e8fNQ8ecyL2A6uBeSA//Lyz/frj3RDZQwmJeUWKYxswf&#10;xRC/2IFkHyjqXVgB+eCAjQNuAE/UJX+AM3U+tF4Tb8FwebGcpV8mBC0SwOfzalEuLih5rulJWZ3N&#10;qvORe2QiPMVbVuWynFPCgajOLpbniwQoxsApgfMhfhVWk2TU1GO2OQM73IY4Qo+QBDf2RioFP1sp&#10;Q/o8cs4g2BZCyQ/fINLDLQsdOTAIJVglm7E8LSPUrqSexIJ6lEFZr50nKw67YaJjZ5tnsJSJgMiC&#10;4zcSwW9ZiPfMQ1twYvviHY5WWdRlJ4uSzvrf//InPEaOW0p6aBUV/tozLyhR3wzEkIR9NPzR2B0N&#10;s9fXFl2VuZps4oGP6mi23uqfWMpNyoIrZjhy1TQezes4bgyWmovNJoMgX8firXlwPIUeGd/so21l&#10;HkaiZeRiYgsCzuOcli1tyNvvjHr9g1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9IW4zaAAAA&#10;CgEAAA8AAAAAAAAAAQAgAAAAIgAAAGRycy9kb3ducmV2LnhtbFBLAQIUABQAAAAIAIdO4kAFjFkE&#10;VAIAAKgEAAAOAAAAAAAAAAEAIAAAACkBAABkcnMvZTJvRG9jLnhtbFBLBQYAAAAABgAGAFkBAADv&#10;BQAAAAA=&#10;">
                <v:fill on="f" focussize="0,0"/>
                <v:stroke on="f" weight="0pt" miterlimit="0" joinstyle="miter"/>
                <v:imagedata o:title=""/>
                <o:lock v:ext="edit" aspectratio="f"/>
                <v:textbox inset="0mm,0mm,0mm,0mm">
                  <w:txbxContent>
                    <w:p w14:paraId="66814E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取货/弃置费用：</w:t>
      </w:r>
      <w:r>
        <w:rPr>
          <w:rFonts w:ascii="微软雅黑" w:hAnsi="微软雅黑" w:eastAsia="微软雅黑" w:cs="微软雅黑"/>
          <w:b/>
          <w:bCs/>
          <w:color w:val="404040"/>
          <w:spacing w:val="-47"/>
          <w:sz w:val="24"/>
          <w:szCs w:val="24"/>
        </w:rPr>
        <w:t xml:space="preserve"> </w:t>
      </w:r>
      <w:r>
        <w:rPr>
          <w:rFonts w:ascii="微软雅黑" w:hAnsi="微软雅黑" w:eastAsia="微软雅黑" w:cs="微软雅黑"/>
          <w:color w:val="404040"/>
          <w:sz w:val="24"/>
          <w:szCs w:val="24"/>
        </w:rPr>
        <w:t>美客多物流服务会跟据商品的体积来收取一定的取货和弃置费用</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，帮助 </w:t>
      </w:r>
      <w:r>
        <w:rPr>
          <w:rFonts w:ascii="微软雅黑" w:hAnsi="微软雅黑" w:eastAsia="微软雅黑" w:cs="微软雅黑"/>
          <w:color w:val="404040"/>
          <w:spacing w:val="-2"/>
          <w:sz w:val="24"/>
          <w:szCs w:val="24"/>
        </w:rPr>
        <w:t>卖家清理冗余库存</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w:t>
      </w:r>
    </w:p>
    <w:p w14:paraId="73C0B9B9">
      <w:pPr>
        <w:spacing w:line="245"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7DABF382">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D905BBA">
      <w:pPr>
        <w:pStyle w:val="2"/>
        <w:spacing w:line="14" w:lineRule="auto"/>
        <w:rPr>
          <w:sz w:val="2"/>
        </w:rPr>
      </w:pPr>
      <w:r>
        <w:rPr>
          <w:sz w:val="2"/>
          <w:szCs w:val="2"/>
        </w:rPr>
        <w:br w:type="column"/>
      </w:r>
    </w:p>
    <w:p w14:paraId="4F0A5DF4">
      <w:pPr>
        <w:pStyle w:val="2"/>
        <w:spacing w:line="352" w:lineRule="auto"/>
      </w:pPr>
    </w:p>
    <w:p w14:paraId="4DB3D5D7">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2EDA0D9B">
      <w:pPr>
        <w:pStyle w:val="2"/>
        <w:spacing w:line="14" w:lineRule="auto"/>
        <w:rPr>
          <w:sz w:val="2"/>
        </w:rPr>
      </w:pPr>
      <w:r>
        <w:rPr>
          <w:sz w:val="2"/>
          <w:szCs w:val="2"/>
        </w:rPr>
        <w:br w:type="column"/>
      </w:r>
    </w:p>
    <w:p w14:paraId="6B2ED662">
      <w:pPr>
        <w:pStyle w:val="2"/>
        <w:spacing w:before="82" w:line="177" w:lineRule="auto"/>
        <w:rPr>
          <w:rFonts w:ascii="华文宋体" w:hAnsi="华文宋体" w:eastAsia="华文宋体" w:cs="华文宋体"/>
          <w:sz w:val="55"/>
          <w:szCs w:val="55"/>
        </w:rPr>
      </w:pPr>
      <w:r>
        <w:rPr>
          <w:color w:val="F68C22"/>
          <w:spacing w:val="-2"/>
          <w:position w:val="7"/>
          <w:sz w:val="20"/>
          <w:szCs w:val="20"/>
        </w:rPr>
        <w:t>o</w:t>
      </w:r>
      <w:r>
        <w:rPr>
          <w:color w:val="F68C22"/>
          <w:spacing w:val="30"/>
          <w:position w:val="7"/>
          <w:sz w:val="20"/>
          <w:szCs w:val="20"/>
        </w:rPr>
        <w:t xml:space="preserve"> </w:t>
      </w:r>
      <w:r>
        <w:rPr>
          <w:color w:val="819074"/>
          <w:spacing w:val="-2"/>
          <w:position w:val="7"/>
          <w:sz w:val="20"/>
          <w:szCs w:val="20"/>
        </w:rPr>
        <w:t>o</w:t>
      </w:r>
      <w:r>
        <w:rPr>
          <w:color w:val="819074"/>
          <w:spacing w:val="4"/>
          <w:position w:val="7"/>
          <w:sz w:val="20"/>
          <w:szCs w:val="20"/>
        </w:rPr>
        <w:t xml:space="preserve">      </w:t>
      </w:r>
      <w:r>
        <w:rPr>
          <w:rFonts w:ascii="华文宋体" w:hAnsi="华文宋体" w:eastAsia="华文宋体" w:cs="华文宋体"/>
          <w:color w:val="D9D9D9"/>
          <w:spacing w:val="-2"/>
          <w:position w:val="-8"/>
          <w:sz w:val="55"/>
          <w:szCs w:val="55"/>
        </w:rPr>
        <w:t>49</w:t>
      </w:r>
    </w:p>
    <w:p w14:paraId="1057611B">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0900C844">
      <w:pPr>
        <w:spacing w:line="460" w:lineRule="exact"/>
        <w:ind w:firstLine="8160"/>
      </w:pPr>
      <w:r>
        <w:rPr>
          <w:position w:val="-9"/>
        </w:rPr>
        <w:drawing>
          <wp:inline distT="0" distB="0" distL="0" distR="0">
            <wp:extent cx="1600200" cy="292100"/>
            <wp:effectExtent l="0" t="0" r="0" b="0"/>
            <wp:docPr id="1544" name="IM 1544"/>
            <wp:cNvGraphicFramePr/>
            <a:graphic xmlns:a="http://schemas.openxmlformats.org/drawingml/2006/main">
              <a:graphicData uri="http://schemas.openxmlformats.org/drawingml/2006/picture">
                <pic:pic xmlns:pic="http://schemas.openxmlformats.org/drawingml/2006/picture">
                  <pic:nvPicPr>
                    <pic:cNvPr id="1544" name="IM 1544"/>
                    <pic:cNvPicPr/>
                  </pic:nvPicPr>
                  <pic:blipFill>
                    <a:blip r:embed="rId24"/>
                    <a:stretch>
                      <a:fillRect/>
                    </a:stretch>
                  </pic:blipFill>
                  <pic:spPr>
                    <a:xfrm>
                      <a:off x="0" y="0"/>
                      <a:ext cx="1600200" cy="292607"/>
                    </a:xfrm>
                    <a:prstGeom prst="rect">
                      <a:avLst/>
                    </a:prstGeom>
                  </pic:spPr>
                </pic:pic>
              </a:graphicData>
            </a:graphic>
          </wp:inline>
        </w:drawing>
      </w:r>
    </w:p>
    <w:p w14:paraId="59635C6D">
      <w:pPr>
        <w:pStyle w:val="2"/>
        <w:spacing w:line="259" w:lineRule="auto"/>
      </w:pPr>
    </w:p>
    <w:p w14:paraId="6D61B9B5">
      <w:pPr>
        <w:pStyle w:val="2"/>
        <w:spacing w:line="260" w:lineRule="auto"/>
      </w:pPr>
      <w:r>
        <w:drawing>
          <wp:anchor distT="0" distB="0" distL="0" distR="0" simplePos="0" relativeHeight="252469248"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546" name="IM 1546"/>
            <wp:cNvGraphicFramePr/>
            <a:graphic xmlns:a="http://schemas.openxmlformats.org/drawingml/2006/main">
              <a:graphicData uri="http://schemas.openxmlformats.org/drawingml/2006/picture">
                <pic:pic xmlns:pic="http://schemas.openxmlformats.org/drawingml/2006/picture">
                  <pic:nvPicPr>
                    <pic:cNvPr id="1546" name="IM 1546"/>
                    <pic:cNvPicPr/>
                  </pic:nvPicPr>
                  <pic:blipFill>
                    <a:blip r:embed="rId27"/>
                    <a:stretch>
                      <a:fillRect/>
                    </a:stretch>
                  </pic:blipFill>
                  <pic:spPr>
                    <a:xfrm>
                      <a:off x="0" y="0"/>
                      <a:ext cx="7620" cy="903973"/>
                    </a:xfrm>
                    <a:prstGeom prst="rect">
                      <a:avLst/>
                    </a:prstGeom>
                  </pic:spPr>
                </pic:pic>
              </a:graphicData>
            </a:graphic>
          </wp:anchor>
        </w:drawing>
      </w:r>
    </w:p>
    <w:p w14:paraId="595994B7">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9CDEE0F">
      <w:pPr>
        <w:pStyle w:val="2"/>
        <w:spacing w:before="273" w:line="177"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81536" behindDoc="0" locked="0" layoutInCell="1" allowOverlap="1">
                <wp:simplePos x="0" y="0"/>
                <wp:positionH relativeFrom="column">
                  <wp:posOffset>281305</wp:posOffset>
                </wp:positionH>
                <wp:positionV relativeFrom="paragraph">
                  <wp:posOffset>701675</wp:posOffset>
                </wp:positionV>
                <wp:extent cx="1821815" cy="269875"/>
                <wp:effectExtent l="0" t="0" r="0" b="0"/>
                <wp:wrapNone/>
                <wp:docPr id="1548" name="TextBox 1548"/>
                <wp:cNvGraphicFramePr/>
                <a:graphic xmlns:a="http://schemas.openxmlformats.org/drawingml/2006/main">
                  <a:graphicData uri="http://schemas.microsoft.com/office/word/2010/wordprocessingShape">
                    <wps:wsp>
                      <wps:cNvSpPr txBox="1"/>
                      <wps:spPr>
                        <a:xfrm rot="19800000">
                          <a:off x="281784" y="7021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7FDF0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8" o:spid="_x0000_s1026" o:spt="202" type="#_x0000_t202" style="position:absolute;left:0pt;margin-left:22.15pt;margin-top:55.25pt;height:21.25pt;width:143.45pt;rotation:-1966080f;z-index:252481536;mso-width-relative:page;mso-height-relative:page;" filled="f" stroked="f" coordsize="21600,21600" o:gfxdata="UEsDBAoAAAAAAIdO4kAAAAAAAAAAAAAAAAAEAAAAZHJzL1BLAwQUAAAACACHTuJA8mvu8tgAAAAK&#10;AQAADwAAAGRycy9kb3ducmV2LnhtbE2PPU/DMBCGdyT+g3VIbNR23fAR4lQCBANbSxnY3NjEEfE5&#10;xG4a/j3HVMZ779F7z1XrOfRscmPqImqQCwHMYRNth62G3dvz1S2wlA1a00d0Gn5cgnV9flaZ0sYj&#10;bty0zS2jEkyl0eBzHkrOU+NdMGkRB4e0+4xjMJnGseV2NEcqDz1fCnHNg+mQLngzuEfvmq/tIWh4&#10;8t836uWOvz5McvM+7+aPbsqF1pcXUtwDy27OJxj+9EkdanLaxwPaxHoNq5UiknIpCmAEKCWXwPaU&#10;FEoAryv+/4X6F1BLAwQUAAAACACHTuJAOQzbblACAACmBAAADgAAAGRycy9lMm9Eb2MueG1srVTL&#10;btswELwX6D8QvDeSjDwUI3LgxkhRIGgCJEHPNEVFBPgqSVtKv75DSk6CtIcc6gOxWg6Hu7NDX1yO&#10;WpG98EFa09DqqKREGG5baZ4a+vhw/aWmJERmWqasEQ19FoFerj5/uhjcUixsb1UrPAGJCcvBNbSP&#10;0S2LIvBeaBaOrBMGm531mkV8+qei9WwAu1bFoixPi8H61nnLRQjIbqZNOjP6jxDarpNcbCzfaWHi&#10;xOqFYhEthV66QFe52q4TPN52XRCRqIai05hXXIJ4m9ZidcGWT565XvK5BPaREt71pJk0uPSFasMi&#10;Izsv/6LSknsbbBePuNXF1EhWBF1U5Ttt7nvmRO4FUgf3Inr4f7T8x/7OE9nCCSfHmLxhGjN/EGP8&#10;akeSc5BocGEJ5L0DNo7YATxJl/IBydT52HlNvIXC1Xldpl8WBC0SwBd1dVYfU/Lc0LNyUZX1pDzu&#10;ITyx1YuqrrDPAVicntdnJwlQTLSJ3vkQvwmrSQoa6jHZzM/2NyFO0AMkwY29lkohz5bKkCEPnDPY&#10;tYNN8sE3iHRww0JP9gw2CVbJdipPywivK6lnq6AeZVDWa98piuN2nMXY2vYZGmUZYLHg+LUE+Q0L&#10;8Y55OAtJvL14i6VTFnXZOaKkt/73v/IJj4Fjl5IBTkWFv3bMC0rUdwMrJFsfAn8ItofA7PSVRVdV&#10;riaHOOCjOoSdt/onnuQ63YItZjjuamg8hFdxei940lys1xkE8zoWb8y944l6Uny9i7aTeRhJlkmL&#10;WS3YN49zfmrpfbz9zqjXv5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Jr7vLYAAAACgEAAA8A&#10;AAAAAAAAAQAgAAAAIgAAAGRycy9kb3ducmV2LnhtbFBLAQIUABQAAAAIAIdO4kA5DNtuUAIAAKYE&#10;AAAOAAAAAAAAAAEAIAAAACcBAABkcnMvZTJvRG9jLnhtbFBLBQYAAAAABgAGAFkBAADpBQAAAAA=&#10;">
                <v:fill on="f" focussize="0,0"/>
                <v:stroke on="f" weight="0pt" miterlimit="0" joinstyle="miter"/>
                <v:imagedata o:title=""/>
                <o:lock v:ext="edit" aspectratio="f"/>
                <v:textbox inset="0mm,0mm,0mm,0mm">
                  <w:txbxContent>
                    <w:p w14:paraId="747FDF0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8"/>
          <w:spacing w:val="-7"/>
          <w:position w:val="4"/>
          <w:sz w:val="40"/>
          <w:szCs w:val="40"/>
        </w:rPr>
        <w:t>&gt;</w:t>
      </w:r>
      <w:r>
        <w:rPr>
          <w:color w:val="CD9868"/>
          <w:spacing w:val="55"/>
          <w:position w:val="4"/>
          <w:sz w:val="40"/>
          <w:szCs w:val="40"/>
        </w:rPr>
        <w:t xml:space="preserve"> </w:t>
      </w:r>
      <w:r>
        <w:rPr>
          <w:rFonts w:ascii="微软雅黑" w:hAnsi="微软雅黑" w:eastAsia="微软雅黑" w:cs="微软雅黑"/>
          <w:b/>
          <w:bCs/>
          <w:color w:val="F58B21"/>
          <w:spacing w:val="-7"/>
          <w:sz w:val="40"/>
          <w:szCs w:val="40"/>
        </w:rPr>
        <w:t>六</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7"/>
          <w:sz w:val="40"/>
          <w:szCs w:val="40"/>
        </w:rPr>
        <w:t>、做好营销塑造品牌</w:t>
      </w:r>
    </w:p>
    <w:p w14:paraId="1329AB23">
      <w:pPr>
        <w:pStyle w:val="2"/>
        <w:spacing w:line="270" w:lineRule="auto"/>
      </w:pPr>
    </w:p>
    <w:p w14:paraId="7162E10D">
      <w:pPr>
        <w:spacing w:before="103" w:line="190" w:lineRule="auto"/>
        <w:ind w:left="749"/>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50" name="IM 1550"/>
            <wp:cNvGraphicFramePr/>
            <a:graphic xmlns:a="http://schemas.openxmlformats.org/drawingml/2006/main">
              <a:graphicData uri="http://schemas.openxmlformats.org/drawingml/2006/picture">
                <pic:pic xmlns:pic="http://schemas.openxmlformats.org/drawingml/2006/picture">
                  <pic:nvPicPr>
                    <pic:cNvPr id="1550" name="IM 1550"/>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墨西哥消费者的特点</w:t>
      </w:r>
    </w:p>
    <w:p w14:paraId="2E951E32">
      <w:pPr>
        <w:spacing w:before="120" w:line="245" w:lineRule="auto"/>
        <w:ind w:left="734" w:right="521" w:firstLine="7"/>
        <w:rPr>
          <w:rFonts w:ascii="微软雅黑" w:hAnsi="微软雅黑" w:eastAsia="微软雅黑" w:cs="微软雅黑"/>
          <w:sz w:val="24"/>
          <w:szCs w:val="24"/>
        </w:rPr>
      </w:pPr>
      <w:r>
        <mc:AlternateContent>
          <mc:Choice Requires="wps">
            <w:drawing>
              <wp:anchor distT="0" distB="0" distL="0" distR="0" simplePos="0" relativeHeight="252480512" behindDoc="0" locked="0" layoutInCell="1" allowOverlap="1">
                <wp:simplePos x="0" y="0"/>
                <wp:positionH relativeFrom="column">
                  <wp:posOffset>2353310</wp:posOffset>
                </wp:positionH>
                <wp:positionV relativeFrom="paragraph">
                  <wp:posOffset>-238125</wp:posOffset>
                </wp:positionV>
                <wp:extent cx="1821815" cy="269875"/>
                <wp:effectExtent l="0" t="0" r="0" b="0"/>
                <wp:wrapNone/>
                <wp:docPr id="1552" name="TextBox 1552"/>
                <wp:cNvGraphicFramePr/>
                <a:graphic xmlns:a="http://schemas.openxmlformats.org/drawingml/2006/main">
                  <a:graphicData uri="http://schemas.microsoft.com/office/word/2010/wordprocessingShape">
                    <wps:wsp>
                      <wps:cNvSpPr txBox="1"/>
                      <wps:spPr>
                        <a:xfrm rot="19800000">
                          <a:off x="2353535" y="-2384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A33B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52" o:spid="_x0000_s1026" o:spt="202" type="#_x0000_t202" style="position:absolute;left:0pt;margin-left:185.3pt;margin-top:-18.75pt;height:21.25pt;width:143.45pt;rotation:-1966080f;z-index:252480512;mso-width-relative:page;mso-height-relative:page;" filled="f" stroked="f" coordsize="21600,21600" o:gfxdata="UEsDBAoAAAAAAIdO4kAAAAAAAAAAAAAAAAAEAAAAZHJzL1BLAwQUAAAACACHTuJATwNDVdcAAAAJ&#10;AQAADwAAAGRycy9kb3ducmV2LnhtbE2PwU7DMAyG70i8Q2QkbltSqrZQ6k4CBAduG+PALWtNU9E4&#10;pcm68vZkJ7jZ8qff319tFjuImSbfO0ZI1goEcePanjuE/dvz6haED5pbPTgmhB/ysKkvLypdtu7E&#10;W5p3oRMxhH2pEUwIYymlbwxZ7dduJI63TzdZHeI6dbKd9CmG20HeKJVLq3uOH4we6dFQ87U7WoQn&#10;812kL3fy9WFOtu/Lfvno55AhXl8l6h5EoCX8wXDWj+pQR6eDO3LrxYCQFiqPKMIqLTIQkciz83BA&#10;yBTIupL/G9S/UEsDBBQAAAAIAIdO4kAueVXmVAIAAKgEAAAOAAAAZHJzL2Uyb0RvYy54bWytVN9P&#10;2zAQfp+0/8HyO6QNlJWIFHVUTJPQQAK0Z9dxiCX/mu02YX/9PjspILYHHtZK0eV8/u7uu+9ycTlo&#10;RfbCB2lNTefHM0qE4baR5qmmjw/XR0tKQmSmYcoaUdNnEejl6vOni95VorSdVY3wBCAmVL2raRej&#10;q4oi8E5oFo6tEwaHrfWaRbz6p6LxrAe6VkU5m50VvfWN85aLEODdjId0QvQfAbRtK7nYWL7TwsQR&#10;1QvFIloKnXSBrnK1bSt4vG3bICJRNUWnMT+RBPY2PYvVBauePHOd5FMJ7CMlvOtJM2mQ9AVqwyIj&#10;Oy//gtKSextsG4+51cXYSGYEXcxn77i575gTuRdQHdwL6eH/wfIf+ztPZAMlLBYlJYZpzPxBDPGr&#10;HUj2gaLehQqR9w6xccAJwhN1yR/gTJ0PrdfEWzA8P1/O0i8TghYJwsuTRfpT8lzTo/JkeXqWAViF&#10;TIQnvGU5X85PKeGIKM/Ol18WKUMxAqcEzof4TVhNklFTj9nmDGx/E+IYeghJ4cZeS6XgZ5UypM8j&#10;5wyCbSGUfPFNRLq4YaEjewahBKtkM0pDywi1K6knsaAeZVDWa+fJisN2mOjY2uYZLGUiILLg+LUE&#10;+A0L8Y55aAtObF+8xaNVFnXZyaKks/73v/wpHiPHKSU9tIoKf+2YF5So7wZiSMI+GP5gbA+G2ekr&#10;i67muZps4oKP6mC23uqfWMp1yoIjZjhy1TQezKs4bgyWmov1OgdBvo7FG3PveIIeGV/vom1lHkai&#10;ZeRiYgsCzuOcli1tyNv3HPX6gV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8DQ1XXAAAACQEA&#10;AA8AAAAAAAAAAQAgAAAAIgAAAGRycy9kb3ducmV2LnhtbFBLAQIUABQAAAAIAIdO4kAueVXmVAIA&#10;AKgEAAAOAAAAAAAAAAEAIAAAACYBAABkcnMvZTJvRG9jLnhtbFBLBQYAAAAABgAGAFkBAADsBQAA&#10;AAA=&#10;">
                <v:fill on="f" focussize="0,0"/>
                <v:stroke on="f" weight="0pt" miterlimit="0" joinstyle="miter"/>
                <v:imagedata o:title=""/>
                <o:lock v:ext="edit" aspectratio="f"/>
                <v:textbox inset="0mm,0mm,0mm,0mm">
                  <w:txbxContent>
                    <w:p w14:paraId="4BA33B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79488" behindDoc="0" locked="0" layoutInCell="1" allowOverlap="1">
                <wp:simplePos x="0" y="0"/>
                <wp:positionH relativeFrom="column">
                  <wp:posOffset>4424680</wp:posOffset>
                </wp:positionH>
                <wp:positionV relativeFrom="paragraph">
                  <wp:posOffset>-238125</wp:posOffset>
                </wp:positionV>
                <wp:extent cx="1821815" cy="269875"/>
                <wp:effectExtent l="0" t="0" r="0" b="0"/>
                <wp:wrapNone/>
                <wp:docPr id="1554" name="TextBox 1554"/>
                <wp:cNvGraphicFramePr/>
                <a:graphic xmlns:a="http://schemas.openxmlformats.org/drawingml/2006/main">
                  <a:graphicData uri="http://schemas.microsoft.com/office/word/2010/wordprocessingShape">
                    <wps:wsp>
                      <wps:cNvSpPr txBox="1"/>
                      <wps:spPr>
                        <a:xfrm rot="19800000">
                          <a:off x="4425159" y="-23846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EDB0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54" o:spid="_x0000_s1026" o:spt="202" type="#_x0000_t202" style="position:absolute;left:0pt;margin-left:348.4pt;margin-top:-18.75pt;height:21.25pt;width:143.45pt;rotation:-1966080f;z-index:252479488;mso-width-relative:page;mso-height-relative:page;" filled="f" stroked="f" coordsize="21600,21600" o:gfxdata="UEsDBAoAAAAAAIdO4kAAAAAAAAAAAAAAAAAEAAAAZHJzL1BLAwQUAAAACACHTuJATQjv+tgAAAAJ&#10;AQAADwAAAGRycy9kb3ducmV2LnhtbE2PMU/DMBSEdyT+g/WQ2Fo7REmakJdKgGBgaykDmxubOCJ+&#10;DrGbhn+Pmeh4utPdd/V2sQOb9eR7RwjJWgDT1DrVU4dweHtebYD5IEnJwZFG+NEets31VS0r5c60&#10;0/M+dCyWkK8kgglhrDj3rdFW+rUbNUXv001WhiinjqtJnmO5HfidEDm3sqe4YOSoH41uv/Yni/Bk&#10;vov0peSvD3Oye18Oy0c/hwzx9iYR98CCXsJ/GP7wIzo0kenoTqQ8GxDyMo/oAWGVFhmwmCg3aQHs&#10;iJAJ4E3NLx80v1BLAwQUAAAACACHTuJAOLQM91UCAACoBAAADgAAAGRycy9lMm9Eb2MueG1srVRN&#10;b9swDL0P2H8QdG8dZ0mXGnWKrEGHAcVaoB12VmS5FqCvSUrs7tfvSXbaotuhh+Ug0BT1SD4+5uJy&#10;0IochA/SmpqWpzNKhOG2keaxpj8erk9WlITITMOUNaKmTyLQy/XHDxe9q8TcdlY1whOAmFD1rqZd&#10;jK4qisA7oVk4tU4YXLbWaxbx6R+LxrMe6FoV89nsrOitb5y3XIQA73a8pBOifw+gbVvJxdbyvRYm&#10;jqheKBbRUuikC3Sdq21bweNt2wYRiaopOo35RBLYu3QW6wtWPXrmOsmnEth7SnjTk2bSIOkz1JZF&#10;RvZe/gWlJfc22DaecquLsZHMCLooZ2+4ue+YE7kXUB3cM+nh/8Hy74c7T2QDJSyXC0oM05j5gxji&#10;FzuQ7ANFvQsVIu8dYuOAG4Qn6pI/wJk6H1qvibdguDxfzdIvE4IWCcIXi/myXJ5T8lTTk/mn1eIs&#10;A7AKmQhPeKt5uSpRAUfE/Ox89XmZMhQjcErgfIhfhdUkGTX1mG3OwA43IY6hx5AUbuy1VAp+VilD&#10;+jxyziDYFkLJD19FpIdbFjpyYBBKsEo2ozS0jFC7knoSC+pRBmW9dJ6sOOyGiY6dbZ7AUiYCIguO&#10;X0uA37AQ75iHtuDE9sVbHK2yqMtOFiWd9b//5U/xGDluKemhVVT4a8+8oER9MxBDEvbR8EdjdzTM&#10;Xl9ZdFXmarKJBz6qo9l6q39iKTcpC66Y4chV03g0r+K4MVhqLjabHAT5OhZvzL3jCXpkfLOPtpV5&#10;GImWkYuJLQg4j3NatrQhr79z1Msfz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Qjv+tgAAAAJ&#10;AQAADwAAAAAAAAABACAAAAAiAAAAZHJzL2Rvd25yZXYueG1sUEsBAhQAFAAAAAgAh07iQDi0DPdV&#10;AgAAqAQAAA4AAAAAAAAAAQAgAAAAJwEAAGRycy9lMm9Eb2MueG1sUEsFBgAAAAAGAAYAWQEAAO4F&#10;AAAAAA==&#10;">
                <v:fill on="f" focussize="0,0"/>
                <v:stroke on="f" weight="0pt" miterlimit="0" joinstyle="miter"/>
                <v:imagedata o:title=""/>
                <o:lock v:ext="edit" aspectratio="f"/>
                <v:textbox inset="0mm,0mm,0mm,0mm">
                  <w:txbxContent>
                    <w:p w14:paraId="78EDB01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墨西哥消费者是聪明的买家，他们寻求物有所值的产品</w:t>
      </w:r>
      <w:r>
        <w:rPr>
          <w:rFonts w:ascii="微软雅黑" w:hAnsi="微软雅黑" w:eastAsia="微软雅黑" w:cs="微软雅黑"/>
          <w:b/>
          <w:bCs/>
          <w:color w:val="404040"/>
          <w:spacing w:val="-16"/>
          <w:sz w:val="24"/>
          <w:szCs w:val="24"/>
        </w:rPr>
        <w:t xml:space="preserve"> </w:t>
      </w:r>
      <w:r>
        <w:rPr>
          <w:rFonts w:ascii="微软雅黑" w:hAnsi="微软雅黑" w:eastAsia="微软雅黑" w:cs="微软雅黑"/>
          <w:b/>
          <w:bCs/>
          <w:color w:val="404040"/>
          <w:sz w:val="24"/>
          <w:szCs w:val="24"/>
        </w:rPr>
        <w:t>。</w:t>
      </w:r>
      <w:r>
        <w:rPr>
          <w:rFonts w:ascii="微软雅黑" w:hAnsi="微软雅黑" w:eastAsia="微软雅黑" w:cs="微软雅黑"/>
          <w:color w:val="404040"/>
          <w:sz w:val="24"/>
          <w:szCs w:val="24"/>
        </w:rPr>
        <w:t>虽然他们对价格敏感，但也关注 趋势（例如新功能或成分</w:t>
      </w:r>
      <w:r>
        <w:rPr>
          <w:rFonts w:ascii="微软雅黑" w:hAnsi="微软雅黑" w:eastAsia="微软雅黑" w:cs="微软雅黑"/>
          <w:color w:val="404040"/>
          <w:spacing w:val="-17"/>
          <w:sz w:val="24"/>
          <w:szCs w:val="24"/>
        </w:rPr>
        <w:t>）</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7"/>
          <w:sz w:val="24"/>
          <w:szCs w:val="24"/>
        </w:rPr>
        <w:t>，</w:t>
      </w:r>
      <w:r>
        <w:rPr>
          <w:rFonts w:ascii="微软雅黑" w:hAnsi="微软雅黑" w:eastAsia="微软雅黑" w:cs="微软雅黑"/>
          <w:color w:val="404040"/>
          <w:sz w:val="24"/>
          <w:szCs w:val="24"/>
        </w:rPr>
        <w:t>并希望体验这些趋势</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。如果他们负担不起高端商场的购物， 他们会在众多墨西哥街市中寻找替代品</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。这些市场包</w:t>
      </w:r>
      <w:r>
        <w:rPr>
          <w:rFonts w:ascii="微软雅黑" w:hAnsi="微软雅黑" w:eastAsia="微软雅黑" w:cs="微软雅黑"/>
          <w:color w:val="404040"/>
          <w:spacing w:val="-1"/>
          <w:sz w:val="24"/>
          <w:szCs w:val="24"/>
        </w:rPr>
        <w:t>括大型批发市场</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、小型集市以及独立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销售咖啡</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、冰淇淋或手机配件的商贩</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4572D977">
      <w:pPr>
        <w:pStyle w:val="2"/>
        <w:spacing w:line="375" w:lineRule="auto"/>
      </w:pPr>
    </w:p>
    <w:p w14:paraId="09FF53CA">
      <w:pPr>
        <w:spacing w:before="103" w:line="251" w:lineRule="auto"/>
        <w:ind w:left="736" w:right="521" w:firstLine="14"/>
        <w:jc w:val="both"/>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品牌忠诚度在墨西哥非常强</w:t>
      </w:r>
      <w:r>
        <w:rPr>
          <w:rFonts w:ascii="微软雅黑" w:hAnsi="微软雅黑" w:eastAsia="微软雅黑" w:cs="微软雅黑"/>
          <w:color w:val="404040"/>
          <w:spacing w:val="1"/>
          <w:sz w:val="24"/>
          <w:szCs w:val="24"/>
        </w:rPr>
        <w:t>，进入市场的品牌必须付出认真营销的努力，才能使消费者从</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1"/>
          <w:sz w:val="24"/>
          <w:szCs w:val="24"/>
        </w:rPr>
        <w:t>他们已经知道并信任的品牌转移到新的品牌</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。疫情期间</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，墨西哥消费者尝试了更多的替代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品（如更便宜的产品</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、白标产品</w:t>
      </w:r>
      <w:r>
        <w:rPr>
          <w:rFonts w:ascii="微软雅黑" w:hAnsi="微软雅黑" w:eastAsia="微软雅黑" w:cs="微软雅黑"/>
          <w:color w:val="404040"/>
          <w:spacing w:val="10"/>
          <w:sz w:val="24"/>
          <w:szCs w:val="24"/>
        </w:rPr>
        <w:t>），</w:t>
      </w:r>
      <w:r>
        <w:rPr>
          <w:rFonts w:ascii="微软雅黑" w:hAnsi="微软雅黑" w:eastAsia="微软雅黑" w:cs="微软雅黑"/>
          <w:color w:val="404040"/>
          <w:spacing w:val="-3"/>
          <w:sz w:val="24"/>
          <w:szCs w:val="24"/>
        </w:rPr>
        <w:t>这为新品牌开辟了机会</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4AFF390B">
      <w:pPr>
        <w:pStyle w:val="2"/>
        <w:spacing w:line="288" w:lineRule="auto"/>
      </w:pPr>
    </w:p>
    <w:p w14:paraId="35773FD5">
      <w:pPr>
        <w:spacing w:before="103" w:line="248" w:lineRule="auto"/>
        <w:ind w:left="741" w:right="521" w:hanging="7"/>
        <w:jc w:val="both"/>
        <w:rPr>
          <w:rFonts w:ascii="微软雅黑" w:hAnsi="微软雅黑" w:eastAsia="微软雅黑" w:cs="微软雅黑"/>
          <w:sz w:val="24"/>
          <w:szCs w:val="24"/>
        </w:rPr>
      </w:pPr>
      <w:r>
        <mc:AlternateContent>
          <mc:Choice Requires="wps">
            <w:drawing>
              <wp:anchor distT="0" distB="0" distL="0" distR="0" simplePos="0" relativeHeight="252477440" behindDoc="0" locked="0" layoutInCell="1" allowOverlap="1">
                <wp:simplePos x="0" y="0"/>
                <wp:positionH relativeFrom="column">
                  <wp:posOffset>281305</wp:posOffset>
                </wp:positionH>
                <wp:positionV relativeFrom="paragraph">
                  <wp:posOffset>776605</wp:posOffset>
                </wp:positionV>
                <wp:extent cx="1821815" cy="269875"/>
                <wp:effectExtent l="0" t="0" r="0" b="0"/>
                <wp:wrapNone/>
                <wp:docPr id="1556" name="TextBox 1556"/>
                <wp:cNvGraphicFramePr/>
                <a:graphic xmlns:a="http://schemas.openxmlformats.org/drawingml/2006/main">
                  <a:graphicData uri="http://schemas.microsoft.com/office/word/2010/wordprocessingShape">
                    <wps:wsp>
                      <wps:cNvSpPr txBox="1"/>
                      <wps:spPr>
                        <a:xfrm rot="19800000">
                          <a:off x="281784" y="7770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C15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56" o:spid="_x0000_s1026" o:spt="202" type="#_x0000_t202" style="position:absolute;left:0pt;margin-left:22.15pt;margin-top:61.15pt;height:21.25pt;width:143.45pt;rotation:-1966080f;z-index:252477440;mso-width-relative:page;mso-height-relative:page;" filled="f" stroked="f" coordsize="21600,21600" o:gfxdata="UEsDBAoAAAAAAIdO4kAAAAAAAAAAAAAAAAAEAAAAZHJzL1BLAwQUAAAACACHTuJAuc0sxtgAAAAK&#10;AQAADwAAAGRycy9kb3ducmV2LnhtbE2PzU7DMBCE70i8g7VI3KjzRykhTiVAcODW0h56c+MljojX&#10;IXbT8PYsJ7jtzoxmv63Ws+vFhGPoPClIFwkIpMabjloFu/eXmxWIEDUZ3XtCBd8YYF1fXlS6NP5M&#10;G5y2sRVcQqHUCmyMQyllaCw6HRZ+QGLvw49OR17HVppRn7nc9TJLkqV0uiO+YPWATxabz+3JKXi2&#10;X3f56718e5zSzX7ezYduirdKXV+lyQOIiHP8C8MvPqNDzUxHfyITRK+gKHJOsp5lPHAgz9MMxJGV&#10;ZbECWVfy/wv1D1BLAwQUAAAACACHTuJAed1PBFICAACmBAAADgAAAGRycy9lMm9Eb2MueG1srVRN&#10;b9swDL0P2H8QdF8dB2vjGnWKrEGHAcVaoB12VmS5FqCvSUrs7tfvSXbaotuhh+Ug0CT1RD4+5uJy&#10;1IochA/SmoaWJwtKhOG2leaxoT8erj9VlITITMuUNaKhTyLQy/XHDxeDq8XS9la1whOAmFAPrqF9&#10;jK4uisB7oVk4sU4YBDvrNYv49I9F69kAdK2K5WJxVgzWt85bLkKAdzsF6Yzo3wNou05ysbV8r4WJ&#10;E6oXikW0FHrpAl3nartO8HjbdUFEohqKTmM+8QjsXTqL9QWrHz1zveRzCew9JbzpSTNp8Ogz1JZF&#10;RvZe/gWlJfc22C6ecKuLqZHMCLooF2+4ue+ZE7kXUB3cM+nh/8Hy74c7T2QLJZyenlFimMbMH8QY&#10;v9iRZB8oGlyokXnvkBtHRJCeqEv+AGfqfOy8Jt6C4fK8WqRfJgQtEqQvq3JVfabkqaGr1WpR5uus&#10;xjuEJ7RqWVYl4hwJy7PzanWa8IsJNsE7H+JXYTVJRkM9Jpvx2eEmxCn1mJLSjb2WSsHPamXIkAfO&#10;GeTaQSb54quMdHHLQk8ODDIJVsl2EoaWEVpXUs9SQT3KoKyXvpMVx904k7Gz7RM4yjRAYsHxawnw&#10;GxbiHfNQFpzYvXiLo1MWddnZoqS3/ve//CkfA0eUkgFKRYW/9swLStQ3AykkWR8NfzR2R8Ps9ZVF&#10;V2WuJpu44KM6mp23+idWcpNeQYgZjrcaGo/mVZz2BSvNxWaTkyBex+KNuXc8QU+Mb/bRdjIPI9Ey&#10;cTGzBfnmcc6rlvbj9XfOevl7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c0sxtgAAAAKAQAA&#10;DwAAAAAAAAABACAAAAAiAAAAZHJzL2Rvd25yZXYueG1sUEsBAhQAFAAAAAgAh07iQHndTwRSAgAA&#10;pgQAAA4AAAAAAAAAAQAgAAAAJwEAAGRycy9lMm9Eb2MueG1sUEsFBgAAAAAGAAYAWQEAAOsFAAAA&#10;AA==&#10;">
                <v:fill on="f" focussize="0,0"/>
                <v:stroke on="f" weight="0pt" miterlimit="0" joinstyle="miter"/>
                <v:imagedata o:title=""/>
                <o:lock v:ext="edit" aspectratio="f"/>
                <v:textbox inset="0mm,0mm,0mm,0mm">
                  <w:txbxContent>
                    <w:p w14:paraId="2EC15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76416" behindDoc="0" locked="0" layoutInCell="1" allowOverlap="1">
                <wp:simplePos x="0" y="0"/>
                <wp:positionH relativeFrom="column">
                  <wp:posOffset>2353310</wp:posOffset>
                </wp:positionH>
                <wp:positionV relativeFrom="paragraph">
                  <wp:posOffset>776605</wp:posOffset>
                </wp:positionV>
                <wp:extent cx="1821815" cy="269875"/>
                <wp:effectExtent l="0" t="0" r="0" b="0"/>
                <wp:wrapNone/>
                <wp:docPr id="1558" name="TextBox 1558"/>
                <wp:cNvGraphicFramePr/>
                <a:graphic xmlns:a="http://schemas.openxmlformats.org/drawingml/2006/main">
                  <a:graphicData uri="http://schemas.microsoft.com/office/word/2010/wordprocessingShape">
                    <wps:wsp>
                      <wps:cNvSpPr txBox="1"/>
                      <wps:spPr>
                        <a:xfrm rot="19800000">
                          <a:off x="2353535" y="7770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5572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58" o:spid="_x0000_s1026" o:spt="202" type="#_x0000_t202" style="position:absolute;left:0pt;margin-left:185.3pt;margin-top:61.15pt;height:21.25pt;width:143.45pt;rotation:-1966080f;z-index:252476416;mso-width-relative:page;mso-height-relative:page;" filled="f" stroked="f" coordsize="21600,21600" o:gfxdata="UEsDBAoAAAAAAIdO4kAAAAAAAAAAAAAAAAAEAAAAZHJzL1BLAwQUAAAACACHTuJAS8yvatkAAAAL&#10;AQAADwAAAGRycy9kb3ducmV2LnhtbE2PsU7DMBCGdyTewTokNmonIUkJcSoBgoGtpQxsbmziiPgc&#10;YjcNb88xlfHu//Tfd/VmcQObzRR6jxKSlQBmsPW6x07C/u35Zg0sRIVaDR6NhB8TYNNcXtSq0v6E&#10;WzPvYseoBEOlJNgYx4rz0FrjVFj50SBln35yKtI4dVxP6kTlbuCpEAV3qke6YNVoHq1pv3ZHJ+HJ&#10;fpfZyx1/fZiT7fuyXz76OeZSXl8l4h5YNEs8w/CnT+rQkNPBH1EHNkjISlEQSkGaZsCIKPIyB3ag&#10;TXG7Bt7U/P8PzS9QSwMEFAAAAAgAh07iQCXaeS9TAgAApwQAAA4AAABkcnMvZTJvRG9jLnhtbK1U&#10;TW/bMAy9D9h/EHRfHWdLkxp1iqxBhwHFWqAtdlZkuRagr0lK7O7X70l22qLboYclgEFT1CP5+Ojz&#10;i0ErchA+SGtqWp7MKBGG20aax5o+3F99WlESIjMNU9aImj6JQC/WHz+c964Sc9tZ1QhPAGJC1bua&#10;djG6qigC74Rm4cQ6YXDYWq9ZxKt/LBrPeqBrVcxns9Oit75x3nIRArzb8ZBOiP49gLZtJRdby/da&#10;mDiieqFYREuhky7Qda62bQWPN20bRCSqpug05ieSwN6lZ7E+Z9WjZ66TfCqBvaeENz1pJg2SPkNt&#10;WWRk7+VfUFpyb4Nt4wm3uhgbyYygi3L2hpu7jjmRewHVwT2THv4fLP9xuPVENlDCYoHJG6Yx83sx&#10;xK92INkHinoXKkTeOcTGAScIT9Qlf4AzdT60XhNvwXB5tpqlXyYELRKEzz8v0p+Sp5oul8tZme+z&#10;CokIT3Crebkqv1DCETA/PVstFylBMeImfOdD/CasJsmoqcdocwJ2uA5xDD2GpHBjr6RS8LNKGdLn&#10;iXMGvbbQSb74KiJd3LLQkQODToJVshmVoWWE2JXUk1ZQjzIo66XxZMVhN0xs7GzzBJIyD9BYcPxK&#10;AvyahXjLPKQFJ5Yv3uDRKou67GRR0ln/+1/+FI+J45SSHlJFhb/2zAtK1HcDLSRdHw1/NHZHw+z1&#10;pUVXZa4mm7jgozqarbf6J3Zyk7LgiBmOXDWNR/MyjguDneZis8lBUK9j8drcOZ6gR8Y3+2hbmYeR&#10;aBm5mNiCfvM4p11LC/L6PUe9fF/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LzK9q2QAAAAsB&#10;AAAPAAAAAAAAAAEAIAAAACIAAABkcnMvZG93bnJldi54bWxQSwECFAAUAAAACACHTuJAJdp5L1MC&#10;AACnBAAADgAAAAAAAAABACAAAAAoAQAAZHJzL2Uyb0RvYy54bWxQSwUGAAAAAAYABgBZAQAA7QUA&#10;AAAA&#10;">
                <v:fill on="f" focussize="0,0"/>
                <v:stroke on="f" weight="0pt" miterlimit="0" joinstyle="miter"/>
                <v:imagedata o:title=""/>
                <o:lock v:ext="edit" aspectratio="f"/>
                <v:textbox inset="0mm,0mm,0mm,0mm">
                  <w:txbxContent>
                    <w:p w14:paraId="505572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78464" behindDoc="0" locked="0" layoutInCell="1" allowOverlap="1">
                <wp:simplePos x="0" y="0"/>
                <wp:positionH relativeFrom="column">
                  <wp:posOffset>4424680</wp:posOffset>
                </wp:positionH>
                <wp:positionV relativeFrom="paragraph">
                  <wp:posOffset>776605</wp:posOffset>
                </wp:positionV>
                <wp:extent cx="1821815" cy="269875"/>
                <wp:effectExtent l="0" t="0" r="0" b="0"/>
                <wp:wrapNone/>
                <wp:docPr id="1560" name="TextBox 1560"/>
                <wp:cNvGraphicFramePr/>
                <a:graphic xmlns:a="http://schemas.openxmlformats.org/drawingml/2006/main">
                  <a:graphicData uri="http://schemas.microsoft.com/office/word/2010/wordprocessingShape">
                    <wps:wsp>
                      <wps:cNvSpPr txBox="1"/>
                      <wps:spPr>
                        <a:xfrm rot="19800000">
                          <a:off x="4425159" y="77701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EE14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0" o:spid="_x0000_s1026" o:spt="202" type="#_x0000_t202" style="position:absolute;left:0pt;margin-left:348.4pt;margin-top:61.15pt;height:21.25pt;width:143.45pt;rotation:-1966080f;z-index:252478464;mso-width-relative:page;mso-height-relative:page;" filled="f" stroked="f" coordsize="21600,21600" o:gfxdata="UEsDBAoAAAAAAIdO4kAAAAAAAAAAAAAAAAAEAAAAZHJzL1BLAwQUAAAACACHTuJA7dhLz9oAAAAL&#10;AQAADwAAAGRycy9kb3ducmV2LnhtbE2PzU7DMBCE70i8g7VI3KjzA2kS4lQCBAduLeXAzU2WOCJe&#10;h9hNw9uznMpxdkYz31abxQ5ixsn3jhTEqwgEUuPanjoF+7fnmxyED5paPThCBT/oYVNfXlS6bN2J&#10;tjjvQie4hHypFZgQxlJK3xi02q/ciMTep5usDiynTraTPnG5HWQSRZm0uideMHrER4PN1+5oFTyZ&#10;73X6UsjXhznevi/75aOfw51S11dxdA8i4BLOYfjDZ3SomengjtR6MSjIiozRAxtJkoLgRJGnaxAH&#10;vmS3Oci6kv9/qH8BUEsDBBQAAAAIAIdO4kAB89JdVAIAAKcEAAAOAAAAZHJzL2Uyb0RvYy54bWyt&#10;VE1PGzEQvVfqf7B8L5uNCAkrNigloqqEChKgnh2vl7Xkr9pOdumv77N3A4j2wKE5WLPj8ZuZN29y&#10;cTloRQ7CB2lNTcuTGSXCcNtI81TTx4frLytKQmSmYcoaUdNnEejl+vOni95VYm47qxrhCUBMqHpX&#10;0y5GVxVF4J3QLJxYJwwuW+s1i/j0T0XjWQ90rYr5bHZW9NY3zlsuQoB3O17SCdF/BNC2reRia/le&#10;CxNHVC8Ui2gpdNIFus7Vtq3g8bZtg4hE1RSdxnwiCexdOov1BauePHOd5FMJ7CMlvOtJM2mQ9AVq&#10;yyIjey//gtKSextsG0+41cXYSGYEXZSzd9zcd8yJ3AuoDu6F9PD/YPmPw50nsoESFmcgxTCNmT+I&#10;IX61A8k+UNS7UCHy3iE2DrhBeKIu+QOcqfOh9Zp4C4bL89Us/TIhaJEg/PR0vigX55Q813S5XM7K&#10;/J5VSER4glvNy1V5SglHwPzsfLVcpATFiJvwnQ/xm7CaJKOmHqPNCdjhJsQx9BiSwo29lkrBzypl&#10;SJ8nzhn02kIn+eGbiPRwy0JHDgw6CVbJZlSGlhFiV1JPWkE9yqCs18aTFYfdMLGxs80zSMo8gM7g&#10;+LUE+A0L8Y55SAtOLF+8xdEqi7rsZFHSWf/7X/4Uj4njlpIeUkWFv/bMC0rUdwMtADIeDX80dkfD&#10;7PWVRVdlriabeOCjOpqtt/ondnKTsuCKGY5cNY1H8yqOC4Od5mKzyUFQr2Pxxtw7nqBHxjf7aFuZ&#10;h5FoGbmY2IJ+8zinXUsL8vY7R73+v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3YS8/aAAAA&#10;CwEAAA8AAAAAAAAAAQAgAAAAIgAAAGRycy9kb3ducmV2LnhtbFBLAQIUABQAAAAIAIdO4kAB89Jd&#10;VAIAAKcEAAAOAAAAAAAAAAEAIAAAACkBAABkcnMvZTJvRG9jLnhtbFBLBQYAAAAABgAGAFkBAADv&#10;BQAAAAA=&#10;">
                <v:fill on="f" focussize="0,0"/>
                <v:stroke on="f" weight="0pt" miterlimit="0" joinstyle="miter"/>
                <v:imagedata o:title=""/>
                <o:lock v:ext="edit" aspectratio="f"/>
                <v:textbox inset="0mm,0mm,0mm,0mm">
                  <w:txbxContent>
                    <w:p w14:paraId="33EE14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在墨西哥开展销售</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，需要</w:t>
      </w:r>
      <w:r>
        <w:rPr>
          <w:rFonts w:ascii="微软雅黑" w:hAnsi="微软雅黑" w:eastAsia="微软雅黑" w:cs="微软雅黑"/>
          <w:b/>
          <w:bCs/>
          <w:color w:val="404040"/>
          <w:spacing w:val="-1"/>
          <w:sz w:val="24"/>
          <w:szCs w:val="24"/>
        </w:rPr>
        <w:t>在质量和价格之间找到平衡</w:t>
      </w:r>
      <w:r>
        <w:rPr>
          <w:rFonts w:ascii="微软雅黑" w:hAnsi="微软雅黑" w:eastAsia="微软雅黑" w:cs="微软雅黑"/>
          <w:b/>
          <w:bCs/>
          <w:color w:val="404040"/>
          <w:spacing w:val="-22"/>
          <w:sz w:val="24"/>
          <w:szCs w:val="24"/>
        </w:rPr>
        <w:t xml:space="preserve"> </w:t>
      </w:r>
      <w:r>
        <w:rPr>
          <w:rFonts w:ascii="微软雅黑" w:hAnsi="微软雅黑" w:eastAsia="微软雅黑" w:cs="微软雅黑"/>
          <w:b/>
          <w:bCs/>
          <w:color w:val="404040"/>
          <w:spacing w:val="-1"/>
          <w:sz w:val="24"/>
          <w:szCs w:val="24"/>
        </w:rPr>
        <w:t>，并针对墨西哥消费者（而非整个拉</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1"/>
          <w:sz w:val="24"/>
          <w:szCs w:val="24"/>
        </w:rPr>
        <w:t>丁美洲）进行有针对性的沟通</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b/>
          <w:bCs/>
          <w:color w:val="404040"/>
          <w:spacing w:val="-1"/>
          <w:sz w:val="24"/>
          <w:szCs w:val="24"/>
        </w:rPr>
        <w:t>，可以帮助你在墨西哥成功定位你的品牌</w:t>
      </w:r>
      <w:r>
        <w:rPr>
          <w:rFonts w:ascii="微软雅黑" w:hAnsi="微软雅黑" w:eastAsia="微软雅黑" w:cs="微软雅黑"/>
          <w:b/>
          <w:bCs/>
          <w:color w:val="404040"/>
          <w:spacing w:val="-26"/>
          <w:sz w:val="24"/>
          <w:szCs w:val="24"/>
        </w:rPr>
        <w:t xml:space="preserve"> </w:t>
      </w:r>
      <w:r>
        <w:rPr>
          <w:rFonts w:ascii="微软雅黑" w:hAnsi="微软雅黑" w:eastAsia="微软雅黑" w:cs="微软雅黑"/>
          <w:b/>
          <w:bCs/>
          <w:color w:val="404040"/>
          <w:spacing w:val="-1"/>
          <w:sz w:val="24"/>
          <w:szCs w:val="24"/>
        </w:rPr>
        <w:t>。</w:t>
      </w:r>
      <w:r>
        <w:rPr>
          <w:rFonts w:ascii="微软雅黑" w:hAnsi="微软雅黑" w:eastAsia="微软雅黑" w:cs="微软雅黑"/>
          <w:color w:val="404040"/>
          <w:spacing w:val="-1"/>
          <w:sz w:val="24"/>
          <w:szCs w:val="24"/>
        </w:rPr>
        <w:t>建立品牌需要建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立网络并深入了解客户的需求</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。在如矿业和能源等专业</w:t>
      </w:r>
      <w:r>
        <w:rPr>
          <w:rFonts w:ascii="微软雅黑" w:hAnsi="微软雅黑" w:eastAsia="微软雅黑" w:cs="微软雅黑"/>
          <w:color w:val="404040"/>
          <w:sz w:val="24"/>
          <w:szCs w:val="24"/>
        </w:rPr>
        <w:t xml:space="preserve">领域，拥有市场成功案例对于建立 </w:t>
      </w:r>
      <w:r>
        <w:rPr>
          <w:rFonts w:ascii="微软雅黑" w:hAnsi="微软雅黑" w:eastAsia="微软雅黑" w:cs="微软雅黑"/>
          <w:color w:val="404040"/>
          <w:spacing w:val="-1"/>
          <w:sz w:val="24"/>
          <w:szCs w:val="24"/>
        </w:rPr>
        <w:t>品牌忠诚度至关重要</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。这将帮助你更好地定位品牌并建</w:t>
      </w:r>
      <w:r>
        <w:rPr>
          <w:rFonts w:ascii="微软雅黑" w:hAnsi="微软雅黑" w:eastAsia="微软雅黑" w:cs="微软雅黑"/>
          <w:color w:val="404040"/>
          <w:spacing w:val="-2"/>
          <w:sz w:val="24"/>
          <w:szCs w:val="24"/>
        </w:rPr>
        <w:t>立客户对产品的信心</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3A02279F">
      <w:pPr>
        <w:spacing w:before="268" w:line="190" w:lineRule="auto"/>
        <w:ind w:left="748"/>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62" name="IM 1562"/>
            <wp:cNvGraphicFramePr/>
            <a:graphic xmlns:a="http://schemas.openxmlformats.org/drawingml/2006/main">
              <a:graphicData uri="http://schemas.openxmlformats.org/drawingml/2006/picture">
                <pic:pic xmlns:pic="http://schemas.openxmlformats.org/drawingml/2006/picture">
                  <pic:nvPicPr>
                    <pic:cNvPr id="1562" name="IM 1562"/>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6"/>
          <w:sz w:val="24"/>
          <w:szCs w:val="24"/>
        </w:rPr>
        <w:t xml:space="preserve"> </w:t>
      </w:r>
      <w:r>
        <w:rPr>
          <w:rFonts w:ascii="微软雅黑" w:hAnsi="微软雅黑" w:eastAsia="微软雅黑" w:cs="微软雅黑"/>
          <w:b/>
          <w:bCs/>
          <w:color w:val="F58B21"/>
          <w:sz w:val="24"/>
          <w:szCs w:val="24"/>
        </w:rPr>
        <w:t>摩托车市场的消费者洞察</w:t>
      </w:r>
    </w:p>
    <w:p w14:paraId="71B20A17">
      <w:pPr>
        <w:spacing w:line="151" w:lineRule="exact"/>
      </w:pPr>
    </w:p>
    <w:tbl>
      <w:tblPr>
        <w:tblStyle w:val="5"/>
        <w:tblW w:w="9715" w:type="dxa"/>
        <w:tblInd w:w="5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108"/>
        <w:gridCol w:w="7607"/>
      </w:tblGrid>
      <w:tr w14:paraId="6A279E5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6" w:hRule="atLeast"/>
        </w:trPr>
        <w:tc>
          <w:tcPr>
            <w:tcW w:w="2108" w:type="dxa"/>
            <w:tcBorders>
              <w:bottom w:val="single" w:color="FFFFFF" w:sz="24" w:space="0"/>
            </w:tcBorders>
            <w:shd w:val="clear" w:color="auto" w:fill="51ACD6"/>
            <w:vAlign w:val="top"/>
          </w:tcPr>
          <w:p w14:paraId="0A292D94">
            <w:pPr>
              <w:pStyle w:val="6"/>
              <w:spacing w:before="104" w:line="173" w:lineRule="auto"/>
              <w:ind w:left="811"/>
            </w:pPr>
            <w:r>
              <w:rPr>
                <w:b/>
                <w:bCs/>
                <w:color w:val="FFFFFF"/>
                <w:spacing w:val="-6"/>
              </w:rPr>
              <w:t>类别</w:t>
            </w:r>
          </w:p>
        </w:tc>
        <w:tc>
          <w:tcPr>
            <w:tcW w:w="7607" w:type="dxa"/>
            <w:tcBorders>
              <w:bottom w:val="single" w:color="FFFFFF" w:sz="24" w:space="0"/>
            </w:tcBorders>
            <w:shd w:val="clear" w:color="auto" w:fill="51ACD6"/>
            <w:vAlign w:val="top"/>
          </w:tcPr>
          <w:p w14:paraId="32B6E689">
            <w:pPr>
              <w:pStyle w:val="6"/>
              <w:spacing w:before="101" w:line="175" w:lineRule="auto"/>
              <w:ind w:left="3559"/>
            </w:pPr>
            <w:r>
              <w:rPr>
                <w:b/>
                <w:bCs/>
                <w:color w:val="FFFFFF"/>
                <w:spacing w:val="-5"/>
              </w:rPr>
              <w:t>分析</w:t>
            </w:r>
          </w:p>
        </w:tc>
      </w:tr>
      <w:tr w14:paraId="23D808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09" w:hRule="atLeast"/>
        </w:trPr>
        <w:tc>
          <w:tcPr>
            <w:tcW w:w="2108" w:type="dxa"/>
            <w:tcBorders>
              <w:top w:val="single" w:color="FFFFFF" w:sz="24" w:space="0"/>
            </w:tcBorders>
            <w:shd w:val="clear" w:color="auto" w:fill="F2F2F2"/>
            <w:vAlign w:val="top"/>
          </w:tcPr>
          <w:p w14:paraId="59E90AB4">
            <w:pPr>
              <w:spacing w:line="437" w:lineRule="auto"/>
              <w:rPr>
                <w:rFonts w:ascii="Arial"/>
                <w:sz w:val="21"/>
              </w:rPr>
            </w:pPr>
          </w:p>
          <w:p w14:paraId="58C462FA">
            <w:pPr>
              <w:pStyle w:val="6"/>
              <w:spacing w:before="81" w:line="184" w:lineRule="auto"/>
              <w:ind w:left="145"/>
              <w:rPr>
                <w:sz w:val="19"/>
                <w:szCs w:val="19"/>
              </w:rPr>
            </w:pPr>
            <w:r>
              <w:rPr>
                <w:color w:val="404040"/>
                <w:spacing w:val="7"/>
                <w:sz w:val="19"/>
                <w:szCs w:val="19"/>
              </w:rPr>
              <w:t>人口统计资料</w:t>
            </w:r>
          </w:p>
        </w:tc>
        <w:tc>
          <w:tcPr>
            <w:tcW w:w="7607" w:type="dxa"/>
            <w:tcBorders>
              <w:top w:val="single" w:color="FFFFFF" w:sz="24" w:space="0"/>
            </w:tcBorders>
            <w:shd w:val="clear" w:color="auto" w:fill="F2F2F2"/>
            <w:vAlign w:val="top"/>
          </w:tcPr>
          <w:p w14:paraId="45521A6F">
            <w:pPr>
              <w:pStyle w:val="6"/>
              <w:spacing w:before="40" w:line="177" w:lineRule="auto"/>
              <w:ind w:left="141" w:right="281" w:firstLine="8"/>
              <w:rPr>
                <w:sz w:val="19"/>
                <w:szCs w:val="19"/>
              </w:rPr>
            </w:pPr>
            <w:r>
              <w:rPr>
                <w:color w:val="404040"/>
                <w:spacing w:val="8"/>
                <w:sz w:val="19"/>
                <w:szCs w:val="19"/>
              </w:rPr>
              <w:t>1.墨西哥摩托车市场的消费者以年轻人和中产阶级为主</w:t>
            </w:r>
            <w:r>
              <w:rPr>
                <w:color w:val="404040"/>
                <w:spacing w:val="-6"/>
                <w:sz w:val="19"/>
                <w:szCs w:val="19"/>
              </w:rPr>
              <w:t xml:space="preserve"> </w:t>
            </w:r>
            <w:r>
              <w:rPr>
                <w:color w:val="404040"/>
                <w:spacing w:val="8"/>
                <w:sz w:val="19"/>
                <w:szCs w:val="19"/>
              </w:rPr>
              <w:t>，这部分人群对摩托车的性</w:t>
            </w:r>
            <w:r>
              <w:rPr>
                <w:color w:val="404040"/>
                <w:sz w:val="19"/>
                <w:szCs w:val="19"/>
              </w:rPr>
              <w:t xml:space="preserve"> </w:t>
            </w:r>
            <w:r>
              <w:rPr>
                <w:color w:val="404040"/>
                <w:spacing w:val="5"/>
                <w:sz w:val="19"/>
                <w:szCs w:val="19"/>
              </w:rPr>
              <w:t>能</w:t>
            </w:r>
            <w:r>
              <w:rPr>
                <w:color w:val="404040"/>
                <w:spacing w:val="-6"/>
                <w:sz w:val="19"/>
                <w:szCs w:val="19"/>
              </w:rPr>
              <w:t xml:space="preserve"> </w:t>
            </w:r>
            <w:r>
              <w:rPr>
                <w:color w:val="404040"/>
                <w:spacing w:val="5"/>
                <w:sz w:val="19"/>
                <w:szCs w:val="19"/>
              </w:rPr>
              <w:t>、外观设计和价格有较高要求</w:t>
            </w:r>
            <w:r>
              <w:rPr>
                <w:color w:val="404040"/>
                <w:spacing w:val="-31"/>
                <w:sz w:val="19"/>
                <w:szCs w:val="19"/>
              </w:rPr>
              <w:t xml:space="preserve"> </w:t>
            </w:r>
            <w:r>
              <w:rPr>
                <w:color w:val="404040"/>
                <w:spacing w:val="5"/>
                <w:sz w:val="19"/>
                <w:szCs w:val="19"/>
              </w:rPr>
              <w:t>。</w:t>
            </w:r>
          </w:p>
          <w:p w14:paraId="4BD7BA38">
            <w:pPr>
              <w:pStyle w:val="6"/>
              <w:spacing w:line="176" w:lineRule="auto"/>
              <w:ind w:left="141"/>
              <w:rPr>
                <w:sz w:val="19"/>
                <w:szCs w:val="19"/>
              </w:rPr>
            </w:pPr>
            <w:r>
              <w:rPr>
                <w:color w:val="404040"/>
                <w:spacing w:val="8"/>
                <w:sz w:val="19"/>
                <w:szCs w:val="19"/>
              </w:rPr>
              <w:t>2.中国摩托车在墨西哥市场受到青睐</w:t>
            </w:r>
            <w:r>
              <w:rPr>
                <w:color w:val="404040"/>
                <w:spacing w:val="-16"/>
                <w:sz w:val="19"/>
                <w:szCs w:val="19"/>
              </w:rPr>
              <w:t xml:space="preserve"> </w:t>
            </w:r>
            <w:r>
              <w:rPr>
                <w:color w:val="404040"/>
                <w:spacing w:val="8"/>
                <w:sz w:val="19"/>
                <w:szCs w:val="19"/>
              </w:rPr>
              <w:t>，尤其是性价比高的摩托车款</w:t>
            </w:r>
            <w:r>
              <w:rPr>
                <w:color w:val="404040"/>
                <w:spacing w:val="7"/>
                <w:sz w:val="19"/>
                <w:szCs w:val="19"/>
              </w:rPr>
              <w:t>式</w:t>
            </w:r>
            <w:r>
              <w:rPr>
                <w:color w:val="404040"/>
                <w:spacing w:val="-31"/>
                <w:sz w:val="19"/>
                <w:szCs w:val="19"/>
              </w:rPr>
              <w:t xml:space="preserve"> </w:t>
            </w:r>
            <w:r>
              <w:rPr>
                <w:color w:val="404040"/>
                <w:spacing w:val="7"/>
                <w:sz w:val="19"/>
                <w:szCs w:val="19"/>
              </w:rPr>
              <w:t>。</w:t>
            </w:r>
          </w:p>
          <w:p w14:paraId="29A9C41A">
            <w:pPr>
              <w:pStyle w:val="6"/>
              <w:spacing w:before="1" w:line="180" w:lineRule="auto"/>
              <w:ind w:left="139" w:right="281"/>
              <w:rPr>
                <w:sz w:val="19"/>
                <w:szCs w:val="19"/>
              </w:rPr>
            </w:pPr>
            <w:r>
              <w:rPr>
                <w:color w:val="404040"/>
                <w:spacing w:val="9"/>
                <w:sz w:val="19"/>
                <w:szCs w:val="19"/>
              </w:rPr>
              <w:t>3.墨西哥摩托车消费者倾向于购买价格经济的摩托车，</w:t>
            </w:r>
            <w:r>
              <w:rPr>
                <w:color w:val="404040"/>
                <w:spacing w:val="-28"/>
                <w:sz w:val="19"/>
                <w:szCs w:val="19"/>
              </w:rPr>
              <w:t xml:space="preserve"> </w:t>
            </w:r>
            <w:r>
              <w:rPr>
                <w:color w:val="404040"/>
                <w:spacing w:val="9"/>
                <w:sz w:val="19"/>
                <w:szCs w:val="19"/>
              </w:rPr>
              <w:t>中国摩托车因价</w:t>
            </w:r>
            <w:r>
              <w:rPr>
                <w:color w:val="404040"/>
                <w:spacing w:val="8"/>
                <w:sz w:val="19"/>
                <w:szCs w:val="19"/>
              </w:rPr>
              <w:t>格优势成为</w:t>
            </w:r>
            <w:r>
              <w:rPr>
                <w:color w:val="404040"/>
                <w:sz w:val="19"/>
                <w:szCs w:val="19"/>
              </w:rPr>
              <w:t xml:space="preserve"> </w:t>
            </w:r>
            <w:r>
              <w:rPr>
                <w:color w:val="404040"/>
                <w:spacing w:val="6"/>
                <w:sz w:val="19"/>
                <w:szCs w:val="19"/>
              </w:rPr>
              <w:t>主要进口商品</w:t>
            </w:r>
            <w:r>
              <w:rPr>
                <w:color w:val="404040"/>
                <w:spacing w:val="-26"/>
                <w:sz w:val="19"/>
                <w:szCs w:val="19"/>
              </w:rPr>
              <w:t xml:space="preserve"> </w:t>
            </w:r>
            <w:r>
              <w:rPr>
                <w:color w:val="404040"/>
                <w:spacing w:val="6"/>
                <w:sz w:val="19"/>
                <w:szCs w:val="19"/>
              </w:rPr>
              <w:t>。</w:t>
            </w:r>
          </w:p>
        </w:tc>
      </w:tr>
      <w:tr w14:paraId="53A8D80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45" w:hRule="atLeast"/>
        </w:trPr>
        <w:tc>
          <w:tcPr>
            <w:tcW w:w="2108" w:type="dxa"/>
            <w:shd w:val="clear" w:color="auto" w:fill="F2F2F2"/>
            <w:vAlign w:val="top"/>
          </w:tcPr>
          <w:p w14:paraId="481B8596">
            <w:pPr>
              <w:spacing w:line="331" w:lineRule="auto"/>
              <w:rPr>
                <w:rFonts w:ascii="Arial"/>
                <w:sz w:val="21"/>
              </w:rPr>
            </w:pPr>
          </w:p>
          <w:p w14:paraId="703E245F">
            <w:pPr>
              <w:pStyle w:val="6"/>
              <w:spacing w:before="81" w:line="182" w:lineRule="auto"/>
              <w:ind w:left="142"/>
              <w:rPr>
                <w:sz w:val="19"/>
                <w:szCs w:val="19"/>
              </w:rPr>
            </w:pPr>
            <w:r>
              <w:rPr>
                <w:color w:val="404040"/>
                <w:spacing w:val="8"/>
                <w:sz w:val="19"/>
                <w:szCs w:val="19"/>
              </w:rPr>
              <w:t>消费者生活方式</w:t>
            </w:r>
          </w:p>
        </w:tc>
        <w:tc>
          <w:tcPr>
            <w:tcW w:w="7607" w:type="dxa"/>
            <w:shd w:val="clear" w:color="auto" w:fill="F2F2F2"/>
            <w:vAlign w:val="top"/>
          </w:tcPr>
          <w:p w14:paraId="2AB6DD24">
            <w:pPr>
              <w:pStyle w:val="6"/>
              <w:spacing w:before="173" w:line="176" w:lineRule="auto"/>
              <w:ind w:left="149"/>
              <w:rPr>
                <w:sz w:val="19"/>
                <w:szCs w:val="19"/>
              </w:rPr>
            </w:pPr>
            <w:r>
              <w:rPr>
                <w:color w:val="404040"/>
                <w:spacing w:val="7"/>
                <w:sz w:val="19"/>
                <w:szCs w:val="19"/>
              </w:rPr>
              <w:t>1.摩托车在墨西哥作为便捷</w:t>
            </w:r>
            <w:r>
              <w:rPr>
                <w:color w:val="404040"/>
                <w:spacing w:val="-17"/>
                <w:sz w:val="19"/>
                <w:szCs w:val="19"/>
              </w:rPr>
              <w:t xml:space="preserve"> </w:t>
            </w:r>
            <w:r>
              <w:rPr>
                <w:color w:val="404040"/>
                <w:spacing w:val="7"/>
                <w:sz w:val="19"/>
                <w:szCs w:val="19"/>
              </w:rPr>
              <w:t>、灵活的交通工具</w:t>
            </w:r>
            <w:r>
              <w:rPr>
                <w:color w:val="404040"/>
                <w:spacing w:val="-16"/>
                <w:sz w:val="19"/>
                <w:szCs w:val="19"/>
              </w:rPr>
              <w:t xml:space="preserve"> </w:t>
            </w:r>
            <w:r>
              <w:rPr>
                <w:color w:val="404040"/>
                <w:spacing w:val="7"/>
                <w:sz w:val="19"/>
                <w:szCs w:val="19"/>
              </w:rPr>
              <w:t>，受到越来越</w:t>
            </w:r>
            <w:r>
              <w:rPr>
                <w:color w:val="404040"/>
                <w:spacing w:val="6"/>
                <w:sz w:val="19"/>
                <w:szCs w:val="19"/>
              </w:rPr>
              <w:t>多消费者的青睐</w:t>
            </w:r>
            <w:r>
              <w:rPr>
                <w:color w:val="404040"/>
                <w:spacing w:val="-31"/>
                <w:sz w:val="19"/>
                <w:szCs w:val="19"/>
              </w:rPr>
              <w:t xml:space="preserve"> </w:t>
            </w:r>
            <w:r>
              <w:rPr>
                <w:color w:val="404040"/>
                <w:spacing w:val="6"/>
                <w:sz w:val="19"/>
                <w:szCs w:val="19"/>
              </w:rPr>
              <w:t>。</w:t>
            </w:r>
          </w:p>
          <w:p w14:paraId="349F017F">
            <w:pPr>
              <w:pStyle w:val="6"/>
              <w:spacing w:before="1" w:line="185" w:lineRule="auto"/>
              <w:ind w:left="136" w:right="281" w:firstLine="5"/>
              <w:rPr>
                <w:sz w:val="19"/>
                <w:szCs w:val="19"/>
              </w:rPr>
            </w:pPr>
            <w:r>
              <w:rPr>
                <w:color w:val="404040"/>
                <w:spacing w:val="8"/>
                <w:sz w:val="19"/>
                <w:szCs w:val="19"/>
              </w:rPr>
              <w:t>2.随着城市化进程的加快和交通拥堵问题的日益严重</w:t>
            </w:r>
            <w:r>
              <w:rPr>
                <w:color w:val="404040"/>
                <w:spacing w:val="2"/>
                <w:sz w:val="19"/>
                <w:szCs w:val="19"/>
              </w:rPr>
              <w:t xml:space="preserve"> </w:t>
            </w:r>
            <w:r>
              <w:rPr>
                <w:color w:val="404040"/>
                <w:spacing w:val="8"/>
                <w:sz w:val="19"/>
                <w:szCs w:val="19"/>
              </w:rPr>
              <w:t>，摩托车作为一种生活方式选</w:t>
            </w:r>
            <w:r>
              <w:rPr>
                <w:color w:val="404040"/>
                <w:sz w:val="19"/>
                <w:szCs w:val="19"/>
              </w:rPr>
              <w:t xml:space="preserve"> </w:t>
            </w:r>
            <w:r>
              <w:rPr>
                <w:color w:val="404040"/>
                <w:spacing w:val="6"/>
                <w:sz w:val="19"/>
                <w:szCs w:val="19"/>
              </w:rPr>
              <w:t>择，</w:t>
            </w:r>
            <w:r>
              <w:rPr>
                <w:color w:val="404040"/>
                <w:spacing w:val="-28"/>
                <w:sz w:val="19"/>
                <w:szCs w:val="19"/>
              </w:rPr>
              <w:t xml:space="preserve"> </w:t>
            </w:r>
            <w:r>
              <w:rPr>
                <w:color w:val="404040"/>
                <w:spacing w:val="6"/>
                <w:sz w:val="19"/>
                <w:szCs w:val="19"/>
              </w:rPr>
              <w:t>吸引了年轻消费群体</w:t>
            </w:r>
            <w:r>
              <w:rPr>
                <w:color w:val="404040"/>
                <w:spacing w:val="-31"/>
                <w:sz w:val="19"/>
                <w:szCs w:val="19"/>
              </w:rPr>
              <w:t xml:space="preserve"> </w:t>
            </w:r>
            <w:r>
              <w:rPr>
                <w:color w:val="404040"/>
                <w:spacing w:val="6"/>
                <w:sz w:val="19"/>
                <w:szCs w:val="19"/>
              </w:rPr>
              <w:t>。</w:t>
            </w:r>
          </w:p>
        </w:tc>
      </w:tr>
      <w:tr w14:paraId="3D7239B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45" w:hRule="atLeast"/>
        </w:trPr>
        <w:tc>
          <w:tcPr>
            <w:tcW w:w="2108" w:type="dxa"/>
            <w:shd w:val="clear" w:color="auto" w:fill="F2F2F2"/>
            <w:vAlign w:val="top"/>
          </w:tcPr>
          <w:p w14:paraId="6063277B">
            <w:pPr>
              <w:spacing w:line="334" w:lineRule="auto"/>
              <w:rPr>
                <w:rFonts w:ascii="Arial"/>
                <w:sz w:val="21"/>
              </w:rPr>
            </w:pPr>
          </w:p>
          <w:p w14:paraId="6C2A9A60">
            <w:pPr>
              <w:pStyle w:val="6"/>
              <w:spacing w:before="82" w:line="182" w:lineRule="auto"/>
              <w:ind w:left="142"/>
              <w:rPr>
                <w:sz w:val="19"/>
                <w:szCs w:val="19"/>
              </w:rPr>
            </w:pPr>
            <w:r>
              <w:rPr>
                <w:color w:val="404040"/>
                <w:spacing w:val="8"/>
                <w:sz w:val="19"/>
                <w:szCs w:val="19"/>
              </w:rPr>
              <w:t>消费者态度</w:t>
            </w:r>
          </w:p>
        </w:tc>
        <w:tc>
          <w:tcPr>
            <w:tcW w:w="7607" w:type="dxa"/>
            <w:shd w:val="clear" w:color="auto" w:fill="F2F2F2"/>
            <w:vAlign w:val="top"/>
          </w:tcPr>
          <w:p w14:paraId="2C3A0AE9">
            <w:pPr>
              <w:pStyle w:val="6"/>
              <w:spacing w:before="297" w:line="180" w:lineRule="auto"/>
              <w:ind w:left="141" w:right="286" w:firstLine="7"/>
              <w:rPr>
                <w:sz w:val="19"/>
                <w:szCs w:val="19"/>
              </w:rPr>
            </w:pPr>
            <w:r>
              <mc:AlternateContent>
                <mc:Choice Requires="wps">
                  <w:drawing>
                    <wp:anchor distT="0" distB="0" distL="0" distR="0" simplePos="0" relativeHeight="252475392" behindDoc="0" locked="0" layoutInCell="1" allowOverlap="1">
                      <wp:simplePos x="0" y="0"/>
                      <wp:positionH relativeFrom="column">
                        <wp:posOffset>-342265</wp:posOffset>
                      </wp:positionH>
                      <wp:positionV relativeFrom="paragraph">
                        <wp:posOffset>419735</wp:posOffset>
                      </wp:positionV>
                      <wp:extent cx="651510" cy="258445"/>
                      <wp:effectExtent l="0" t="0" r="0" b="0"/>
                      <wp:wrapNone/>
                      <wp:docPr id="1564" name="TextBox 1564"/>
                      <wp:cNvGraphicFramePr/>
                      <a:graphic xmlns:a="http://schemas.openxmlformats.org/drawingml/2006/main">
                        <a:graphicData uri="http://schemas.microsoft.com/office/word/2010/wordprocessingShape">
                          <wps:wsp>
                            <wps:cNvSpPr txBox="1"/>
                            <wps:spPr>
                              <a:xfrm rot="19800000">
                                <a:off x="-342598" y="419964"/>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363A58">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4" o:spid="_x0000_s1026" o:spt="202" type="#_x0000_t202" style="position:absolute;left:0pt;margin-left:-26.95pt;margin-top:33.05pt;height:20.35pt;width:51.3pt;rotation:-1966080f;z-index:252475392;mso-width-relative:page;mso-height-relative:page;" filled="f" stroked="f" coordsize="21600,21600" o:gfxdata="UEsDBAoAAAAAAIdO4kAAAAAAAAAAAAAAAAAEAAAAZHJzL1BLAwQUAAAACACHTuJAFNj0ytgAAAAJ&#10;AQAADwAAAGRycy9kb3ducmV2LnhtbE2PMU/DMBCFdyT+g3VIbK0dStM0xKkEiA5sLWVgc5MjjojP&#10;IXbT8O97TDCe3qf3vis2k+vEiENoPWlI5goEUuXrlhoNh7eXWQYiREO16Tyhhh8MsCmvrwqT1/5M&#10;Oxz3sRFcQiE3GmyMfS5lqCw6E+a+R+Ls0w/ORD6HRtaDOXO56+SdUql0piVesKbHJ4vV1/7kNDzb&#10;79Viu5avj2Oye58O00c7xqXWtzeJegARcYp/MPzqszqU7HT0J6qD6DTMlos1oxrSNAHBwH22AnFk&#10;UKUZyLKQ/z8oL1BLAwQUAAAACACHTuJADmeYQFACAACmBAAADgAAAGRycy9lMm9Eb2MueG1srVRN&#10;TxsxEL1X6n+wfIdN0gQlUTYoJaKqhAoSoJ4dr81a8ldtJ7v01/fZmwCiPXBoDtbszPjNzPObrC57&#10;o8lBhKicren4fESJsNw1yj7V9PHh+mxOSUzMNkw7K2r6LCK9XH/+tOr8Ukxc63QjAgGIjcvO17RN&#10;yS+rKvJWGBbPnRcWQemCYQmf4alqAuuAbnQ1GY0uqs6FxgfHRYzwbocgPSKGjwA6KRUXW8f3Rtg0&#10;oAahWcJIsVU+0nXpVkrB062UUSSia4pJUzlRBPYun9V6xZZPgflW8WML7CMtvJvJMGVR9AVqyxIj&#10;+6D+gjKKBxedTOfcmWoYpDCCKcajd9zct8yLMguojv6F9Pj/YPmPw10gqoESZhdTSiwzePMH0aev&#10;rifFB4o6H5fIvPfITT0iSM/UZX+EM0/ey2BIcGB4vJiP8q8QghEJ0s++TCezBaT1XNPpeLFArUI9&#10;ChGO+MVsPBstKOGIT2bz6XSW49UAm+F9iOmbcIZko6YBL1vw2eEmpiH1lJLTrbtWWpcS2pKuPDhn&#10;kKuETMrFNxn54pbFlhwYZBKdVs3QnVEJWtfKHKWCfrRFW69zZyv1ux6VsrlzzTM4KjRAYtHzawXw&#10;GxbTHQtQFpzYvXSLQ2qHvtzRoqR14fe//DkfD44oJR2Uig5/7VkQlOjvFlLIsj4Z4WTsTobdmyuH&#10;qcalm2LiQkj6ZMrgzE+s5CZXQYhZjlo1TSfzKg37gpXmYrMpSRCvZ+nG3nueoQfGN/vkpCqP8crF&#10;kS3ItzzncdXyfrz9Llmvf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TY9MrYAAAACQEAAA8A&#10;AAAAAAAAAQAgAAAAIgAAAGRycy9kb3ducmV2LnhtbFBLAQIUABQAAAAIAIdO4kAOZ5hAUAIAAKYE&#10;AAAOAAAAAAAAAAEAIAAAACcBAABkcnMvZTJvRG9jLnhtbFBLBQYAAAAABgAGAFkBAADpBQAAAAA=&#10;">
                      <v:fill on="f" focussize="0,0"/>
                      <v:stroke on="f" weight="0pt" miterlimit="0" joinstyle="miter"/>
                      <v:imagedata o:title=""/>
                      <o:lock v:ext="edit" aspectratio="f"/>
                      <v:textbox inset="0mm,0mm,0mm,0mm">
                        <w:txbxContent>
                          <w:p w14:paraId="41363A58">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74368" behindDoc="0" locked="0" layoutInCell="1" allowOverlap="1">
                      <wp:simplePos x="0" y="0"/>
                      <wp:positionH relativeFrom="column">
                        <wp:posOffset>1729105</wp:posOffset>
                      </wp:positionH>
                      <wp:positionV relativeFrom="paragraph">
                        <wp:posOffset>419735</wp:posOffset>
                      </wp:positionV>
                      <wp:extent cx="651510" cy="258445"/>
                      <wp:effectExtent l="0" t="0" r="0" b="0"/>
                      <wp:wrapNone/>
                      <wp:docPr id="1566" name="TextBox 1566"/>
                      <wp:cNvGraphicFramePr/>
                      <a:graphic xmlns:a="http://schemas.openxmlformats.org/drawingml/2006/main">
                        <a:graphicData uri="http://schemas.microsoft.com/office/word/2010/wordprocessingShape">
                          <wps:wsp>
                            <wps:cNvSpPr txBox="1"/>
                            <wps:spPr>
                              <a:xfrm rot="19800000">
                                <a:off x="1729152" y="419964"/>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8FC09B">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6" o:spid="_x0000_s1026" o:spt="202" type="#_x0000_t202" style="position:absolute;left:0pt;margin-left:136.15pt;margin-top:33.05pt;height:20.35pt;width:51.3pt;rotation:-1966080f;z-index:252474368;mso-width-relative:page;mso-height-relative:page;" filled="f" stroked="f" coordsize="21600,21600" o:gfxdata="UEsDBAoAAAAAAIdO4kAAAAAAAAAAAAAAAAAEAAAAZHJzL1BLAwQUAAAACACHTuJArTJRx9kAAAAK&#10;AQAADwAAAGRycy9kb3ducmV2LnhtbE2PMU/DMBCFdyT+g3VIbNROAkmbxqkECAa2ljKwufE1jojt&#10;ELtp+PccUxlP79N731Wb2fZswjF03klIFgIYusbrzrUS9u8vd0tgISqnVe8dSvjBAJv6+qpSpfZn&#10;t8VpF1tGJS6USoKJcSg5D41Bq8LCD+goO/rRqkjn2HI9qjOV256nQuTcqs7RglEDPhlsvnYnK+HZ&#10;fBfZ64q/PU7J9mPez5/dFB+kvL1JxBpYxDleYPjTJ3WoyengT04H1ktIizQjVEKeJ8AIyIr7FbAD&#10;kSJfAq8r/v+F+hdQSwMEFAAAAAgAh07iQGlcbbVSAgAApgQAAA4AAABkcnMvZTJvRG9jLnhtbK1U&#10;TW/bMAy9D9h/EHRfHAdJ1gR1iqxBhgHFWqAddlZkuRagr0lK7O7X70l22qLboYflINAk9UQ+Puby&#10;qteKnIQP0pqKlpMpJcJwW0vzWNEfD/tPF5SEyEzNlDWiok8i0KvNxw+XnVuLmW2tqoUnADFh3bmK&#10;tjG6dVEE3grNwsQ6YRBsrNcs4tM/FrVnHdC1KmbT6bLorK+dt1yEAO9uCNIR0b8H0DaN5GJn+VEL&#10;EwdULxSLaCm00gW6ydU2jeDxtmmCiERVFJ3GfOIR2Id0FptLtn70zLWSjyWw95TwpifNpMGjz1A7&#10;Fhk5evkXlJbc22CbOOFWF0MjmRF0UU7fcHPfMidyL6A6uGfSw/+D5d9Pd57IGkpYLJeUGKYx8wfR&#10;xy+2J9kHijoX1si8d8iNPSJIT9Qlf4Azdd43XhNvwXC5upimXyYELZKU/nm2KhczSp4qOi9Xq+V8&#10;oB4PEY74clEupitKOOKzxcV8vkjxYoBN8M6H+FVYTZJRUY/JZnx2uglxSD2npHRj91Ip+NlaGdLl&#10;gXMGuTaQSb74KiNd3LHQkhODTIJVsh6q0zJC60rqUSqoRxmU9dJ3smJ/6EcyDrZ+AkeZBkgsOL6X&#10;AL9hId4xD2XBid2LtzgaZVGXHS1KWut//8uf8jFwRCnpoFRU+OvIvKBEfTOQQpL12fBn43A2zFFf&#10;W3RV5mqyiQs+qrPZeKt/YiW36RWEmOF4q6LxbF7HYV+w0lxstzkJ4nUs3ph7xxP0wPj2GG0j8zAS&#10;LQMXI1uQbx7nuGppP15/56yXv5f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0yUcfZAAAACgEA&#10;AA8AAAAAAAAAAQAgAAAAIgAAAGRycy9kb3ducmV2LnhtbFBLAQIUABQAAAAIAIdO4kBpXG21UgIA&#10;AKYEAAAOAAAAAAAAAAEAIAAAACgBAABkcnMvZTJvRG9jLnhtbFBLBQYAAAAABgAGAFkBAADsBQAA&#10;AAA=&#10;">
                      <v:fill on="f" focussize="0,0"/>
                      <v:stroke on="f" weight="0pt" miterlimit="0" joinstyle="miter"/>
                      <v:imagedata o:title=""/>
                      <o:lock v:ext="edit" aspectratio="f"/>
                      <v:textbox inset="0mm,0mm,0mm,0mm">
                        <w:txbxContent>
                          <w:p w14:paraId="7E8FC09B">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6"/>
                <w:sz w:val="19"/>
                <w:szCs w:val="19"/>
              </w:rPr>
              <w:t>1.消费者对摩托车性能</w:t>
            </w:r>
            <w:r>
              <w:rPr>
                <w:color w:val="404040"/>
                <w:spacing w:val="-1"/>
                <w:sz w:val="19"/>
                <w:szCs w:val="19"/>
              </w:rPr>
              <w:t xml:space="preserve"> </w:t>
            </w:r>
            <w:r>
              <w:rPr>
                <w:color w:val="404040"/>
                <w:spacing w:val="6"/>
                <w:sz w:val="19"/>
                <w:szCs w:val="19"/>
              </w:rPr>
              <w:t>、舒适性和安全性的要求提高</w:t>
            </w:r>
            <w:r>
              <w:rPr>
                <w:color w:val="404040"/>
                <w:spacing w:val="-16"/>
                <w:sz w:val="19"/>
                <w:szCs w:val="19"/>
              </w:rPr>
              <w:t xml:space="preserve"> </w:t>
            </w:r>
            <w:r>
              <w:rPr>
                <w:color w:val="404040"/>
                <w:spacing w:val="6"/>
                <w:sz w:val="19"/>
                <w:szCs w:val="19"/>
              </w:rPr>
              <w:t>，推动摩托车平均售价上升</w:t>
            </w:r>
            <w:r>
              <w:rPr>
                <w:color w:val="404040"/>
                <w:spacing w:val="-31"/>
                <w:sz w:val="19"/>
                <w:szCs w:val="19"/>
              </w:rPr>
              <w:t xml:space="preserve"> </w:t>
            </w:r>
            <w:r>
              <w:rPr>
                <w:color w:val="404040"/>
                <w:spacing w:val="6"/>
                <w:sz w:val="19"/>
                <w:szCs w:val="19"/>
              </w:rPr>
              <w:t>。</w:t>
            </w:r>
            <w:r>
              <w:rPr>
                <w:color w:val="404040"/>
                <w:sz w:val="19"/>
                <w:szCs w:val="19"/>
              </w:rPr>
              <w:t xml:space="preserve"> </w:t>
            </w:r>
            <w:r>
              <w:rPr>
                <w:color w:val="404040"/>
                <w:spacing w:val="9"/>
                <w:sz w:val="19"/>
                <w:szCs w:val="19"/>
              </w:rPr>
              <w:t>2.环保意识的提高使得电动摩托车在墨西哥市场上的份额逐步增加</w:t>
            </w:r>
            <w:r>
              <w:rPr>
                <w:color w:val="404040"/>
                <w:spacing w:val="-25"/>
                <w:sz w:val="19"/>
                <w:szCs w:val="19"/>
              </w:rPr>
              <w:t xml:space="preserve"> </w:t>
            </w:r>
            <w:r>
              <w:rPr>
                <w:color w:val="404040"/>
                <w:spacing w:val="9"/>
                <w:sz w:val="19"/>
                <w:szCs w:val="19"/>
              </w:rPr>
              <w:t>。</w:t>
            </w:r>
          </w:p>
        </w:tc>
      </w:tr>
      <w:tr w14:paraId="168B0D3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96" w:hRule="atLeast"/>
        </w:trPr>
        <w:tc>
          <w:tcPr>
            <w:tcW w:w="2108" w:type="dxa"/>
            <w:shd w:val="clear" w:color="auto" w:fill="F2F2F2"/>
            <w:vAlign w:val="top"/>
          </w:tcPr>
          <w:p w14:paraId="79EFD12B">
            <w:pPr>
              <w:spacing w:line="359" w:lineRule="auto"/>
              <w:rPr>
                <w:rFonts w:ascii="Arial"/>
                <w:sz w:val="21"/>
              </w:rPr>
            </w:pPr>
          </w:p>
          <w:p w14:paraId="625ECFAA">
            <w:pPr>
              <w:pStyle w:val="6"/>
              <w:spacing w:before="81" w:line="182" w:lineRule="auto"/>
              <w:ind w:left="142"/>
              <w:rPr>
                <w:sz w:val="19"/>
                <w:szCs w:val="19"/>
              </w:rPr>
            </w:pPr>
            <w:r>
              <mc:AlternateContent>
                <mc:Choice Requires="wps">
                  <w:drawing>
                    <wp:anchor distT="0" distB="0" distL="0" distR="0" simplePos="0" relativeHeight="252471296" behindDoc="0" locked="0" layoutInCell="1" allowOverlap="1">
                      <wp:simplePos x="0" y="0"/>
                      <wp:positionH relativeFrom="column">
                        <wp:posOffset>-53340</wp:posOffset>
                      </wp:positionH>
                      <wp:positionV relativeFrom="paragraph">
                        <wp:posOffset>-38100</wp:posOffset>
                      </wp:positionV>
                      <wp:extent cx="1139190" cy="275590"/>
                      <wp:effectExtent l="0" t="0" r="0" b="0"/>
                      <wp:wrapNone/>
                      <wp:docPr id="1568" name="TextBox 1568"/>
                      <wp:cNvGraphicFramePr/>
                      <a:graphic xmlns:a="http://schemas.openxmlformats.org/drawingml/2006/main">
                        <a:graphicData uri="http://schemas.microsoft.com/office/word/2010/wordprocessingShape">
                          <wps:wsp>
                            <wps:cNvSpPr txBox="1"/>
                            <wps:spPr>
                              <a:xfrm rot="19800000">
                                <a:off x="-53761" y="-38236"/>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1047A0">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8" o:spid="_x0000_s1026" o:spt="202" type="#_x0000_t202" style="position:absolute;left:0pt;margin-left:-4.2pt;margin-top:-3pt;height:21.7pt;width:89.7pt;rotation:-1966080f;z-index:252471296;mso-width-relative:page;mso-height-relative:page;" filled="f" stroked="f" coordsize="21600,21600" o:gfxdata="UEsDBAoAAAAAAIdO4kAAAAAAAAAAAAAAAAAEAAAAZHJzL1BLAwQUAAAACACHTuJAaWU04dcAAAAI&#10;AQAADwAAAGRycy9kb3ducmV2LnhtbE2PzU7DMBCE70i8g7VI3FontDQljVMJEBy49e/AzY23cUS8&#10;DrGbhrdne4LT7mpGs98U69G1YsA+NJ4UpNMEBFLlTUO1gv3ubbIEEaImo1tPqOAHA6zL25tC58Zf&#10;aIPDNtaCQyjkWoGNsculDJVFp8PUd0isnXzvdOSzr6Xp9YXDXSsfkmQhnW6IP1jd4YvF6mt7dgpe&#10;7Xc2e3+SH89DujmM+/GzGeKjUvd3abICEXGMf2a44jM6lMx09GcyQbQKJss5O3kuuNJVz1Jejgpm&#10;2RxkWcj/BcpfUEsDBBQAAAAIAIdO4kCu4lvzUgIAAKYEAAAOAAAAZHJzL2Uyb0RvYy54bWytVMtu&#10;2zAQvBfoPxC8x/IDdmwjcuDGcFEgaAIkRc80RUUE+CpJW0q/vkNKToK0hxzqA7FaLmd3Z2d9dd1p&#10;RU7CB2lNSSejMSXCcFtJ81TSH4/7iyUlITJTMWWNKOmzCPR68/nTVevWYmobqyrhCUBMWLeupE2M&#10;bl0UgTdCszCyThhc1tZrFvHpn4rKsxboWhXT8XhRtNZXzlsuQoB311/SAdF/BNDWteRiZ/lRCxN7&#10;VC8Ui2gpNNIFusnV1rXg8a6ug4hElRSdxnwiCexDOovNFVs/eeYayYcS2EdKeNeTZtIg6QvUjkVG&#10;jl7+BaUl9zbYOo641UXfSGYEXUzG77h5aJgTuRdQHdwL6eH/wfLvp3tPZAUlzBeYvGEaM38UXfxi&#10;O5J9oKh1YY3IB4fY2OEG4Ym65A9wps672mviLRierJbj9MuEoEWC8Iv57HIxoeQZ5mw5nS165pGH&#10;8IQ2ma0myxUlHAHTy/l8lUdT9LAJ3vkQvwqrSTJK6jHZjM9OtyGiFISeQ1K4sXupVJ6uMqTNA+cM&#10;cq0hk/zwTUR6uGOhIScGmQSrZNWXp2WE1pXUg1SQRBnkeu07WbE7dAMZB1s9g6NMAyQWHN9LgN+y&#10;EO+Zh7LgxO7FOxy1sqjLDhYljfW//+VP8Rg4bilpoVRU+OvIvKBEfTOQQpL12fBn43A2zFHfWHQF&#10;7lFNNvHAR3U2a2/1T6zkNmXBFTMcuUoaz+ZN7PcFK83FdpuDIF7H4q15cDxB94xvj9HWMg8j0dJz&#10;MbAF+eYZDauW9uPtd456/Xv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ZTTh1wAAAAgBAAAP&#10;AAAAAAAAAAEAIAAAACIAAABkcnMvZG93bnJldi54bWxQSwECFAAUAAAACACHTuJAruJb81ICAACm&#10;BAAADgAAAAAAAAABACAAAAAmAQAAZHJzL2Uyb0RvYy54bWxQSwUGAAAAAAYABgBZAQAA6gUAAAAA&#10;">
                      <v:fill on="f" focussize="0,0"/>
                      <v:stroke on="f" weight="0pt" miterlimit="0" joinstyle="miter"/>
                      <v:imagedata o:title=""/>
                      <o:lock v:ext="edit" aspectratio="f"/>
                      <v:textbox inset="0mm,0mm,0mm,0mm">
                        <w:txbxContent>
                          <w:p w14:paraId="2C1047A0">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8"/>
                <w:sz w:val="19"/>
                <w:szCs w:val="19"/>
              </w:rPr>
              <w:t>营销接触点</w:t>
            </w:r>
          </w:p>
        </w:tc>
        <w:tc>
          <w:tcPr>
            <w:tcW w:w="7607" w:type="dxa"/>
            <w:shd w:val="clear" w:color="auto" w:fill="F2F2F2"/>
            <w:vAlign w:val="top"/>
          </w:tcPr>
          <w:p w14:paraId="5D847FF6">
            <w:pPr>
              <w:pStyle w:val="6"/>
              <w:spacing w:before="81" w:line="177" w:lineRule="auto"/>
              <w:ind w:left="136" w:right="281" w:firstLine="13"/>
              <w:rPr>
                <w:sz w:val="19"/>
                <w:szCs w:val="19"/>
              </w:rPr>
            </w:pPr>
            <w:r>
              <mc:AlternateContent>
                <mc:Choice Requires="wps">
                  <w:drawing>
                    <wp:anchor distT="0" distB="0" distL="0" distR="0" simplePos="0" relativeHeight="252473344" behindDoc="0" locked="0" layoutInCell="1" allowOverlap="1">
                      <wp:simplePos x="0" y="0"/>
                      <wp:positionH relativeFrom="column">
                        <wp:posOffset>3800475</wp:posOffset>
                      </wp:positionH>
                      <wp:positionV relativeFrom="paragraph">
                        <wp:posOffset>-257175</wp:posOffset>
                      </wp:positionV>
                      <wp:extent cx="651510" cy="258445"/>
                      <wp:effectExtent l="0" t="0" r="0" b="0"/>
                      <wp:wrapNone/>
                      <wp:docPr id="1570" name="TextBox 1570"/>
                      <wp:cNvGraphicFramePr/>
                      <a:graphic xmlns:a="http://schemas.openxmlformats.org/drawingml/2006/main">
                        <a:graphicData uri="http://schemas.microsoft.com/office/word/2010/wordprocessingShape">
                          <wps:wsp>
                            <wps:cNvSpPr txBox="1"/>
                            <wps:spPr>
                              <a:xfrm rot="19800000">
                                <a:off x="3800776" y="-257361"/>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5D9245">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70" o:spid="_x0000_s1026" o:spt="202" type="#_x0000_t202" style="position:absolute;left:0pt;margin-left:299.25pt;margin-top:-20.25pt;height:20.35pt;width:51.3pt;rotation:-1966080f;z-index:252473344;mso-width-relative:page;mso-height-relative:page;" filled="f" stroked="f" coordsize="21600,21600" o:gfxdata="UEsDBAoAAAAAAIdO4kAAAAAAAAAAAAAAAAAEAAAAZHJzL1BLAwQUAAAACACHTuJAUGf8itgAAAAI&#10;AQAADwAAAGRycy9kb3ducmV2LnhtbE2PwU7DMAyG70i8Q2QkbluSQdlW6k4CBAduG+PALWtNU9Ek&#10;pcm68vaY07jZ8qff319sJteJkYbYBo+g5woE+SrUrW8Q9m/PsxWImIyvTRc8IfxQhE15eVGYvA4n&#10;v6VxlxrBIT7mBsGm1OdSxsqSM3EeevJ8+wyDM4nXoZH1YE4c7jq5UOpOOtN6/mBNT4+Wqq/d0SE8&#10;2e/lzctavj6Mevs+7aePdkwZ4vWVVvcgEk3pDMOfPqtDyU6HcPR1FB1Ctl5ljCLMbhUPTCyV1iAO&#10;CAuQZSH/Fyh/AVBLAwQUAAAACACHTuJAeQBzsFMCAACnBAAADgAAAGRycy9lMm9Eb2MueG1srVRN&#10;TxsxEL1X6n+wfIdNAvlgxQalRFSVUEGCqmfH62Ut+au2k1366/vs3QCiPXBoDtbs+PnNzJuZXF71&#10;WpGD8EFaU9Hp6YQSYbitpXmq6I/Hm5MVJSEyUzNljajoswj0av3502XnSjGzrVW18AQkJpSdq2gb&#10;oyuLIvBWaBZOrRMGl431mkV8+qei9qwDu1bFbDJZFJ31tfOWixDg3Q6XdGT0HyG0TSO52Fq+18LE&#10;gdULxSJKCq10ga5ztk0jeLxrmiAiURVFpTGfCAJ7l85ifcnKJ89cK/mYAvtICu9q0kwaBH2h2rLI&#10;yN7Lv6i05N4G28RTbnUxFJIVQRXTyTttHlrmRK4FUgf3Inr4f7T8++HeE1ljEuZLiGKYRs8fRR+/&#10;2J5kHyTqXCiBfHDAxh43gCfpkj/AmSrvG6+Jt1B4erGapF8WBCUSwM/gWi4XlDxX9GQ2X54tMgEr&#10;EYlwABbz6XxyQQkHYDZfnZ/PU4Bi4E38zof4VVhNklFRj9bmAOxwG+IAPUIS3NgbqRT8rFSGdLnj&#10;nGFeG8xJfvgGkR5uWWjJgWFOglWyHiZDy4hhV1KPs4J8lEFar4UnK/a7flRjZ+tniJR1gJzB8RsJ&#10;8lsW4j3zGC04sXzxDkejLPKyo0VJa/3vf/kTHh3HLSUdRhUZ/tozLyhR3wxmAZTxaPijsTsaZq+v&#10;Laqa5myyiQc+qqPZeKt/Yic3KQqumOGIVdF4NK/jsDDYaS42mwzC9DoWb82D44l6UHyzj7aRuRlJ&#10;lkGLUS3Mb27nuGtpQd5+Z9Tr/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Bn/IrYAAAACAEA&#10;AA8AAAAAAAAAAQAgAAAAIgAAAGRycy9kb3ducmV2LnhtbFBLAQIUABQAAAAIAIdO4kB5AHOwUwIA&#10;AKcEAAAOAAAAAAAAAAEAIAAAACcBAABkcnMvZTJvRG9jLnhtbFBLBQYAAAAABgAGAFkBAADsBQAA&#10;AAA=&#10;">
                      <v:fill on="f" focussize="0,0"/>
                      <v:stroke on="f" weight="0pt" miterlimit="0" joinstyle="miter"/>
                      <v:imagedata o:title=""/>
                      <o:lock v:ext="edit" aspectratio="f"/>
                      <v:textbox inset="0mm,0mm,0mm,0mm">
                        <w:txbxContent>
                          <w:p w14:paraId="165D9245">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72320" behindDoc="0" locked="0" layoutInCell="1" allowOverlap="1">
                      <wp:simplePos x="0" y="0"/>
                      <wp:positionH relativeFrom="column">
                        <wp:posOffset>678815</wp:posOffset>
                      </wp:positionH>
                      <wp:positionV relativeFrom="paragraph">
                        <wp:posOffset>189865</wp:posOffset>
                      </wp:positionV>
                      <wp:extent cx="1139190" cy="275590"/>
                      <wp:effectExtent l="0" t="0" r="0" b="0"/>
                      <wp:wrapNone/>
                      <wp:docPr id="1572" name="TextBox 1572"/>
                      <wp:cNvGraphicFramePr/>
                      <a:graphic xmlns:a="http://schemas.openxmlformats.org/drawingml/2006/main">
                        <a:graphicData uri="http://schemas.microsoft.com/office/word/2010/wordprocessingShape">
                          <wps:wsp>
                            <wps:cNvSpPr txBox="1"/>
                            <wps:spPr>
                              <a:xfrm rot="19800000">
                                <a:off x="679409" y="190275"/>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845D4C">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72" o:spid="_x0000_s1026" o:spt="202" type="#_x0000_t202" style="position:absolute;left:0pt;margin-left:53.45pt;margin-top:14.95pt;height:21.7pt;width:89.7pt;rotation:-1966080f;z-index:252472320;mso-width-relative:page;mso-height-relative:page;" filled="f" stroked="f" coordsize="21600,21600" o:gfxdata="UEsDBAoAAAAAAIdO4kAAAAAAAAAAAAAAAAAEAAAAZHJzL1BLAwQUAAAACACHTuJAhv3ig9gAAAAJ&#10;AQAADwAAAGRycy9kb3ducmV2LnhtbE2PTU/DMAyG70j8h8hI3Fj6Ibq1NJ0ECA7cNsaBW9aYpqJx&#10;SpN15d9jTnCyXvnR68f1dnGDmHEKvScF6SoBgdR601On4PD6dLMBEaImowdPqOAbA2yby4taV8af&#10;aYfzPnaCSyhUWoGNcaykDK1Fp8PKj0i8+/CT05Hj1Ekz6TOXu0FmSVJIp3viC1aP+GCx/dyfnIJH&#10;+7XOn0v5cj+nu7flsLz3c7xV6voqTe5ARFziHwy/+qwODTsd/YlMEAPnpCgZVZCVPBnINkUO4qhg&#10;necgm1r+/6D5AVBLAwQUAAAACACHTuJAxAP67E8CAACmBAAADgAAAGRycy9lMm9Eb2MueG1srVRN&#10;TxsxEL1X6n+wfC+7SctHIjYoJaKqhAoSoJ4dr81a8ldtJ7v01/fZuwFEe+DQHKxZz/jNzJs3Ob8Y&#10;jCZ7EaJytqGzo5oSYblrlX1s6MP91aczSmJitmXaWdHQJxHpxerjh/PeL8XcdU63IhCA2LjsfUO7&#10;lPyyqiLvhGHxyHlh4ZQuGJbwGR6rNrAe6EZX87o+qXoXWh8cFzHidjM66YQY3gPopFRcbBzfGWHT&#10;iBqEZgktxU75SFelWikFTzdSRpGIbig6TeVEEtjbfFarc7Z8DMx3ik8lsPeU8KYnw5RF0meoDUuM&#10;7IL6C8ooHlx0Mh1xZ6qxkcIIupjVb7i565gXpRdQHf0z6fH/wfIf+9tAVAslHJ/OKbHMYOb3Ykhf&#10;3UDKHSjqfVwi8s4jNg3wIDxTl+8jLnPngwyGBAeGZ4uzOv8KIWiRIPzkdPGlXlDylN31/PR4ZB55&#10;CM9os8+L2Rn8HAHwHi/KaKoRNsP7ENM34QzJRkMDJlvw2f46JpSC0ENIDrfuSmldpqst6cvAOYNc&#10;JWRSHr6KyA83LHZkzyCT6LRqx/KMStC6VmaSCpJoi1wvfWcrDdthImPr2idwVGiAxKLnVwrg1yym&#10;WxagLFxi99INDqkd6nKTRUnnwu9/3ed4DBxeSnooFRX+2rEgKNHfLaSQZX0wwsHYHgy7M5cOXc1K&#10;NcXEg5D0wZTBmZ9YyXXOAhezHLkamg7mZRr3BSvNxXpdgiBez9K1vfM8Q4+Mr3fJSVWGkWkZuZjY&#10;gnzLjKZVy/vx+rtEvfy9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v3ig9gAAAAJAQAADwAA&#10;AAAAAAABACAAAAAiAAAAZHJzL2Rvd25yZXYueG1sUEsBAhQAFAAAAAgAh07iQMQD+uxPAgAApgQA&#10;AA4AAAAAAAAAAQAgAAAAJwEAAGRycy9lMm9Eb2MueG1sUEsFBgAAAAAGAAYAWQEAAOgFAAAAAA==&#10;">
                      <v:fill on="f" focussize="0,0"/>
                      <v:stroke on="f" weight="0pt" miterlimit="0" joinstyle="miter"/>
                      <v:imagedata o:title=""/>
                      <o:lock v:ext="edit" aspectratio="f"/>
                      <v:textbox inset="0mm,0mm,0mm,0mm">
                        <w:txbxContent>
                          <w:p w14:paraId="75845D4C">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mc:AlternateContent>
                <mc:Choice Requires="wps">
                  <w:drawing>
                    <wp:anchor distT="0" distB="0" distL="0" distR="0" simplePos="0" relativeHeight="252470272" behindDoc="0" locked="0" layoutInCell="1" allowOverlap="1">
                      <wp:simplePos x="0" y="0"/>
                      <wp:positionH relativeFrom="column">
                        <wp:posOffset>2750820</wp:posOffset>
                      </wp:positionH>
                      <wp:positionV relativeFrom="paragraph">
                        <wp:posOffset>189865</wp:posOffset>
                      </wp:positionV>
                      <wp:extent cx="1139190" cy="275590"/>
                      <wp:effectExtent l="0" t="0" r="0" b="0"/>
                      <wp:wrapNone/>
                      <wp:docPr id="1574" name="TextBox 1574"/>
                      <wp:cNvGraphicFramePr/>
                      <a:graphic xmlns:a="http://schemas.openxmlformats.org/drawingml/2006/main">
                        <a:graphicData uri="http://schemas.microsoft.com/office/word/2010/wordprocessingShape">
                          <wps:wsp>
                            <wps:cNvSpPr txBox="1"/>
                            <wps:spPr>
                              <a:xfrm rot="19800000">
                                <a:off x="2751033" y="190275"/>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5E005D">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74" o:spid="_x0000_s1026" o:spt="202" type="#_x0000_t202" style="position:absolute;left:0pt;margin-left:216.6pt;margin-top:14.95pt;height:21.7pt;width:89.7pt;rotation:-1966080f;z-index:252470272;mso-width-relative:page;mso-height-relative:page;" filled="f" stroked="f" coordsize="21600,21600" o:gfxdata="UEsDBAoAAAAAAIdO4kAAAAAAAAAAAAAAAAAEAAAAZHJzL1BLAwQUAAAACACHTuJAHWsDldgAAAAJ&#10;AQAADwAAAGRycy9kb3ducmV2LnhtbE2PMU/DMBCFdyT+g3VIbNRJDCkJuVQCBANbSxnY3OSII+Jz&#10;iN00/HvMBOPpfXrvu2qz2EHMNPneMUK6SkAQN67tuUPYvz5d3YLwQXOrB8eE8E0eNvX5WaXL1p14&#10;S/MudCKWsC81gglhLKX0jSGr/cqNxDH7cJPVIZ5TJ9tJn2K5HWSWJLm0uue4YPRID4aaz93RIjya&#10;r7V6LuTL/Zxu35b98t7P4Qbx8iJN7kAEWsIfDL/6UR3q6HRwR269GBCulcoiipAVBYgI5GmWgzgg&#10;rJUCWVfy/wf1D1BLAwQUAAAACACHTuJA+qvBi08CAACnBAAADgAAAGRycy9lMm9Eb2MueG1srVRN&#10;T9wwEL1X6n+wfC9JoLTsiizasqKqhAoSVD17HZtY8ldt7yb01/fZyQKiPXDoHqyxZ/Jm5s2bPb8Y&#10;jSZ7EaJytqXNUU2JsNx1yj609Mf91YczSmJitmPaWdHSRxHpxer9u/PBL8Wx653uRCAAsXE5+Jb2&#10;KfllVUXeC8PikfPCwildMCzhGh6qLrAB6EZXx3X9qRpc6HxwXMSI183kpDNieAugk1JxsXF8Z4RN&#10;E2oQmiW0FHvlI12VaqUUPN1IGUUiuqXoNJUTSWBv81mtztnyITDfKz6XwN5SwqueDFMWSZ+gNiwx&#10;sgvqLyijeHDRyXTEnammRgoj6KKpX3Fz1zMvSi+gOvon0uP/g+Xf97eBqA5KOP38kRLLDGZ+L8b0&#10;xY2kvIGiwcclIu88YtMID8Izdfk94jF3PspgSHBguFmc1flXCEGLBOHHn0+b+uSEksfsr3GdqEci&#10;wjNcc7JozhaUcATAe7oos6km3IzvQ0xfhTMkGy0NGG1JwPbXMaEWhB5Ccrh1V0rrMl5tyVAmzhn0&#10;KqGT8uGLiPzhhsWe7Bl0Ep1W3VSeUQli18rMWkESbZHrufFspXE7zmxsXfcIkgoP0Fj0/EoB/JrF&#10;dMsCpIVHLF+6wSG1Q11utijpXfj9r/ccj4nDS8kAqaLCXzsWBCX6m4UWsq4PRjgY24Nhd+bSoaum&#10;VFNMfBCSPpgyOPMTO7nOWeBiliNXS9PBvEzTwmCnuVivSxDU61m6tneeZ+iJ8fUuOanKMDItExcz&#10;W9BvmdG8a3lBXt5L1PP/y+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WsDldgAAAAJAQAADwAA&#10;AAAAAAABACAAAAAiAAAAZHJzL2Rvd25yZXYueG1sUEsBAhQAFAAAAAgAh07iQPqrwYtPAgAApwQA&#10;AA4AAAAAAAAAAQAgAAAAJwEAAGRycy9lMm9Eb2MueG1sUEsFBgAAAAAGAAYAWQEAAOgFAAAAAA==&#10;">
                      <v:fill on="f" focussize="0,0"/>
                      <v:stroke on="f" weight="0pt" miterlimit="0" joinstyle="miter"/>
                      <v:imagedata o:title=""/>
                      <o:lock v:ext="edit" aspectratio="f"/>
                      <v:textbox inset="0mm,0mm,0mm,0mm">
                        <w:txbxContent>
                          <w:p w14:paraId="745E005D">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7"/>
                <w:sz w:val="19"/>
                <w:szCs w:val="19"/>
              </w:rPr>
              <w:t>1.社交媒体</w:t>
            </w:r>
            <w:r>
              <w:rPr>
                <w:color w:val="404040"/>
                <w:spacing w:val="-8"/>
                <w:sz w:val="19"/>
                <w:szCs w:val="19"/>
              </w:rPr>
              <w:t xml:space="preserve"> </w:t>
            </w:r>
            <w:r>
              <w:rPr>
                <w:color w:val="404040"/>
                <w:spacing w:val="7"/>
                <w:sz w:val="19"/>
                <w:szCs w:val="19"/>
              </w:rPr>
              <w:t>、赞助赛事</w:t>
            </w:r>
            <w:r>
              <w:rPr>
                <w:color w:val="404040"/>
                <w:spacing w:val="-17"/>
                <w:sz w:val="19"/>
                <w:szCs w:val="19"/>
              </w:rPr>
              <w:t xml:space="preserve"> </w:t>
            </w:r>
            <w:r>
              <w:rPr>
                <w:color w:val="404040"/>
                <w:spacing w:val="7"/>
                <w:sz w:val="19"/>
                <w:szCs w:val="19"/>
              </w:rPr>
              <w:t>、举办体验日等新型营销方式可以有效触达墨西哥摩托车市</w:t>
            </w:r>
            <w:r>
              <w:rPr>
                <w:color w:val="404040"/>
                <w:sz w:val="19"/>
                <w:szCs w:val="19"/>
              </w:rPr>
              <w:t xml:space="preserve"> </w:t>
            </w:r>
            <w:r>
              <w:rPr>
                <w:color w:val="404040"/>
                <w:spacing w:val="6"/>
                <w:sz w:val="19"/>
                <w:szCs w:val="19"/>
              </w:rPr>
              <w:t>场的消费者</w:t>
            </w:r>
            <w:r>
              <w:rPr>
                <w:color w:val="404040"/>
                <w:spacing w:val="-27"/>
                <w:sz w:val="19"/>
                <w:szCs w:val="19"/>
              </w:rPr>
              <w:t xml:space="preserve"> </w:t>
            </w:r>
            <w:r>
              <w:rPr>
                <w:color w:val="404040"/>
                <w:spacing w:val="6"/>
                <w:sz w:val="19"/>
                <w:szCs w:val="19"/>
              </w:rPr>
              <w:t>。</w:t>
            </w:r>
          </w:p>
          <w:p w14:paraId="17F4A302">
            <w:pPr>
              <w:pStyle w:val="6"/>
              <w:spacing w:before="2" w:line="180" w:lineRule="auto"/>
              <w:ind w:left="147" w:right="281" w:hanging="6"/>
              <w:rPr>
                <w:sz w:val="19"/>
                <w:szCs w:val="19"/>
              </w:rPr>
            </w:pPr>
            <w:r>
              <w:rPr>
                <w:color w:val="404040"/>
                <w:spacing w:val="8"/>
                <w:sz w:val="19"/>
                <w:szCs w:val="19"/>
              </w:rPr>
              <w:t>2.品牌通过与当地文化结合的方式</w:t>
            </w:r>
            <w:r>
              <w:rPr>
                <w:color w:val="404040"/>
                <w:spacing w:val="-16"/>
                <w:sz w:val="19"/>
                <w:szCs w:val="19"/>
              </w:rPr>
              <w:t xml:space="preserve"> </w:t>
            </w:r>
            <w:r>
              <w:rPr>
                <w:color w:val="404040"/>
                <w:spacing w:val="8"/>
                <w:sz w:val="19"/>
                <w:szCs w:val="19"/>
              </w:rPr>
              <w:t>，进行本土化营销，</w:t>
            </w:r>
            <w:r>
              <w:rPr>
                <w:color w:val="404040"/>
                <w:spacing w:val="-33"/>
                <w:sz w:val="19"/>
                <w:szCs w:val="19"/>
              </w:rPr>
              <w:t xml:space="preserve"> </w:t>
            </w:r>
            <w:r>
              <w:rPr>
                <w:color w:val="404040"/>
                <w:spacing w:val="8"/>
                <w:sz w:val="19"/>
                <w:szCs w:val="19"/>
              </w:rPr>
              <w:t>以此加深品牌与</w:t>
            </w:r>
            <w:r>
              <w:rPr>
                <w:color w:val="404040"/>
                <w:spacing w:val="7"/>
                <w:sz w:val="19"/>
                <w:szCs w:val="19"/>
              </w:rPr>
              <w:t>消费者之间</w:t>
            </w:r>
            <w:r>
              <w:rPr>
                <w:color w:val="404040"/>
                <w:sz w:val="19"/>
                <w:szCs w:val="19"/>
              </w:rPr>
              <w:t xml:space="preserve"> </w:t>
            </w:r>
            <w:r>
              <w:rPr>
                <w:color w:val="404040"/>
                <w:spacing w:val="4"/>
                <w:sz w:val="19"/>
                <w:szCs w:val="19"/>
              </w:rPr>
              <w:t>的情感联系</w:t>
            </w:r>
            <w:r>
              <w:rPr>
                <w:color w:val="404040"/>
                <w:spacing w:val="-27"/>
                <w:sz w:val="19"/>
                <w:szCs w:val="19"/>
              </w:rPr>
              <w:t xml:space="preserve"> </w:t>
            </w:r>
            <w:r>
              <w:rPr>
                <w:color w:val="404040"/>
                <w:spacing w:val="4"/>
                <w:sz w:val="19"/>
                <w:szCs w:val="19"/>
              </w:rPr>
              <w:t>。</w:t>
            </w:r>
          </w:p>
        </w:tc>
      </w:tr>
    </w:tbl>
    <w:p w14:paraId="4EA4170F">
      <w:pPr>
        <w:pStyle w:val="2"/>
        <w:spacing w:line="65" w:lineRule="exact"/>
        <w:rPr>
          <w:sz w:val="5"/>
        </w:rPr>
      </w:pPr>
    </w:p>
    <w:p w14:paraId="66814060">
      <w:pPr>
        <w:spacing w:line="65" w:lineRule="exact"/>
        <w:rPr>
          <w:sz w:val="5"/>
          <w:szCs w:val="5"/>
        </w:rPr>
        <w:sectPr>
          <w:pgSz w:w="10800" w:h="15600"/>
          <w:pgMar w:top="240" w:right="120" w:bottom="38" w:left="0" w:header="0" w:footer="0" w:gutter="0"/>
          <w:cols w:equalWidth="0" w:num="1">
            <w:col w:w="10680"/>
          </w:cols>
        </w:sectPr>
      </w:pPr>
    </w:p>
    <w:p w14:paraId="1F2A915D">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5B19C941">
      <w:pPr>
        <w:pStyle w:val="2"/>
        <w:spacing w:line="14" w:lineRule="auto"/>
        <w:rPr>
          <w:sz w:val="2"/>
        </w:rPr>
      </w:pPr>
      <w:r>
        <w:rPr>
          <w:sz w:val="2"/>
          <w:szCs w:val="2"/>
        </w:rPr>
        <w:br w:type="column"/>
      </w:r>
    </w:p>
    <w:p w14:paraId="536B8BD1">
      <w:pPr>
        <w:pStyle w:val="2"/>
        <w:spacing w:line="353" w:lineRule="auto"/>
      </w:pPr>
    </w:p>
    <w:p w14:paraId="30A75102">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4E87A6F6">
      <w:pPr>
        <w:pStyle w:val="2"/>
        <w:spacing w:line="14" w:lineRule="auto"/>
        <w:rPr>
          <w:sz w:val="2"/>
        </w:rPr>
      </w:pPr>
      <w:r>
        <w:rPr>
          <w:sz w:val="2"/>
          <w:szCs w:val="2"/>
        </w:rPr>
        <w:br w:type="column"/>
      </w:r>
    </w:p>
    <w:p w14:paraId="11513777">
      <w:pPr>
        <w:pStyle w:val="2"/>
        <w:spacing w:before="82"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50</w:t>
      </w:r>
    </w:p>
    <w:p w14:paraId="6DC5482E">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4670F8C">
      <w:pPr>
        <w:spacing w:line="460" w:lineRule="exact"/>
        <w:ind w:firstLine="8160"/>
      </w:pPr>
      <w:r>
        <w:rPr>
          <w:position w:val="-9"/>
        </w:rPr>
        <w:drawing>
          <wp:inline distT="0" distB="0" distL="0" distR="0">
            <wp:extent cx="1600200" cy="292100"/>
            <wp:effectExtent l="0" t="0" r="0" b="0"/>
            <wp:docPr id="1576" name="IM 1576"/>
            <wp:cNvGraphicFramePr/>
            <a:graphic xmlns:a="http://schemas.openxmlformats.org/drawingml/2006/main">
              <a:graphicData uri="http://schemas.openxmlformats.org/drawingml/2006/picture">
                <pic:pic xmlns:pic="http://schemas.openxmlformats.org/drawingml/2006/picture">
                  <pic:nvPicPr>
                    <pic:cNvPr id="1576" name="IM 1576"/>
                    <pic:cNvPicPr/>
                  </pic:nvPicPr>
                  <pic:blipFill>
                    <a:blip r:embed="rId24"/>
                    <a:stretch>
                      <a:fillRect/>
                    </a:stretch>
                  </pic:blipFill>
                  <pic:spPr>
                    <a:xfrm>
                      <a:off x="0" y="0"/>
                      <a:ext cx="1600200" cy="292607"/>
                    </a:xfrm>
                    <a:prstGeom prst="rect">
                      <a:avLst/>
                    </a:prstGeom>
                  </pic:spPr>
                </pic:pic>
              </a:graphicData>
            </a:graphic>
          </wp:inline>
        </w:drawing>
      </w:r>
    </w:p>
    <w:p w14:paraId="294AD8BE">
      <w:pPr>
        <w:pStyle w:val="2"/>
        <w:spacing w:line="259" w:lineRule="auto"/>
      </w:pPr>
    </w:p>
    <w:p w14:paraId="39763E69">
      <w:pPr>
        <w:pStyle w:val="2"/>
        <w:spacing w:line="260" w:lineRule="auto"/>
      </w:pPr>
      <w:r>
        <w:drawing>
          <wp:anchor distT="0" distB="0" distL="0" distR="0" simplePos="0" relativeHeight="25248358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578" name="IM 1578"/>
            <wp:cNvGraphicFramePr/>
            <a:graphic xmlns:a="http://schemas.openxmlformats.org/drawingml/2006/main">
              <a:graphicData uri="http://schemas.openxmlformats.org/drawingml/2006/picture">
                <pic:pic xmlns:pic="http://schemas.openxmlformats.org/drawingml/2006/picture">
                  <pic:nvPicPr>
                    <pic:cNvPr id="1578" name="IM 1578"/>
                    <pic:cNvPicPr/>
                  </pic:nvPicPr>
                  <pic:blipFill>
                    <a:blip r:embed="rId27"/>
                    <a:stretch>
                      <a:fillRect/>
                    </a:stretch>
                  </pic:blipFill>
                  <pic:spPr>
                    <a:xfrm>
                      <a:off x="0" y="0"/>
                      <a:ext cx="7620" cy="903973"/>
                    </a:xfrm>
                    <a:prstGeom prst="rect">
                      <a:avLst/>
                    </a:prstGeom>
                  </pic:spPr>
                </pic:pic>
              </a:graphicData>
            </a:graphic>
          </wp:anchor>
        </w:drawing>
      </w:r>
    </w:p>
    <w:p w14:paraId="23525620">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29CD1D5">
      <w:pPr>
        <w:pStyle w:val="2"/>
        <w:spacing w:before="273" w:line="177"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492800" behindDoc="0" locked="0" layoutInCell="1" allowOverlap="1">
                <wp:simplePos x="0" y="0"/>
                <wp:positionH relativeFrom="column">
                  <wp:posOffset>281305</wp:posOffset>
                </wp:positionH>
                <wp:positionV relativeFrom="paragraph">
                  <wp:posOffset>701675</wp:posOffset>
                </wp:positionV>
                <wp:extent cx="1821815" cy="269875"/>
                <wp:effectExtent l="0" t="0" r="0" b="0"/>
                <wp:wrapNone/>
                <wp:docPr id="1580" name="TextBox 1580"/>
                <wp:cNvGraphicFramePr/>
                <a:graphic xmlns:a="http://schemas.openxmlformats.org/drawingml/2006/main">
                  <a:graphicData uri="http://schemas.microsoft.com/office/word/2010/wordprocessingShape">
                    <wps:wsp>
                      <wps:cNvSpPr txBox="1"/>
                      <wps:spPr>
                        <a:xfrm rot="19800000">
                          <a:off x="281784" y="7021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7B62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0" o:spid="_x0000_s1026" o:spt="202" type="#_x0000_t202" style="position:absolute;left:0pt;margin-left:22.15pt;margin-top:55.25pt;height:21.25pt;width:143.45pt;rotation:-1966080f;z-index:252492800;mso-width-relative:page;mso-height-relative:page;" filled="f" stroked="f" coordsize="21600,21600" o:gfxdata="UEsDBAoAAAAAAIdO4kAAAAAAAAAAAAAAAAAEAAAAZHJzL1BLAwQUAAAACACHTuJA8mvu8tgAAAAK&#10;AQAADwAAAGRycy9kb3ducmV2LnhtbE2PPU/DMBCGdyT+g3VIbNR23fAR4lQCBANbSxnY3NjEEfE5&#10;xG4a/j3HVMZ779F7z1XrOfRscmPqImqQCwHMYRNth62G3dvz1S2wlA1a00d0Gn5cgnV9flaZ0sYj&#10;bty0zS2jEkyl0eBzHkrOU+NdMGkRB4e0+4xjMJnGseV2NEcqDz1fCnHNg+mQLngzuEfvmq/tIWh4&#10;8t836uWOvz5McvM+7+aPbsqF1pcXUtwDy27OJxj+9EkdanLaxwPaxHoNq5UiknIpCmAEKCWXwPaU&#10;FEoAryv+/4X6F1BLAwQUAAAACACHTuJAwEq0c1ACAACmBAAADgAAAGRycy9lMm9Eb2MueG1srVRN&#10;b9swDL0P2H8QdF9tB2vrBnWKrEGHAcVaIB12VmS5FqCvSUrs7tfvSXbaotuhh+Ug0OTTE/lI5vJq&#10;1IochA/SmoZWJyUlwnDbSvPY0B8PN59qSkJkpmXKGtHQJxHo1erjh8vBLcXC9la1whOQmLAcXEP7&#10;GN2yKALvhWbhxDphEOys1yzi0z8WrWcD2LUqFmV5VgzWt85bLkKAdzMF6czo30Nou05ysbF8r4WJ&#10;E6sXikWUFHrpAl3lbLtO8HjXdUFEohqKSmM+8QjsXTqL1SVbPnrmesnnFNh7UnhTk2bS4NFnqg2L&#10;jOy9/ItKS+5tsF084VYXUyFZEVRRlW+02fbMiVwLpA7uWfTw/2j598O9J7LFJJzWEMUwjZ4/iDF+&#10;sSPJPkg0uLAEcuuAjSMigCfpkj/AmSofO6+Jt1C4uqjL9MuCoEQC+KKuzuvPlDw19LxcVGU9KY93&#10;CE9s9aKqK8Q5AIuzi/r8NAGKiTbROx/iV2E1SUZDPTqb+dnhNsQJeoQkuLE3Uin42VIZMuSGc4Zx&#10;7TAm+eIrRLq4YaEnB4YxCVbJdkpPy4hZV1LPo4J8lEFaL3UnK467cRZjZ9snaJRlgJrB8RsJ8lsW&#10;4j3zmCw4sXvxDkenLPKys0VJb/3vf/kTHg1HlJIBk4oMf+2ZF5SobwajAMp4NPzR2B0Ns9fXFlVV&#10;OZts4oKP6mh23uqfWMl1egUhZjjeamg8mtdx2hesNBfrdQZheB2Lt2breKKeFF/vo+1kbkaSZdJi&#10;Vgvjm9s5r1raj9ffGfXy97L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Jr7vLYAAAACgEAAA8A&#10;AAAAAAAAAQAgAAAAIgAAAGRycy9kb3ducmV2LnhtbFBLAQIUABQAAAAIAIdO4kDASrRzUAIAAKYE&#10;AAAOAAAAAAAAAAEAIAAAACcBAABkcnMvZTJvRG9jLnhtbFBLBQYAAAAABgAGAFkBAADpBQAAAAA=&#10;">
                <v:fill on="f" focussize="0,0"/>
                <v:stroke on="f" weight="0pt" miterlimit="0" joinstyle="miter"/>
                <v:imagedata o:title=""/>
                <o:lock v:ext="edit" aspectratio="f"/>
                <v:textbox inset="0mm,0mm,0mm,0mm">
                  <w:txbxContent>
                    <w:p w14:paraId="387B625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8"/>
          <w:spacing w:val="-7"/>
          <w:position w:val="4"/>
          <w:sz w:val="40"/>
          <w:szCs w:val="40"/>
        </w:rPr>
        <w:t>&gt;</w:t>
      </w:r>
      <w:r>
        <w:rPr>
          <w:color w:val="CD9868"/>
          <w:spacing w:val="55"/>
          <w:position w:val="4"/>
          <w:sz w:val="40"/>
          <w:szCs w:val="40"/>
        </w:rPr>
        <w:t xml:space="preserve"> </w:t>
      </w:r>
      <w:r>
        <w:rPr>
          <w:rFonts w:ascii="微软雅黑" w:hAnsi="微软雅黑" w:eastAsia="微软雅黑" w:cs="微软雅黑"/>
          <w:b/>
          <w:bCs/>
          <w:color w:val="F58B21"/>
          <w:spacing w:val="-7"/>
          <w:sz w:val="40"/>
          <w:szCs w:val="40"/>
        </w:rPr>
        <w:t>六</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7"/>
          <w:sz w:val="40"/>
          <w:szCs w:val="40"/>
        </w:rPr>
        <w:t>、做好营销塑造品牌</w:t>
      </w:r>
    </w:p>
    <w:p w14:paraId="55AD87B3">
      <w:pPr>
        <w:pStyle w:val="2"/>
        <w:spacing w:line="301" w:lineRule="auto"/>
      </w:pPr>
    </w:p>
    <w:p w14:paraId="38C930E1">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82" name="IM 1582"/>
            <wp:cNvGraphicFramePr/>
            <a:graphic xmlns:a="http://schemas.openxmlformats.org/drawingml/2006/main">
              <a:graphicData uri="http://schemas.openxmlformats.org/drawingml/2006/picture">
                <pic:pic xmlns:pic="http://schemas.openxmlformats.org/drawingml/2006/picture">
                  <pic:nvPicPr>
                    <pic:cNvPr id="1582" name="IM 1582"/>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3"/>
          <w:sz w:val="24"/>
          <w:szCs w:val="24"/>
        </w:rPr>
        <w:t xml:space="preserve"> </w:t>
      </w:r>
      <w:r>
        <w:rPr>
          <w:rFonts w:ascii="微软雅黑" w:hAnsi="微软雅黑" w:eastAsia="微软雅黑" w:cs="微软雅黑"/>
          <w:b/>
          <w:bCs/>
          <w:color w:val="F58B21"/>
          <w:spacing w:val="-1"/>
          <w:sz w:val="24"/>
          <w:szCs w:val="24"/>
        </w:rPr>
        <w:t>销售成绩</w:t>
      </w:r>
    </w:p>
    <w:p w14:paraId="2B642526">
      <w:pPr>
        <w:spacing w:before="77" w:line="255" w:lineRule="auto"/>
        <w:ind w:left="736" w:right="406" w:hanging="1"/>
        <w:jc w:val="both"/>
        <w:rPr>
          <w:rFonts w:ascii="微软雅黑" w:hAnsi="微软雅黑" w:eastAsia="微软雅黑" w:cs="微软雅黑"/>
          <w:sz w:val="24"/>
          <w:szCs w:val="24"/>
        </w:rPr>
      </w:pPr>
      <w:r>
        <mc:AlternateContent>
          <mc:Choice Requires="wps">
            <w:drawing>
              <wp:anchor distT="0" distB="0" distL="0" distR="0" simplePos="0" relativeHeight="252490752" behindDoc="0" locked="0" layoutInCell="1" allowOverlap="1">
                <wp:simplePos x="0" y="0"/>
                <wp:positionH relativeFrom="column">
                  <wp:posOffset>2353310</wp:posOffset>
                </wp:positionH>
                <wp:positionV relativeFrom="paragraph">
                  <wp:posOffset>-256540</wp:posOffset>
                </wp:positionV>
                <wp:extent cx="1821815" cy="269875"/>
                <wp:effectExtent l="0" t="0" r="0" b="0"/>
                <wp:wrapNone/>
                <wp:docPr id="1584" name="TextBox 1584"/>
                <wp:cNvGraphicFramePr/>
                <a:graphic xmlns:a="http://schemas.openxmlformats.org/drawingml/2006/main">
                  <a:graphicData uri="http://schemas.microsoft.com/office/word/2010/wordprocessingShape">
                    <wps:wsp>
                      <wps:cNvSpPr txBox="1"/>
                      <wps:spPr>
                        <a:xfrm rot="19800000">
                          <a:off x="2353535" y="-2571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09E1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4" o:spid="_x0000_s1026" o:spt="202" type="#_x0000_t202" style="position:absolute;left:0pt;margin-left:185.3pt;margin-top:-20.2pt;height:21.25pt;width:143.45pt;rotation:-1966080f;z-index:252490752;mso-width-relative:page;mso-height-relative:page;" filled="f" stroked="f" coordsize="21600,21600" o:gfxdata="UEsDBAoAAAAAAIdO4kAAAAAAAAAAAAAAAAAEAAAAZHJzL1BLAwQUAAAACACHTuJA+nj5xNkAAAAJ&#10;AQAADwAAAGRycy9kb3ducmV2LnhtbE2PMU/DMBCFdyT+g3VIbK2dtkkg5FIJEAxsLWVgc5MjjojP&#10;IXbT8O8xE4yn9+m978rtbHsx0eg7xwjJUoEgrl3TcYtweH1a3IDwQXOje8eE8E0ettXlRamLxp15&#10;R9M+tCKWsC80gglhKKT0tSGr/dINxDH7cKPVIZ5jK5tRn2O57eVKqUxa3XFcMHqgB0P15/5kER7N&#10;V75+vpUv91Oye5sP83s3hRTx+ipRdyACzeEPhl/9qA5VdDq6Ezde9AjrXGURRVhs1AZEJLI0T0Ec&#10;EVYJyKqU/z+ofgBQSwMEFAAAAAgAh07iQD3wPrVSAgAAqAQAAA4AAABkcnMvZTJvRG9jLnhtbK1U&#10;XU/bMBR9n7T/YPkd0hQKpSJFHVWnSWgglWnPruMQS/6a7TZhv37HTgqI7YGHtVJ0c318P849N9c3&#10;vVbkIHyQ1lS0PJ1QIgy3tTRPFf3xuDmZUxIiMzVT1oiKPotAb5afP113biGmtrWqFp4giAmLzlW0&#10;jdEtiiLwVmgWTq0TBoeN9ZpFvPqnovasQ3StiulkclF01tfOWy5CgHc9HNIxov9IQNs0kou15Xst&#10;TByieqFYREuhlS7QZa62aQSP900TRCSqoug05ieSwN6lZ7G8Zosnz1wr+VgC+0gJ73rSTBokfQm1&#10;ZpGRvZd/hdKSextsE0+51cXQSGYEXZSTd9xsW+ZE7gVUB/dCevh/Yfn3w4MnsoYSZvNzSgzTmPmj&#10;6OMX25PsA0WdCwsgtw7Y2OME8ERd8gc4U+d94zXxFgyXV/NJ+mVC0CIBfHo2S39Knit6Mp1dlmfn&#10;A/fIRHiKN5+W8xIVcCCmF1fzy1kCFEPglMD5EL8Kq0kyKuox25yBHe5CHKBHSIIbu5FKwc8WypAu&#10;j5wzCLaBUPLFN4h0cc1CSw4MQglWyXooT8sItSupR7GgHmVQ1mvnyYr9rh/p2Nn6GSxlIiCy4PhG&#10;IvgdC/GBeWgLTmxfvMejURZ12dGipLX+97/8CY+R45SSDlpFhb/2zAtK1DcDMSRhHw1/NHZHw+z1&#10;rUVXZa4mm7jgozqajbf6J5ZylbLgiBmOXBWNR/M2DhuDpeZitcogyNexeGe2jqfQA+OrfbSNzMNI&#10;tAxcjGxBwHmc47KlDXn7nlGvH5j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p4+cTZAAAACQEA&#10;AA8AAAAAAAAAAQAgAAAAIgAAAGRycy9kb3ducmV2LnhtbFBLAQIUABQAAAAIAIdO4kA98D61UgIA&#10;AKgEAAAOAAAAAAAAAAEAIAAAACgBAABkcnMvZTJvRG9jLnhtbFBLBQYAAAAABgAGAFkBAADsBQAA&#10;AAA=&#10;">
                <v:fill on="f" focussize="0,0"/>
                <v:stroke on="f" weight="0pt" miterlimit="0" joinstyle="miter"/>
                <v:imagedata o:title=""/>
                <o:lock v:ext="edit" aspectratio="f"/>
                <v:textbox inset="0mm,0mm,0mm,0mm">
                  <w:txbxContent>
                    <w:p w14:paraId="7F09E1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91776" behindDoc="0" locked="0" layoutInCell="1" allowOverlap="1">
                <wp:simplePos x="0" y="0"/>
                <wp:positionH relativeFrom="column">
                  <wp:posOffset>4424680</wp:posOffset>
                </wp:positionH>
                <wp:positionV relativeFrom="paragraph">
                  <wp:posOffset>-256540</wp:posOffset>
                </wp:positionV>
                <wp:extent cx="1821815" cy="269875"/>
                <wp:effectExtent l="0" t="0" r="0" b="0"/>
                <wp:wrapNone/>
                <wp:docPr id="1586" name="TextBox 1586"/>
                <wp:cNvGraphicFramePr/>
                <a:graphic xmlns:a="http://schemas.openxmlformats.org/drawingml/2006/main">
                  <a:graphicData uri="http://schemas.microsoft.com/office/word/2010/wordprocessingShape">
                    <wps:wsp>
                      <wps:cNvSpPr txBox="1"/>
                      <wps:spPr>
                        <a:xfrm rot="19800000">
                          <a:off x="4425159" y="-2571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AAD99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6" o:spid="_x0000_s1026" o:spt="202" type="#_x0000_t202" style="position:absolute;left:0pt;margin-left:348.4pt;margin-top:-20.2pt;height:21.25pt;width:143.45pt;rotation:-1966080f;z-index:252491776;mso-width-relative:page;mso-height-relative:page;" filled="f" stroked="f" coordsize="21600,21600" o:gfxdata="UEsDBAoAAAAAAIdO4kAAAAAAAAAAAAAAAAAEAAAAZHJzL1BLAwQUAAAACACHTuJA+HNVa9kAAAAJ&#10;AQAADwAAAGRycy9kb3ducmV2LnhtbE2PMU/DMBSEdyT+g/WQ2FonbUmbkJdKgGBgaykDmxs/4oj4&#10;OcRuGv49Zirj6U5335XbyXZipMG3jhHSeQKCuHa65Qbh8PY824DwQbFWnWNC+CEP2+r6qlSFdmfe&#10;0bgPjYgl7AuFYELoCyl9bcgqP3c9cfQ+3WBViHJopB7UOZbbTi6SJJNWtRwXjOrp0VD9tT9ZhCfz&#10;vV6+5PL1YUx379Nh+mjHcId4e5Mm9yACTeEShj/8iA5VZDq6E2svOoQszyJ6QJitkhWImMg3yzWI&#10;I8IiBVmV8v+D6hdQSwMEFAAAAAgAh07iQOvnV19VAgAAqAQAAA4AAABkcnMvZTJvRG9jLnhtbK1U&#10;TU8bMRC9V+p/sHyHzaYJJBEblBJRVUIFCVDPjtfLWvJXbSe79Nf32bsBRHvg0Bys2fHzfLx5k4vL&#10;XityED5Iaypank4oEYbbWpqnij4+XJ8sKAmRmZopa0RFn0Wgl+vPny46txJT21pVC08QxIRV5yra&#10;xuhWRRF4KzQLp9YJg8vGes0iPv1TUXvWIbpWxXQyOSs662vnLRchwLsdLukY0X8koG0aycXW8r0W&#10;Jg5RvVAsoqXQShfoOlfbNILH26YJIhJVUXQa84kksHfpLNYXbPXkmWslH0tgHynhXU+aSYOkL6G2&#10;LDKy9/KvUFpyb4Nt4im3uhgayYygi3Lyjpv7ljmRewHVwb2QHv5fWP7jcOeJrKGE+eKMEsM0Zv4g&#10;+vjV9iT7QFHnwgrIewds7HEDeKIu+QOcqfO+8Zp4C4bL5WKSfpkQtEgAn82m83K+pOS5oifT+Xn5&#10;ZTZwj0yEp3iLabkoZ5RwIKZny8X5PAGKIXBK4HyI34TVJBkV9ZhtzsAONyEO0CMkwY29lkrBz1bK&#10;kC6PnDMItoFQ8sM3iPRwy0JLDgxCCVbJeihPywi1K6lHsaAeZVDWa+fJiv2uH+nY2foZLGUiILLg&#10;+LVE8BsW4h3z0Bac2L54i6NRFnXZ0aKktf73v/wJj5HjlpIOWkWFv/bMC0rUdwMxJGEfDX80dkfD&#10;7PWVRVdlriabeOCjOpqNt/onlnKTsuCKGY5cFY1H8yoOG4Ol5mKzySDI17F4Y+4dT6EHxjf7aBuZ&#10;h5FoGbgY2YKA8zjHZUsb8vY7o17/YN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zVWvZAAAA&#10;CQEAAA8AAAAAAAAAAQAgAAAAIgAAAGRycy9kb3ducmV2LnhtbFBLAQIUABQAAAAIAIdO4kDr51df&#10;VQIAAKgEAAAOAAAAAAAAAAEAIAAAACgBAABkcnMvZTJvRG9jLnhtbFBLBQYAAAAABgAGAFkBAADv&#10;BQAAAAA=&#10;">
                <v:fill on="f" focussize="0,0"/>
                <v:stroke on="f" weight="0pt" miterlimit="0" joinstyle="miter"/>
                <v:imagedata o:title=""/>
                <o:lock v:ext="edit" aspectratio="f"/>
                <v:textbox inset="0mm,0mm,0mm,0mm">
                  <w:txbxContent>
                    <w:p w14:paraId="7DAAD99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销售成绩是建立品牌信任的重要指标</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。例如，在亚马逊等电商平台上获得“</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z w:val="24"/>
          <w:szCs w:val="24"/>
        </w:rPr>
        <w:t>Best</w:t>
      </w:r>
      <w:r>
        <w:rPr>
          <w:rFonts w:ascii="微软雅黑" w:hAnsi="微软雅黑" w:eastAsia="微软雅黑" w:cs="微软雅黑"/>
          <w:color w:val="404040"/>
          <w:spacing w:val="21"/>
          <w:w w:val="101"/>
          <w:sz w:val="24"/>
          <w:szCs w:val="24"/>
        </w:rPr>
        <w:t xml:space="preserve"> </w:t>
      </w:r>
      <w:r>
        <w:rPr>
          <w:rFonts w:ascii="微软雅黑" w:hAnsi="微软雅黑" w:eastAsia="微软雅黑" w:cs="微软雅黑"/>
          <w:color w:val="404040"/>
          <w:sz w:val="24"/>
          <w:szCs w:val="24"/>
        </w:rPr>
        <w:t>Seller</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称号</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，可以显著提升消费者对品牌的信任感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。亚马逊的高用户粘性意味着在该平台上取得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的销售成绩</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，能够成为品牌信任的有力证明</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085C0116">
      <w:pPr>
        <w:pStyle w:val="2"/>
        <w:spacing w:line="338" w:lineRule="auto"/>
      </w:pPr>
    </w:p>
    <w:p w14:paraId="5689CAAB">
      <w:pPr>
        <w:spacing w:before="104"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88" name="IM 1588"/>
            <wp:cNvGraphicFramePr/>
            <a:graphic xmlns:a="http://schemas.openxmlformats.org/drawingml/2006/main">
              <a:graphicData uri="http://schemas.openxmlformats.org/drawingml/2006/picture">
                <pic:pic xmlns:pic="http://schemas.openxmlformats.org/drawingml/2006/picture">
                  <pic:nvPicPr>
                    <pic:cNvPr id="1588" name="IM 1588"/>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1"/>
          <w:sz w:val="24"/>
          <w:szCs w:val="24"/>
        </w:rPr>
        <w:t>线上营销策略</w:t>
      </w:r>
    </w:p>
    <w:p w14:paraId="3DDB325F">
      <w:pPr>
        <w:pStyle w:val="2"/>
        <w:spacing w:line="248" w:lineRule="auto"/>
      </w:pPr>
    </w:p>
    <w:p w14:paraId="7360DA8E">
      <w:pPr>
        <w:spacing w:line="1949" w:lineRule="exact"/>
        <w:ind w:firstLine="568"/>
      </w:pPr>
      <w:r>
        <mc:AlternateContent>
          <mc:Choice Requires="wps">
            <w:drawing>
              <wp:anchor distT="0" distB="0" distL="0" distR="0" simplePos="0" relativeHeight="252489728" behindDoc="0" locked="0" layoutInCell="1" allowOverlap="1">
                <wp:simplePos x="0" y="0"/>
                <wp:positionH relativeFrom="column">
                  <wp:posOffset>281305</wp:posOffset>
                </wp:positionH>
                <wp:positionV relativeFrom="paragraph">
                  <wp:posOffset>1679575</wp:posOffset>
                </wp:positionV>
                <wp:extent cx="1821815" cy="269875"/>
                <wp:effectExtent l="0" t="0" r="0" b="0"/>
                <wp:wrapNone/>
                <wp:docPr id="1590" name="TextBox 1590"/>
                <wp:cNvGraphicFramePr/>
                <a:graphic xmlns:a="http://schemas.openxmlformats.org/drawingml/2006/main">
                  <a:graphicData uri="http://schemas.microsoft.com/office/word/2010/wordprocessingShape">
                    <wps:wsp>
                      <wps:cNvSpPr txBox="1"/>
                      <wps:spPr>
                        <a:xfrm rot="19800000">
                          <a:off x="281784" y="16799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A4B4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90" o:spid="_x0000_s1026" o:spt="202" type="#_x0000_t202" style="position:absolute;left:0pt;margin-left:22.15pt;margin-top:132.25pt;height:21.25pt;width:143.45pt;rotation:-1966080f;z-index:252489728;mso-width-relative:page;mso-height-relative:page;" filled="f" stroked="f" coordsize="21600,21600" o:gfxdata="UEsDBAoAAAAAAIdO4kAAAAAAAAAAAAAAAAAEAAAAZHJzL1BLAwQUAAAACACHTuJA07eyXNkAAAAK&#10;AQAADwAAAGRycy9kb3ducmV2LnhtbE2PTU/DMAyG70j8h8hI3FjSj21Qmk4CBAduG+PALWtNU9E4&#10;pcm68u8xp3Gz5Uevn7fczK4XE46h86QhWSgQSLVvOmo17N+eb25BhGioMb0n1PCDATbV5UVpisaf&#10;aIvTLraCQygURoONcSikDLVFZ8LCD0h8+/SjM5HXsZXNaE4c7nqZKrWSznTEH6wZ8NFi/bU7Og1P&#10;9nudvdzJ14cp2b7P+/mjm+JS6+urRN2DiDjHMwx/+qwOFTsd/JGaIHoNeZ4xqSFd5UsQDGRZkoI4&#10;8KDWCmRVyv8Vql9QSwMEFAAAAAgAh07iQGQCil1RAgAApwQAAA4AAABkcnMvZTJvRG9jLnhtbK1U&#10;TW/bMAy9D9h/EHRfHQdr6gR1iqxBhgHFWqAddlZkuRagr0lK7O7X70l22qLboYflINDk0yP5ROby&#10;atCKHIUP0pqalmczSoThtpHmsaY/HnafKkpCZKZhyhpR0ycR6NX644fL3q3E3HZWNcITkJiw6l1N&#10;uxjdqigC74Rm4cw6YRBsrdcs4tM/Fo1nPdi1Kuaz2aLorW+ct1yEAO92DNKJ0b+H0Lat5GJr+UEL&#10;E0dWLxSLaCl00gW6ztW2reDxtm2DiETVFJ3GfCIJ7H06i/UlWz165jrJpxLYe0p405Nm0iDpM9WW&#10;RUYOXv5FpSX3Ntg2nnGri7GRrAi6KGdvtLnvmBO5F0gd3LPo4f/R8u/HO09kg0k4X0IUwzTe/EEM&#10;8YsdSPZBot6FFZD3Dtg4IAJ4ki75A5yp86H1mngLhctlNUu/LAhaJIDPq/Ki+kzJE8KLi+VyVo3S&#10;IxHhia6al1UJAAdivlhWF+cJUIy8id/5EL8Kq0kyaurxtDkBO96EOEJPkAQ3dieVgp+tlCF9fnHO&#10;MK8t5iRffIVIF7csdOTIMCfBKtmM5WkZMexK6mlWUI8yKOul8WTFYT9Mauxt8wSRsg6QMzi+kyC/&#10;YSHeMY/RghPLF29xtMqiLjtZlHTW//6XP+Hx4ohS0mNUUeGvA/OCEvXNYBZAGU+GPxn7k2EO+tqi&#10;qzJXk01c8FGdzNZb/RM7uUlZEGKGI1dN48m8juPCYKe52GwyCNPrWLwx944n6lHxzSHaVubHSLKM&#10;WkxqYX7zc067lhbk9XdGvfy/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7eyXNkAAAAKAQAA&#10;DwAAAAAAAAABACAAAAAiAAAAZHJzL2Rvd25yZXYueG1sUEsBAhQAFAAAAAgAh07iQGQCil1RAgAA&#10;pwQAAA4AAAAAAAAAAQAgAAAAKAEAAGRycy9lMm9Eb2MueG1sUEsFBgAAAAAGAAYAWQEAAOsFAAAA&#10;AA==&#10;">
                <v:fill on="f" focussize="0,0"/>
                <v:stroke on="f" weight="0pt" miterlimit="0" joinstyle="miter"/>
                <v:imagedata o:title=""/>
                <o:lock v:ext="edit" aspectratio="f"/>
                <v:textbox inset="0mm,0mm,0mm,0mm">
                  <w:txbxContent>
                    <w:p w14:paraId="5EA4B4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88704" behindDoc="0" locked="0" layoutInCell="1" allowOverlap="1">
                <wp:simplePos x="0" y="0"/>
                <wp:positionH relativeFrom="column">
                  <wp:posOffset>2353310</wp:posOffset>
                </wp:positionH>
                <wp:positionV relativeFrom="paragraph">
                  <wp:posOffset>1679575</wp:posOffset>
                </wp:positionV>
                <wp:extent cx="1821815" cy="269875"/>
                <wp:effectExtent l="0" t="0" r="0" b="0"/>
                <wp:wrapNone/>
                <wp:docPr id="1592" name="TextBox 1592"/>
                <wp:cNvGraphicFramePr/>
                <a:graphic xmlns:a="http://schemas.openxmlformats.org/drawingml/2006/main">
                  <a:graphicData uri="http://schemas.microsoft.com/office/word/2010/wordprocessingShape">
                    <wps:wsp>
                      <wps:cNvSpPr txBox="1"/>
                      <wps:spPr>
                        <a:xfrm rot="19800000">
                          <a:off x="2353535" y="16799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A8A93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92" o:spid="_x0000_s1026" o:spt="202" type="#_x0000_t202" style="position:absolute;left:0pt;margin-left:185.3pt;margin-top:132.25pt;height:21.25pt;width:143.45pt;rotation:-1966080f;z-index:252488704;mso-width-relative:page;mso-height-relative:page;" filled="f" stroked="f" coordsize="21600,21600" o:gfxdata="UEsDBAoAAAAAAIdO4kAAAAAAAAAAAAAAAAAEAAAAZHJzL1BLAwQUAAAACACHTuJAIbYx8NkAAAAL&#10;AQAADwAAAGRycy9kb3ducmV2LnhtbE2PwU7DMAyG70i8Q2QkbizpRttRmk4CBAduG+OwW9aapqJx&#10;SpN15e0xJ7jZ+j/9/lxuZteLCcfQedKQLBQIpNo3HbUa9m/PN2sQIRpqTO8JNXxjgE11eVGaovFn&#10;2uK0i63gEgqF0WBjHAopQ23RmbDwAxJnH350JvI6trIZzZnLXS+XSmXSmY74gjUDPlqsP3cnp+HJ&#10;fuWrlzv5+jAl2/d5Px+6KaZaX18l6h5ExDn+wfCrz+pQsdPRn6gJotewylXGqIZldpuCYCJLcx6O&#10;HKlcgaxK+f+H6gdQSwMEFAAAAAgAh07iQDP6YLVSAgAAqAQAAA4AAABkcnMvZTJvRG9jLnhtbK1U&#10;XU/bMBR9n7T/YPl9pO0GtBUp6qiYJqGBVNCeXccmlvw1223Cfv2OnRQQ2wMPa6Xo5vr4fpx7bi4u&#10;e6PJQYSonK3p9GRCibDcNco+1vTh/vrTnJKYmG2YdlbU9ElEern6+OGi80sxc63TjQgEQWxcdr6m&#10;bUp+WVWRt8KweOK8sDiULhiW8BoeqyawDtGNrmaTyVnVudD44LiIEd7NcEjHiOE9AZ2UiouN43sj&#10;bBqiBqFZQkuxVT7SValWSsHTrZRRJKJrik5TeSIJ7F1+VqsLtnwMzLeKjyWw95TwpifDlEXS51Ab&#10;lhjZB/VXKKN4cNHJdMKdqYZGCiPoYjp5w822ZV6UXkB19M+kx/8Xlv843AWiGijhdDGjxDKDmd+L&#10;Pn11PSk+UNT5uARy64FNPU4Az9Rlf4Qzd97LYEhwYHi6mE/yrxCCFgngs8+n+U/JE87PzheLyXzg&#10;HpkIz/Hms+l8+oUSDsTsbDE/P82AagicE/gQ0zfhDMlGTQNmWzKww01MA/QIyXDrrpXW8LOltqQr&#10;I+cMgpUQSrn4CpEvblhsyYFBKNFp1QzlGZWgdq3MKBbUoy3Keuk8W6nf9SMdO9c8gaVCBEQWPb9W&#10;CH7DYrpjAdqCE9uXbvGQ2qEuN1qUtC78/pc/4zFynFLSQauo8NeeBUGJ/m4hhizsoxGOxu5o2L25&#10;cuhqWqopJi6EpI+mDM78xFKucxYcMcuRq6bpaF6lYWOw1Fys1wUE+XqWbuzW8xx6YHy9T06qMoxM&#10;y8DFyBYEXMY5LlvekNfvBfXygV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G2MfDZAAAACwEA&#10;AA8AAAAAAAAAAQAgAAAAIgAAAGRycy9kb3ducmV2LnhtbFBLAQIUABQAAAAIAIdO4kAz+mC1UgIA&#10;AKgEAAAOAAAAAAAAAAEAIAAAACgBAABkcnMvZTJvRG9jLnhtbFBLBQYAAAAABgAGAFkBAADsBQAA&#10;AAA=&#10;">
                <v:fill on="f" focussize="0,0"/>
                <v:stroke on="f" weight="0pt" miterlimit="0" joinstyle="miter"/>
                <v:imagedata o:title=""/>
                <o:lock v:ext="edit" aspectratio="f"/>
                <v:textbox inset="0mm,0mm,0mm,0mm">
                  <w:txbxContent>
                    <w:p w14:paraId="69A8A93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87680" behindDoc="0" locked="0" layoutInCell="1" allowOverlap="1">
                <wp:simplePos x="0" y="0"/>
                <wp:positionH relativeFrom="column">
                  <wp:posOffset>4424680</wp:posOffset>
                </wp:positionH>
                <wp:positionV relativeFrom="paragraph">
                  <wp:posOffset>1679575</wp:posOffset>
                </wp:positionV>
                <wp:extent cx="1821815" cy="269875"/>
                <wp:effectExtent l="0" t="0" r="0" b="0"/>
                <wp:wrapNone/>
                <wp:docPr id="1594" name="TextBox 1594"/>
                <wp:cNvGraphicFramePr/>
                <a:graphic xmlns:a="http://schemas.openxmlformats.org/drawingml/2006/main">
                  <a:graphicData uri="http://schemas.microsoft.com/office/word/2010/wordprocessingShape">
                    <wps:wsp>
                      <wps:cNvSpPr txBox="1"/>
                      <wps:spPr>
                        <a:xfrm rot="19800000">
                          <a:off x="4425159" y="16799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C9BA4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94" o:spid="_x0000_s1026" o:spt="202" type="#_x0000_t202" style="position:absolute;left:0pt;margin-left:348.4pt;margin-top:132.25pt;height:21.25pt;width:143.45pt;rotation:-1966080f;z-index:252487680;mso-width-relative:page;mso-height-relative:page;" filled="f" stroked="f" coordsize="21600,21600" o:gfxdata="UEsDBAoAAAAAAIdO4kAAAAAAAAAAAAAAAAAEAAAAZHJzL1BLAwQUAAAACACHTuJAh6LVVdoAAAAL&#10;AQAADwAAAGRycy9kb3ducmV2LnhtbE2PMU/DMBSEdyT+g/WQ2KidhiZNyEslQHRgaykDmxs/4ojY&#10;DrGbhn+PO8F4utPdd9VmNj2baPSdswjJQgAj2zjV2Rbh8PZytwbmg7RK9s4Swg952NTXV5UslTvb&#10;HU370LJYYn0pEXQIQ8m5bzQZ6RduIBu9TzcaGaIcW65GeY7lpudLITJuZGfjgpYDPWlqvvYng/Cs&#10;v/N0W/DXxynZvc+H+aObwgrx9iYRD8ACzeEvDBf8iA51ZDq6k1We9QhZkUX0gLDM7lfAYqJYpzmw&#10;I0IqcgG8rvj/D/UvUEsDBBQAAAAIAIdO4kAlNzmkUgIAAKgEAAAOAAAAZHJzL2Uyb0RvYy54bWyt&#10;VMtu2zAQvBfoPxC8N7KNPGwjcuDGSFEgaAI4Qc80RUYE+CpJW0q/vkNKToK0hxzqA7FaDmd3h0Nf&#10;XvVGk4MIUTlb0+nJhBJhuWuUfarp48PNlzklMTHbMO2sqOmziPRq9fnTZeeXYuZapxsRCEhsXHa+&#10;pm1KfllVkbfCsHjivLDYlC4YlvAZnqomsA7sRlezyeS86lxofHBcxIjsZtikI2P4CKGTUnGxcXxv&#10;hE0DaxCaJYwUW+UjXZVupRQ83UkZRSK6ppg0lRVFEO/yWq0u2fIpMN8qPrbAPtLCu5kMUxZFX6g2&#10;LDGyD+ovKqN4cNHJdMKdqYZBiiKYYjp5p822ZV6UWSB19C+ix/9Hy38c7gNRDZxwtjilxDKDO38Q&#10;ffrqelJykKjzcQnk1gObeuwAnqXL+YhknryXwZDgoPB0MZ/kXxEEIxLAT09nZ2Cj5Bn75xeLxWQ+&#10;aI9KhGe++Ww6n6IDDsTsfDG/OMuAaiDOBXyI6ZtwhuSgpgF3Wyqww21MA/QIyXDrbpTWyLOltqQr&#10;V84ZDCthlHLwDSIf3LDYkgODUaLTqhnaMyrB7VqZ0SzoR1u09Tp5jlK/60c5dq55hkpFCJgsen6j&#10;QH7LYrpnAd5CEq8v3WGR2qEvN0aUtC78/lc+43Hl2KWkg1fR4a89C4IS/d3CDNnYxyAcg90xsHtz&#10;7TDVtHRTQhwISR9DGZz5iUe5zlWwxSxHrZqmY3idhheDR83Fel1AsK9n6dZuPc/Ug+LrfXJSlcvI&#10;sgxajGrBwOU6x8eWX8jb74J6/YN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otVV2gAAAAsB&#10;AAAPAAAAAAAAAAEAIAAAACIAAABkcnMvZG93bnJldi54bWxQSwECFAAUAAAACACHTuJAJTc5pFIC&#10;AACoBAAADgAAAAAAAAABACAAAAApAQAAZHJzL2Uyb0RvYy54bWxQSwUGAAAAAAYABgBZAQAA7QUA&#10;AAAA&#10;">
                <v:fill on="f" focussize="0,0"/>
                <v:stroke on="f" weight="0pt" miterlimit="0" joinstyle="miter"/>
                <v:imagedata o:title=""/>
                <o:lock v:ext="edit" aspectratio="f"/>
                <v:textbox inset="0mm,0mm,0mm,0mm">
                  <w:txbxContent>
                    <w:p w14:paraId="77C9BA4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1658" o:spid="_x0000_s1658" o:spt="202" type="#_x0000_t202" style="position:absolute;left:0pt;margin-left:275.85pt;margin-top:0.95pt;height:97.45pt;width:238.35pt;z-index:252482560;mso-width-relative:page;mso-height-relative:page;" fillcolor="#F58B21" filled="t" stroked="f" coordsize="21600,21600">
            <v:path/>
            <v:fill on="t" focussize="0,0"/>
            <v:stroke on="f"/>
            <v:imagedata o:title=""/>
            <o:lock v:ext="edit" aspectratio="f"/>
            <v:textbox inset="0mm,0mm,0mm,0mm">
              <w:txbxContent>
                <w:p w14:paraId="24C35F2B">
                  <w:pPr>
                    <w:spacing w:before="306" w:line="177" w:lineRule="auto"/>
                    <w:ind w:left="241"/>
                    <w:rPr>
                      <w:rFonts w:ascii="微软雅黑" w:hAnsi="微软雅黑" w:eastAsia="微软雅黑" w:cs="微软雅黑"/>
                      <w:sz w:val="21"/>
                      <w:szCs w:val="21"/>
                    </w:rPr>
                  </w:pPr>
                  <w:r>
                    <w:rPr>
                      <w:rFonts w:ascii="微软雅黑" w:hAnsi="微软雅黑" w:eastAsia="微软雅黑" w:cs="微软雅黑"/>
                      <w:b/>
                      <w:bCs/>
                      <w:color w:val="FFFFFF"/>
                      <w:spacing w:val="1"/>
                      <w:sz w:val="21"/>
                      <w:szCs w:val="21"/>
                    </w:rPr>
                    <w:t>社交媒体运营</w:t>
                  </w:r>
                </w:p>
                <w:p w14:paraId="37F5DBC0">
                  <w:pPr>
                    <w:spacing w:before="112" w:line="253" w:lineRule="auto"/>
                    <w:ind w:left="240" w:right="79" w:firstLine="15"/>
                    <w:jc w:val="both"/>
                    <w:rPr>
                      <w:rFonts w:ascii="微软雅黑" w:hAnsi="微软雅黑" w:eastAsia="微软雅黑" w:cs="微软雅黑"/>
                      <w:sz w:val="21"/>
                      <w:szCs w:val="21"/>
                    </w:rPr>
                  </w:pPr>
                  <w:r>
                    <w:rPr>
                      <w:rFonts w:ascii="微软雅黑" w:hAnsi="微软雅黑" w:eastAsia="微软雅黑" w:cs="微软雅黑"/>
                      <w:color w:val="FFFFFF"/>
                      <w:spacing w:val="1"/>
                      <w:sz w:val="21"/>
                      <w:szCs w:val="21"/>
                    </w:rPr>
                    <w:t>除了</w:t>
                  </w:r>
                  <w:r>
                    <w:rPr>
                      <w:rFonts w:ascii="微软雅黑" w:hAnsi="微软雅黑" w:eastAsia="微软雅黑" w:cs="微软雅黑"/>
                      <w:color w:val="FFFFFF"/>
                      <w:sz w:val="21"/>
                      <w:szCs w:val="21"/>
                    </w:rPr>
                    <w:t>KOL</w:t>
                  </w:r>
                  <w:r>
                    <w:rPr>
                      <w:rFonts w:ascii="微软雅黑" w:hAnsi="微软雅黑" w:eastAsia="微软雅黑" w:cs="微软雅黑"/>
                      <w:color w:val="FFFFFF"/>
                      <w:spacing w:val="1"/>
                      <w:sz w:val="21"/>
                      <w:szCs w:val="21"/>
                    </w:rPr>
                    <w:t>测评</w:t>
                  </w:r>
                  <w:r>
                    <w:rPr>
                      <w:rFonts w:ascii="微软雅黑" w:hAnsi="微软雅黑" w:eastAsia="微软雅黑" w:cs="微软雅黑"/>
                      <w:color w:val="FFFFFF"/>
                      <w:spacing w:val="-4"/>
                      <w:sz w:val="21"/>
                      <w:szCs w:val="21"/>
                    </w:rPr>
                    <w:t xml:space="preserve"> </w:t>
                  </w:r>
                  <w:r>
                    <w:rPr>
                      <w:rFonts w:ascii="微软雅黑" w:hAnsi="微软雅黑" w:eastAsia="微软雅黑" w:cs="微软雅黑"/>
                      <w:color w:val="FFFFFF"/>
                      <w:spacing w:val="1"/>
                      <w:sz w:val="21"/>
                      <w:szCs w:val="21"/>
                    </w:rPr>
                    <w:t>，应鼓励用户分享</w:t>
                  </w:r>
                  <w:r>
                    <w:rPr>
                      <w:rFonts w:ascii="微软雅黑" w:hAnsi="微软雅黑" w:eastAsia="微软雅黑" w:cs="微软雅黑"/>
                      <w:color w:val="FFFFFF"/>
                      <w:spacing w:val="-17"/>
                      <w:sz w:val="21"/>
                      <w:szCs w:val="21"/>
                    </w:rPr>
                    <w:t xml:space="preserve"> </w:t>
                  </w:r>
                  <w:r>
                    <w:rPr>
                      <w:rFonts w:ascii="微软雅黑" w:hAnsi="微软雅黑" w:eastAsia="微软雅黑" w:cs="微软雅黑"/>
                      <w:color w:val="FFFFFF"/>
                      <w:spacing w:val="1"/>
                      <w:sz w:val="21"/>
                      <w:szCs w:val="21"/>
                    </w:rPr>
                    <w:t>。将早期种子</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4"/>
                      <w:sz w:val="21"/>
                      <w:szCs w:val="21"/>
                    </w:rPr>
                    <w:t>用户和新用户纳入粉丝群</w:t>
                  </w:r>
                  <w:r>
                    <w:rPr>
                      <w:rFonts w:ascii="微软雅黑" w:hAnsi="微软雅黑" w:eastAsia="微软雅黑" w:cs="微软雅黑"/>
                      <w:color w:val="FFFFFF"/>
                      <w:spacing w:val="-13"/>
                      <w:sz w:val="21"/>
                      <w:szCs w:val="21"/>
                    </w:rPr>
                    <w:t xml:space="preserve"> </w:t>
                  </w:r>
                  <w:r>
                    <w:rPr>
                      <w:rFonts w:ascii="微软雅黑" w:hAnsi="微软雅黑" w:eastAsia="微软雅黑" w:cs="微软雅黑"/>
                      <w:color w:val="FFFFFF"/>
                      <w:spacing w:val="4"/>
                      <w:sz w:val="21"/>
                      <w:szCs w:val="21"/>
                    </w:rPr>
                    <w:t>，运用运营技巧如引</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4"/>
                      <w:sz w:val="21"/>
                      <w:szCs w:val="21"/>
                    </w:rPr>
                    <w:t>流</w:t>
                  </w:r>
                  <w:r>
                    <w:rPr>
                      <w:rFonts w:ascii="微软雅黑" w:hAnsi="微软雅黑" w:eastAsia="微软雅黑" w:cs="微软雅黑"/>
                      <w:color w:val="FFFFFF"/>
                      <w:spacing w:val="-13"/>
                      <w:sz w:val="21"/>
                      <w:szCs w:val="21"/>
                    </w:rPr>
                    <w:t xml:space="preserve"> </w:t>
                  </w:r>
                  <w:r>
                    <w:rPr>
                      <w:rFonts w:ascii="微软雅黑" w:hAnsi="微软雅黑" w:eastAsia="微软雅黑" w:cs="微软雅黑"/>
                      <w:color w:val="FFFFFF"/>
                      <w:spacing w:val="-4"/>
                      <w:sz w:val="21"/>
                      <w:szCs w:val="21"/>
                    </w:rPr>
                    <w:t>、转化和沉淀用户</w:t>
                  </w:r>
                  <w:r>
                    <w:rPr>
                      <w:rFonts w:ascii="微软雅黑" w:hAnsi="微软雅黑" w:eastAsia="微软雅黑" w:cs="微软雅黑"/>
                      <w:color w:val="FFFFFF"/>
                      <w:spacing w:val="-19"/>
                      <w:sz w:val="21"/>
                      <w:szCs w:val="21"/>
                    </w:rPr>
                    <w:t xml:space="preserve"> </w:t>
                  </w:r>
                  <w:r>
                    <w:rPr>
                      <w:rFonts w:ascii="微软雅黑" w:hAnsi="微软雅黑" w:eastAsia="微软雅黑" w:cs="微软雅黑"/>
                      <w:color w:val="FFFFFF"/>
                      <w:spacing w:val="-4"/>
                      <w:sz w:val="21"/>
                      <w:szCs w:val="21"/>
                    </w:rPr>
                    <w:t>，鼓励他们分享品牌故事</w:t>
                  </w:r>
                  <w:r>
                    <w:rPr>
                      <w:rFonts w:ascii="微软雅黑" w:hAnsi="微软雅黑" w:eastAsia="微软雅黑" w:cs="微软雅黑"/>
                      <w:color w:val="FFFFFF"/>
                      <w:spacing w:val="-36"/>
                      <w:sz w:val="21"/>
                      <w:szCs w:val="21"/>
                    </w:rPr>
                    <w:t xml:space="preserve"> </w:t>
                  </w:r>
                  <w:r>
                    <w:rPr>
                      <w:rFonts w:ascii="微软雅黑" w:hAnsi="微软雅黑" w:eastAsia="微软雅黑" w:cs="微软雅黑"/>
                      <w:color w:val="FFFFFF"/>
                      <w:spacing w:val="-4"/>
                      <w:sz w:val="21"/>
                      <w:szCs w:val="21"/>
                    </w:rPr>
                    <w:t>。</w:t>
                  </w:r>
                </w:p>
              </w:txbxContent>
            </v:textbox>
          </v:shape>
        </w:pict>
      </w:r>
      <w:r>
        <w:rPr>
          <w:position w:val="-38"/>
        </w:rPr>
        <w:pict>
          <v:shape id="_x0000_s1660" o:spid="_x0000_s1660" o:spt="202" type="#_x0000_t202" style="height:97.45pt;width:238.35pt;" fillcolor="#F58B21" filled="t" stroked="f" coordsize="21600,21600">
            <v:path/>
            <v:fill on="t" focussize="0,0"/>
            <v:stroke on="f"/>
            <v:imagedata o:title=""/>
            <o:lock v:ext="edit" aspectratio="f"/>
            <v:textbox inset="0mm,0mm,0mm,0mm">
              <w:txbxContent>
                <w:p w14:paraId="5F739957">
                  <w:pPr>
                    <w:spacing w:before="324" w:line="175" w:lineRule="auto"/>
                    <w:ind w:left="3741"/>
                    <w:rPr>
                      <w:rFonts w:ascii="微软雅黑" w:hAnsi="微软雅黑" w:eastAsia="微软雅黑" w:cs="微软雅黑"/>
                      <w:sz w:val="21"/>
                      <w:szCs w:val="21"/>
                    </w:rPr>
                  </w:pPr>
                  <w:r>
                    <w:rPr>
                      <w:rFonts w:ascii="微软雅黑" w:hAnsi="微软雅黑" w:eastAsia="微软雅黑" w:cs="微软雅黑"/>
                      <w:b/>
                      <w:bCs/>
                      <w:color w:val="FFFFFF"/>
                      <w:spacing w:val="-3"/>
                      <w:sz w:val="21"/>
                      <w:szCs w:val="21"/>
                    </w:rPr>
                    <w:t>KOL营销</w:t>
                  </w:r>
                </w:p>
                <w:p w14:paraId="345D79DA">
                  <w:pPr>
                    <w:spacing w:before="77" w:line="258" w:lineRule="auto"/>
                    <w:ind w:left="195" w:right="181" w:firstLine="4"/>
                    <w:jc w:val="both"/>
                    <w:rPr>
                      <w:rFonts w:ascii="微软雅黑" w:hAnsi="微软雅黑" w:eastAsia="微软雅黑" w:cs="微软雅黑"/>
                      <w:sz w:val="21"/>
                      <w:szCs w:val="21"/>
                    </w:rPr>
                  </w:pPr>
                  <w:r>
                    <w:rPr>
                      <w:rFonts w:ascii="微软雅黑" w:hAnsi="微软雅黑" w:eastAsia="微软雅黑" w:cs="微软雅黑"/>
                      <w:color w:val="FFFFFF"/>
                      <w:spacing w:val="1"/>
                      <w:sz w:val="21"/>
                      <w:szCs w:val="21"/>
                    </w:rPr>
                    <w:t>与国外的</w:t>
                  </w:r>
                  <w:r>
                    <w:rPr>
                      <w:rFonts w:ascii="微软雅黑" w:hAnsi="微软雅黑" w:eastAsia="微软雅黑" w:cs="微软雅黑"/>
                      <w:color w:val="FFFFFF"/>
                      <w:sz w:val="21"/>
                      <w:szCs w:val="21"/>
                    </w:rPr>
                    <w:t>YouTuber</w:t>
                  </w:r>
                  <w:r>
                    <w:rPr>
                      <w:rFonts w:ascii="微软雅黑" w:hAnsi="微软雅黑" w:eastAsia="微软雅黑" w:cs="微软雅黑"/>
                      <w:color w:val="FFFFFF"/>
                      <w:spacing w:val="1"/>
                      <w:sz w:val="21"/>
                      <w:szCs w:val="21"/>
                    </w:rPr>
                    <w:t>合作</w:t>
                  </w:r>
                  <w:r>
                    <w:rPr>
                      <w:rFonts w:ascii="微软雅黑" w:hAnsi="微软雅黑" w:eastAsia="微软雅黑" w:cs="微软雅黑"/>
                      <w:color w:val="FFFFFF"/>
                      <w:spacing w:val="-17"/>
                      <w:sz w:val="21"/>
                      <w:szCs w:val="21"/>
                    </w:rPr>
                    <w:t xml:space="preserve"> </w:t>
                  </w:r>
                  <w:r>
                    <w:rPr>
                      <w:rFonts w:ascii="微软雅黑" w:hAnsi="微软雅黑" w:eastAsia="微软雅黑" w:cs="微软雅黑"/>
                      <w:color w:val="FFFFFF"/>
                      <w:spacing w:val="1"/>
                      <w:sz w:val="21"/>
                      <w:szCs w:val="21"/>
                    </w:rPr>
                    <w:t>，以及在国内聘请</w:t>
                  </w:r>
                  <w:r>
                    <w:rPr>
                      <w:rFonts w:ascii="微软雅黑" w:hAnsi="微软雅黑" w:eastAsia="微软雅黑" w:cs="微软雅黑"/>
                      <w:color w:val="FFFFFF"/>
                      <w:sz w:val="21"/>
                      <w:szCs w:val="21"/>
                    </w:rPr>
                    <w:t xml:space="preserve">KOL </w:t>
                  </w:r>
                  <w:r>
                    <w:rPr>
                      <w:rFonts w:ascii="微软雅黑" w:hAnsi="微软雅黑" w:eastAsia="微软雅黑" w:cs="微软雅黑"/>
                      <w:color w:val="FFFFFF"/>
                      <w:spacing w:val="6"/>
                      <w:sz w:val="21"/>
                      <w:szCs w:val="21"/>
                    </w:rPr>
                    <w:t>进行产品推广</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6"/>
                      <w:sz w:val="21"/>
                      <w:szCs w:val="21"/>
                    </w:rPr>
                    <w:t>。在国外，</w:t>
                  </w:r>
                  <w:r>
                    <w:rPr>
                      <w:rFonts w:ascii="微软雅黑" w:hAnsi="微软雅黑" w:eastAsia="微软雅黑" w:cs="微软雅黑"/>
                      <w:color w:val="FFFFFF"/>
                      <w:spacing w:val="-37"/>
                      <w:sz w:val="21"/>
                      <w:szCs w:val="21"/>
                    </w:rPr>
                    <w:t xml:space="preserve"> </w:t>
                  </w:r>
                  <w:r>
                    <w:rPr>
                      <w:rFonts w:ascii="微软雅黑" w:hAnsi="微软雅黑" w:eastAsia="微软雅黑" w:cs="微软雅黑"/>
                      <w:color w:val="FFFFFF"/>
                      <w:sz w:val="21"/>
                      <w:szCs w:val="21"/>
                    </w:rPr>
                    <w:t>KOL</w:t>
                  </w:r>
                  <w:r>
                    <w:rPr>
                      <w:rFonts w:ascii="微软雅黑" w:hAnsi="微软雅黑" w:eastAsia="微软雅黑" w:cs="微软雅黑"/>
                      <w:color w:val="FFFFFF"/>
                      <w:spacing w:val="6"/>
                      <w:sz w:val="21"/>
                      <w:szCs w:val="21"/>
                    </w:rPr>
                    <w:t>更多地进行产品</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2"/>
                      <w:sz w:val="21"/>
                      <w:szCs w:val="21"/>
                    </w:rPr>
                    <w:t>测评和分享</w:t>
                  </w:r>
                  <w:r>
                    <w:rPr>
                      <w:rFonts w:ascii="微软雅黑" w:hAnsi="微软雅黑" w:eastAsia="微软雅黑" w:cs="微软雅黑"/>
                      <w:color w:val="FFFFFF"/>
                      <w:spacing w:val="-16"/>
                      <w:sz w:val="21"/>
                      <w:szCs w:val="21"/>
                    </w:rPr>
                    <w:t xml:space="preserve"> </w:t>
                  </w:r>
                  <w:r>
                    <w:rPr>
                      <w:rFonts w:ascii="微软雅黑" w:hAnsi="微软雅黑" w:eastAsia="微软雅黑" w:cs="微软雅黑"/>
                      <w:color w:val="FFFFFF"/>
                      <w:spacing w:val="-2"/>
                      <w:sz w:val="21"/>
                      <w:szCs w:val="21"/>
                    </w:rPr>
                    <w:t>，而不是直接带货</w:t>
                  </w:r>
                  <w:r>
                    <w:rPr>
                      <w:rFonts w:ascii="微软雅黑" w:hAnsi="微软雅黑" w:eastAsia="微软雅黑" w:cs="微软雅黑"/>
                      <w:color w:val="FFFFFF"/>
                      <w:spacing w:val="-36"/>
                      <w:sz w:val="21"/>
                      <w:szCs w:val="21"/>
                    </w:rPr>
                    <w:t xml:space="preserve"> </w:t>
                  </w:r>
                  <w:r>
                    <w:rPr>
                      <w:rFonts w:ascii="微软雅黑" w:hAnsi="微软雅黑" w:eastAsia="微软雅黑" w:cs="微软雅黑"/>
                      <w:color w:val="FFFFFF"/>
                      <w:spacing w:val="-2"/>
                      <w:sz w:val="21"/>
                      <w:szCs w:val="21"/>
                    </w:rPr>
                    <w:t>。</w:t>
                  </w:r>
                </w:p>
              </w:txbxContent>
            </v:textbox>
            <w10:wrap type="none"/>
            <w10:anchorlock/>
          </v:shape>
        </w:pict>
      </w:r>
    </w:p>
    <w:p w14:paraId="2EA44780">
      <w:pPr>
        <w:spacing w:before="228" w:line="1970" w:lineRule="exact"/>
        <w:ind w:firstLine="568"/>
      </w:pPr>
      <w:r>
        <w:rPr>
          <w:position w:val="-39"/>
        </w:rPr>
        <w:pict>
          <v:group id="_x0000_s1662" o:spid="_x0000_s1662" o:spt="203" style="height:98.55pt;width:485.8pt;" coordsize="9715,1971">
            <o:lock v:ext="edit"/>
            <v:shape id="_x0000_s1664" o:spid="_x0000_s1664" style="position:absolute;left:0;top:0;height:1971;width:9715;" fillcolor="#F58B21" filled="t" stroked="f" coordsize="9715,1971" path="m4766,0l323,0,0,326,0,1948,4766,1948,4766,0em4948,19l9391,19,9715,345,9715,1970,4948,1970,4948,19e">
              <v:path/>
              <v:fill on="t" focussize="0,0"/>
              <v:stroke on="f"/>
              <v:imagedata o:title=""/>
              <o:lock v:ext="edit"/>
            </v:shape>
            <v:shape id="_x0000_s1666" o:spid="_x0000_s1666" o:spt="202" type="#_x0000_t202" style="position:absolute;left:174;top:305;height:1396;width:4486;" filled="f" stroked="f" coordsize="21600,21600">
              <v:path/>
              <v:fill on="f" focussize="0,0"/>
              <v:stroke on="f"/>
              <v:imagedata o:title=""/>
              <o:lock v:ext="edit" aspectratio="f"/>
              <v:textbox inset="0mm,0mm,0mm,0mm">
                <w:txbxContent>
                  <w:p w14:paraId="4EB1B9C4">
                    <w:pPr>
                      <w:spacing w:before="19" w:line="178" w:lineRule="auto"/>
                      <w:ind w:left="2712"/>
                      <w:rPr>
                        <w:rFonts w:ascii="微软雅黑" w:hAnsi="微软雅黑" w:eastAsia="微软雅黑" w:cs="微软雅黑"/>
                        <w:sz w:val="21"/>
                        <w:szCs w:val="21"/>
                      </w:rPr>
                    </w:pPr>
                    <w:r>
                      <w:rPr>
                        <w:rFonts w:ascii="微软雅黑" w:hAnsi="微软雅黑" w:eastAsia="微软雅黑" w:cs="微软雅黑"/>
                        <w:b/>
                        <w:bCs/>
                        <w:color w:val="FFFFFF"/>
                        <w:spacing w:val="2"/>
                        <w:sz w:val="21"/>
                        <w:szCs w:val="21"/>
                      </w:rPr>
                      <w:t>社交媒体平台选择</w:t>
                    </w:r>
                  </w:p>
                  <w:p w14:paraId="5E02A753">
                    <w:pPr>
                      <w:spacing w:before="72" w:line="245" w:lineRule="auto"/>
                      <w:ind w:left="22" w:right="20" w:hanging="2"/>
                      <w:jc w:val="both"/>
                      <w:rPr>
                        <w:rFonts w:ascii="微软雅黑" w:hAnsi="微软雅黑" w:eastAsia="微软雅黑" w:cs="微软雅黑"/>
                        <w:sz w:val="21"/>
                        <w:szCs w:val="21"/>
                      </w:rPr>
                    </w:pPr>
                    <w:r>
                      <w:rPr>
                        <w:rFonts w:ascii="微软雅黑" w:hAnsi="微软雅黑" w:eastAsia="微软雅黑" w:cs="微软雅黑"/>
                        <w:color w:val="FFFFFF"/>
                        <w:spacing w:val="14"/>
                        <w:sz w:val="21"/>
                        <w:szCs w:val="21"/>
                      </w:rPr>
                      <w:t>在欧美，</w:t>
                    </w:r>
                    <w:r>
                      <w:rPr>
                        <w:rFonts w:ascii="微软雅黑" w:hAnsi="微软雅黑" w:eastAsia="微软雅黑" w:cs="微软雅黑"/>
                        <w:color w:val="FFFFFF"/>
                        <w:spacing w:val="-24"/>
                        <w:sz w:val="21"/>
                        <w:szCs w:val="21"/>
                      </w:rPr>
                      <w:t xml:space="preserve"> </w:t>
                    </w:r>
                    <w:r>
                      <w:rPr>
                        <w:rFonts w:ascii="微软雅黑" w:hAnsi="微软雅黑" w:eastAsia="微软雅黑" w:cs="微软雅黑"/>
                        <w:color w:val="FFFFFF"/>
                        <w:sz w:val="21"/>
                        <w:szCs w:val="21"/>
                      </w:rPr>
                      <w:t>Facebook</w:t>
                    </w:r>
                    <w:r>
                      <w:rPr>
                        <w:rFonts w:ascii="微软雅黑" w:hAnsi="微软雅黑" w:eastAsia="微软雅黑" w:cs="微软雅黑"/>
                        <w:color w:val="FFFFFF"/>
                        <w:spacing w:val="14"/>
                        <w:sz w:val="21"/>
                        <w:szCs w:val="21"/>
                      </w:rPr>
                      <w:t>更受成熟消费者喜爱，</w:t>
                    </w:r>
                    <w:r>
                      <w:rPr>
                        <w:rFonts w:ascii="微软雅黑" w:hAnsi="微软雅黑" w:eastAsia="微软雅黑" w:cs="微软雅黑"/>
                        <w:color w:val="FFFFFF"/>
                        <w:spacing w:val="-39"/>
                        <w:sz w:val="21"/>
                        <w:szCs w:val="21"/>
                      </w:rPr>
                      <w:t xml:space="preserve"> </w:t>
                    </w:r>
                    <w:r>
                      <w:rPr>
                        <w:rFonts w:ascii="微软雅黑" w:hAnsi="微软雅黑" w:eastAsia="微软雅黑" w:cs="微软雅黑"/>
                        <w:color w:val="FFFFFF"/>
                        <w:spacing w:val="14"/>
                        <w:sz w:val="21"/>
                        <w:szCs w:val="21"/>
                      </w:rPr>
                      <w:t>而</w:t>
                    </w:r>
                    <w:r>
                      <w:rPr>
                        <w:rFonts w:ascii="微软雅黑" w:hAnsi="微软雅黑" w:eastAsia="微软雅黑" w:cs="微软雅黑"/>
                        <w:color w:val="FFFFFF"/>
                        <w:sz w:val="21"/>
                        <w:szCs w:val="21"/>
                      </w:rPr>
                      <w:t xml:space="preserve">  Instagram</w:t>
                    </w:r>
                    <w:r>
                      <w:rPr>
                        <w:rFonts w:ascii="微软雅黑" w:hAnsi="微软雅黑" w:eastAsia="微软雅黑" w:cs="微软雅黑"/>
                        <w:color w:val="FFFFFF"/>
                        <w:spacing w:val="12"/>
                        <w:sz w:val="21"/>
                        <w:szCs w:val="21"/>
                      </w:rPr>
                      <w:t>和</w:t>
                    </w:r>
                    <w:r>
                      <w:rPr>
                        <w:rFonts w:ascii="微软雅黑" w:hAnsi="微软雅黑" w:eastAsia="微软雅黑" w:cs="微软雅黑"/>
                        <w:color w:val="FFFFFF"/>
                        <w:sz w:val="21"/>
                        <w:szCs w:val="21"/>
                      </w:rPr>
                      <w:t>TikTok</w:t>
                    </w:r>
                    <w:r>
                      <w:rPr>
                        <w:rFonts w:ascii="微软雅黑" w:hAnsi="微软雅黑" w:eastAsia="微软雅黑" w:cs="微软雅黑"/>
                        <w:color w:val="FFFFFF"/>
                        <w:spacing w:val="12"/>
                        <w:sz w:val="21"/>
                        <w:szCs w:val="21"/>
                      </w:rPr>
                      <w:t>则更受年轻人欢迎</w:t>
                    </w:r>
                    <w:r>
                      <w:rPr>
                        <w:rFonts w:ascii="微软雅黑" w:hAnsi="微软雅黑" w:eastAsia="微软雅黑" w:cs="微软雅黑"/>
                        <w:color w:val="FFFFFF"/>
                        <w:spacing w:val="-9"/>
                        <w:sz w:val="21"/>
                        <w:szCs w:val="21"/>
                      </w:rPr>
                      <w:t xml:space="preserve"> </w:t>
                    </w:r>
                    <w:r>
                      <w:rPr>
                        <w:rFonts w:ascii="微软雅黑" w:hAnsi="微软雅黑" w:eastAsia="微软雅黑" w:cs="微软雅黑"/>
                        <w:color w:val="FFFFFF"/>
                        <w:spacing w:val="12"/>
                        <w:sz w:val="21"/>
                        <w:szCs w:val="21"/>
                      </w:rPr>
                      <w:t>。将根</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2"/>
                        <w:sz w:val="21"/>
                        <w:szCs w:val="21"/>
                      </w:rPr>
                      <w:t>据不同平台的用户特性</w:t>
                    </w:r>
                    <w:r>
                      <w:rPr>
                        <w:rFonts w:ascii="微软雅黑" w:hAnsi="微软雅黑" w:eastAsia="微软雅黑" w:cs="微软雅黑"/>
                        <w:color w:val="FFFFFF"/>
                        <w:spacing w:val="-15"/>
                        <w:sz w:val="21"/>
                        <w:szCs w:val="21"/>
                      </w:rPr>
                      <w:t xml:space="preserve"> </w:t>
                    </w:r>
                    <w:r>
                      <w:rPr>
                        <w:rFonts w:ascii="微软雅黑" w:hAnsi="微软雅黑" w:eastAsia="微软雅黑" w:cs="微软雅黑"/>
                        <w:color w:val="FFFFFF"/>
                        <w:spacing w:val="-2"/>
                        <w:sz w:val="21"/>
                        <w:szCs w:val="21"/>
                      </w:rPr>
                      <w:t>，制定相应的内容策略</w:t>
                    </w:r>
                    <w:r>
                      <w:rPr>
                        <w:rFonts w:ascii="微软雅黑" w:hAnsi="微软雅黑" w:eastAsia="微软雅黑" w:cs="微软雅黑"/>
                        <w:color w:val="FFFFFF"/>
                        <w:spacing w:val="-36"/>
                        <w:sz w:val="21"/>
                        <w:szCs w:val="21"/>
                      </w:rPr>
                      <w:t xml:space="preserve"> </w:t>
                    </w:r>
                    <w:r>
                      <w:rPr>
                        <w:rFonts w:ascii="微软雅黑" w:hAnsi="微软雅黑" w:eastAsia="微软雅黑" w:cs="微软雅黑"/>
                        <w:color w:val="FFFFFF"/>
                        <w:spacing w:val="-2"/>
                        <w:sz w:val="21"/>
                        <w:szCs w:val="21"/>
                      </w:rPr>
                      <w:t>。</w:t>
                    </w:r>
                  </w:p>
                </w:txbxContent>
              </v:textbox>
            </v:shape>
            <v:shape id="_x0000_s1668" o:spid="_x0000_s1668" o:spt="202" type="#_x0000_t202" style="position:absolute;left:5183;top:271;height:1421;width:4355;" filled="f" stroked="f" coordsize="21600,21600">
              <v:path/>
              <v:fill on="f" focussize="0,0"/>
              <v:stroke on="f"/>
              <v:imagedata o:title=""/>
              <o:lock v:ext="edit" aspectratio="f"/>
              <v:textbox inset="0mm,0mm,0mm,0mm">
                <w:txbxContent>
                  <w:p w14:paraId="5AA2CE43">
                    <w:pPr>
                      <w:spacing w:before="19" w:line="219" w:lineRule="auto"/>
                      <w:ind w:left="20"/>
                      <w:rPr>
                        <w:rFonts w:ascii="微软雅黑" w:hAnsi="微软雅黑" w:eastAsia="微软雅黑" w:cs="微软雅黑"/>
                        <w:sz w:val="21"/>
                        <w:szCs w:val="21"/>
                      </w:rPr>
                    </w:pPr>
                    <w:r>
                      <w:rPr>
                        <w:rFonts w:ascii="微软雅黑" w:hAnsi="微软雅黑" w:eastAsia="微软雅黑" w:cs="微软雅黑"/>
                        <w:b/>
                        <w:bCs/>
                        <w:color w:val="FFFFFF"/>
                        <w:spacing w:val="-10"/>
                        <w:sz w:val="21"/>
                        <w:szCs w:val="21"/>
                      </w:rPr>
                      <w:t>公关（ PR</w:t>
                    </w:r>
                    <w:r>
                      <w:rPr>
                        <w:rFonts w:ascii="微软雅黑" w:hAnsi="微软雅黑" w:eastAsia="微软雅黑" w:cs="微软雅黑"/>
                        <w:b/>
                        <w:bCs/>
                        <w:color w:val="FFFFFF"/>
                        <w:spacing w:val="-22"/>
                        <w:sz w:val="21"/>
                        <w:szCs w:val="21"/>
                      </w:rPr>
                      <w:t xml:space="preserve"> </w:t>
                    </w:r>
                    <w:r>
                      <w:rPr>
                        <w:rFonts w:ascii="微软雅黑" w:hAnsi="微软雅黑" w:eastAsia="微软雅黑" w:cs="微软雅黑"/>
                        <w:b/>
                        <w:bCs/>
                        <w:color w:val="FFFFFF"/>
                        <w:spacing w:val="-10"/>
                        <w:sz w:val="21"/>
                        <w:szCs w:val="21"/>
                      </w:rPr>
                      <w:t>）</w:t>
                    </w:r>
                  </w:p>
                  <w:p w14:paraId="5CBBA106">
                    <w:pPr>
                      <w:spacing w:before="92" w:line="233" w:lineRule="auto"/>
                      <w:ind w:left="20" w:right="20" w:firstLine="10"/>
                      <w:jc w:val="both"/>
                      <w:rPr>
                        <w:rFonts w:ascii="微软雅黑" w:hAnsi="微软雅黑" w:eastAsia="微软雅黑" w:cs="微软雅黑"/>
                        <w:sz w:val="21"/>
                        <w:szCs w:val="21"/>
                      </w:rPr>
                    </w:pPr>
                    <w:r>
                      <w:rPr>
                        <w:rFonts w:ascii="微软雅黑" w:hAnsi="微软雅黑" w:eastAsia="微软雅黑" w:cs="微软雅黑"/>
                        <w:color w:val="FFFFFF"/>
                        <w:sz w:val="21"/>
                        <w:szCs w:val="21"/>
                      </w:rPr>
                      <w:t>PR</w:t>
                    </w:r>
                    <w:r>
                      <w:rPr>
                        <w:rFonts w:ascii="微软雅黑" w:hAnsi="微软雅黑" w:eastAsia="微软雅黑" w:cs="微软雅黑"/>
                        <w:color w:val="FFFFFF"/>
                        <w:spacing w:val="2"/>
                        <w:sz w:val="21"/>
                        <w:szCs w:val="21"/>
                      </w:rPr>
                      <w:t>虽然不如其他渠道直接，但通过与产品或服</w:t>
                    </w:r>
                    <w:r>
                      <w:rPr>
                        <w:rFonts w:ascii="微软雅黑" w:hAnsi="微软雅黑" w:eastAsia="微软雅黑" w:cs="微软雅黑"/>
                        <w:color w:val="FFFFFF"/>
                        <w:spacing w:val="9"/>
                        <w:sz w:val="21"/>
                        <w:szCs w:val="21"/>
                      </w:rPr>
                      <w:t xml:space="preserve"> </w:t>
                    </w:r>
                    <w:r>
                      <w:rPr>
                        <w:rFonts w:ascii="微软雅黑" w:hAnsi="微软雅黑" w:eastAsia="微软雅黑" w:cs="微软雅黑"/>
                        <w:color w:val="FFFFFF"/>
                        <w:spacing w:val="3"/>
                        <w:sz w:val="21"/>
                        <w:szCs w:val="21"/>
                      </w:rPr>
                      <w:t>务宣传相结合</w:t>
                    </w:r>
                    <w:r>
                      <w:rPr>
                        <w:rFonts w:ascii="微软雅黑" w:hAnsi="微软雅黑" w:eastAsia="微软雅黑" w:cs="微软雅黑"/>
                        <w:color w:val="FFFFFF"/>
                        <w:spacing w:val="-9"/>
                        <w:sz w:val="21"/>
                        <w:szCs w:val="21"/>
                      </w:rPr>
                      <w:t xml:space="preserve"> </w:t>
                    </w:r>
                    <w:r>
                      <w:rPr>
                        <w:rFonts w:ascii="微软雅黑" w:hAnsi="微软雅黑" w:eastAsia="微软雅黑" w:cs="微软雅黑"/>
                        <w:color w:val="FFFFFF"/>
                        <w:spacing w:val="3"/>
                        <w:sz w:val="21"/>
                        <w:szCs w:val="21"/>
                      </w:rPr>
                      <w:t>，可以在行业和品牌端产生综合</w:t>
                    </w:r>
                    <w:r>
                      <w:rPr>
                        <w:rFonts w:ascii="微软雅黑" w:hAnsi="微软雅黑" w:eastAsia="微软雅黑" w:cs="微软雅黑"/>
                        <w:color w:val="FFFFFF"/>
                        <w:sz w:val="21"/>
                        <w:szCs w:val="21"/>
                      </w:rPr>
                      <w:t xml:space="preserve"> </w:t>
                    </w:r>
                    <w:r>
                      <w:rPr>
                        <w:rFonts w:ascii="微软雅黑" w:hAnsi="微软雅黑" w:eastAsia="微软雅黑" w:cs="微软雅黑"/>
                        <w:color w:val="FFFFFF"/>
                        <w:spacing w:val="-2"/>
                        <w:sz w:val="21"/>
                        <w:szCs w:val="21"/>
                      </w:rPr>
                      <w:t>沉淀</w:t>
                    </w:r>
                    <w:r>
                      <w:rPr>
                        <w:rFonts w:ascii="微软雅黑" w:hAnsi="微软雅黑" w:eastAsia="微软雅黑" w:cs="微软雅黑"/>
                        <w:color w:val="FFFFFF"/>
                        <w:spacing w:val="-36"/>
                        <w:sz w:val="21"/>
                        <w:szCs w:val="21"/>
                      </w:rPr>
                      <w:t xml:space="preserve"> </w:t>
                    </w:r>
                    <w:r>
                      <w:rPr>
                        <w:rFonts w:ascii="微软雅黑" w:hAnsi="微软雅黑" w:eastAsia="微软雅黑" w:cs="微软雅黑"/>
                        <w:color w:val="FFFFFF"/>
                        <w:spacing w:val="-2"/>
                        <w:sz w:val="21"/>
                        <w:szCs w:val="21"/>
                      </w:rPr>
                      <w:t>。</w:t>
                    </w:r>
                  </w:p>
                </w:txbxContent>
              </v:textbox>
            </v:shape>
            <w10:wrap type="none"/>
            <w10:anchorlock/>
          </v:group>
        </w:pict>
      </w:r>
    </w:p>
    <w:p w14:paraId="17B63969">
      <w:pPr>
        <w:pStyle w:val="2"/>
        <w:spacing w:line="355" w:lineRule="auto"/>
      </w:pPr>
    </w:p>
    <w:p w14:paraId="1DAA9C42">
      <w:pPr>
        <w:spacing w:before="104"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596" name="IM 1596"/>
            <wp:cNvGraphicFramePr/>
            <a:graphic xmlns:a="http://schemas.openxmlformats.org/drawingml/2006/main">
              <a:graphicData uri="http://schemas.openxmlformats.org/drawingml/2006/picture">
                <pic:pic xmlns:pic="http://schemas.openxmlformats.org/drawingml/2006/picture">
                  <pic:nvPicPr>
                    <pic:cNvPr id="1596" name="IM 1596"/>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2"/>
          <w:sz w:val="24"/>
          <w:szCs w:val="24"/>
        </w:rPr>
        <w:t>线下活动</w:t>
      </w:r>
    </w:p>
    <w:p w14:paraId="6F7B88B7">
      <w:pPr>
        <w:spacing w:before="121" w:line="251" w:lineRule="auto"/>
        <w:ind w:left="740" w:right="521" w:hanging="3"/>
        <w:rPr>
          <w:rFonts w:ascii="微软雅黑" w:hAnsi="微软雅黑" w:eastAsia="微软雅黑" w:cs="微软雅黑"/>
          <w:sz w:val="24"/>
          <w:szCs w:val="24"/>
        </w:rPr>
      </w:pPr>
      <w:r>
        <w:rPr>
          <w:rFonts w:ascii="微软雅黑" w:hAnsi="微软雅黑" w:eastAsia="微软雅黑" w:cs="微软雅黑"/>
          <w:b/>
          <w:bCs/>
          <w:color w:val="404040"/>
          <w:sz w:val="24"/>
          <w:szCs w:val="24"/>
        </w:rPr>
        <w:t>行业展会：</w:t>
      </w:r>
      <w:r>
        <w:rPr>
          <w:rFonts w:ascii="微软雅黑" w:hAnsi="微软雅黑" w:eastAsia="微软雅黑" w:cs="微软雅黑"/>
          <w:color w:val="404040"/>
          <w:sz w:val="24"/>
          <w:szCs w:val="24"/>
        </w:rPr>
        <w:t>参加如CES等知名展会</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，可以提升品牌曝光度和形象</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，虽然这种曝光效果难以 </w:t>
      </w:r>
      <w:r>
        <w:rPr>
          <w:rFonts w:ascii="微软雅黑" w:hAnsi="微软雅黑" w:eastAsia="微软雅黑" w:cs="微软雅黑"/>
          <w:color w:val="404040"/>
          <w:spacing w:val="-1"/>
          <w:sz w:val="24"/>
          <w:szCs w:val="24"/>
        </w:rPr>
        <w:t>量化，但对未来品牌建设有积极影响</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52A959BD">
      <w:pPr>
        <w:spacing w:before="1" w:line="245" w:lineRule="auto"/>
        <w:ind w:left="743" w:right="393" w:hanging="1"/>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大型零售商渠道：</w:t>
      </w:r>
      <w:r>
        <w:rPr>
          <w:rFonts w:ascii="微软雅黑" w:hAnsi="微软雅黑" w:eastAsia="微软雅黑" w:cs="微软雅黑"/>
          <w:color w:val="404040"/>
          <w:spacing w:val="-1"/>
          <w:sz w:val="24"/>
          <w:szCs w:val="24"/>
        </w:rPr>
        <w:t>通过展会与大型商超建立联系，进</w:t>
      </w:r>
      <w:r>
        <w:rPr>
          <w:rFonts w:ascii="微软雅黑" w:hAnsi="微软雅黑" w:eastAsia="微软雅黑" w:cs="微软雅黑"/>
          <w:color w:val="404040"/>
          <w:spacing w:val="-2"/>
          <w:sz w:val="24"/>
          <w:szCs w:val="24"/>
        </w:rPr>
        <w:t>入欧美主要零售商，增强品牌可见度，</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为国际市场拓展打下基础</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2"/>
          <w:sz w:val="24"/>
          <w:szCs w:val="24"/>
        </w:rPr>
        <w:t>。</w:t>
      </w:r>
    </w:p>
    <w:p w14:paraId="0026EF21">
      <w:pPr>
        <w:pStyle w:val="2"/>
        <w:spacing w:line="337" w:lineRule="auto"/>
      </w:pPr>
    </w:p>
    <w:p w14:paraId="5DD89179">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E89140"/>
          <w:position w:val="-5"/>
          <w:sz w:val="24"/>
          <w:szCs w:val="24"/>
        </w:rPr>
        <w:drawing>
          <wp:inline distT="0" distB="0" distL="0" distR="0">
            <wp:extent cx="107950" cy="168275"/>
            <wp:effectExtent l="0" t="0" r="0" b="0"/>
            <wp:docPr id="1598" name="IM 1598"/>
            <wp:cNvGraphicFramePr/>
            <a:graphic xmlns:a="http://schemas.openxmlformats.org/drawingml/2006/main">
              <a:graphicData uri="http://schemas.openxmlformats.org/drawingml/2006/picture">
                <pic:pic xmlns:pic="http://schemas.openxmlformats.org/drawingml/2006/picture">
                  <pic:nvPicPr>
                    <pic:cNvPr id="1598" name="IM 1598"/>
                    <pic:cNvPicPr/>
                  </pic:nvPicPr>
                  <pic:blipFill>
                    <a:blip r:embed="rId163"/>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E89140"/>
          <w:spacing w:val="14"/>
          <w:sz w:val="24"/>
          <w:szCs w:val="24"/>
        </w:rPr>
        <w:t xml:space="preserve"> </w:t>
      </w:r>
      <w:r>
        <w:rPr>
          <w:rFonts w:ascii="微软雅黑" w:hAnsi="微软雅黑" w:eastAsia="微软雅黑" w:cs="微软雅黑"/>
          <w:b/>
          <w:bCs/>
          <w:color w:val="E89140"/>
          <w:spacing w:val="-1"/>
          <w:sz w:val="24"/>
          <w:szCs w:val="24"/>
        </w:rPr>
        <w:t>售后服务</w:t>
      </w:r>
    </w:p>
    <w:p w14:paraId="38ED82F6">
      <w:pPr>
        <w:spacing w:before="120" w:line="251" w:lineRule="auto"/>
        <w:ind w:left="737" w:right="521"/>
        <w:jc w:val="both"/>
        <w:rPr>
          <w:rFonts w:ascii="微软雅黑" w:hAnsi="微软雅黑" w:eastAsia="微软雅黑" w:cs="微软雅黑"/>
          <w:sz w:val="24"/>
          <w:szCs w:val="24"/>
        </w:rPr>
      </w:pPr>
      <w:r>
        <mc:AlternateContent>
          <mc:Choice Requires="wps">
            <w:drawing>
              <wp:anchor distT="0" distB="0" distL="0" distR="0" simplePos="0" relativeHeight="252486656" behindDoc="0" locked="0" layoutInCell="1" allowOverlap="1">
                <wp:simplePos x="0" y="0"/>
                <wp:positionH relativeFrom="column">
                  <wp:posOffset>281305</wp:posOffset>
                </wp:positionH>
                <wp:positionV relativeFrom="paragraph">
                  <wp:posOffset>312420</wp:posOffset>
                </wp:positionV>
                <wp:extent cx="1821815" cy="269875"/>
                <wp:effectExtent l="0" t="0" r="0" b="0"/>
                <wp:wrapNone/>
                <wp:docPr id="1600" name="TextBox 1600"/>
                <wp:cNvGraphicFramePr/>
                <a:graphic xmlns:a="http://schemas.openxmlformats.org/drawingml/2006/main">
                  <a:graphicData uri="http://schemas.microsoft.com/office/word/2010/wordprocessingShape">
                    <wps:wsp>
                      <wps:cNvSpPr txBox="1"/>
                      <wps:spPr>
                        <a:xfrm rot="19800000">
                          <a:off x="281784" y="3124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30A6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0" o:spid="_x0000_s1026" o:spt="202" type="#_x0000_t202" style="position:absolute;left:0pt;margin-left:22.15pt;margin-top:24.6pt;height:21.25pt;width:143.45pt;rotation:-1966080f;z-index:252486656;mso-width-relative:page;mso-height-relative:page;" filled="f" stroked="f" coordsize="21600,21600" o:gfxdata="UEsDBAoAAAAAAIdO4kAAAAAAAAAAAAAAAAAEAAAAZHJzL1BLAwQUAAAACACHTuJAScNQ7NcAAAAI&#10;AQAADwAAAGRycy9kb3ducmV2LnhtbE2PMU/DMBCFdyT+g3VIbNRxUygJcSoBgoGtpQxsbnzEEfE5&#10;xG4a/j3HBNPd6T29+161mX0vJhxjF0iDWmQgkJpgO2o17F+frm5BxGTImj4QavjGCJv6/KwypQ0n&#10;2uK0S63gEIql0eBSGkopY+PQm7gIAxJrH2H0JvE5ttKO5sThvpfLLLuR3nTEH5wZ8MFh87k7eg2P&#10;7mudPxfy5X5S27d5P793U7rW+vJCZXcgEs7pzwy/+IwONTMdwpFsFL2G1SpnJ89iCYL1PFe8HDQU&#10;ag2yruT/AvUPUEsDBBQAAAAIAIdO4kBSCl7wUQIAAKYEAAAOAAAAZHJzL2Uyb0RvYy54bWytVE1v&#10;2zAMvQ/YfxB0Xx1nXeoGdYqsQYcBxVogLXZWZLkWoK9JSuzu1+9Jdtqi26GH5SDQ5NMT+Ujm4nLQ&#10;ihyED9KampYnM0qE4baR5rGmD/fXnypKQmSmYcoaUdMnEejl6uOHi94txdx2VjXCE5CYsOxdTbsY&#10;3bIoAu+EZuHEOmEQbK3XLOLTPxaNZz3YtSrms9mi6K1vnLdchADvZgzSidG/h9C2reRiY/leCxNH&#10;Vi8UiygpdNIFusrZtq3g8bZtg4hE1RSVxnziEdi7dBarC7Z89Mx1kk8psPek8KYmzaTBo89UGxYZ&#10;2Xv5F5WW3Ntg23jCrS7GQrIiqKKcvdFm2zEnci2QOrhn0cP/o+U/DneeyAaTsJhBFMM0en4vhvjV&#10;DiT7IFHvwhLIrQM2DogAnqRL/gBnqnxovSbeQuHyvJqlXxYEJRLA51V5Vp1S8lTTz+X89GwxKo93&#10;CE9s1bysSsQ5APPFeXX2JQGKkTbROx/iN2E1SUZNPTqb+dnhJsQReoQkuLHXUin42VIZ0ueGc4Zx&#10;bTEm+eIrRLq4YaEjB4YxCVbJZkxPy4hZV1JPo4J8lEFaL3UnKw67YRJjZ5snaJRlgJrB8WsJ8hsW&#10;4h3zmCw4sXvxFkerLPKyk0VJZ/3vf/kTHg1HlJIek4oMf+2ZF5So7wajAMp4NPzR2B0Ns9dXFlWV&#10;OZts4oKP6mi23uqfWMl1egUhZjjeqmk8mldx3BesNBfrdQZheB2LN2breKIeFV/vo21lbkaSZdRi&#10;Ugvjm9s5rVraj9ffGfXy97L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nDUOzXAAAACAEAAA8A&#10;AAAAAAAAAQAgAAAAIgAAAGRycy9kb3ducmV2LnhtbFBLAQIUABQAAAAIAIdO4kBSCl7wUQIAAKYE&#10;AAAOAAAAAAAAAAEAIAAAACYBAABkcnMvZTJvRG9jLnhtbFBLBQYAAAAABgAGAFkBAADpBQAAAAA=&#10;">
                <v:fill on="f" focussize="0,0"/>
                <v:stroke on="f" weight="0pt" miterlimit="0" joinstyle="miter"/>
                <v:imagedata o:title=""/>
                <o:lock v:ext="edit" aspectratio="f"/>
                <v:textbox inset="0mm,0mm,0mm,0mm">
                  <w:txbxContent>
                    <w:p w14:paraId="0C30A6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84608" behindDoc="0" locked="0" layoutInCell="1" allowOverlap="1">
                <wp:simplePos x="0" y="0"/>
                <wp:positionH relativeFrom="column">
                  <wp:posOffset>2353310</wp:posOffset>
                </wp:positionH>
                <wp:positionV relativeFrom="paragraph">
                  <wp:posOffset>312420</wp:posOffset>
                </wp:positionV>
                <wp:extent cx="1821815" cy="269875"/>
                <wp:effectExtent l="0" t="0" r="0" b="0"/>
                <wp:wrapNone/>
                <wp:docPr id="1602" name="TextBox 1602"/>
                <wp:cNvGraphicFramePr/>
                <a:graphic xmlns:a="http://schemas.openxmlformats.org/drawingml/2006/main">
                  <a:graphicData uri="http://schemas.microsoft.com/office/word/2010/wordprocessingShape">
                    <wps:wsp>
                      <wps:cNvSpPr txBox="1"/>
                      <wps:spPr>
                        <a:xfrm rot="19800000">
                          <a:off x="2353535" y="3124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ABEA8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2" o:spid="_x0000_s1026" o:spt="202" type="#_x0000_t202" style="position:absolute;left:0pt;margin-left:185.3pt;margin-top:24.6pt;height:21.25pt;width:143.45pt;rotation:-1966080f;z-index:252484608;mso-width-relative:page;mso-height-relative:page;" filled="f" stroked="f" coordsize="21600,21600" o:gfxdata="UEsDBAoAAAAAAIdO4kAAAAAAAAAAAAAAAAAEAAAAZHJzL1BLAwQUAAAACACHTuJAzFFAf9kAAAAJ&#10;AQAADwAAAGRycy9kb3ducmV2LnhtbE2PMU/DMBCFdyT+g3VIbNROS5ImxKkECAa2ljKwufE1jojP&#10;IXbT8O8xUxlP79N731Wb2fZswtF3jiQkCwEMqXG6o1bC/v3lbg3MB0Va9Y5Qwg962NTXV5UqtTvT&#10;FqddaFksIV8qCSaEoeTcNwat8gs3IMXs6EarQjzHlutRnWO57flSiIxb1VFcMGrAJ4PN1+5kJTyb&#10;73z1WvC3xynZfsz7+bObQirl7U0iHoAFnMMFhj/9qA51dDq4E2nPegmrXGQRlXBfLIFFIEvzFNhB&#10;QpHkwOuK//+g/gVQSwMEFAAAAAgAh07iQCMRd8RSAgAApwQAAA4AAABkcnMvZTJvRG9jLnhtbK1U&#10;XU/bMBR9n7T/YPl9pAlQSkWKOiqmSWggAdqz6zjEkr9mu03Yr9+xkwJie+BhrRTdXB8f33t8bi4u&#10;B63IXvggralpeTSjRBhuG2meavr4cP1lQUmIzDRMWSNq+iwCvVx9/nTRu6WobGdVIzwBiQnL3tW0&#10;i9EtiyLwTmgWjqwTBout9ZpFvPqnovGsB7tWRTWbzYve+sZ5y0UIyG7GRTox+o8Q2raVXGws32lh&#10;4sjqhWIRLYVOukBXudq2FTzetm0QkaiaotOYnzgE8TY9i9UFWz555jrJpxLYR0p415Nm0uDQF6oN&#10;i4zsvPyLSkvubbBtPOJWF2MjWRF0Uc7eaXPfMSdyL5A6uBfRw/+j5T/2d57IBk6YzypKDNO48wcx&#10;xK92IDkHiXoXlkDeO2DjgBXAk3QpH5BMnQ+t18RbKFyeL2bplwVBiwTw6vg0/Sl5rulxWZ2czUfp&#10;cRDhiW5RlYvyhBIOQDU/X5ydJkAx8iZ+50P8JqwmKaipx9XmA9j+JsQReoAkuLHXUink2VIZ0ucb&#10;5wx+beGTvPENIm3csNCRPYNPglWyGcvTMsLsSurJK6hHGZT12niK4rAdJjW2tnmGSFkHeCw4fi1B&#10;fsNCvGMe1kISwxdv8WiVRV12iijprP/9r3zC48axSkkPq6LCXzvmBSXqu4EXkq8PgT8E20NgdvrK&#10;oqsyV5NDbPBRHcLWW/0TM7lOp2CJGY6zahoP4VUcBwYzzcV6nUFwr2Pxxtw7nqhHxde7aFuZLyPJ&#10;MmoxqQX/5uucZi0NyNv3jHr9vq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xRQH/ZAAAACQEA&#10;AA8AAAAAAAAAAQAgAAAAIgAAAGRycy9kb3ducmV2LnhtbFBLAQIUABQAAAAIAIdO4kAjEXfEUgIA&#10;AKcEAAAOAAAAAAAAAAEAIAAAACgBAABkcnMvZTJvRG9jLnhtbFBLBQYAAAAABgAGAFkBAADsBQAA&#10;AAA=&#10;">
                <v:fill on="f" focussize="0,0"/>
                <v:stroke on="f" weight="0pt" miterlimit="0" joinstyle="miter"/>
                <v:imagedata o:title=""/>
                <o:lock v:ext="edit" aspectratio="f"/>
                <v:textbox inset="0mm,0mm,0mm,0mm">
                  <w:txbxContent>
                    <w:p w14:paraId="7AABEA8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85632" behindDoc="0" locked="0" layoutInCell="1" allowOverlap="1">
                <wp:simplePos x="0" y="0"/>
                <wp:positionH relativeFrom="column">
                  <wp:posOffset>4424680</wp:posOffset>
                </wp:positionH>
                <wp:positionV relativeFrom="paragraph">
                  <wp:posOffset>312420</wp:posOffset>
                </wp:positionV>
                <wp:extent cx="1821815" cy="269875"/>
                <wp:effectExtent l="0" t="0" r="0" b="0"/>
                <wp:wrapNone/>
                <wp:docPr id="1604" name="TextBox 1604"/>
                <wp:cNvGraphicFramePr/>
                <a:graphic xmlns:a="http://schemas.openxmlformats.org/drawingml/2006/main">
                  <a:graphicData uri="http://schemas.microsoft.com/office/word/2010/wordprocessingShape">
                    <wps:wsp>
                      <wps:cNvSpPr txBox="1"/>
                      <wps:spPr>
                        <a:xfrm rot="19800000">
                          <a:off x="4425159" y="31247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B63C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4" o:spid="_x0000_s1026" o:spt="202" type="#_x0000_t202" style="position:absolute;left:0pt;margin-left:348.4pt;margin-top:24.6pt;height:21.25pt;width:143.45pt;rotation:-1966080f;z-index:252485632;mso-width-relative:page;mso-height-relative:page;" filled="f" stroked="f" coordsize="21600,21600" o:gfxdata="UEsDBAoAAAAAAIdO4kAAAAAAAAAAAAAAAAAEAAAAZHJzL1BLAwQUAAAACACHTuJA4ly+PtkAAAAJ&#10;AQAADwAAAGRycy9kb3ducmV2LnhtbE2PwU7DMBBE70j8g7VI3KiTFpImxKkECA7cWsqBmxsvcUS8&#10;DrGbhr9nOZXbjnY086bazK4XE46h86QgXSQgkBpvOmoV7N+eb9YgQtRkdO8JFfxggE19eVHp0vgT&#10;bXHaxVZwCIVSK7AxDqWUobHodFj4AYl/n350OrIcW2lGfeJw18tlkmTS6Y64weoBHy02X7ujU/Bk&#10;v/PVSyFfH6Z0+z7v549uindKXV+lyT2IiHM8m+EPn9GhZqaDP5IJoleQFRmjRwW3xRIEG4r1Kgdx&#10;4CPNQdaV/L+g/gVQSwMEFAAAAAgAh07iQPhbsZxTAgAApwQAAA4AAABkcnMvZTJvRG9jLnhtbK1U&#10;y27bMBC8F+g/ELw3slzHcYzIgRsjRYGgCeAUPdMUZRHgqyRtKf36Dik5CdIecqgPxGo5HO4OZ311&#10;3WtFjsIHaU1Fy7MJJcJwW0uzr+iPx9tPC0pCZKZmyhpR0ScR6PXq44erzi3F1LZW1cITkJiw7FxF&#10;2xjdsigCb4Vm4cw6YbDZWK9ZxKffF7VnHdi1KqaTybzorK+dt1yEgOxm2KQjo38PoW0aycXG8oMW&#10;Jg6sXigW0VJopQt0lattGsHjfdMEEYmqKDqNecUliHdpLVZXbLn3zLWSjyWw95TwpifNpMGlz1Qb&#10;Fhk5ePkXlZbc22CbeMatLoZGsiLoopy80WbbMidyL5A6uGfRw/+j5d+PD57IGk6YT2aUGKbx5o+i&#10;j19sT3IOEnUuLIHcOmBjjx3Ak3QpH5BMnfeN18RbKFxeLibplwVBiwTw2Wx6Xp5fUvJU0c/ldHYx&#10;H6THRYQnusW0XJQogAMwnV8uLs4ToBh4E7/zIX4VVpMUVNTjafMF7HgX4gA9QRLc2FupFPJsqQzp&#10;8otzBr828Ek++AqRDm5YaMmRwSfBKlkP5WkZYXYl9egV1KMMynppPEWx3/WjGjtbP0GkrAM8Fhy/&#10;lSC/YyE+MA9rIYnhi/dYGmVRlx0jSlrrf/8rn/B4cexS0sGqqPDXgXlBifpm4IXk61PgT8HuFJiD&#10;vrHoqszV5BAHfFSnsPFW/8RMrtMt2GKG466KxlN4E4eBwUxzsV5nENzrWLwzW8cT9aD4+hBtI/Nj&#10;JFkGLUa14N/8nOOspQF5/Z1RL/8v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XL4+2QAAAAkB&#10;AAAPAAAAAAAAAAEAIAAAACIAAABkcnMvZG93bnJldi54bWxQSwECFAAUAAAACACHTuJA+FuxnFMC&#10;AACnBAAADgAAAAAAAAABACAAAAAoAQAAZHJzL2Uyb0RvYy54bWxQSwUGAAAAAAYABgBZAQAA7QUA&#10;AAAA&#10;">
                <v:fill on="f" focussize="0,0"/>
                <v:stroke on="f" weight="0pt" miterlimit="0" joinstyle="miter"/>
                <v:imagedata o:title=""/>
                <o:lock v:ext="edit" aspectratio="f"/>
                <v:textbox inset="0mm,0mm,0mm,0mm">
                  <w:txbxContent>
                    <w:p w14:paraId="2EB63C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优质的售后服务对于品牌建设至关重要</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。许多公司在销售时不惜成本，但在售后服务上却 </w:t>
      </w:r>
      <w:r>
        <w:rPr>
          <w:rFonts w:ascii="微软雅黑" w:hAnsi="微软雅黑" w:eastAsia="微软雅黑" w:cs="微软雅黑"/>
          <w:color w:val="404040"/>
          <w:spacing w:val="-1"/>
          <w:sz w:val="24"/>
          <w:szCs w:val="24"/>
        </w:rPr>
        <w:t>试图节省，这种做法是短视的</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。一旦消费者因售后服务不佳而产生负面印象</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，不仅会停止</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购买，还可能在社交媒体上发表负面评论，损害品牌声誉</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w:t>
      </w:r>
    </w:p>
    <w:p w14:paraId="7D9F1D13">
      <w:pPr>
        <w:spacing w:line="221" w:lineRule="exact"/>
      </w:pPr>
    </w:p>
    <w:p w14:paraId="31CFDE3B">
      <w:pPr>
        <w:spacing w:line="221" w:lineRule="exact"/>
        <w:sectPr>
          <w:pgSz w:w="10800" w:h="15600"/>
          <w:pgMar w:top="240" w:right="120" w:bottom="38" w:left="0" w:header="0" w:footer="0" w:gutter="0"/>
          <w:cols w:equalWidth="0" w:num="1">
            <w:col w:w="10680"/>
          </w:cols>
        </w:sectPr>
      </w:pPr>
    </w:p>
    <w:p w14:paraId="3EE65BB8">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15C29394">
      <w:pPr>
        <w:pStyle w:val="2"/>
        <w:spacing w:line="14" w:lineRule="auto"/>
        <w:rPr>
          <w:sz w:val="2"/>
        </w:rPr>
      </w:pPr>
      <w:r>
        <w:rPr>
          <w:sz w:val="2"/>
          <w:szCs w:val="2"/>
        </w:rPr>
        <w:br w:type="column"/>
      </w:r>
    </w:p>
    <w:p w14:paraId="33B267A0">
      <w:pPr>
        <w:pStyle w:val="2"/>
        <w:spacing w:line="353" w:lineRule="auto"/>
      </w:pPr>
    </w:p>
    <w:p w14:paraId="5C5F6E1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p>
    <w:p w14:paraId="5560574A">
      <w:pPr>
        <w:pStyle w:val="2"/>
        <w:spacing w:line="14" w:lineRule="auto"/>
        <w:rPr>
          <w:sz w:val="2"/>
        </w:rPr>
      </w:pPr>
      <w:r>
        <w:rPr>
          <w:sz w:val="2"/>
          <w:szCs w:val="2"/>
        </w:rPr>
        <w:br w:type="column"/>
      </w:r>
    </w:p>
    <w:p w14:paraId="703EDF89">
      <w:pPr>
        <w:pStyle w:val="2"/>
        <w:spacing w:before="82"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51</w:t>
      </w:r>
    </w:p>
    <w:p w14:paraId="1F715AEC">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50044E7B">
      <w:pPr>
        <w:spacing w:line="460" w:lineRule="exact"/>
        <w:ind w:firstLine="8160"/>
      </w:pPr>
      <w:r>
        <w:rPr>
          <w:position w:val="-9"/>
        </w:rPr>
        <w:drawing>
          <wp:inline distT="0" distB="0" distL="0" distR="0">
            <wp:extent cx="1600200" cy="292100"/>
            <wp:effectExtent l="0" t="0" r="0" b="0"/>
            <wp:docPr id="1606" name="IM 1606"/>
            <wp:cNvGraphicFramePr/>
            <a:graphic xmlns:a="http://schemas.openxmlformats.org/drawingml/2006/main">
              <a:graphicData uri="http://schemas.openxmlformats.org/drawingml/2006/picture">
                <pic:pic xmlns:pic="http://schemas.openxmlformats.org/drawingml/2006/picture">
                  <pic:nvPicPr>
                    <pic:cNvPr id="1606" name="IM 1606"/>
                    <pic:cNvPicPr/>
                  </pic:nvPicPr>
                  <pic:blipFill>
                    <a:blip r:embed="rId24"/>
                    <a:stretch>
                      <a:fillRect/>
                    </a:stretch>
                  </pic:blipFill>
                  <pic:spPr>
                    <a:xfrm>
                      <a:off x="0" y="0"/>
                      <a:ext cx="1600200" cy="292607"/>
                    </a:xfrm>
                    <a:prstGeom prst="rect">
                      <a:avLst/>
                    </a:prstGeom>
                  </pic:spPr>
                </pic:pic>
              </a:graphicData>
            </a:graphic>
          </wp:inline>
        </w:drawing>
      </w:r>
    </w:p>
    <w:p w14:paraId="7EE83F17">
      <w:pPr>
        <w:pStyle w:val="2"/>
        <w:spacing w:line="259" w:lineRule="auto"/>
      </w:pPr>
    </w:p>
    <w:p w14:paraId="45D33E24">
      <w:pPr>
        <w:pStyle w:val="2"/>
        <w:spacing w:line="260" w:lineRule="auto"/>
      </w:pPr>
      <w:r>
        <w:drawing>
          <wp:anchor distT="0" distB="0" distL="0" distR="0" simplePos="0" relativeHeight="25249382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608" name="IM 1608"/>
            <wp:cNvGraphicFramePr/>
            <a:graphic xmlns:a="http://schemas.openxmlformats.org/drawingml/2006/main">
              <a:graphicData uri="http://schemas.openxmlformats.org/drawingml/2006/picture">
                <pic:pic xmlns:pic="http://schemas.openxmlformats.org/drawingml/2006/picture">
                  <pic:nvPicPr>
                    <pic:cNvPr id="1608" name="IM 1608"/>
                    <pic:cNvPicPr/>
                  </pic:nvPicPr>
                  <pic:blipFill>
                    <a:blip r:embed="rId27"/>
                    <a:stretch>
                      <a:fillRect/>
                    </a:stretch>
                  </pic:blipFill>
                  <pic:spPr>
                    <a:xfrm>
                      <a:off x="0" y="0"/>
                      <a:ext cx="7620" cy="903973"/>
                    </a:xfrm>
                    <a:prstGeom prst="rect">
                      <a:avLst/>
                    </a:prstGeom>
                  </pic:spPr>
                </pic:pic>
              </a:graphicData>
            </a:graphic>
          </wp:anchor>
        </w:drawing>
      </w:r>
    </w:p>
    <w:p w14:paraId="6AD1828A">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0115CAD">
      <w:pPr>
        <w:pStyle w:val="2"/>
        <w:spacing w:before="275"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12256" behindDoc="0" locked="0" layoutInCell="1" allowOverlap="1">
                <wp:simplePos x="0" y="0"/>
                <wp:positionH relativeFrom="column">
                  <wp:posOffset>281305</wp:posOffset>
                </wp:positionH>
                <wp:positionV relativeFrom="paragraph">
                  <wp:posOffset>701675</wp:posOffset>
                </wp:positionV>
                <wp:extent cx="1821815" cy="269875"/>
                <wp:effectExtent l="0" t="0" r="0" b="0"/>
                <wp:wrapNone/>
                <wp:docPr id="1610" name="TextBox 1610"/>
                <wp:cNvGraphicFramePr/>
                <a:graphic xmlns:a="http://schemas.openxmlformats.org/drawingml/2006/main">
                  <a:graphicData uri="http://schemas.microsoft.com/office/word/2010/wordprocessingShape">
                    <wps:wsp>
                      <wps:cNvSpPr txBox="1"/>
                      <wps:spPr>
                        <a:xfrm rot="19800000">
                          <a:off x="281784" y="7018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33A97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10" o:spid="_x0000_s1026" o:spt="202" type="#_x0000_t202" style="position:absolute;left:0pt;margin-left:22.15pt;margin-top:55.25pt;height:21.25pt;width:143.45pt;rotation:-1966080f;z-index:252512256;mso-width-relative:page;mso-height-relative:page;" filled="f" stroked="f" coordsize="21600,21600" o:gfxdata="UEsDBAoAAAAAAIdO4kAAAAAAAAAAAAAAAAAEAAAAZHJzL1BLAwQUAAAACACHTuJA8mvu8tgAAAAK&#10;AQAADwAAAGRycy9kb3ducmV2LnhtbE2PPU/DMBCGdyT+g3VIbNR23fAR4lQCBANbSxnY3NjEEfE5&#10;xG4a/j3HVMZ779F7z1XrOfRscmPqImqQCwHMYRNth62G3dvz1S2wlA1a00d0Gn5cgnV9flaZ0sYj&#10;bty0zS2jEkyl0eBzHkrOU+NdMGkRB4e0+4xjMJnGseV2NEcqDz1fCnHNg+mQLngzuEfvmq/tIWh4&#10;8t836uWOvz5McvM+7+aPbsqF1pcXUtwDy27OJxj+9EkdanLaxwPaxHoNq5UiknIpCmAEKCWXwPaU&#10;FEoAryv+/4X6F1BLAwQUAAAACACHTuJAxzWYQFACAACmBAAADgAAAGRycy9lMm9Eb2MueG1srVRN&#10;b9swDL0P2H8QdF8cB1vqBnWKrEGGAcVaoC12VmS5FqCvSUrs7tfvSXbaotuhh+Ug0OTTE/lI5uJy&#10;0IochQ/SmpqWszklwnDbSPNY04f73aeKkhCZaZiyRtT0SQR6uf744aJ3K7GwnVWN8AQkJqx6V9Mu&#10;RrcqisA7oVmYWScMgq31mkV8+sei8awHu1bFYj5fFr31jfOWixDg3Y5BOjH69xDatpVcbC0/aGHi&#10;yOqFYhElhU66QNc527YVPN60bRCRqJqi0phPPAJ7n85ifcFWj565TvIpBfaeFN7UpJk0ePSZassi&#10;Iwcv/6LSknsbbBtn3OpiLCQrgirK+Rtt7jrmRK4FUgf3LHr4f7T8x/HWE9lgEpYlRDFMo+f3Yohf&#10;7UCyDxL1LqyAvHPAxgERwJN0yR/gTJUPrdfEWyhcnlfz9MuCoEQC+KIqz6rPlDzV9GxeVsvlqDze&#10;ITyxVYuyKhHnACyW59XZlwQoRtpE73yI34TVJBk19ehs5mfH6xBH6AmS4MbupFLws5UypM8N5wzj&#10;2mJM8sVXiHRxy0JHjgxjEqySzZielhGzrqSeRgX5KIO0XupOVhz2wyTG3jZP0CjLADWD4zsJ8msW&#10;4i3zmCw4sXvxBkerLPKyk0VJZ/3vf/kTHg1HlJIek4oMfx2YF5So7wajAMp4MvzJ2J8Mc9BXFlWV&#10;OZts4oKP6mS23uqfWMlNegUhZjjeqmk8mVdx3BesNBebTQZheB2L1+bO8UQ9Kr45RNvK3Iwky6jF&#10;pBbGN7dzWrW0H6+/M+rl72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Jr7vLYAAAACgEAAA8A&#10;AAAAAAAAAQAgAAAAIgAAAGRycy9kb3ducmV2LnhtbFBLAQIUABQAAAAIAIdO4kDHNZhAUAIAAKYE&#10;AAAOAAAAAAAAAAEAIAAAACcBAABkcnMvZTJvRG9jLnhtbFBLBQYAAAAABgAGAFkBAADpBQAAAAA=&#10;">
                <v:fill on="f" focussize="0,0"/>
                <v:stroke on="f" weight="0pt" miterlimit="0" joinstyle="miter"/>
                <v:imagedata o:title=""/>
                <o:lock v:ext="edit" aspectratio="f"/>
                <v:textbox inset="0mm,0mm,0mm,0mm">
                  <w:txbxContent>
                    <w:p w14:paraId="033A977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10"/>
          <w:position w:val="4"/>
          <w:sz w:val="40"/>
          <w:szCs w:val="40"/>
        </w:rPr>
        <w:t>&gt;</w:t>
      </w:r>
      <w:r>
        <w:rPr>
          <w:color w:val="CB9767"/>
          <w:spacing w:val="55"/>
          <w:position w:val="4"/>
          <w:sz w:val="40"/>
          <w:szCs w:val="40"/>
        </w:rPr>
        <w:t xml:space="preserve"> </w:t>
      </w:r>
      <w:r>
        <w:rPr>
          <w:rFonts w:ascii="微软雅黑" w:hAnsi="微软雅黑" w:eastAsia="微软雅黑" w:cs="微软雅黑"/>
          <w:b/>
          <w:bCs/>
          <w:color w:val="F58B21"/>
          <w:spacing w:val="-10"/>
          <w:sz w:val="40"/>
          <w:szCs w:val="40"/>
        </w:rPr>
        <w:t>七</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0"/>
          <w:sz w:val="40"/>
          <w:szCs w:val="40"/>
        </w:rPr>
        <w:t>、推进本地化</w:t>
      </w:r>
    </w:p>
    <w:p w14:paraId="348EE9E7">
      <w:pPr>
        <w:pStyle w:val="2"/>
        <w:spacing w:line="271" w:lineRule="auto"/>
      </w:pPr>
    </w:p>
    <w:p w14:paraId="5967164E">
      <w:pPr>
        <w:spacing w:before="103" w:line="190" w:lineRule="auto"/>
        <w:ind w:left="742"/>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612" name="IM 1612"/>
            <wp:cNvGraphicFramePr/>
            <a:graphic xmlns:a="http://schemas.openxmlformats.org/drawingml/2006/main">
              <a:graphicData uri="http://schemas.openxmlformats.org/drawingml/2006/picture">
                <pic:pic xmlns:pic="http://schemas.openxmlformats.org/drawingml/2006/picture">
                  <pic:nvPicPr>
                    <pic:cNvPr id="1612" name="IM 1612"/>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1"/>
          <w:sz w:val="24"/>
          <w:szCs w:val="24"/>
        </w:rPr>
        <w:t>墨西哥注册公司步骤</w:t>
      </w:r>
    </w:p>
    <w:p w14:paraId="07582977">
      <w:pPr>
        <w:spacing w:before="76" w:line="251" w:lineRule="auto"/>
        <w:ind w:left="723" w:right="528" w:firstLine="4"/>
        <w:jc w:val="both"/>
        <w:rPr>
          <w:rFonts w:ascii="微软雅黑" w:hAnsi="微软雅黑" w:eastAsia="微软雅黑" w:cs="微软雅黑"/>
          <w:sz w:val="24"/>
          <w:szCs w:val="24"/>
        </w:rPr>
      </w:pPr>
      <w:r>
        <mc:AlternateContent>
          <mc:Choice Requires="wps">
            <w:drawing>
              <wp:anchor distT="0" distB="0" distL="0" distR="0" simplePos="0" relativeHeight="252510208" behindDoc="0" locked="0" layoutInCell="1" allowOverlap="1">
                <wp:simplePos x="0" y="0"/>
                <wp:positionH relativeFrom="column">
                  <wp:posOffset>2353310</wp:posOffset>
                </wp:positionH>
                <wp:positionV relativeFrom="paragraph">
                  <wp:posOffset>-238125</wp:posOffset>
                </wp:positionV>
                <wp:extent cx="1821815" cy="269875"/>
                <wp:effectExtent l="0" t="0" r="0" b="0"/>
                <wp:wrapNone/>
                <wp:docPr id="1614" name="TextBox 1614"/>
                <wp:cNvGraphicFramePr/>
                <a:graphic xmlns:a="http://schemas.openxmlformats.org/drawingml/2006/main">
                  <a:graphicData uri="http://schemas.microsoft.com/office/word/2010/wordprocessingShape">
                    <wps:wsp>
                      <wps:cNvSpPr txBox="1"/>
                      <wps:spPr>
                        <a:xfrm rot="19800000">
                          <a:off x="2353535" y="-2383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14A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14" o:spid="_x0000_s1026" o:spt="202" type="#_x0000_t202" style="position:absolute;left:0pt;margin-left:185.3pt;margin-top:-18.75pt;height:21.25pt;width:143.45pt;rotation:-1966080f;z-index:252510208;mso-width-relative:page;mso-height-relative:page;" filled="f" stroked="f" coordsize="21600,21600" o:gfxdata="UEsDBAoAAAAAAIdO4kAAAAAAAAAAAAAAAAAEAAAAZHJzL1BLAwQUAAAACACHTuJATwNDVdcAAAAJ&#10;AQAADwAAAGRycy9kb3ducmV2LnhtbE2PwU7DMAyG70i8Q2QkbltSqrZQ6k4CBAduG+PALWtNU9E4&#10;pcm68vZkJ7jZ8qff319tFjuImSbfO0ZI1goEcePanjuE/dvz6haED5pbPTgmhB/ysKkvLypdtu7E&#10;W5p3oRMxhH2pEUwIYymlbwxZ7dduJI63TzdZHeI6dbKd9CmG20HeKJVLq3uOH4we6dFQ87U7WoQn&#10;812kL3fy9WFOtu/Lfvno55AhXl8l6h5EoCX8wXDWj+pQR6eDO3LrxYCQFiqPKMIqLTIQkciz83BA&#10;yBTIupL/G9S/UEsDBBQAAAAIAIdO4kDyTz7NUwIAAKgEAAAOAAAAZHJzL2Uyb0RvYy54bWytVE1P&#10;GzEQvVfqf7B8h01CoWHFBqVEVJVQQYKqZ8drs5b8VdvJLv31ffZuANEeODSRVrPj8ZuZN2/24nIw&#10;muxFiMrZhs6PZ5QIy12r7GNDfzxcHy0piYnZlmlnRUOfRKSXq48fLnpfi4XrnG5FIACxse59Q7uU&#10;fF1VkXfCsHjsvLA4lC4YlvAaHqs2sB7oRleL2eys6l1ofXBcxAjvZjykE2J4D6CTUnGxcXxnhE0j&#10;ahCaJbQUO+UjXZVqpRQ83UoZRSK6oeg0lSeSwN7mZ7W6YPVjYL5TfCqBvaeENz0ZpiySPkNtWGJk&#10;F9RfUEbx4KKT6Zg7U42NFEbQxXz2hpv7jnlRegHV0T+THv8fLP++vwtEtVDC2fwTJZYZzPxBDOmL&#10;G0jxgaLexxqR9x6xacAJwjN12R/hzJ0PMhgSHBieny9n+VcIQYsE4YuT0/yn5KmhR4uT5cmsALAa&#10;mQjPeMvFfJkr4IhYnJ0vP5/mDNUInBP4ENNX4QzJRkMDZlsysP1NTGPoISSHW3ettIaf1dqSvoyc&#10;MwhWQijl4quIfHHDYkf2DEKJTqt2lIZRCWrXykxiQT3aoqyXzrOVhu0w0bF17RNYKkRAZNHzawXw&#10;GxbTHQvQFpzYvnSLh9QOdbnJoqRz4fe//DkeI8cpJT20igp/7VgQlOhvFmLIwj4Y4WBsD4bdmSuH&#10;rualmmLiQkj6YMrgzE8s5TpnwRGzHLkamg7mVRo3BkvNxXpdgiBfz9KNvfc8Q4+Mr3fJSVWGkWkZ&#10;uZjYgoDLOKdlyxvy+r1EvXxg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wNDVdcAAAAJAQAA&#10;DwAAAAAAAAABACAAAAAiAAAAZHJzL2Rvd25yZXYueG1sUEsBAhQAFAAAAAgAh07iQPJPPs1TAgAA&#10;qAQAAA4AAAAAAAAAAQAgAAAAJgEAAGRycy9lMm9Eb2MueG1sUEsFBgAAAAAGAAYAWQEAAOsFAAAA&#10;AA==&#10;">
                <v:fill on="f" focussize="0,0"/>
                <v:stroke on="f" weight="0pt" miterlimit="0" joinstyle="miter"/>
                <v:imagedata o:title=""/>
                <o:lock v:ext="edit" aspectratio="f"/>
                <v:textbox inset="0mm,0mm,0mm,0mm">
                  <w:txbxContent>
                    <w:p w14:paraId="1D14AB3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11232" behindDoc="0" locked="0" layoutInCell="1" allowOverlap="1">
                <wp:simplePos x="0" y="0"/>
                <wp:positionH relativeFrom="column">
                  <wp:posOffset>4424680</wp:posOffset>
                </wp:positionH>
                <wp:positionV relativeFrom="paragraph">
                  <wp:posOffset>-238125</wp:posOffset>
                </wp:positionV>
                <wp:extent cx="1821815" cy="269875"/>
                <wp:effectExtent l="0" t="0" r="0" b="0"/>
                <wp:wrapNone/>
                <wp:docPr id="1616" name="TextBox 1616"/>
                <wp:cNvGraphicFramePr/>
                <a:graphic xmlns:a="http://schemas.openxmlformats.org/drawingml/2006/main">
                  <a:graphicData uri="http://schemas.microsoft.com/office/word/2010/wordprocessingShape">
                    <wps:wsp>
                      <wps:cNvSpPr txBox="1"/>
                      <wps:spPr>
                        <a:xfrm rot="19800000">
                          <a:off x="4425159" y="-2383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918B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16" o:spid="_x0000_s1026" o:spt="202" type="#_x0000_t202" style="position:absolute;left:0pt;margin-left:348.4pt;margin-top:-18.75pt;height:21.25pt;width:143.45pt;rotation:-1966080f;z-index:252511232;mso-width-relative:page;mso-height-relative:page;" filled="f" stroked="f" coordsize="21600,21600" o:gfxdata="UEsDBAoAAAAAAIdO4kAAAAAAAAAAAAAAAAAEAAAAZHJzL1BLAwQUAAAACACHTuJATQjv+tgAAAAJ&#10;AQAADwAAAGRycy9kb3ducmV2LnhtbE2PMU/DMBSEdyT+g/WQ2Fo7REmakJdKgGBgaykDmxubOCJ+&#10;DrGbhn+Pmeh4utPdd/V2sQOb9eR7RwjJWgDT1DrVU4dweHtebYD5IEnJwZFG+NEets31VS0r5c60&#10;0/M+dCyWkK8kgglhrDj3rdFW+rUbNUXv001WhiinjqtJnmO5HfidEDm3sqe4YOSoH41uv/Yni/Bk&#10;vov0peSvD3Oye18Oy0c/hwzx9iYR98CCXsJ/GP7wIzo0kenoTqQ8GxDyMo/oAWGVFhmwmCg3aQHs&#10;iJAJ4E3NLx80v1BLAwQUAAAACACHTuJAJFhXJ1UCAACoBAAADgAAAGRycy9lMm9Eb2MueG1srVRN&#10;TxsxEL1X6n+wfIfNBkjDig1KiagqoYIEqGfH62Ut+au2k1366/vs3QCiPXBoDtbsePxm5s2bXFwO&#10;WpG98EFaU9PyeEaJMNw20jzV9PHh+mhJSYjMNExZI2r6LAK9XH3+dNG7SsxtZ1UjPAGICVXvatrF&#10;6KqiCLwTmoVj64TBZWu9ZhGf/qloPOuBrlUxn80WRW9947zlIgR4N+MlnRD9RwBt20ouNpbvtDBx&#10;RPVCsYiWQiddoKtcbdsKHm/bNohIVE3RacwnksDeprNYXbDqyTPXST6VwD5SwrueNJMGSV+gNiwy&#10;svPyLygtubfBtvGYW12MjWRG0EU5e8fNfcecyL2A6uBeSA//D5b/2N95IhsoYVEuKDFMY+YPYohf&#10;7UCyDxT1LlSIvHeIjQNuEJ6oS/4AZ+p8aL0m3oLh8nw5S79MCFokCD89nZ+VZ+eUPNf0aH6yPJll&#10;AFYhE+EJbzkvl+UpJRwR88X58stZylCMwCmB8yF+E1aTZNTUY7Y5A9vfhDiGHkJSuLHXUin4WaUM&#10;6fPIOYNgWwglP3wTkR5uWOjInkEowSrZjNLQMkLtSupJLKhHGZT12nmy4rAdJjq2tnkGS5kIiCw4&#10;fi0BfsNCvGMe2oIT2xdvcbTKoi47WZR01v/+lz/FY+S4paSHVlHhrx3zghL13UAMSdgHwx+M7cEw&#10;O31l0VWZq8kmHvioDmbrrf6JpVynLLhihiNXTePBvIrjxmCpuVivcxDk61i8MfeOJ+iR8fUu2lbm&#10;YSRaRi4mtiDgPM5p2dKGvP3OUa9/MK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Qjv+tgAAAAJ&#10;AQAADwAAAAAAAAABACAAAAAiAAAAZHJzL2Rvd25yZXYueG1sUEsBAhQAFAAAAAgAh07iQCRYVydV&#10;AgAAqAQAAA4AAAAAAAAAAQAgAAAAJwEAAGRycy9lMm9Eb2MueG1sUEsFBgAAAAAGAAYAWQEAAO4F&#10;AAAAAA==&#10;">
                <v:fill on="f" focussize="0,0"/>
                <v:stroke on="f" weight="0pt" miterlimit="0" joinstyle="miter"/>
                <v:imagedata o:title=""/>
                <o:lock v:ext="edit" aspectratio="f"/>
                <v:textbox inset="0mm,0mm,0mm,0mm">
                  <w:txbxContent>
                    <w:p w14:paraId="53918B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09184" behindDoc="0" locked="0" layoutInCell="1" allowOverlap="1">
                <wp:simplePos x="0" y="0"/>
                <wp:positionH relativeFrom="column">
                  <wp:posOffset>5979795</wp:posOffset>
                </wp:positionH>
                <wp:positionV relativeFrom="paragraph">
                  <wp:posOffset>2822575</wp:posOffset>
                </wp:positionV>
                <wp:extent cx="156845" cy="258445"/>
                <wp:effectExtent l="0" t="0" r="0" b="0"/>
                <wp:wrapNone/>
                <wp:docPr id="1618" name="TextBox 1618"/>
                <wp:cNvGraphicFramePr/>
                <a:graphic xmlns:a="http://schemas.openxmlformats.org/drawingml/2006/main">
                  <a:graphicData uri="http://schemas.microsoft.com/office/word/2010/wordprocessingShape">
                    <wps:wsp>
                      <wps:cNvSpPr txBox="1"/>
                      <wps:spPr>
                        <a:xfrm rot="19800000">
                          <a:off x="5980005" y="2823039"/>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2D550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18" o:spid="_x0000_s1026" o:spt="202" type="#_x0000_t202" style="position:absolute;left:0pt;margin-left:470.85pt;margin-top:222.25pt;height:20.35pt;width:12.35pt;rotation:-1966080f;z-index:252509184;mso-width-relative:page;mso-height-relative:page;" filled="f" stroked="f" coordsize="21600,21600" o:gfxdata="UEsDBAoAAAAAAIdO4kAAAAAAAAAAAAAAAAAEAAAAZHJzL1BLAwQUAAAACACHTuJAXcrUi9oAAAAL&#10;AQAADwAAAGRycy9kb3ducmV2LnhtbE2PsU7DMBCGdyTewTokNuqkOGkT4lQCBANbSxm6ubEbR8Tn&#10;ELtpeHuOCca7+/Tf91eb2fVsMmPoPEpIFwkwg43XHbYS9u8vd2tgISrUqvdoJHybAJv6+qpSpfYX&#10;3JppF1tGIRhKJcHGOJSch8Yap8LCDwbpdvKjU5HGseV6VBcKdz1fJknOneqQPlg1mCdrms/d2Ul4&#10;tl+r+9eCvz1O6fZj3s+HboqZlLc3afIALJo5/sHwq0/qUJPT0Z9RB9ZLKES6IlSCECIDRkSR5wLY&#10;kTbrbAm8rvj/DvUPUEsDBBQAAAAIAIdO4kBhDvC4TgIAAKcEAAAOAAAAZHJzL2Uyb0RvYy54bWyt&#10;VE1PGzEQvVfqf7B8L5sEgkLEBqVEVJVQQQqoZ8drs5b8VdvJLv31ffZuANEeODQHa3Y8fjPz5k0u&#10;r3qjyUGEqJyt6fRkQomw3DXKPtX08eHmy4KSmJhtmHZW1PRZRHq1+vzpsvNLMXOt040IBCA2Ljtf&#10;0zYlv6yqyFthWDxxXlhcShcMS/gMT1UTWAd0o6vZZHJedS40PjguYoR3M1zSETF8BNBJqbjYOL43&#10;wqYBNQjNElqKrfKRrkq1Ugqe7qSMIhFdU3SayokksHf5rFaXbPkUmG8VH0tgHynhXU+GKYukL1Ab&#10;lhjZB/UXlFE8uOhkOuHOVEMjhRF0MZ2842bbMi9KL6A6+hfS4/+D5T8O94GoBko4n2LylhnM/EH0&#10;6avrSfGBos7HJSK3HrGpxw3CM3XZH+HMnfcyGBIcGJ5eLCb5VwhBiwTh8+KbU/Jc09lidjo5vRi4&#10;RybCM978fHGGe54D5osz2EhQDbgZ34eYvglnSDZqGjDakoAdbmMaQo8hOdy6G6U1/GypLenKxDmD&#10;XiV0Uh6+icgPNyy25MCgk+i0aobqjEoQu1Zm1Arq0RZlvTaerdTv+pGNnWueQVLhARqLnt8ogN+y&#10;mO5ZgLTgxPKlOxxSO9TlRouS1oXf//LneEwct5R0kCoq/LVnQVCiv1toIev6aISjsTsadm+uHbqa&#10;lmqKiQch6aMpgzM/sZPrnAVXzHLkqmk6mtdpWBjsNBfrdQmCej1Lt3breYYeGF/vk5OqDCPTMnAx&#10;sgX9lnGOu5YX5O13iXr9f1n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3K1IvaAAAACwEAAA8A&#10;AAAAAAAAAQAgAAAAIgAAAGRycy9kb3ducmV2LnhtbFBLAQIUABQAAAAIAIdO4kBhDvC4TgIAAKcE&#10;AAAOAAAAAAAAAAEAIAAAACkBAABkcnMvZTJvRG9jLnhtbFBLBQYAAAAABgAGAFkBAADpBQAAAAA=&#10;">
                <v:fill on="f" focussize="0,0"/>
                <v:stroke on="f" weight="0pt" miterlimit="0" joinstyle="miter"/>
                <v:imagedata o:title=""/>
                <o:lock v:ext="edit" aspectratio="f"/>
                <v:textbox inset="0mm,0mm,0mm,0mm">
                  <w:txbxContent>
                    <w:p w14:paraId="5C2D5500">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w:rPr>
          <w:rFonts w:ascii="微软雅黑" w:hAnsi="微软雅黑" w:eastAsia="微软雅黑" w:cs="微软雅黑"/>
          <w:color w:val="404040"/>
          <w:spacing w:val="10"/>
          <w:sz w:val="24"/>
          <w:szCs w:val="24"/>
        </w:rPr>
        <w:t>在墨西哥成立公司首先需要确定公司类型</w:t>
      </w:r>
      <w:r>
        <w:rPr>
          <w:rFonts w:ascii="微软雅黑" w:hAnsi="微软雅黑" w:eastAsia="微软雅黑" w:cs="微软雅黑"/>
          <w:color w:val="404040"/>
          <w:spacing w:val="-2"/>
          <w:sz w:val="24"/>
          <w:szCs w:val="24"/>
        </w:rPr>
        <w:t xml:space="preserve"> </w:t>
      </w:r>
      <w:r>
        <w:rPr>
          <w:rFonts w:ascii="微软雅黑" w:hAnsi="微软雅黑" w:eastAsia="微软雅黑" w:cs="微软雅黑"/>
          <w:color w:val="404040"/>
          <w:spacing w:val="10"/>
          <w:sz w:val="24"/>
          <w:szCs w:val="24"/>
        </w:rPr>
        <w:t>。常见的公司形式包括</w:t>
      </w:r>
      <w:r>
        <w:rPr>
          <w:rFonts w:ascii="微软雅黑" w:hAnsi="微软雅黑" w:eastAsia="微软雅黑" w:cs="微软雅黑"/>
          <w:b/>
          <w:bCs/>
          <w:color w:val="404040"/>
          <w:spacing w:val="10"/>
          <w:sz w:val="24"/>
          <w:szCs w:val="24"/>
        </w:rPr>
        <w:t>股份公司</w:t>
      </w:r>
      <w:r>
        <w:rPr>
          <w:rFonts w:ascii="微软雅黑" w:hAnsi="微软雅黑" w:eastAsia="微软雅黑" w:cs="微软雅黑"/>
          <w:color w:val="404040"/>
          <w:spacing w:val="10"/>
          <w:sz w:val="24"/>
          <w:szCs w:val="24"/>
        </w:rPr>
        <w:t>（</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Sociedad An</w:t>
      </w:r>
      <w:r>
        <w:rPr>
          <w:rFonts w:ascii="微软雅黑" w:hAnsi="微软雅黑" w:eastAsia="微软雅黑" w:cs="微软雅黑"/>
          <w:color w:val="404040"/>
          <w:spacing w:val="13"/>
          <w:sz w:val="24"/>
          <w:szCs w:val="24"/>
        </w:rPr>
        <w:t>ó</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nima</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pacing w:val="13"/>
          <w:sz w:val="24"/>
          <w:szCs w:val="24"/>
        </w:rPr>
        <w:t>S.A.</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3"/>
          <w:sz w:val="24"/>
          <w:szCs w:val="24"/>
        </w:rPr>
        <w:t>）和</w:t>
      </w:r>
      <w:r>
        <w:rPr>
          <w:rFonts w:ascii="微软雅黑" w:hAnsi="微软雅黑" w:eastAsia="微软雅黑" w:cs="微软雅黑"/>
          <w:b/>
          <w:bCs/>
          <w:color w:val="404040"/>
          <w:spacing w:val="13"/>
          <w:sz w:val="24"/>
          <w:szCs w:val="24"/>
        </w:rPr>
        <w:t>有限责任公司</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Sociedad</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z w:val="24"/>
          <w:szCs w:val="24"/>
        </w:rPr>
        <w:t>de</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z w:val="24"/>
          <w:szCs w:val="24"/>
        </w:rPr>
        <w:t>Responsabilidad</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z w:val="24"/>
          <w:szCs w:val="24"/>
        </w:rPr>
        <w:t>Limitada</w:t>
      </w:r>
      <w:r>
        <w:rPr>
          <w:rFonts w:ascii="微软雅黑" w:hAnsi="微软雅黑" w:eastAsia="微软雅黑" w:cs="微软雅黑"/>
          <w:color w:val="404040"/>
          <w:spacing w:val="13"/>
          <w:sz w:val="24"/>
          <w:szCs w:val="24"/>
        </w:rPr>
        <w:t>,</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3"/>
          <w:sz w:val="24"/>
          <w:szCs w:val="24"/>
        </w:rPr>
        <w:t>S.</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z w:val="24"/>
          <w:szCs w:val="24"/>
        </w:rPr>
        <w:t xml:space="preserve">de </w:t>
      </w:r>
      <w:r>
        <w:rPr>
          <w:rFonts w:ascii="微软雅黑" w:hAnsi="微软雅黑" w:eastAsia="微软雅黑" w:cs="微软雅黑"/>
          <w:color w:val="404040"/>
          <w:spacing w:val="1"/>
          <w:sz w:val="24"/>
          <w:szCs w:val="24"/>
        </w:rPr>
        <w:t>R.L.</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。选择适合您业务需求的公司类型是注册流程中的首要步骤，</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1"/>
          <w:sz w:val="24"/>
          <w:szCs w:val="24"/>
        </w:rPr>
        <w:t>因为不同的</w:t>
      </w:r>
      <w:r>
        <w:rPr>
          <w:rFonts w:ascii="微软雅黑" w:hAnsi="微软雅黑" w:eastAsia="微软雅黑" w:cs="微软雅黑"/>
          <w:color w:val="404040"/>
          <w:sz w:val="24"/>
          <w:szCs w:val="24"/>
        </w:rPr>
        <w:t xml:space="preserve">公司形式 </w:t>
      </w:r>
      <w:r>
        <w:rPr>
          <w:rFonts w:ascii="微软雅黑" w:hAnsi="微软雅黑" w:eastAsia="微软雅黑" w:cs="微软雅黑"/>
          <w:color w:val="404040"/>
          <w:spacing w:val="-1"/>
          <w:sz w:val="24"/>
          <w:szCs w:val="24"/>
        </w:rPr>
        <w:t>在法律责任</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
          <w:sz w:val="24"/>
          <w:szCs w:val="24"/>
        </w:rPr>
        <w:t>、管理结构和运营方式上存在差异</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。要确保对每种公司类型的特点和要求有充</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分了解</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3"/>
          <w:sz w:val="24"/>
          <w:szCs w:val="24"/>
        </w:rPr>
        <w:t>，以便做出最适合业务发展的决策</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61D341F0">
      <w:pPr>
        <w:spacing w:line="65" w:lineRule="exact"/>
      </w:pPr>
    </w:p>
    <w:tbl>
      <w:tblPr>
        <w:tblStyle w:val="5"/>
        <w:tblW w:w="9696" w:type="dxa"/>
        <w:tblInd w:w="5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171"/>
        <w:gridCol w:w="7525"/>
      </w:tblGrid>
      <w:tr w14:paraId="5F64F94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55" w:hRule="atLeast"/>
        </w:trPr>
        <w:tc>
          <w:tcPr>
            <w:tcW w:w="2171" w:type="dxa"/>
            <w:tcBorders>
              <w:bottom w:val="single" w:color="FFFFFF" w:sz="24" w:space="0"/>
            </w:tcBorders>
            <w:shd w:val="clear" w:color="auto" w:fill="51ACD6"/>
            <w:vAlign w:val="top"/>
          </w:tcPr>
          <w:p w14:paraId="3066B898">
            <w:pPr>
              <w:pStyle w:val="6"/>
              <w:spacing w:before="94" w:line="175" w:lineRule="auto"/>
              <w:ind w:left="361"/>
            </w:pPr>
            <w:r>
              <w:rPr>
                <w:b/>
                <w:bCs/>
                <w:color w:val="FFFFFF"/>
                <w:spacing w:val="-1"/>
              </w:rPr>
              <w:t>公司注册步骤</w:t>
            </w:r>
          </w:p>
        </w:tc>
        <w:tc>
          <w:tcPr>
            <w:tcW w:w="7525" w:type="dxa"/>
            <w:tcBorders>
              <w:bottom w:val="single" w:color="FFFFFF" w:sz="24" w:space="0"/>
            </w:tcBorders>
            <w:shd w:val="clear" w:color="auto" w:fill="51ACD6"/>
            <w:vAlign w:val="top"/>
          </w:tcPr>
          <w:p w14:paraId="2B20493E">
            <w:pPr>
              <w:pStyle w:val="6"/>
              <w:spacing w:before="93" w:line="175" w:lineRule="auto"/>
              <w:ind w:left="3277"/>
            </w:pPr>
            <w:r>
              <w:rPr>
                <w:b/>
                <w:bCs/>
                <w:color w:val="FFFFFF"/>
                <w:spacing w:val="-2"/>
              </w:rPr>
              <w:t>详细说明</w:t>
            </w:r>
          </w:p>
        </w:tc>
      </w:tr>
      <w:tr w14:paraId="015D2FD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4" w:hRule="atLeast"/>
        </w:trPr>
        <w:tc>
          <w:tcPr>
            <w:tcW w:w="2171" w:type="dxa"/>
            <w:tcBorders>
              <w:top w:val="single" w:color="FFFFFF" w:sz="24" w:space="0"/>
            </w:tcBorders>
            <w:shd w:val="clear" w:color="auto" w:fill="F2F2F2"/>
            <w:vAlign w:val="top"/>
          </w:tcPr>
          <w:p w14:paraId="0B23CDED">
            <w:pPr>
              <w:pStyle w:val="6"/>
              <w:spacing w:before="174" w:line="180" w:lineRule="auto"/>
              <w:ind w:left="149"/>
              <w:rPr>
                <w:sz w:val="19"/>
                <w:szCs w:val="19"/>
              </w:rPr>
            </w:pPr>
            <w:r>
              <w:rPr>
                <w:color w:val="404040"/>
                <w:spacing w:val="7"/>
                <w:sz w:val="19"/>
                <w:szCs w:val="19"/>
              </w:rPr>
              <w:t>名称登记</w:t>
            </w:r>
          </w:p>
        </w:tc>
        <w:tc>
          <w:tcPr>
            <w:tcW w:w="7525" w:type="dxa"/>
            <w:tcBorders>
              <w:top w:val="single" w:color="FFFFFF" w:sz="24" w:space="0"/>
            </w:tcBorders>
            <w:shd w:val="clear" w:color="auto" w:fill="F2F2F2"/>
            <w:vAlign w:val="top"/>
          </w:tcPr>
          <w:p w14:paraId="35663BE9">
            <w:pPr>
              <w:pStyle w:val="6"/>
              <w:spacing w:before="15" w:line="194" w:lineRule="auto"/>
              <w:ind w:left="146" w:right="280" w:hanging="13"/>
              <w:rPr>
                <w:sz w:val="19"/>
                <w:szCs w:val="19"/>
              </w:rPr>
            </w:pPr>
            <w:r>
              <w:rPr>
                <w:color w:val="404040"/>
                <w:spacing w:val="9"/>
                <w:sz w:val="19"/>
                <w:szCs w:val="19"/>
              </w:rPr>
              <w:t>在墨西哥经济秘书处（</w:t>
            </w:r>
            <w:r>
              <w:rPr>
                <w:color w:val="404040"/>
                <w:spacing w:val="-12"/>
                <w:sz w:val="19"/>
                <w:szCs w:val="19"/>
              </w:rPr>
              <w:t xml:space="preserve"> </w:t>
            </w:r>
            <w:r>
              <w:rPr>
                <w:color w:val="404040"/>
                <w:sz w:val="19"/>
                <w:szCs w:val="19"/>
              </w:rPr>
              <w:t>Secretar</w:t>
            </w:r>
            <w:r>
              <w:rPr>
                <w:color w:val="404040"/>
                <w:spacing w:val="9"/>
                <w:sz w:val="19"/>
                <w:szCs w:val="19"/>
              </w:rPr>
              <w:t>í</w:t>
            </w:r>
            <w:r>
              <w:rPr>
                <w:color w:val="404040"/>
                <w:sz w:val="19"/>
                <w:szCs w:val="19"/>
              </w:rPr>
              <w:t>a</w:t>
            </w:r>
            <w:r>
              <w:rPr>
                <w:color w:val="404040"/>
                <w:spacing w:val="18"/>
                <w:w w:val="101"/>
                <w:sz w:val="19"/>
                <w:szCs w:val="19"/>
              </w:rPr>
              <w:t xml:space="preserve"> </w:t>
            </w:r>
            <w:r>
              <w:rPr>
                <w:color w:val="404040"/>
                <w:sz w:val="19"/>
                <w:szCs w:val="19"/>
              </w:rPr>
              <w:t>de</w:t>
            </w:r>
            <w:r>
              <w:rPr>
                <w:color w:val="404040"/>
                <w:spacing w:val="26"/>
                <w:w w:val="101"/>
                <w:sz w:val="19"/>
                <w:szCs w:val="19"/>
              </w:rPr>
              <w:t xml:space="preserve"> </w:t>
            </w:r>
            <w:r>
              <w:rPr>
                <w:color w:val="404040"/>
                <w:sz w:val="19"/>
                <w:szCs w:val="19"/>
              </w:rPr>
              <w:t>Econom</w:t>
            </w:r>
            <w:r>
              <w:rPr>
                <w:color w:val="404040"/>
                <w:spacing w:val="9"/>
                <w:sz w:val="19"/>
                <w:szCs w:val="19"/>
              </w:rPr>
              <w:t>ía</w:t>
            </w:r>
            <w:r>
              <w:rPr>
                <w:color w:val="404040"/>
                <w:spacing w:val="-13"/>
                <w:sz w:val="19"/>
                <w:szCs w:val="19"/>
              </w:rPr>
              <w:t xml:space="preserve"> </w:t>
            </w:r>
            <w:r>
              <w:rPr>
                <w:color w:val="404040"/>
                <w:spacing w:val="9"/>
                <w:sz w:val="19"/>
                <w:szCs w:val="19"/>
              </w:rPr>
              <w:t>）注册公司名称，</w:t>
            </w:r>
            <w:r>
              <w:rPr>
                <w:color w:val="404040"/>
                <w:spacing w:val="-33"/>
                <w:sz w:val="19"/>
                <w:szCs w:val="19"/>
              </w:rPr>
              <w:t xml:space="preserve"> </w:t>
            </w:r>
            <w:r>
              <w:rPr>
                <w:color w:val="404040"/>
                <w:spacing w:val="9"/>
                <w:sz w:val="19"/>
                <w:szCs w:val="19"/>
              </w:rPr>
              <w:t>以确保名称的</w:t>
            </w:r>
            <w:r>
              <w:rPr>
                <w:color w:val="404040"/>
                <w:sz w:val="19"/>
                <w:szCs w:val="19"/>
              </w:rPr>
              <w:t xml:space="preserve"> </w:t>
            </w:r>
            <w:r>
              <w:rPr>
                <w:color w:val="404040"/>
                <w:spacing w:val="6"/>
                <w:sz w:val="19"/>
                <w:szCs w:val="19"/>
              </w:rPr>
              <w:t>唯一性和合法性</w:t>
            </w:r>
            <w:r>
              <w:rPr>
                <w:color w:val="404040"/>
                <w:spacing w:val="-30"/>
                <w:sz w:val="19"/>
                <w:szCs w:val="19"/>
              </w:rPr>
              <w:t xml:space="preserve"> </w:t>
            </w:r>
            <w:r>
              <w:rPr>
                <w:color w:val="404040"/>
                <w:spacing w:val="6"/>
                <w:sz w:val="19"/>
                <w:szCs w:val="19"/>
              </w:rPr>
              <w:t>。</w:t>
            </w:r>
          </w:p>
        </w:tc>
      </w:tr>
      <w:tr w14:paraId="63D1920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3" w:hRule="atLeast"/>
        </w:trPr>
        <w:tc>
          <w:tcPr>
            <w:tcW w:w="2171" w:type="dxa"/>
            <w:shd w:val="clear" w:color="auto" w:fill="F2F2F2"/>
            <w:vAlign w:val="top"/>
          </w:tcPr>
          <w:p w14:paraId="350565E9">
            <w:pPr>
              <w:pStyle w:val="6"/>
              <w:spacing w:before="215" w:line="183" w:lineRule="auto"/>
              <w:ind w:left="149"/>
              <w:rPr>
                <w:sz w:val="19"/>
                <w:szCs w:val="19"/>
              </w:rPr>
            </w:pPr>
            <w:r>
              <w:rPr>
                <w:color w:val="404040"/>
                <w:spacing w:val="8"/>
                <w:sz w:val="19"/>
                <w:szCs w:val="19"/>
              </w:rPr>
              <w:t>公证文件</w:t>
            </w:r>
          </w:p>
        </w:tc>
        <w:tc>
          <w:tcPr>
            <w:tcW w:w="7525" w:type="dxa"/>
            <w:shd w:val="clear" w:color="auto" w:fill="F2F2F2"/>
            <w:vAlign w:val="top"/>
          </w:tcPr>
          <w:p w14:paraId="63DDE7D6">
            <w:pPr>
              <w:pStyle w:val="6"/>
              <w:spacing w:before="96" w:line="180" w:lineRule="auto"/>
              <w:ind w:left="136" w:right="177" w:firstLine="4"/>
              <w:rPr>
                <w:sz w:val="19"/>
                <w:szCs w:val="19"/>
              </w:rPr>
            </w:pPr>
            <w:r>
              <w:rPr>
                <w:color w:val="404040"/>
                <w:spacing w:val="5"/>
                <w:sz w:val="19"/>
                <w:szCs w:val="19"/>
              </w:rPr>
              <w:t>准备公司章程</w:t>
            </w:r>
            <w:r>
              <w:rPr>
                <w:color w:val="404040"/>
                <w:spacing w:val="-8"/>
                <w:sz w:val="19"/>
                <w:szCs w:val="19"/>
              </w:rPr>
              <w:t xml:space="preserve"> </w:t>
            </w:r>
            <w:r>
              <w:rPr>
                <w:color w:val="404040"/>
                <w:spacing w:val="5"/>
                <w:sz w:val="19"/>
                <w:szCs w:val="19"/>
              </w:rPr>
              <w:t>，并由公证处公证</w:t>
            </w:r>
            <w:r>
              <w:rPr>
                <w:color w:val="404040"/>
                <w:spacing w:val="-18"/>
                <w:sz w:val="19"/>
                <w:szCs w:val="19"/>
              </w:rPr>
              <w:t xml:space="preserve"> </w:t>
            </w:r>
            <w:r>
              <w:rPr>
                <w:color w:val="404040"/>
                <w:spacing w:val="5"/>
                <w:sz w:val="19"/>
                <w:szCs w:val="19"/>
              </w:rPr>
              <w:t>。这包括详细描述公司的业务范围</w:t>
            </w:r>
            <w:r>
              <w:rPr>
                <w:color w:val="404040"/>
                <w:spacing w:val="-18"/>
                <w:sz w:val="19"/>
                <w:szCs w:val="19"/>
              </w:rPr>
              <w:t xml:space="preserve"> </w:t>
            </w:r>
            <w:r>
              <w:rPr>
                <w:color w:val="404040"/>
                <w:spacing w:val="5"/>
                <w:sz w:val="19"/>
                <w:szCs w:val="19"/>
              </w:rPr>
              <w:t>、股东结构</w:t>
            </w:r>
            <w:r>
              <w:rPr>
                <w:color w:val="404040"/>
                <w:spacing w:val="-17"/>
                <w:sz w:val="19"/>
                <w:szCs w:val="19"/>
              </w:rPr>
              <w:t xml:space="preserve"> </w:t>
            </w:r>
            <w:r>
              <w:rPr>
                <w:color w:val="404040"/>
                <w:spacing w:val="5"/>
                <w:sz w:val="19"/>
                <w:szCs w:val="19"/>
              </w:rPr>
              <w:t>、管</w:t>
            </w:r>
            <w:r>
              <w:rPr>
                <w:color w:val="404040"/>
                <w:sz w:val="19"/>
                <w:szCs w:val="19"/>
              </w:rPr>
              <w:t xml:space="preserve"> </w:t>
            </w:r>
            <w:r>
              <w:rPr>
                <w:color w:val="404040"/>
                <w:spacing w:val="6"/>
                <w:sz w:val="19"/>
                <w:szCs w:val="19"/>
              </w:rPr>
              <w:t>理架构等</w:t>
            </w:r>
            <w:r>
              <w:rPr>
                <w:color w:val="404040"/>
                <w:spacing w:val="-31"/>
                <w:sz w:val="19"/>
                <w:szCs w:val="19"/>
              </w:rPr>
              <w:t xml:space="preserve"> </w:t>
            </w:r>
            <w:r>
              <w:rPr>
                <w:color w:val="404040"/>
                <w:spacing w:val="6"/>
                <w:sz w:val="19"/>
                <w:szCs w:val="19"/>
              </w:rPr>
              <w:t>。</w:t>
            </w:r>
          </w:p>
        </w:tc>
      </w:tr>
      <w:tr w14:paraId="71F1D5A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3" w:hRule="atLeast"/>
        </w:trPr>
        <w:tc>
          <w:tcPr>
            <w:tcW w:w="2171" w:type="dxa"/>
            <w:shd w:val="clear" w:color="auto" w:fill="F2F2F2"/>
            <w:vAlign w:val="top"/>
          </w:tcPr>
          <w:p w14:paraId="6C0D1E90">
            <w:pPr>
              <w:pStyle w:val="6"/>
              <w:spacing w:before="219" w:line="181" w:lineRule="auto"/>
              <w:ind w:left="147"/>
              <w:rPr>
                <w:sz w:val="19"/>
                <w:szCs w:val="19"/>
              </w:rPr>
            </w:pPr>
            <w:r>
              <w:rPr>
                <w:color w:val="404040"/>
                <w:spacing w:val="8"/>
                <w:sz w:val="19"/>
                <w:szCs w:val="19"/>
              </w:rPr>
              <w:t>税务登记</w:t>
            </w:r>
          </w:p>
        </w:tc>
        <w:tc>
          <w:tcPr>
            <w:tcW w:w="7525" w:type="dxa"/>
            <w:shd w:val="clear" w:color="auto" w:fill="F2F2F2"/>
            <w:vAlign w:val="top"/>
          </w:tcPr>
          <w:p w14:paraId="473B63A1">
            <w:pPr>
              <w:pStyle w:val="6"/>
              <w:spacing w:before="61" w:line="201" w:lineRule="auto"/>
              <w:ind w:left="149" w:right="190" w:hanging="16"/>
              <w:rPr>
                <w:sz w:val="19"/>
                <w:szCs w:val="19"/>
              </w:rPr>
            </w:pPr>
            <w:r>
              <mc:AlternateContent>
                <mc:Choice Requires="wps">
                  <w:drawing>
                    <wp:anchor distT="0" distB="0" distL="0" distR="0" simplePos="0" relativeHeight="252497920" behindDoc="0" locked="0" layoutInCell="1" allowOverlap="1">
                      <wp:simplePos x="0" y="0"/>
                      <wp:positionH relativeFrom="column">
                        <wp:posOffset>2142490</wp:posOffset>
                      </wp:positionH>
                      <wp:positionV relativeFrom="paragraph">
                        <wp:posOffset>196850</wp:posOffset>
                      </wp:positionV>
                      <wp:extent cx="156845" cy="258445"/>
                      <wp:effectExtent l="0" t="0" r="0" b="0"/>
                      <wp:wrapNone/>
                      <wp:docPr id="1620" name="TextBox 1620"/>
                      <wp:cNvGraphicFramePr/>
                      <a:graphic xmlns:a="http://schemas.openxmlformats.org/drawingml/2006/main">
                        <a:graphicData uri="http://schemas.microsoft.com/office/word/2010/wordprocessingShape">
                          <wps:wsp>
                            <wps:cNvSpPr txBox="1"/>
                            <wps:spPr>
                              <a:xfrm rot="19800000">
                                <a:off x="2142820" y="197334"/>
                                <a:ext cx="15684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4F036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0" o:spid="_x0000_s1026" o:spt="202" type="#_x0000_t202" style="position:absolute;left:0pt;margin-left:168.7pt;margin-top:15.5pt;height:20.35pt;width:12.35pt;rotation:-1966080f;z-index:252497920;mso-width-relative:page;mso-height-relative:page;" filled="f" stroked="f" coordsize="21600,21600" o:gfxdata="UEsDBAoAAAAAAIdO4kAAAAAAAAAAAAAAAAAEAAAAZHJzL1BLAwQUAAAACACHTuJAggkuNdgAAAAJ&#10;AQAADwAAAGRycy9kb3ducmV2LnhtbE2PwU7DMAyG70i8Q2QkbizNCiuUppMAwYHbxjhwyxrTVDRO&#10;abKuvD3mNG62/On391fr2fdiwjF2gTSoRQYCqQm2o1bD7u356hZETIas6QOhhh+MsK7PzypT2nCk&#10;DU7b1AoOoVgaDS6loZQyNg69iYswIPHtM4zeJF7HVtrRHDnc93KZZSvpTUf8wZkBHx02X9uD1/Dk&#10;vov85U6+Pkxq8z7v5o9uSjdaX16o7B5EwjmdYPjTZ3Wo2WkfDmSj6DXkeXHNKA+KOzGQr5YKxF5D&#10;oQqQdSX/N6h/AVBLAwQUAAAACACHTuJACYcxYE4CAACmBAAADgAAAGRycy9lMm9Eb2MueG1srVRN&#10;TxsxEL1X6n+wfC+bhEBDxAalRFSVUEEKVc+O12Yt+au2k1366/vs3QCiPXBoDtbszPjNzPObXF71&#10;RpODCFE5W9PpyYQSYblrlH2s6Y+Hm08LSmJitmHaWVHTJxHp1erjh8vOL8XMtU43IhCA2LjsfE3b&#10;lPyyqiJvhWHxxHlhEZQuGJbwGR6rJrAO6EZXs8nkvOpcaHxwXMQI72YI0hExvAfQSam42Di+N8Km&#10;ATUIzRJGiq3yka5Kt1IKnu6kjCIRXVNMmsqJIrB3+axWl2z5GJhvFR9bYO9p4c1MhimLos9QG5YY&#10;2Qf1F5RRPLjoZDrhzlTDIIURTDGdvOFm2zIvyiygOvpn0uP/g+XfD/eBqAZKOJ+BFMsM3vxB9OmL&#10;60nxgaLOxyUytx65qUcE6Zm67I9w5sl7GQwJDgxPLxaT/CuEYESC9Nl0PlvkAk85/vn0dD5Qj0KE&#10;Z7iz88X8jBKO+OxsMYcN/GqAzfA+xPRVOEOyUdOAly347HAb05B6TMnp1t0oreFnS21JVx6cM8hV&#10;Qibl4quMfHHDYksODDKJTqtm6M6oBK1rZUapoB9t0dbL3NlK/a4fydi55gkcFRowbPT8RgH8lsV0&#10;zwKUBSd2L93hkNqhLzdalLQu/P6XP+fjwRGlpINS0eGvPQuCEv3NQgqATEcjHI3d0bB7c+0w1bR0&#10;U0xcCEkfTRmc+YmVXOcqCDHLUaum6Whep2FfsNJcrNclCeL1LN3arecZemB8vU9OqvIYmZaBi5Et&#10;yLc857hqeT9ef5esl7+X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CCS412AAAAAkBAAAPAAAA&#10;AAAAAAEAIAAAACIAAABkcnMvZG93bnJldi54bWxQSwECFAAUAAAACACHTuJACYcxYE4CAACmBAAA&#10;DgAAAAAAAAABACAAAAAnAQAAZHJzL2Uyb0RvYy54bWxQSwUGAAAAAAYABgBZAQAA5wUAAAAA&#10;">
                      <v:fill on="f" focussize="0,0"/>
                      <v:stroke on="f" weight="0pt" miterlimit="0" joinstyle="miter"/>
                      <v:imagedata o:title=""/>
                      <o:lock v:ext="edit" aspectratio="f"/>
                      <v:textbox inset="0mm,0mm,0mm,0mm">
                        <w:txbxContent>
                          <w:p w14:paraId="544F036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6)</w:t>
                            </w:r>
                          </w:p>
                        </w:txbxContent>
                      </v:textbox>
                    </v:shape>
                  </w:pict>
                </mc:Fallback>
              </mc:AlternateContent>
            </w:r>
            <w:r>
              <mc:AlternateContent>
                <mc:Choice Requires="wps">
                  <w:drawing>
                    <wp:anchor distT="0" distB="0" distL="0" distR="0" simplePos="0" relativeHeight="252503040" behindDoc="0" locked="0" layoutInCell="1" allowOverlap="1">
                      <wp:simplePos x="0" y="0"/>
                      <wp:positionH relativeFrom="column">
                        <wp:posOffset>-12700</wp:posOffset>
                      </wp:positionH>
                      <wp:positionV relativeFrom="paragraph">
                        <wp:posOffset>219710</wp:posOffset>
                      </wp:positionV>
                      <wp:extent cx="247015" cy="258445"/>
                      <wp:effectExtent l="0" t="0" r="0" b="0"/>
                      <wp:wrapNone/>
                      <wp:docPr id="1622" name="TextBox 1622"/>
                      <wp:cNvGraphicFramePr/>
                      <a:graphic xmlns:a="http://schemas.openxmlformats.org/drawingml/2006/main">
                        <a:graphicData uri="http://schemas.microsoft.com/office/word/2010/wordprocessingShape">
                          <wps:wsp>
                            <wps:cNvSpPr txBox="1"/>
                            <wps:spPr>
                              <a:xfrm rot="19800000">
                                <a:off x="-13108" y="219889"/>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016CC9">
                                  <w:pPr>
                                    <w:pStyle w:val="6"/>
                                    <w:spacing w:before="89" w:line="173" w:lineRule="auto"/>
                                    <w:ind w:left="20"/>
                                  </w:pPr>
                                  <w:r>
                                    <w:rPr>
                                      <w:color w:val="808080"/>
                                      <w:spacing w:val="-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2" o:spid="_x0000_s1026" o:spt="202" type="#_x0000_t202" style="position:absolute;left:0pt;margin-left:-1pt;margin-top:17.3pt;height:20.35pt;width:19.45pt;rotation:-1966080f;z-index:252503040;mso-width-relative:page;mso-height-relative:page;" filled="f" stroked="f" coordsize="21600,21600" o:gfxdata="UEsDBAoAAAAAAIdO4kAAAAAAAAAAAAAAAAAEAAAAZHJzL1BLAwQUAAAACACHTuJAnetZjtcAAAAH&#10;AQAADwAAAGRycy9kb3ducmV2LnhtbE2PMU/DMBSEdyT+g/WQ2FonDU1pyEslQHRgaykDmxs/4oj4&#10;OcRuGv59zQTj6U5335WbyXZipMG3jhHSeQKCuHa65Qbh8PYyuwfhg2KtOseE8EMeNtX1VakK7c68&#10;o3EfGhFL2BcKwYTQF1L62pBVfu564uh9usGqEOXQSD2ocyy3nVwkSS6tajkuGNXTk6H6a3+yCM/m&#10;e5Vt1/L1cUx379Nh+mjHsES8vUmTBxCBpvAXhl/8iA5VZDq6E2svOoTZIl4JCNldDiL6Wb4GcURY&#10;LTOQVSn/81cXUEsDBBQAAAAIAIdO4kBQ3RA0UAIAAKUEAAAOAAAAZHJzL2Uyb0RvYy54bWytVE1v&#10;2zAMvQ/YfxB0b21naZcGdYqsQYcBxVogHXZWZLkWoK9JSuzu1+9Jdtqi26GH5SDQJPVEPj7m8mrQ&#10;ihyED9KamlanJSXCcNtI81jTHw83JwtKQmSmYcoaUdMnEejV6uOHy94txcx2VjXCE4CYsOxdTbsY&#10;3bIoAu+EZuHUOmEQbK3XLOLTPxaNZz3QtSpmZXle9NY3zlsuQoB3MwbphOjfA2jbVnKxsXyvhYkj&#10;qheKRbQUOukCXeVq21bweNe2QUSiaopOYz7xCOxdOovVJVs+euY6yacS2HtKeNOTZtLg0WeoDYuM&#10;7L38C0pL7m2wbTzlVhdjI5kRdFGVb7jZdsyJ3AuoDu6Z9PD/YPn3w70nsoESzmczSgzTmPmDGOIX&#10;O5DsA0W9C0tkbh1y44AI0hN1yR/gTJ0PrdfEWzBcXSzK9MuEoEWC9JPqU1VCWU81nSG+uBiZxzuE&#10;Izybfy6rM0p4ip8t5vOzFC9G1ITufIhfhdUkGTX1GGyGZ4fbEMfUY0pKN/ZGKgU/WypD+jxvzqDW&#10;FirJF19lpIsbFjpyYFBJsEo2Y3VaRkhdST0pBfUog7Je2k5WHHbDxMXONk+gKLMAhQXHbyTAb1mI&#10;98xDWHBi9eIdjlZZ1GUni5LO+t//8qd8zBtRSnoIFRX+2jMvKFHfDJSQVH00/NHYHQ2z19cWXVW5&#10;mmzigo/qaLbe6p/YyHV6BSFmON6qaTya13FcF2w0F+t1ToJ2HYu3Zut4gh4ZX++jbWUeRqJl5GJi&#10;C+rN45w2La3H6++c9fLvsv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etZjtcAAAAHAQAADwAA&#10;AAAAAAABACAAAAAiAAAAZHJzL2Rvd25yZXYueG1sUEsBAhQAFAAAAAgAh07iQFDdEDRQAgAApQQA&#10;AA4AAAAAAAAAAQAgAAAAJgEAAGRycy9lMm9Eb2MueG1sUEsFBgAAAAAGAAYAWQEAAOgFAAAAAA==&#10;">
                      <v:fill on="f" focussize="0,0"/>
                      <v:stroke on="f" weight="0pt" miterlimit="0" joinstyle="miter"/>
                      <v:imagedata o:title=""/>
                      <o:lock v:ext="edit" aspectratio="f"/>
                      <v:textbox inset="0mm,0mm,0mm,0mm">
                        <w:txbxContent>
                          <w:p w14:paraId="1B016CC9">
                            <w:pPr>
                              <w:pStyle w:val="6"/>
                              <w:spacing w:before="89" w:line="173" w:lineRule="auto"/>
                              <w:ind w:left="20"/>
                            </w:pPr>
                            <w:r>
                              <w:rPr>
                                <w:color w:val="808080"/>
                                <w:spacing w:val="-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502016" behindDoc="0" locked="0" layoutInCell="1" allowOverlap="1">
                      <wp:simplePos x="0" y="0"/>
                      <wp:positionH relativeFrom="column">
                        <wp:posOffset>1296035</wp:posOffset>
                      </wp:positionH>
                      <wp:positionV relativeFrom="paragraph">
                        <wp:posOffset>442595</wp:posOffset>
                      </wp:positionV>
                      <wp:extent cx="927100" cy="267970"/>
                      <wp:effectExtent l="0" t="0" r="0" b="0"/>
                      <wp:wrapNone/>
                      <wp:docPr id="1624" name="TextBox 1624"/>
                      <wp:cNvGraphicFramePr/>
                      <a:graphic xmlns:a="http://schemas.openxmlformats.org/drawingml/2006/main">
                        <a:graphicData uri="http://schemas.microsoft.com/office/word/2010/wordprocessingShape">
                          <wps:wsp>
                            <wps:cNvSpPr txBox="1"/>
                            <wps:spPr>
                              <a:xfrm rot="19800000">
                                <a:off x="1296085" y="443138"/>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1FB4C2">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4" o:spid="_x0000_s1026" o:spt="202" type="#_x0000_t202" style="position:absolute;left:0pt;margin-left:102.05pt;margin-top:34.85pt;height:21.1pt;width:73pt;rotation:-1966080f;z-index:252502016;mso-width-relative:page;mso-height-relative:page;" filled="f" stroked="f" coordsize="21600,21600" o:gfxdata="UEsDBAoAAAAAAIdO4kAAAAAAAAAAAAAAAAAEAAAAZHJzL1BLAwQUAAAACACHTuJAI51R29gAAAAK&#10;AQAADwAAAGRycy9kb3ducmV2LnhtbE2PwU7DMAyG70i8Q2QkbizJxjZamk4CBAduG+PALWtNU9E4&#10;pcm68vaY0zja/vT7+4vN5Dsx4hDbQAb0TIFAqkLdUmNg//Z8cwciJku17QKhgR+MsCkvLwqb1+FE&#10;Wxx3qREcQjG3BlxKfS5lrBx6G2ehR+LbZxi8TTwOjawHe+Jw38m5UivpbUv8wdkeHx1WX7ujN/Dk&#10;vteLl0y+Pox6+z7tp492TEtjrq+0ugeRcEpnGP70WR1KdjqEI9VRdAbm6lYzamCVrUEwsFgqXhyY&#10;1DoDWRbyf4XyF1BLAwQUAAAACACHTuJA2wPCDlICAACmBAAADgAAAGRycy9lMm9Eb2MueG1srVRN&#10;TxsxEL1X6n+wfC+bBBqSiA1KiagqoYIEVc+O12Yt+au2k1366/vs3QCiPXBoDtasZ/xm5s2bXFz2&#10;RpODCFE5W9PpyYQSYblrlH2s6Y+H608LSmJitmHaWVHTJxHp5frjh4vOr8TMtU43IhCA2LjqfE3b&#10;lPyqqiJvhWHxxHlh4ZQuGJbwGR6rJrAO6EZXs8lkXnUuND44LmLE7XZw0hExvAfQSam42Dq+N8Km&#10;ATUIzRJaiq3yka5LtVIKnm6ljCIRXVN0msqJJLB3+azWF2z1GJhvFR9LYO8p4U1PhimLpM9QW5YY&#10;2Qf1F5RRPLjoZDrhzlRDI4URdDGdvOHmvmVelF5AdfTPpMf/B8u/H+4CUQ2UMJ+dUWKZwcwfRJ++&#10;uJ6UO1DU+bhC5L1HbOrhQXimLt9HXObOexkMCQ4MT5eLSf4VQtAiyeGz5Xyy+EzJU03Pzk6np4uB&#10;eiQiHP7l7HyKF4TDP5ufL8/LaKoBNsP7ENNX4QzJRk0DJlvw2eEmJpSC0GNIDrfuWmldpqst6crA&#10;OYNcJWRSHr6KyA+3LLbkwCCT6LRqhuqMStC6VmaUCpJoi1wvfWcr9bt+JGPnmidwVGhAN9HzawXw&#10;GxbTHQtQFi6xe+kWh9QOdbnRoqR14fe/7nM8Bg4vJR2Uigp/7VkQlOhvFlIAZDoa4WjsjobdmyuH&#10;rqalmmLiQUj6aMrgzE+s5CZngYtZjlw1TUfzKg37gpXmYrMpQRCvZ+nG3nueoQfGN/vkpCrDyLQM&#10;XIxsQb5lRuOq5f14/V2iXv5e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51R29gAAAAKAQAA&#10;DwAAAAAAAAABACAAAAAiAAAAZHJzL2Rvd25yZXYueG1sUEsBAhQAFAAAAAgAh07iQNsDwg5SAgAA&#10;pgQAAA4AAAAAAAAAAQAgAAAAJwEAAGRycy9lMm9Eb2MueG1sUEsFBgAAAAAGAAYAWQEAAOsFAAAA&#10;AA==&#10;">
                      <v:fill on="f" focussize="0,0"/>
                      <v:stroke on="f" weight="0pt" miterlimit="0" joinstyle="miter"/>
                      <v:imagedata o:title=""/>
                      <o:lock v:ext="edit" aspectratio="f"/>
                      <v:textbox inset="0mm,0mm,0mm,0mm">
                        <w:txbxContent>
                          <w:p w14:paraId="5B1FB4C2">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(39622</w:t>
                            </w:r>
                          </w:p>
                        </w:txbxContent>
                      </v:textbox>
                    </v:shape>
                  </w:pict>
                </mc:Fallback>
              </mc:AlternateContent>
            </w:r>
            <w:r>
              <w:rPr>
                <w:color w:val="404040"/>
                <w:spacing w:val="13"/>
                <w:sz w:val="19"/>
                <w:szCs w:val="19"/>
              </w:rPr>
              <w:t>在税务管理服务局（</w:t>
            </w:r>
            <w:r>
              <w:rPr>
                <w:color w:val="404040"/>
                <w:spacing w:val="-17"/>
                <w:sz w:val="19"/>
                <w:szCs w:val="19"/>
              </w:rPr>
              <w:t xml:space="preserve"> </w:t>
            </w:r>
            <w:r>
              <w:rPr>
                <w:color w:val="404040"/>
                <w:sz w:val="19"/>
                <w:szCs w:val="19"/>
              </w:rPr>
              <w:t>Servicio</w:t>
            </w:r>
            <w:r>
              <w:rPr>
                <w:color w:val="404040"/>
                <w:spacing w:val="18"/>
                <w:sz w:val="19"/>
                <w:szCs w:val="19"/>
              </w:rPr>
              <w:t xml:space="preserve"> </w:t>
            </w:r>
            <w:r>
              <w:rPr>
                <w:color w:val="404040"/>
                <w:sz w:val="19"/>
                <w:szCs w:val="19"/>
              </w:rPr>
              <w:t>de</w:t>
            </w:r>
            <w:r>
              <w:rPr>
                <w:color w:val="404040"/>
                <w:spacing w:val="13"/>
                <w:sz w:val="19"/>
                <w:szCs w:val="19"/>
              </w:rPr>
              <w:t xml:space="preserve"> </w:t>
            </w:r>
            <w:r>
              <w:rPr>
                <w:color w:val="404040"/>
                <w:sz w:val="19"/>
                <w:szCs w:val="19"/>
              </w:rPr>
              <w:t>Administraci</w:t>
            </w:r>
            <w:r>
              <w:rPr>
                <w:color w:val="404040"/>
                <w:spacing w:val="13"/>
                <w:sz w:val="19"/>
                <w:szCs w:val="19"/>
              </w:rPr>
              <w:t>ó</w:t>
            </w:r>
            <w:r>
              <w:rPr>
                <w:color w:val="404040"/>
                <w:sz w:val="19"/>
                <w:szCs w:val="19"/>
              </w:rPr>
              <w:t>n</w:t>
            </w:r>
            <w:r>
              <w:rPr>
                <w:color w:val="404040"/>
                <w:spacing w:val="13"/>
                <w:sz w:val="19"/>
                <w:szCs w:val="19"/>
              </w:rPr>
              <w:t xml:space="preserve"> </w:t>
            </w:r>
            <w:r>
              <w:rPr>
                <w:color w:val="404040"/>
                <w:sz w:val="19"/>
                <w:szCs w:val="19"/>
              </w:rPr>
              <w:t>Tributaria</w:t>
            </w:r>
            <w:r>
              <w:rPr>
                <w:color w:val="404040"/>
                <w:spacing w:val="13"/>
                <w:sz w:val="19"/>
                <w:szCs w:val="19"/>
              </w:rPr>
              <w:t>,</w:t>
            </w:r>
            <w:r>
              <w:rPr>
                <w:color w:val="404040"/>
                <w:spacing w:val="17"/>
                <w:w w:val="101"/>
                <w:sz w:val="19"/>
                <w:szCs w:val="19"/>
              </w:rPr>
              <w:t xml:space="preserve"> </w:t>
            </w:r>
            <w:r>
              <w:rPr>
                <w:color w:val="404040"/>
                <w:sz w:val="19"/>
                <w:szCs w:val="19"/>
              </w:rPr>
              <w:t>SAT</w:t>
            </w:r>
            <w:r>
              <w:rPr>
                <w:color w:val="404040"/>
                <w:spacing w:val="13"/>
                <w:sz w:val="19"/>
                <w:szCs w:val="19"/>
              </w:rPr>
              <w:t>）登记税务编号</w:t>
            </w:r>
            <w:r>
              <w:rPr>
                <w:color w:val="404040"/>
                <w:sz w:val="19"/>
                <w:szCs w:val="19"/>
              </w:rPr>
              <w:t xml:space="preserve"> </w:t>
            </w:r>
            <w:r>
              <w:rPr>
                <w:color w:val="404040"/>
                <w:spacing w:val="8"/>
                <w:sz w:val="19"/>
                <w:szCs w:val="19"/>
              </w:rPr>
              <w:t>（</w:t>
            </w:r>
            <w:r>
              <w:rPr>
                <w:color w:val="404040"/>
                <w:spacing w:val="-12"/>
                <w:sz w:val="19"/>
                <w:szCs w:val="19"/>
              </w:rPr>
              <w:t xml:space="preserve"> </w:t>
            </w:r>
            <w:r>
              <w:rPr>
                <w:color w:val="404040"/>
                <w:sz w:val="19"/>
                <w:szCs w:val="19"/>
              </w:rPr>
              <w:t>RFC</w:t>
            </w:r>
            <w:r>
              <w:rPr>
                <w:color w:val="404040"/>
                <w:spacing w:val="-6"/>
                <w:sz w:val="19"/>
                <w:szCs w:val="19"/>
              </w:rPr>
              <w:t>）</w:t>
            </w:r>
            <w:r>
              <w:rPr>
                <w:color w:val="404040"/>
                <w:spacing w:val="-7"/>
                <w:sz w:val="19"/>
                <w:szCs w:val="19"/>
              </w:rPr>
              <w:t xml:space="preserve"> </w:t>
            </w:r>
            <w:r>
              <w:rPr>
                <w:color w:val="404040"/>
                <w:spacing w:val="-6"/>
                <w:sz w:val="19"/>
                <w:szCs w:val="19"/>
              </w:rPr>
              <w:t>，</w:t>
            </w:r>
            <w:r>
              <w:rPr>
                <w:color w:val="404040"/>
                <w:spacing w:val="8"/>
                <w:sz w:val="19"/>
                <w:szCs w:val="19"/>
              </w:rPr>
              <w:t>这是公司合法经营所必须的税务识别码</w:t>
            </w:r>
            <w:r>
              <w:rPr>
                <w:color w:val="404040"/>
                <w:spacing w:val="-31"/>
                <w:sz w:val="19"/>
                <w:szCs w:val="19"/>
              </w:rPr>
              <w:t xml:space="preserve"> </w:t>
            </w:r>
            <w:r>
              <w:rPr>
                <w:color w:val="404040"/>
                <w:spacing w:val="8"/>
                <w:sz w:val="19"/>
                <w:szCs w:val="19"/>
              </w:rPr>
              <w:t>。</w:t>
            </w:r>
          </w:p>
        </w:tc>
      </w:tr>
      <w:tr w14:paraId="4FC6C9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4" w:hRule="atLeast"/>
        </w:trPr>
        <w:tc>
          <w:tcPr>
            <w:tcW w:w="2171" w:type="dxa"/>
            <w:shd w:val="clear" w:color="auto" w:fill="F2F2F2"/>
            <w:vAlign w:val="top"/>
          </w:tcPr>
          <w:p w14:paraId="28108E02">
            <w:pPr>
              <w:pStyle w:val="6"/>
              <w:spacing w:before="222" w:line="181" w:lineRule="auto"/>
              <w:ind w:left="149"/>
              <w:rPr>
                <w:sz w:val="19"/>
                <w:szCs w:val="19"/>
              </w:rPr>
            </w:pPr>
            <w:r>
              <mc:AlternateContent>
                <mc:Choice Requires="wps">
                  <w:drawing>
                    <wp:anchor distT="0" distB="0" distL="0" distR="0" simplePos="0" relativeHeight="252504064" behindDoc="0" locked="0" layoutInCell="1" allowOverlap="1">
                      <wp:simplePos x="0" y="0"/>
                      <wp:positionH relativeFrom="column">
                        <wp:posOffset>608330</wp:posOffset>
                      </wp:positionH>
                      <wp:positionV relativeFrom="paragraph">
                        <wp:posOffset>36830</wp:posOffset>
                      </wp:positionV>
                      <wp:extent cx="837565" cy="267970"/>
                      <wp:effectExtent l="0" t="0" r="0" b="0"/>
                      <wp:wrapNone/>
                      <wp:docPr id="1626" name="TextBox 1626"/>
                      <wp:cNvGraphicFramePr/>
                      <a:graphic xmlns:a="http://schemas.openxmlformats.org/drawingml/2006/main">
                        <a:graphicData uri="http://schemas.microsoft.com/office/word/2010/wordprocessingShape">
                          <wps:wsp>
                            <wps:cNvSpPr txBox="1"/>
                            <wps:spPr>
                              <a:xfrm rot="19800000">
                                <a:off x="608901" y="37168"/>
                                <a:ext cx="83756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896D5E">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6" o:spid="_x0000_s1026" o:spt="202" type="#_x0000_t202" style="position:absolute;left:0pt;margin-left:47.9pt;margin-top:2.9pt;height:21.1pt;width:65.95pt;rotation:-1966080f;z-index:252504064;mso-width-relative:page;mso-height-relative:page;" filled="f" stroked="f" coordsize="21600,21600" o:gfxdata="UEsDBAoAAAAAAIdO4kAAAAAAAAAAAAAAAAAEAAAAZHJzL1BLAwQUAAAACACHTuJArKiyXdYAAAAH&#10;AQAADwAAAGRycy9kb3ducmV2LnhtbE3OwU7DMAwG4DsS7xAZiRtLWxjdSt1JgODAbWMcdssar6lo&#10;nNJkXXl7stM4WdZv/f7K1WQ7MdLgW8cI6SwBQVw73XKDsP18u1uA8EGxVp1jQvglD6vq+qpUhXYn&#10;XtO4CY2IJewLhWBC6AspfW3IKj9zPXHMDm6wKsR1aKQe1CmW205mSfIorWo5fjCqpxdD9ffmaBFe&#10;zU9+/76UH89juv6attOuHcMc8fYmTZ5ABJrC5RjO/EiHKpr27sjaiw5hOY/ygHAeMc6yPAexR3hY&#10;JCCrUv73V39QSwMEFAAAAAgAh07iQPPyW65SAgAApAQAAA4AAABkcnMvZTJvRG9jLnhtbK1UTW/b&#10;MAy9D9h/EHRf7aSbkwZ1iqxBhwHFWqAtdlZkuRagr0lK7O7X70l22qLboYflINAi9Ug+Pub8YtCK&#10;HIQP0pqazk5KSoThtpHmsaYP91eflpSEyEzDlDWipk8i0Iv1xw/nvVuJue2saoQnADFh1buadjG6&#10;VVEE3gnNwol1wsDZWq9ZxKd/LBrPeqBrVczLsip66xvnLRch4HY7OumE6N8DaNtWcrG1fK+FiSOq&#10;F4pFtBQ66QJd52rbVvB407ZBRKJqik5jPpEE9i6dxfqcrR49c53kUwnsPSW86UkzaZD0GWrLIiN7&#10;L/+C0pJ7G2wbT7jVxdhIZgRdzMo33Nx1zIncC6gO7pn08P9g+Y/DrSeygRKqeUWJYRozvxdD/GoH&#10;ku9AUe/CCpF3DrFxgAfhibp0H3CZOh9ar4m3YHh2tizTLxOCFgnCq3J5Vs4oearp6WJWLUfikYZw&#10;eJeniy/VZ0o43PNqcbbIgylG0ATufIjfhNUkGTX1mGtGZ4frEFEIQo8hKdzYK6lUnq0ypM/j5gxi&#10;bSGS/PBVRHq4ZaEjBwaRBKtkM1anZYTSldSTUJBEGeR66TpZcdgNExU72zyBoUwCBBYcv5IAv2Yh&#10;3jIPXeESmxdvcLTKoi47WZR01v/+132Kx7jhpaSHTlHhrz3zghL13UAISdRHwx+N3dEwe31p0RWY&#10;RzXZxAMf1dFsvdU/sZCblAUuZjhy1TQezcs4bgsWmovNJgdBuo7Fa3PneIIeGd/so21lHkaiZeRi&#10;YgvizTOaFi1tx+vvHPXy57L+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yosl3WAAAABwEAAA8A&#10;AAAAAAAAAQAgAAAAIgAAAGRycy9kb3ducmV2LnhtbFBLAQIUABQAAAAIAIdO4kDz8luuUgIAAKQE&#10;AAAOAAAAAAAAAAEAIAAAACUBAABkcnMvZTJvRG9jLnhtbFBLBQYAAAAABgAGAFkBAADpBQAAAAA=&#10;">
                      <v:fill on="f" focussize="0,0"/>
                      <v:stroke on="f" weight="0pt" miterlimit="0" joinstyle="miter"/>
                      <v:imagedata o:title=""/>
                      <o:lock v:ext="edit" aspectratio="f"/>
                      <v:textbox inset="0mm,0mm,0mm,0mm">
                        <w:txbxContent>
                          <w:p w14:paraId="5B896D5E">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19"/>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v:textbox>
                    </v:shape>
                  </w:pict>
                </mc:Fallback>
              </mc:AlternateContent>
            </w:r>
            <w:r>
              <w:rPr>
                <w:color w:val="404040"/>
                <w:spacing w:val="8"/>
                <w:sz w:val="19"/>
                <w:szCs w:val="19"/>
              </w:rPr>
              <w:t>外国投资登记</w:t>
            </w:r>
          </w:p>
        </w:tc>
        <w:tc>
          <w:tcPr>
            <w:tcW w:w="7525" w:type="dxa"/>
            <w:shd w:val="clear" w:color="auto" w:fill="F2F2F2"/>
            <w:vAlign w:val="top"/>
          </w:tcPr>
          <w:p w14:paraId="7F74B345">
            <w:pPr>
              <w:pStyle w:val="6"/>
              <w:spacing w:before="62" w:line="196" w:lineRule="auto"/>
              <w:ind w:left="144" w:right="253" w:hanging="8"/>
              <w:rPr>
                <w:sz w:val="19"/>
                <w:szCs w:val="19"/>
              </w:rPr>
            </w:pPr>
            <w:r>
              <mc:AlternateContent>
                <mc:Choice Requires="wps">
                  <w:drawing>
                    <wp:anchor distT="0" distB="0" distL="0" distR="0" simplePos="0" relativeHeight="252505088" behindDoc="0" locked="0" layoutInCell="1" allowOverlap="1">
                      <wp:simplePos x="0" y="0"/>
                      <wp:positionH relativeFrom="column">
                        <wp:posOffset>3367405</wp:posOffset>
                      </wp:positionH>
                      <wp:positionV relativeFrom="paragraph">
                        <wp:posOffset>13970</wp:posOffset>
                      </wp:positionV>
                      <wp:extent cx="927100" cy="267970"/>
                      <wp:effectExtent l="0" t="0" r="0" b="0"/>
                      <wp:wrapNone/>
                      <wp:docPr id="1628" name="TextBox 1628"/>
                      <wp:cNvGraphicFramePr/>
                      <a:graphic xmlns:a="http://schemas.openxmlformats.org/drawingml/2006/main">
                        <a:graphicData uri="http://schemas.microsoft.com/office/word/2010/wordprocessingShape">
                          <wps:wsp>
                            <wps:cNvSpPr txBox="1"/>
                            <wps:spPr>
                              <a:xfrm rot="19800000">
                                <a:off x="3367709" y="14452"/>
                                <a:ext cx="9271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E04354">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8" o:spid="_x0000_s1026" o:spt="202" type="#_x0000_t202" style="position:absolute;left:0pt;margin-left:265.15pt;margin-top:1.1pt;height:21.1pt;width:73pt;rotation:-1966080f;z-index:252505088;mso-width-relative:page;mso-height-relative:page;" filled="f" stroked="f" coordsize="21600,21600" o:gfxdata="UEsDBAoAAAAAAIdO4kAAAAAAAAAAAAAAAAAEAAAAZHJzL1BLAwQUAAAACACHTuJAh1ZbadcAAAAI&#10;AQAADwAAAGRycy9kb3ducmV2LnhtbE2PP0/DMBTEdyS+g/WQ2KidP03bkJdKgGBgaykDmxs/4ojY&#10;DrGbhm+Pmcp4utPd76rtbHo20eg7ZxGShQBGtnGqsy3C4e35bg3MB2mV7J0lhB/ysK2vrypZKne2&#10;O5r2oWWxxPpSIugQhpJz32gy0i/cQDZ6n240MkQ5tlyN8hzLTc9TIQpuZGfjgpYDPWpqvvYng/Ck&#10;v1fZy4a/PkzJ7n0+zB/dFJaItzeJuAcWaA6XMPzhR3SoI9PRnazyrEdYZiKLUYQ0BRb9YlVEfUTI&#10;8xx4XfH/B+pfUEsDBBQAAAAIAIdO4kAV17xcUAIAAKUEAAAOAAAAZHJzL2Uyb0RvYy54bWytVE1P&#10;GzEQvVfqf7B8L5sEmpCIDUqJqCqhggRVz47XZi35q7aTXfrr++zdAKI9cGgO1qxn/GbmzZtcXPZG&#10;k4MIUTlb0+nJhBJhuWuUfazpj4frT+eUxMRsw7SzoqZPItLL9ccPF51fiZlrnW5EIACxcdX5mrYp&#10;+VVVRd4Kw+KJ88LCKV0wLOEzPFZNYB3Qja5mk8m86lxofHBcxIjb7eCkI2J4D6CTUnGxdXxvhE0D&#10;ahCaJbQUW+UjXZdqpRQ83UoZRSK6pug0lRNJYO/yWa0v2OoxMN8qPpbA3lPCm54MUxZJn6G2LDGy&#10;D+ovKKN4cNHJdMKdqYZGCiPoYjp5w819y7wovYDq6J9Jj/8Pln8/3AWiGihhPsPkLTOY+YPo0xfX&#10;k3IHijofV4i894hNPTwIz9Tl+4jL3HkvgyHBgeHp8nySf4UQtEgQfno6XywmS0qe4D87+zwbmEce&#10;wuFezhZTPCAc7tl8sVyUyVQDakb3IaavwhmSjZoGDLbAs8NNTKgEoceQHG7dtdK6DFdb0pV5cwa1&#10;SqikPHwVkR9uWWzJgUEl0WnVDNUZlSB1rcyoFCTRFrle2s5W6nf9yMXONU+gqLCAbqLn1wrgNyym&#10;OxYgLFxi9dItDqkd6nKjRUnrwu9/3ed4zBteSjoIFRX+2rMgKNHfLJQAyHQ0wtHYHQ27N1cOXU1L&#10;NcXEg5D00ZTBmZ/YyE3OAhezHLlqmo7mVRrWBRvNxWZTgqBdz9KNvfc8Qw+Mb/bJSVWGkWkZuBjZ&#10;gnrLjMZNy+vx+rtEvfy7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1ZbadcAAAAIAQAADwAA&#10;AAAAAAABACAAAAAiAAAAZHJzL2Rvd25yZXYueG1sUEsBAhQAFAAAAAgAh07iQBXXvFxQAgAApQQA&#10;AA4AAAAAAAAAAQAgAAAAJgEAAGRycy9lMm9Eb2MueG1sUEsFBgAAAAAGAAYAWQEAAOgFAAAAAA==&#10;">
                      <v:fill on="f" focussize="0,0"/>
                      <v:stroke on="f" weight="0pt" miterlimit="0" joinstyle="miter"/>
                      <v:imagedata o:title=""/>
                      <o:lock v:ext="edit" aspectratio="f"/>
                      <v:textbox inset="0mm,0mm,0mm,0mm">
                        <w:txbxContent>
                          <w:p w14:paraId="18E04354">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(39622</w:t>
                            </w:r>
                          </w:p>
                        </w:txbxContent>
                      </v:textbox>
                    </v:shape>
                  </w:pict>
                </mc:Fallback>
              </mc:AlternateContent>
            </w:r>
            <w:r>
              <mc:AlternateContent>
                <mc:Choice Requires="wps">
                  <w:drawing>
                    <wp:anchor distT="0" distB="0" distL="0" distR="0" simplePos="0" relativeHeight="252498944" behindDoc="0" locked="0" layoutInCell="1" allowOverlap="1">
                      <wp:simplePos x="0" y="0"/>
                      <wp:positionH relativeFrom="column">
                        <wp:posOffset>1066165</wp:posOffset>
                      </wp:positionH>
                      <wp:positionV relativeFrom="paragraph">
                        <wp:posOffset>321945</wp:posOffset>
                      </wp:positionV>
                      <wp:extent cx="328930" cy="275590"/>
                      <wp:effectExtent l="0" t="0" r="0" b="0"/>
                      <wp:wrapNone/>
                      <wp:docPr id="1630" name="TextBox 1630"/>
                      <wp:cNvGraphicFramePr/>
                      <a:graphic xmlns:a="http://schemas.openxmlformats.org/drawingml/2006/main">
                        <a:graphicData uri="http://schemas.microsoft.com/office/word/2010/wordprocessingShape">
                          <wps:wsp>
                            <wps:cNvSpPr txBox="1"/>
                            <wps:spPr>
                              <a:xfrm rot="19800000">
                                <a:off x="1066186" y="322396"/>
                                <a:ext cx="32892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77D5F5">
                                  <w:pPr>
                                    <w:pStyle w:val="6"/>
                                    <w:spacing w:before="97" w:line="184" w:lineRule="auto"/>
                                    <w:ind w:left="20"/>
                                  </w:pPr>
                                  <w:r>
                                    <w:rPr>
                                      <w:color w:val="808080"/>
                                      <w:spacing w:val="-1"/>
                                      <w14:textFill>
                                        <w14:solidFill>
                                          <w14:srgbClr w14:val="808080">
                                            <w14:alpha w14:val="79999"/>
                                          </w14:srgbClr>
                                        </w14:solidFill>
                                      </w14:textFill>
                                    </w:rPr>
                                    <w:t>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0" o:spid="_x0000_s1026" o:spt="202" type="#_x0000_t202" style="position:absolute;left:0pt;margin-left:83.95pt;margin-top:25.35pt;height:21.7pt;width:25.9pt;rotation:-1966080f;z-index:252498944;mso-width-relative:page;mso-height-relative:page;" filled="f" stroked="f" coordsize="21600,21600" o:gfxdata="UEsDBAoAAAAAAIdO4kAAAAAAAAAAAAAAAAAEAAAAZHJzL1BLAwQUAAAACACHTuJA1Evd69cAAAAJ&#10;AQAADwAAAGRycy9kb3ducmV2LnhtbE2PwU7DMAyG70i8Q2QkbizJYCstTScBggO3jXHgljWmrWic&#10;0mRdeXvMCW7+5U+/P5eb2fdiwjF2gQzohQKBVAfXUWNg//p0dQsiJkvO9oHQwDdG2FTnZ6UtXDjR&#10;FqddagSXUCysgTaloZAy1i16GxdhQOLdRxi9TRzHRrrRnrjc93Kp1Fp62xFfaO2ADy3Wn7ujN/DY&#10;fmXXz7l8uZ/09m3ez+/dlFbGXF5odQci4Zz+YPjVZ3Wo2OkQjuSi6Dmvs5xRAyuVgWBgqXMeDgby&#10;Gw2yKuX/D6ofUEsDBBQAAAAIAIdO4kAhft1SUgIAAKYEAAAOAAAAZHJzL2Uyb0RvYy54bWytVE1v&#10;2zAMvQ/YfxB0X5w4aJYEdYqsQYYBxVqgHXZWZLkWoK9JSuzu1+9Jdtqi26GH5SDQIvVIPj7m8qrX&#10;ipyED9Kais4mU0qE4baW5rGiPx72n5aUhMhMzZQ1oqJPItCrzccPl51bi9K2VtXCE4CYsO5cRdsY&#10;3booAm+FZmFinTBwNtZrFvHpH4vasw7oWhXldLooOutr5y0XIeB2NzjpiOjfA2ibRnKxs/yohYkD&#10;qheKRbQUWukC3eRqm0bweNs0QUSiKopOYz6RBPYhncXmkq0fPXOt5GMJ7D0lvOlJM2mQ9BlqxyIj&#10;Ry//gtKSextsEyfc6mJoJDOCLmbTN9zct8yJ3AuoDu6Z9PD/YPn3050nsoYSFnOQYpjGzB9EH7/Y&#10;nuQ7UNS5sEbkvUNs7OFBeKIu3Qdcps77xmviLRierZbT9MuEoEWSwqeLxWy5oOSpovOynK8WA/VI&#10;RDj883K5KleUcPjLzxcXqzyaYoBN8M6H+FVYTZJRUY/JZnx2ugkRpSD0HJLCjd1LpfJ0lSFdHjhn&#10;kGsDmeSHryLSwx0LLTkxyCRYJeuhOi0jtK6kHqWCJMog10vfyYr9oR/JONj6CRxlGsBmcHwvAX7D&#10;QrxjHsrCJXYv3uJolEVddrQoaa3//a/7FI+Bw0tJB6Wiwl9H5gUl6puBFAAZz4Y/G4ezYY762qKr&#10;Wa4mm3jgozqbjbf6J1Zym7LAxQxHrorGs3kdh33BSnOx3eYgiNexeGPuHU/QA+PbY7SNzMNItAxc&#10;jGxBvnlG46ql/Xj9naNe/l4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S93r1wAAAAkBAAAP&#10;AAAAAAAAAAEAIAAAACIAAABkcnMvZG93bnJldi54bWxQSwECFAAUAAAACACHTuJAIX7dUlICAACm&#10;BAAADgAAAAAAAAABACAAAAAmAQAAZHJzL2Uyb0RvYy54bWxQSwUGAAAAAAYABgBZAQAA6gUAAAAA&#10;">
                      <v:fill on="f" focussize="0,0"/>
                      <v:stroke on="f" weight="0pt" miterlimit="0" joinstyle="miter"/>
                      <v:imagedata o:title=""/>
                      <o:lock v:ext="edit" aspectratio="f"/>
                      <v:textbox inset="0mm,0mm,0mm,0mm">
                        <w:txbxContent>
                          <w:p w14:paraId="7B77D5F5">
                            <w:pPr>
                              <w:pStyle w:val="6"/>
                              <w:spacing w:before="97" w:line="184" w:lineRule="auto"/>
                              <w:ind w:left="20"/>
                            </w:pPr>
                            <w:r>
                              <w:rPr>
                                <w:color w:val="808080"/>
                                <w:spacing w:val="-1"/>
                                <w14:textFill>
                                  <w14:solidFill>
                                    <w14:srgbClr w14:val="808080">
                                      <w14:alpha w14:val="79999"/>
                                    </w14:srgbClr>
                                  </w14:solidFill>
                                </w14:textFill>
                              </w:rPr>
                              <w:t>智库</w:t>
                            </w:r>
                          </w:p>
                        </w:txbxContent>
                      </v:textbox>
                    </v:shape>
                  </w:pict>
                </mc:Fallback>
              </mc:AlternateContent>
            </w:r>
            <w:r>
              <mc:AlternateContent>
                <mc:Choice Requires="wps">
                  <w:drawing>
                    <wp:anchor distT="0" distB="0" distL="0" distR="0" simplePos="0" relativeHeight="252500992" behindDoc="0" locked="0" layoutInCell="1" allowOverlap="1">
                      <wp:simplePos x="0" y="0"/>
                      <wp:positionH relativeFrom="column">
                        <wp:posOffset>3137535</wp:posOffset>
                      </wp:positionH>
                      <wp:positionV relativeFrom="paragraph">
                        <wp:posOffset>321945</wp:posOffset>
                      </wp:positionV>
                      <wp:extent cx="328930" cy="275590"/>
                      <wp:effectExtent l="0" t="0" r="0" b="0"/>
                      <wp:wrapNone/>
                      <wp:docPr id="1632" name="TextBox 1632"/>
                      <wp:cNvGraphicFramePr/>
                      <a:graphic xmlns:a="http://schemas.openxmlformats.org/drawingml/2006/main">
                        <a:graphicData uri="http://schemas.microsoft.com/office/word/2010/wordprocessingShape">
                          <wps:wsp>
                            <wps:cNvSpPr txBox="1"/>
                            <wps:spPr>
                              <a:xfrm rot="19800000">
                                <a:off x="3137810" y="322396"/>
                                <a:ext cx="32892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68B313">
                                  <w:pPr>
                                    <w:pStyle w:val="6"/>
                                    <w:spacing w:before="97" w:line="184" w:lineRule="auto"/>
                                    <w:ind w:left="20"/>
                                  </w:pPr>
                                  <w:r>
                                    <w:rPr>
                                      <w:color w:val="808080"/>
                                      <w:spacing w:val="-1"/>
                                      <w14:textFill>
                                        <w14:solidFill>
                                          <w14:srgbClr w14:val="808080">
                                            <w14:alpha w14:val="79999"/>
                                          </w14:srgbClr>
                                        </w14:solidFill>
                                      </w14:textFill>
                                    </w:rPr>
                                    <w:t>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2" o:spid="_x0000_s1026" o:spt="202" type="#_x0000_t202" style="position:absolute;left:0pt;margin-left:247.05pt;margin-top:25.35pt;height:21.7pt;width:25.9pt;rotation:-1966080f;z-index:252500992;mso-width-relative:page;mso-height-relative:page;" filled="f" stroked="f" coordsize="21600,21600" o:gfxdata="UEsDBAoAAAAAAIdO4kAAAAAAAAAAAAAAAAAEAAAAZHJzL1BLAwQUAAAACACHTuJAHkGBUdcAAAAJ&#10;AQAADwAAAGRycy9kb3ducmV2LnhtbE2PMU/DMBCFdyT+g3VIbNQJJLQJuVQCBANbSxnY3PgaR8Tn&#10;ELtp+Pe4E4yn9+m976r1bHsx0eg7xwjpIgFB3DjdcYuwe3+5WYHwQbFWvWNC+CEP6/ryolKldife&#10;0LQNrYgl7EuFYEIYSil9Y8gqv3ADccwObrQqxHNspR7VKZbbXt4myb20quO4YNRAT4aar+3RIjyb&#10;7+XdayHfHqd08zHv5s9uCjni9VWaPIAINIc/GM76UR3q6LR3R9Ze9AhZkaURRciTJYgI5FlegNgj&#10;nANZV/L/B/UvUEsDBBQAAAAIAIdO4kA3HdvTUQIAAKYEAAAOAAAAZHJzL2Uyb0RvYy54bWytVE1v&#10;2zAMvQ/YfxB0X504aJoEdYqsQYYBxVqgLXZWZLkWoK9JSuzu1+9Jdtqi26GH5SDQIvVIPj7m8qrX&#10;ihyFD9Kaik7PJpQIw20tzVNFHx92XxaUhMhMzZQ1oqLPItCr9edPl51bidK2VtXCE4CYsOpcRdsY&#10;3aooAm+FZuHMOmHgbKzXLOLTPxW1Zx3QtSrKyWRedNbXzlsuQsDtdnDSEdF/BNA2jeRia/lBCxMH&#10;VC8Ui2gptNIFus7VNo3g8bZpgohEVRSdxnwiCex9Oov1JVs9eeZayccS2EdKeNeTZtIg6QvUlkVG&#10;Dl7+BaUl9zbYJp5xq4uhkcwIuphO3nFz3zInci+gOrgX0sP/g+U/jneeyBpKmM9KSgzTmPmD6ONX&#10;25N8B4o6F1aIvHeIjT08CE/UpfuAy9R533hNvAXD0+Vikn6ZELRIED6bzi4WU7D+DLssZ8v5QD0S&#10;EZ785WJZLinh8JcX5+fLPJpigE3wzof4TVhNklFRj8lmfHa8CRGlIPQUksKN3Uml8nSVIV0eOGeQ&#10;awOZ5IdvItLDLQstOTLIJFgl66E6LSO0rqQepYIkyiDXa9/Jiv2+H8nY2/oZHGUa0GxwfCcBfsNC&#10;vGMeysIldi/e4miURV12tChprf/9r/sUj4HDS0kHpaLCXwfmBSXqu4EUABlPhj8Z+5NhDvraoqtp&#10;riabeOCjOpmNt/onVnKTssDFDEeuisaTeR2HfcFKc7HZ5CCI17F4Y+4dT9AD45tDtI3Mw0i0DFyM&#10;bEG+eUbjqqX9ePudo17/X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5BgVHXAAAACQEAAA8A&#10;AAAAAAAAAQAgAAAAIgAAAGRycy9kb3ducmV2LnhtbFBLAQIUABQAAAAIAIdO4kA3HdvTUQIAAKYE&#10;AAAOAAAAAAAAAAEAIAAAACYBAABkcnMvZTJvRG9jLnhtbFBLBQYAAAAABgAGAFkBAADpBQAAAAA=&#10;">
                      <v:fill on="f" focussize="0,0"/>
                      <v:stroke on="f" weight="0pt" miterlimit="0" joinstyle="miter"/>
                      <v:imagedata o:title=""/>
                      <o:lock v:ext="edit" aspectratio="f"/>
                      <v:textbox inset="0mm,0mm,0mm,0mm">
                        <w:txbxContent>
                          <w:p w14:paraId="2668B313">
                            <w:pPr>
                              <w:pStyle w:val="6"/>
                              <w:spacing w:before="97" w:line="184" w:lineRule="auto"/>
                              <w:ind w:left="20"/>
                            </w:pPr>
                            <w:r>
                              <w:rPr>
                                <w:color w:val="808080"/>
                                <w:spacing w:val="-1"/>
                                <w14:textFill>
                                  <w14:solidFill>
                                    <w14:srgbClr w14:val="808080">
                                      <w14:alpha w14:val="79999"/>
                                    </w14:srgbClr>
                                  </w14:solidFill>
                                </w14:textFill>
                              </w:rPr>
                              <w:t>智库</w:t>
                            </w:r>
                          </w:p>
                        </w:txbxContent>
                      </v:textbox>
                    </v:shape>
                  </w:pict>
                </mc:Fallback>
              </mc:AlternateContent>
            </w:r>
            <w:r>
              <w:rPr>
                <w:color w:val="404040"/>
                <w:spacing w:val="10"/>
                <w:sz w:val="19"/>
                <w:szCs w:val="19"/>
              </w:rPr>
              <w:t>如果是外资企业，</w:t>
            </w:r>
            <w:r>
              <w:rPr>
                <w:color w:val="404040"/>
                <w:spacing w:val="-34"/>
                <w:sz w:val="19"/>
                <w:szCs w:val="19"/>
              </w:rPr>
              <w:t xml:space="preserve"> </w:t>
            </w:r>
            <w:r>
              <w:rPr>
                <w:color w:val="404040"/>
                <w:spacing w:val="10"/>
                <w:sz w:val="19"/>
                <w:szCs w:val="19"/>
              </w:rPr>
              <w:t>需在国家外国投资登记处（</w:t>
            </w:r>
            <w:r>
              <w:rPr>
                <w:color w:val="404040"/>
                <w:spacing w:val="-13"/>
                <w:sz w:val="19"/>
                <w:szCs w:val="19"/>
              </w:rPr>
              <w:t xml:space="preserve"> </w:t>
            </w:r>
            <w:r>
              <w:rPr>
                <w:color w:val="404040"/>
                <w:sz w:val="19"/>
                <w:szCs w:val="19"/>
              </w:rPr>
              <w:t>Registro</w:t>
            </w:r>
            <w:r>
              <w:rPr>
                <w:color w:val="404040"/>
                <w:spacing w:val="26"/>
                <w:sz w:val="19"/>
                <w:szCs w:val="19"/>
              </w:rPr>
              <w:t xml:space="preserve"> </w:t>
            </w:r>
            <w:r>
              <w:rPr>
                <w:color w:val="404040"/>
                <w:sz w:val="19"/>
                <w:szCs w:val="19"/>
              </w:rPr>
              <w:t>Nacional</w:t>
            </w:r>
            <w:r>
              <w:rPr>
                <w:color w:val="404040"/>
                <w:spacing w:val="18"/>
                <w:sz w:val="19"/>
                <w:szCs w:val="19"/>
              </w:rPr>
              <w:t xml:space="preserve"> </w:t>
            </w:r>
            <w:r>
              <w:rPr>
                <w:color w:val="404040"/>
                <w:sz w:val="19"/>
                <w:szCs w:val="19"/>
              </w:rPr>
              <w:t>de</w:t>
            </w:r>
            <w:r>
              <w:rPr>
                <w:color w:val="404040"/>
                <w:spacing w:val="26"/>
                <w:sz w:val="19"/>
                <w:szCs w:val="19"/>
              </w:rPr>
              <w:t xml:space="preserve"> </w:t>
            </w:r>
            <w:r>
              <w:rPr>
                <w:color w:val="404040"/>
                <w:sz w:val="19"/>
                <w:szCs w:val="19"/>
              </w:rPr>
              <w:t>Inversiones Extranjeras</w:t>
            </w:r>
            <w:r>
              <w:rPr>
                <w:color w:val="404040"/>
                <w:spacing w:val="9"/>
                <w:sz w:val="19"/>
                <w:szCs w:val="19"/>
              </w:rPr>
              <w:t>,</w:t>
            </w:r>
            <w:r>
              <w:rPr>
                <w:color w:val="404040"/>
                <w:spacing w:val="28"/>
                <w:w w:val="101"/>
                <w:sz w:val="19"/>
                <w:szCs w:val="19"/>
              </w:rPr>
              <w:t xml:space="preserve"> </w:t>
            </w:r>
            <w:r>
              <w:rPr>
                <w:color w:val="404040"/>
                <w:sz w:val="19"/>
                <w:szCs w:val="19"/>
              </w:rPr>
              <w:t>RNIE</w:t>
            </w:r>
            <w:r>
              <w:rPr>
                <w:color w:val="404040"/>
                <w:spacing w:val="-13"/>
                <w:sz w:val="19"/>
                <w:szCs w:val="19"/>
              </w:rPr>
              <w:t xml:space="preserve"> </w:t>
            </w:r>
            <w:r>
              <w:rPr>
                <w:color w:val="404040"/>
                <w:spacing w:val="9"/>
                <w:sz w:val="19"/>
                <w:szCs w:val="19"/>
              </w:rPr>
              <w:t>）登记</w:t>
            </w:r>
            <w:r>
              <w:rPr>
                <w:color w:val="404040"/>
                <w:spacing w:val="-18"/>
                <w:sz w:val="19"/>
                <w:szCs w:val="19"/>
              </w:rPr>
              <w:t xml:space="preserve"> </w:t>
            </w:r>
            <w:r>
              <w:rPr>
                <w:color w:val="404040"/>
                <w:spacing w:val="9"/>
                <w:sz w:val="19"/>
                <w:szCs w:val="19"/>
              </w:rPr>
              <w:t>。提供外资持股比例和投资信息</w:t>
            </w:r>
            <w:r>
              <w:rPr>
                <w:color w:val="404040"/>
                <w:spacing w:val="-31"/>
                <w:sz w:val="19"/>
                <w:szCs w:val="19"/>
              </w:rPr>
              <w:t xml:space="preserve"> </w:t>
            </w:r>
            <w:r>
              <w:rPr>
                <w:color w:val="404040"/>
                <w:spacing w:val="9"/>
                <w:sz w:val="19"/>
                <w:szCs w:val="19"/>
              </w:rPr>
              <w:t>。</w:t>
            </w:r>
          </w:p>
        </w:tc>
      </w:tr>
      <w:tr w14:paraId="7698131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4" w:hRule="atLeast"/>
        </w:trPr>
        <w:tc>
          <w:tcPr>
            <w:tcW w:w="2171" w:type="dxa"/>
            <w:shd w:val="clear" w:color="auto" w:fill="F2F2F2"/>
            <w:vAlign w:val="top"/>
          </w:tcPr>
          <w:p w14:paraId="35C9B380">
            <w:pPr>
              <w:pStyle w:val="6"/>
              <w:spacing w:before="93" w:line="183" w:lineRule="auto"/>
              <w:ind w:left="151"/>
              <w:rPr>
                <w:sz w:val="19"/>
                <w:szCs w:val="19"/>
              </w:rPr>
            </w:pPr>
            <w:r>
              <mc:AlternateContent>
                <mc:Choice Requires="wps">
                  <w:drawing>
                    <wp:anchor distT="0" distB="0" distL="0" distR="0" simplePos="0" relativeHeight="252508160" behindDoc="0" locked="0" layoutInCell="1" allowOverlap="1">
                      <wp:simplePos x="0" y="0"/>
                      <wp:positionH relativeFrom="column">
                        <wp:posOffset>-16510</wp:posOffset>
                      </wp:positionH>
                      <wp:positionV relativeFrom="paragraph">
                        <wp:posOffset>82550</wp:posOffset>
                      </wp:positionV>
                      <wp:extent cx="464185" cy="274320"/>
                      <wp:effectExtent l="0" t="0" r="0" b="0"/>
                      <wp:wrapNone/>
                      <wp:docPr id="1634" name="TextBox 1634"/>
                      <wp:cNvGraphicFramePr/>
                      <a:graphic xmlns:a="http://schemas.openxmlformats.org/drawingml/2006/main">
                        <a:graphicData uri="http://schemas.microsoft.com/office/word/2010/wordprocessingShape">
                          <wps:wsp>
                            <wps:cNvSpPr txBox="1"/>
                            <wps:spPr>
                              <a:xfrm rot="19800000">
                                <a:off x="-16810" y="82605"/>
                                <a:ext cx="46418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EC444A">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4" o:spid="_x0000_s1026" o:spt="202" type="#_x0000_t202" style="position:absolute;left:0pt;margin-left:-1.3pt;margin-top:6.5pt;height:21.6pt;width:36.55pt;rotation:-1966080f;z-index:252508160;mso-width-relative:page;mso-height-relative:page;" filled="f" stroked="f" coordsize="21600,21600" o:gfxdata="UEsDBAoAAAAAAIdO4kAAAAAAAAAAAAAAAAAEAAAAZHJzL1BLAwQUAAAACACHTuJAHLco4NYAAAAH&#10;AQAADwAAAGRycy9kb3ducmV2LnhtbE2PwU7DMBBE70j8g7VI3Fo7qZJCiFMJEBx6aykHbm6yxBHx&#10;OsRuGv6e5VSOszOaeVtuZteLCcfQedKQLBUIpNo3HbUaDm8vizsQIRpqTO8JNfxggE11fVWaovFn&#10;2uG0j63gEgqF0WBjHAopQ23RmbD0AxJ7n350JrIcW9mM5szlrpepUrl0piNesGbAJ4v11/7kNDzb&#10;7/Xq9V5uH6dk9z4f5o9uipnWtzeJegARcY6XMPzhMzpUzHT0J2qC6DUs0pyTfF/xS+yvVQbiqCHL&#10;U5BVKf/zV79QSwMEFAAAAAgAh07iQDpBTtdQAgAApAQAAA4AAABkcnMvZTJvRG9jLnhtbK1UTW/b&#10;MAy9D9h/EHRvHKdZlgZ1iqxBhwHFWqAddlZkORagr0lK7O7X70l22qLboYflINAi9Ug+PubyqteK&#10;HIUP0pqKlpMpJcJwW0uzr+iPx5uzJSUhMlMzZY2o6JMI9Gr98cNl51ZiZlurauEJQExYda6ibYxu&#10;VRSBt0KzMLFOGDgb6zWL+PT7ovasA7pWxWw6XRSd9bXzlosQcLsdnHRE9O8BtE0judhaftDCxAHV&#10;C8UiWgqtdIGuc7VNI3i8a5ogIlEVRacxn0gCe5fOYn3JVnvPXCv5WAJ7TwlvetJMGiR9htqyyMjB&#10;y7+gtOTeBtvECbe6GBrJjKCLcvqGm4eWOZF7AdXBPZMe/h8s/36890TWUMLifE6JYRozfxR9/GJ7&#10;ku9AUefCCpEPDrGxhwfhibp0H3CZOu8br4m3YLi8WE7TLxOCFgnCz8rFsgTpTxVdzhbTTwPxSEM4&#10;vPPFvFwiO4d79nl+PsuDKQbQBO58iF+F1SQZFfWYa0Znx9sQUQhCTyEp3NgbqVSerTKky+PmDGJt&#10;IJL88FVEerhloSVHBpEEq2Q9VKdlhNKV1KNQkEQZ5HrpOlmx3/UjFTtbP4GhTAJ6DY7fSIDfshDv&#10;mYeucInNi3c4GmVRlx0tSlrrf//rPsVj3PBS0kGnqPDXgXlBifpmIARAxpPhT8buZJiDvrboqszV&#10;ZBMPfFQns/FW/8RCblIWuJjhyFXReDKv47AtWGguNpscBOk6Fm/Ng+MJemB8c4i2kXkYiZaBi5Et&#10;iDfPaFy0tB2vv3PUy5/L+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tyjg1gAAAAcBAAAPAAAA&#10;AAAAAAEAIAAAACIAAABkcnMvZG93bnJldi54bWxQSwECFAAUAAAACACHTuJAOkFO11ACAACkBAAA&#10;DgAAAAAAAAABACAAAAAlAQAAZHJzL2Uyb0RvYy54bWxQSwUGAAAAAAYABgBZAQAA5wUAAAAA&#10;">
                      <v:fill on="f" focussize="0,0"/>
                      <v:stroke on="f" weight="0pt" miterlimit="0" joinstyle="miter"/>
                      <v:imagedata o:title=""/>
                      <o:lock v:ext="edit" aspectratio="f"/>
                      <v:textbox inset="0mm,0mm,0mm,0mm">
                        <w:txbxContent>
                          <w:p w14:paraId="57EC444A">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v:textbox>
                    </v:shape>
                  </w:pict>
                </mc:Fallback>
              </mc:AlternateContent>
            </w:r>
            <w:r>
              <mc:AlternateContent>
                <mc:Choice Requires="wps">
                  <w:drawing>
                    <wp:anchor distT="0" distB="0" distL="0" distR="0" simplePos="0" relativeHeight="252499968" behindDoc="0" locked="0" layoutInCell="1" allowOverlap="1">
                      <wp:simplePos x="0" y="0"/>
                      <wp:positionH relativeFrom="column">
                        <wp:posOffset>372745</wp:posOffset>
                      </wp:positionH>
                      <wp:positionV relativeFrom="paragraph">
                        <wp:posOffset>-104140</wp:posOffset>
                      </wp:positionV>
                      <wp:extent cx="328930" cy="275590"/>
                      <wp:effectExtent l="0" t="0" r="0" b="0"/>
                      <wp:wrapNone/>
                      <wp:docPr id="1636" name="TextBox 1636"/>
                      <wp:cNvGraphicFramePr/>
                      <a:graphic xmlns:a="http://schemas.openxmlformats.org/drawingml/2006/main">
                        <a:graphicData uri="http://schemas.microsoft.com/office/word/2010/wordprocessingShape">
                          <wps:wsp>
                            <wps:cNvSpPr txBox="1"/>
                            <wps:spPr>
                              <a:xfrm rot="19800000">
                                <a:off x="373020" y="-104619"/>
                                <a:ext cx="32892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9114F0">
                                  <w:pPr>
                                    <w:pStyle w:val="6"/>
                                    <w:spacing w:before="97" w:line="184" w:lineRule="auto"/>
                                    <w:ind w:left="20"/>
                                  </w:pPr>
                                  <w:r>
                                    <w:rPr>
                                      <w:color w:val="808080"/>
                                      <w:spacing w:val="-1"/>
                                      <w14:textFill>
                                        <w14:solidFill>
                                          <w14:srgbClr w14:val="808080">
                                            <w14:alpha w14:val="79999"/>
                                          </w14:srgbClr>
                                        </w14:solidFill>
                                      </w14:textFill>
                                    </w:rPr>
                                    <w:t>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6" o:spid="_x0000_s1026" o:spt="202" type="#_x0000_t202" style="position:absolute;left:0pt;margin-left:29.35pt;margin-top:-8.2pt;height:21.7pt;width:25.9pt;rotation:-1966080f;z-index:252499968;mso-width-relative:page;mso-height-relative:page;" filled="f" stroked="f" coordsize="21600,21600" o:gfxdata="UEsDBAoAAAAAAIdO4kAAAAAAAAAAAAAAAAAEAAAAZHJzL1BLAwQUAAAACACHTuJALZY3F9gAAAAJ&#10;AQAADwAAAGRycy9kb3ducmV2LnhtbE2PMU/DMBCFdyT+g3VIbK3tQpoScqkEiA5sLWVgc2MTR8Tn&#10;ELtp+Pd1JxhP79N735XryXVsNENoPSHIuQBmqPa6pQZh//46WwELUZFWnSeD8GsCrKvrq1IV2p9o&#10;a8ZdbFgqoVAoBBtjX3AeamucCnPfG0rZlx+ciukcGq4HdUrlruMLIZbcqZbSglW9ebam/t4dHcKL&#10;/cnvNg/87WmU249pP322Y8wQb2+keAQWzRT/YLjoJ3WoktPBH0kH1iFkqzyRCDO5vAd2AaTIgB0Q&#10;FrkAXpX8/wfVGVBLAwQUAAAACACHTuJAU5RyIVICAACmBAAADgAAAGRycy9lMm9Eb2MueG1srVRN&#10;TxsxEL1X6n+wfIfdJCWQiA1KiagqoYIEqGfH681a8ldtJ7v01/fZuwFEe+DQHKzZ8fObmTczubzq&#10;tSIH4YO0pqKT05ISYbitpdlV9Onx5uSCkhCZqZmyRlT0WQR6tfr86bJzSzG1rVW18AQkJiw7V9E2&#10;RrcsisBboVk4tU4YXDbWaxbx6XdF7VkHdq2KaVnOi8762nnLRQjwboZLOjL6jxDappFcbCzfa2Hi&#10;wOqFYhElhVa6QFc526YRPN41TRCRqIqi0phPBIG9TWexumTLnWeulXxMgX0khXc1aSYNgr5QbVhk&#10;ZO/lX1Racm+DbeIpt7oYCsmKoIpJ+U6bh5Y5kWuB1MG9iB7+Hy3/cbj3RNaYhPlsTolhGj1/FH38&#10;anuSfZCoc2EJ5IMDNva4ATxJl/wBzlR533hNvIXCk8VFmX5ZEJRIAJ+dz8opRH+u6Mmk/DKfLAbp&#10;EYjwdD+9WEwXlHAApudnZ4vcmmKgTfTOh/hNWE2SUVGPzmZ+drgNEakAeoQkuLE3UqncXWVIlxvO&#10;Gca1wZjkh28Q6eGGhZYcGMYkWCXrITstI2ZdST2OCoIog1ivdScr9tt+FGNr62dolGVAtcHxGwny&#10;WxbiPfOYLDixe/EOR6Ms8rKjRUlr/e9/+RMeDcctJR0mFRn+2jMvKFHfDUYBlPFo+KOxPRpmr68t&#10;qprkbLKJBz6qo9l4q39iJdcpCq6Y4YhV0Xg0r+OwL1hpLtbrDMLwOhZvzYPjiXpQfL2PtpG5GUmW&#10;QYtRLYxv7tG4amk/3n5n1Ov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ZY3F9gAAAAJAQAA&#10;DwAAAAAAAAABACAAAAAiAAAAZHJzL2Rvd25yZXYueG1sUEsBAhQAFAAAAAgAh07iQFOUciFSAgAA&#10;pgQAAA4AAAAAAAAAAQAgAAAAJwEAAGRycy9lMm9Eb2MueG1sUEsFBgAAAAAGAAYAWQEAAOsFAAAA&#10;AA==&#10;">
                      <v:fill on="f" focussize="0,0"/>
                      <v:stroke on="f" weight="0pt" miterlimit="0" joinstyle="miter"/>
                      <v:imagedata o:title=""/>
                      <o:lock v:ext="edit" aspectratio="f"/>
                      <v:textbox inset="0mm,0mm,0mm,0mm">
                        <w:txbxContent>
                          <w:p w14:paraId="719114F0">
                            <w:pPr>
                              <w:pStyle w:val="6"/>
                              <w:spacing w:before="97" w:line="184" w:lineRule="auto"/>
                              <w:ind w:left="20"/>
                            </w:pPr>
                            <w:r>
                              <w:rPr>
                                <w:color w:val="808080"/>
                                <w:spacing w:val="-1"/>
                                <w14:textFill>
                                  <w14:solidFill>
                                    <w14:srgbClr w14:val="808080">
                                      <w14:alpha w14:val="79999"/>
                                    </w14:srgbClr>
                                  </w14:solidFill>
                                </w14:textFill>
                              </w:rPr>
                              <w:t>智库</w:t>
                            </w:r>
                          </w:p>
                        </w:txbxContent>
                      </v:textbox>
                    </v:shape>
                  </w:pict>
                </mc:Fallback>
              </mc:AlternateContent>
            </w:r>
            <w:r>
              <w:rPr>
                <w:color w:val="404040"/>
                <w:spacing w:val="8"/>
                <w:sz w:val="19"/>
                <w:szCs w:val="19"/>
              </w:rPr>
              <w:t>开设银行账户</w:t>
            </w:r>
          </w:p>
        </w:tc>
        <w:tc>
          <w:tcPr>
            <w:tcW w:w="7525" w:type="dxa"/>
            <w:shd w:val="clear" w:color="auto" w:fill="F2F2F2"/>
            <w:vAlign w:val="top"/>
          </w:tcPr>
          <w:p w14:paraId="115C979A">
            <w:pPr>
              <w:pStyle w:val="6"/>
              <w:spacing w:before="93" w:line="193" w:lineRule="auto"/>
              <w:ind w:left="133"/>
              <w:rPr>
                <w:sz w:val="19"/>
                <w:szCs w:val="19"/>
              </w:rPr>
            </w:pPr>
            <w:r>
              <mc:AlternateContent>
                <mc:Choice Requires="wps">
                  <w:drawing>
                    <wp:anchor distT="0" distB="0" distL="0" distR="0" simplePos="0" relativeHeight="252507136" behindDoc="0" locked="0" layoutInCell="1" allowOverlap="1">
                      <wp:simplePos x="0" y="0"/>
                      <wp:positionH relativeFrom="column">
                        <wp:posOffset>676275</wp:posOffset>
                      </wp:positionH>
                      <wp:positionV relativeFrom="paragraph">
                        <wp:posOffset>82550</wp:posOffset>
                      </wp:positionV>
                      <wp:extent cx="464185" cy="274320"/>
                      <wp:effectExtent l="0" t="0" r="0" b="0"/>
                      <wp:wrapNone/>
                      <wp:docPr id="1638" name="TextBox 1638"/>
                      <wp:cNvGraphicFramePr/>
                      <a:graphic xmlns:a="http://schemas.openxmlformats.org/drawingml/2006/main">
                        <a:graphicData uri="http://schemas.microsoft.com/office/word/2010/wordprocessingShape">
                          <wps:wsp>
                            <wps:cNvSpPr txBox="1"/>
                            <wps:spPr>
                              <a:xfrm rot="19800000">
                                <a:off x="676355" y="82699"/>
                                <a:ext cx="46418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9B0332">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38" o:spid="_x0000_s1026" o:spt="202" type="#_x0000_t202" style="position:absolute;left:0pt;margin-left:53.25pt;margin-top:6.5pt;height:21.6pt;width:36.55pt;rotation:-1966080f;z-index:252507136;mso-width-relative:page;mso-height-relative:page;" filled="f" stroked="f" coordsize="21600,21600" o:gfxdata="UEsDBAoAAAAAAIdO4kAAAAAAAAAAAAAAAAAEAAAAZHJzL1BLAwQUAAAACACHTuJAAOqhCdcAAAAJ&#10;AQAADwAAAGRycy9kb3ducmV2LnhtbE2PPU/DMBCGdyT+g3VIbNROq6Q0jVMJEAxsLWVgc+NrEhGf&#10;Q+ym4d9zneh2r+7R+1FsJteJEYfQetKQzBQIpMrblmoN+4/Xh0cQIRqypvOEGn4xwKa8vSlMbv2Z&#10;tjjuYi3YhEJuNDQx9rmUoWrQmTDzPRL/jn5wJrIcamkHc2Zz18m5Upl0piVOaEyPzw1W37uT0/DS&#10;/CwXbyv5/jQm289pP321Y0y1vr9L1BpExCn+w3Cpz9Wh5E4HfyIbRMdaZSmjfCx40wVYrjIQBw1p&#10;NgdZFvJ6QfkHUEsDBBQAAAAIAIdO4kC/MJnnUQIAAKQEAAAOAAAAZHJzL2Uyb0RvYy54bWytVE1P&#10;GzEQvVfqf7B8L5uEkIaIDUqJqCqhggRVz47XZi35q7aTXfrr++zdAKI9cGgO1qxn/GbmzZtcXPZG&#10;k4MIUTlb0+nJhBJhuWuUfazpj4frT0tKYmK2YdpZUdMnEenl+uOHi86vxMy1TjciEIDYuOp8TduU&#10;/KqqIm+FYfHEeWHhlC4YlvAZHqsmsA7oRlezyWRRdS40PjguYsTtdnDSETG8B9BJqbjYOr43wqYB&#10;NQjNElqKrfKRrku1UgqebqWMIhFdU3SayokksHf5rNYXbPUYmG8VH0tg7ynhTU+GKYukz1BblhjZ&#10;B/UXlFE8uOhkOuHOVEMjhRF0MZ284ea+ZV6UXkB19M+kx/8Hy78f7gJRDZSwOMXkLTOY+YPo0xfX&#10;k3IHijofV4i894hNPTwIz9Tl+4jL3HkvgyHBgeHp+XKSf4UQtEgQvvi8OD07o+SppsvZ4vx8IB5p&#10;CId3vphPl3NKONyzz/PTWRlMNYBmcB9i+iqcIdmoacBcCzo73MSEQhB6DMnh1l0rrctstSVdGTdn&#10;EKuESMrDVxH54ZbFlhwYRBKdVs1QnVEJStfKjEJBEm2R66XrbKV+149U7FzzBIYKCRBY9PxaAfyG&#10;xXTHAnSFS2xeusUhtUNdbrQoaV34/a/7HI9xw0tJB52iwl97FgQl+puFELKoj0Y4GrujYffmyqGr&#10;aammmHgQkj6aMjjzEwu5yVngYpYjV03T0bxKw7ZgobnYbEoQpOtZurH3nmfogfHNPjmpyjAyLQMX&#10;I1sQb5nRuGh5O15/l6iXP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DqoQnXAAAACQEAAA8A&#10;AAAAAAAAAQAgAAAAIgAAAGRycy9kb3ducmV2LnhtbFBLAQIUABQAAAAIAIdO4kC/MJnnUQIAAKQE&#10;AAAOAAAAAAAAAAEAIAAAACYBAABkcnMvZTJvRG9jLnhtbFBLBQYAAAAABgAGAFkBAADpBQAAAAA=&#10;">
                      <v:fill on="f" focussize="0,0"/>
                      <v:stroke on="f" weight="0pt" miterlimit="0" joinstyle="miter"/>
                      <v:imagedata o:title=""/>
                      <o:lock v:ext="edit" aspectratio="f"/>
                      <v:textbox inset="0mm,0mm,0mm,0mm">
                        <w:txbxContent>
                          <w:p w14:paraId="3D9B0332">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v:textbox>
                    </v:shape>
                  </w:pict>
                </mc:Fallback>
              </mc:AlternateContent>
            </w:r>
            <w:r>
              <mc:AlternateContent>
                <mc:Choice Requires="wps">
                  <w:drawing>
                    <wp:anchor distT="0" distB="0" distL="0" distR="0" simplePos="0" relativeHeight="252506112" behindDoc="0" locked="0" layoutInCell="1" allowOverlap="1">
                      <wp:simplePos x="0" y="0"/>
                      <wp:positionH relativeFrom="column">
                        <wp:posOffset>2747645</wp:posOffset>
                      </wp:positionH>
                      <wp:positionV relativeFrom="paragraph">
                        <wp:posOffset>82550</wp:posOffset>
                      </wp:positionV>
                      <wp:extent cx="464185" cy="274320"/>
                      <wp:effectExtent l="0" t="0" r="0" b="0"/>
                      <wp:wrapNone/>
                      <wp:docPr id="1640" name="TextBox 1640"/>
                      <wp:cNvGraphicFramePr/>
                      <a:graphic xmlns:a="http://schemas.openxmlformats.org/drawingml/2006/main">
                        <a:graphicData uri="http://schemas.microsoft.com/office/word/2010/wordprocessingShape">
                          <wps:wsp>
                            <wps:cNvSpPr txBox="1"/>
                            <wps:spPr>
                              <a:xfrm rot="19800000">
                                <a:off x="2747979" y="82699"/>
                                <a:ext cx="46418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79FB2C">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0" o:spid="_x0000_s1026" o:spt="202" type="#_x0000_t202" style="position:absolute;left:0pt;margin-left:216.35pt;margin-top:6.5pt;height:21.6pt;width:36.55pt;rotation:-1966080f;z-index:252506112;mso-width-relative:page;mso-height-relative:page;" filled="f" stroked="f" coordsize="21600,21600" o:gfxdata="UEsDBAoAAAAAAIdO4kAAAAAAAAAAAAAAAAAEAAAAZHJzL1BLAwQUAAAACACHTuJAfq/KX9gAAAAJ&#10;AQAADwAAAGRycy9kb3ducmV2LnhtbE2PwU7DMBBE70j8g7VI3KidhLQlxKkECA7cWsqhNzdekoh4&#10;HWI3DX/PcoLbjuZpdqbczK4XE46h86QhWSgQSLW3HTUa9m/PN2sQIRqypveEGr4xwKa6vChNYf2Z&#10;tjjtYiM4hEJhNLQxDoWUoW7RmbDwAxJ7H350JrIcG2lHc+Zw18tUqaV0piP+0JoBH1usP3cnp+Gp&#10;/VplL3fy9WFKtu/zfj50U8y1vr5K1D2IiHP8g+G3PleHijsd/YlsEL2G2yxdMcpGxpsYyFXOW458&#10;LFOQVSn/L6h+AFBLAwQUAAAACACHTuJAHnKLwFACAAClBAAADgAAAGRycy9lMm9Eb2MueG1srVRN&#10;TxsxEL1X6n+wfC+bpFFIIjYoJaKqhAoSVD07Xpu15K/aTnbpr++zdwOI9sChOViznuc3M29mcnHZ&#10;G02OIkTlbE2nZxNKhOWuUfaxpj8erj8tKYmJ2YZpZ0VNn0Skl5uPHy46vxYz1zrdiEBAYuO68zVt&#10;U/Lrqoq8FYbFM+eFhVO6YFjCZ3ismsA6sBtdzSaTRdW50PjguIgRt7vBSUfG8B5CJ6XiYuf4wQib&#10;BtYgNEsoKbbKR7op2UopeLqVMopEdE1RaSongsDe57PaXLD1Y2C+VXxMgb0nhTc1GaYsgj5T7Vhi&#10;5BDUX1RG8eCik+mMO1MNhRRFUMV08kab+5Z5UWqB1NE/ix7/Hy3/frwLRDWYhMUcolhm0PMH0acv&#10;riflDhJ1Pq6BvPfAph4ewLN0+T7iMlfey2BIcFB4ulpO8q8IghIJ4LPz+fnqfEXJU02Xs8VqNSiP&#10;OITDPV/Mp8s5JRxuQD/PSmeqgTWz+xDTV+EMyUZNAxpb6NnxJiZkAugJkuHWXSutS3O1JV3pN2eY&#10;VokpKQ9fIfLDHYstOTJMSXRaNUN2RiWMulZmnBQE0RaxXsrOVur3/ajF3jVPkKioADGj59cK5Dcs&#10;pjsWMFi4xOqlWxxSO+TlRouS1oXf/7rPePQbXko6DCoy/HVgQVCiv1lMAijTyQgnY38y7MFcOVQ1&#10;LdkUEw9C0idTBmd+YiO3OQpczHLEqmk6mVdpWBdsNBfbbQFhdj1LN/be80w9KL49JCdVaUaWZdBi&#10;VAvTW3o0blpej9ffBfXy77L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6vyl/YAAAACQEAAA8A&#10;AAAAAAAAAQAgAAAAIgAAAGRycy9kb3ducmV2LnhtbFBLAQIUABQAAAAIAIdO4kAecovAUAIAAKUE&#10;AAAOAAAAAAAAAAEAIAAAACcBAABkcnMvZTJvRG9jLnhtbFBLBQYAAAAABgAGAFkBAADpBQAAAAA=&#10;">
                      <v:fill on="f" focussize="0,0"/>
                      <v:stroke on="f" weight="0pt" miterlimit="0" joinstyle="miter"/>
                      <v:imagedata o:title=""/>
                      <o:lock v:ext="edit" aspectratio="f"/>
                      <v:textbox inset="0mm,0mm,0mm,0mm">
                        <w:txbxContent>
                          <w:p w14:paraId="5C79FB2C">
                            <w:pPr>
                              <w:spacing w:before="98" w:line="182" w:lineRule="auto"/>
                              <w:ind w:left="20"/>
                              <w:rPr>
                                <w:rFonts w:ascii="微软雅黑" w:hAnsi="微软雅黑" w:eastAsia="微软雅黑" w:cs="微软雅黑"/>
                                <w:sz w:val="24"/>
                                <w:szCs w:val="24"/>
                              </w:rPr>
                            </w:pPr>
                            <w:r>
                              <w:rPr>
                                <w:rFonts w:ascii="微软雅黑" w:hAnsi="微软雅黑" w:eastAsia="微软雅黑" w:cs="微软雅黑"/>
                                <w:color w:val="808080"/>
                                <w:spacing w:val="-7"/>
                                <w:sz w:val="24"/>
                                <w:szCs w:val="24"/>
                                <w14:textFill>
                                  <w14:solidFill>
                                    <w14:srgbClr w14:val="808080">
                                      <w14:alpha w14:val="79999"/>
                                    </w14:srgbClr>
                                  </w14:solidFill>
                                </w14:textFill>
                              </w:rPr>
                              <w:t>©亿欧</w:t>
                            </w:r>
                          </w:p>
                        </w:txbxContent>
                      </v:textbox>
                    </v:shape>
                  </w:pict>
                </mc:Fallback>
              </mc:AlternateContent>
            </w:r>
            <w:r>
              <w:rPr>
                <w:color w:val="404040"/>
                <w:spacing w:val="8"/>
                <w:sz w:val="19"/>
                <w:szCs w:val="19"/>
              </w:rPr>
              <w:t>在墨西哥的银行开设公司银行账户</w:t>
            </w:r>
            <w:r>
              <w:rPr>
                <w:color w:val="404040"/>
                <w:spacing w:val="-17"/>
                <w:sz w:val="19"/>
                <w:szCs w:val="19"/>
              </w:rPr>
              <w:t xml:space="preserve"> </w:t>
            </w:r>
            <w:r>
              <w:rPr>
                <w:color w:val="404040"/>
                <w:spacing w:val="8"/>
                <w:sz w:val="19"/>
                <w:szCs w:val="19"/>
              </w:rPr>
              <w:t>，用于日常交易和资金管理</w:t>
            </w:r>
            <w:r>
              <w:rPr>
                <w:color w:val="404040"/>
                <w:spacing w:val="-31"/>
                <w:sz w:val="19"/>
                <w:szCs w:val="19"/>
              </w:rPr>
              <w:t xml:space="preserve"> </w:t>
            </w:r>
            <w:r>
              <w:rPr>
                <w:color w:val="404040"/>
                <w:spacing w:val="8"/>
                <w:sz w:val="19"/>
                <w:szCs w:val="19"/>
              </w:rPr>
              <w:t>。</w:t>
            </w:r>
          </w:p>
        </w:tc>
      </w:tr>
      <w:tr w14:paraId="2FBCC3E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3" w:hRule="atLeast"/>
        </w:trPr>
        <w:tc>
          <w:tcPr>
            <w:tcW w:w="2171" w:type="dxa"/>
            <w:shd w:val="clear" w:color="auto" w:fill="F2F2F2"/>
            <w:vAlign w:val="top"/>
          </w:tcPr>
          <w:p w14:paraId="39CC0CE8">
            <w:pPr>
              <w:pStyle w:val="6"/>
              <w:spacing w:before="224" w:line="184" w:lineRule="auto"/>
              <w:ind w:left="149"/>
              <w:rPr>
                <w:sz w:val="19"/>
                <w:szCs w:val="19"/>
              </w:rPr>
            </w:pPr>
            <w:r>
              <w:rPr>
                <w:color w:val="404040"/>
                <w:spacing w:val="8"/>
                <w:sz w:val="19"/>
                <w:szCs w:val="19"/>
              </w:rPr>
              <w:t>办理营业执照</w:t>
            </w:r>
          </w:p>
        </w:tc>
        <w:tc>
          <w:tcPr>
            <w:tcW w:w="7525" w:type="dxa"/>
            <w:shd w:val="clear" w:color="auto" w:fill="F2F2F2"/>
            <w:vAlign w:val="top"/>
          </w:tcPr>
          <w:p w14:paraId="3E810010">
            <w:pPr>
              <w:pStyle w:val="6"/>
              <w:spacing w:before="67" w:line="194" w:lineRule="auto"/>
              <w:ind w:left="143" w:right="287" w:firstLine="5"/>
              <w:rPr>
                <w:sz w:val="19"/>
                <w:szCs w:val="19"/>
              </w:rPr>
            </w:pPr>
            <w:r>
              <w:rPr>
                <w:color w:val="404040"/>
                <w:spacing w:val="12"/>
                <w:sz w:val="19"/>
                <w:szCs w:val="19"/>
              </w:rPr>
              <w:t>向当地政府部门申请营业执照（</w:t>
            </w:r>
            <w:r>
              <w:rPr>
                <w:color w:val="404040"/>
                <w:spacing w:val="-12"/>
                <w:sz w:val="19"/>
                <w:szCs w:val="19"/>
              </w:rPr>
              <w:t xml:space="preserve"> </w:t>
            </w:r>
            <w:r>
              <w:rPr>
                <w:color w:val="404040"/>
                <w:sz w:val="19"/>
                <w:szCs w:val="19"/>
              </w:rPr>
              <w:t>Licencia</w:t>
            </w:r>
            <w:r>
              <w:rPr>
                <w:color w:val="404040"/>
                <w:spacing w:val="18"/>
                <w:w w:val="101"/>
                <w:sz w:val="19"/>
                <w:szCs w:val="19"/>
              </w:rPr>
              <w:t xml:space="preserve"> </w:t>
            </w:r>
            <w:r>
              <w:rPr>
                <w:color w:val="404040"/>
                <w:sz w:val="19"/>
                <w:szCs w:val="19"/>
              </w:rPr>
              <w:t>de</w:t>
            </w:r>
            <w:r>
              <w:rPr>
                <w:color w:val="404040"/>
                <w:spacing w:val="26"/>
                <w:w w:val="101"/>
                <w:sz w:val="19"/>
                <w:szCs w:val="19"/>
              </w:rPr>
              <w:t xml:space="preserve"> </w:t>
            </w:r>
            <w:r>
              <w:rPr>
                <w:color w:val="404040"/>
                <w:sz w:val="19"/>
                <w:szCs w:val="19"/>
              </w:rPr>
              <w:t>Funcionamiento</w:t>
            </w:r>
            <w:r>
              <w:rPr>
                <w:color w:val="404040"/>
                <w:spacing w:val="-13"/>
                <w:sz w:val="19"/>
                <w:szCs w:val="19"/>
              </w:rPr>
              <w:t xml:space="preserve"> </w:t>
            </w:r>
            <w:r>
              <w:rPr>
                <w:color w:val="404040"/>
                <w:spacing w:val="-24"/>
                <w:sz w:val="19"/>
                <w:szCs w:val="19"/>
              </w:rPr>
              <w:t>） ，</w:t>
            </w:r>
            <w:r>
              <w:rPr>
                <w:color w:val="404040"/>
                <w:spacing w:val="12"/>
                <w:sz w:val="19"/>
                <w:szCs w:val="19"/>
              </w:rPr>
              <w:t>确保公司符合</w:t>
            </w:r>
            <w:r>
              <w:rPr>
                <w:color w:val="404040"/>
                <w:sz w:val="19"/>
                <w:szCs w:val="19"/>
              </w:rPr>
              <w:t xml:space="preserve"> </w:t>
            </w:r>
            <w:r>
              <w:rPr>
                <w:color w:val="404040"/>
                <w:spacing w:val="7"/>
                <w:sz w:val="19"/>
                <w:szCs w:val="19"/>
              </w:rPr>
              <w:t>当地的经营法规和标准</w:t>
            </w:r>
            <w:r>
              <w:rPr>
                <w:color w:val="404040"/>
                <w:spacing w:val="-26"/>
                <w:sz w:val="19"/>
                <w:szCs w:val="19"/>
              </w:rPr>
              <w:t xml:space="preserve"> </w:t>
            </w:r>
            <w:r>
              <w:rPr>
                <w:color w:val="404040"/>
                <w:spacing w:val="7"/>
                <w:sz w:val="19"/>
                <w:szCs w:val="19"/>
              </w:rPr>
              <w:t>。</w:t>
            </w:r>
          </w:p>
        </w:tc>
      </w:tr>
      <w:tr w14:paraId="52EA0E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63" w:hRule="atLeast"/>
        </w:trPr>
        <w:tc>
          <w:tcPr>
            <w:tcW w:w="2171" w:type="dxa"/>
            <w:shd w:val="clear" w:color="auto" w:fill="F2F2F2"/>
            <w:vAlign w:val="top"/>
          </w:tcPr>
          <w:p w14:paraId="15A0ACC9">
            <w:pPr>
              <w:pStyle w:val="6"/>
              <w:spacing w:before="230" w:line="181" w:lineRule="auto"/>
              <w:ind w:left="151"/>
              <w:rPr>
                <w:sz w:val="19"/>
                <w:szCs w:val="19"/>
              </w:rPr>
            </w:pPr>
            <w:r>
              <w:rPr>
                <w:color w:val="404040"/>
                <w:spacing w:val="8"/>
                <w:sz w:val="19"/>
                <w:szCs w:val="19"/>
              </w:rPr>
              <w:t>劳动和社会保障登记</w:t>
            </w:r>
          </w:p>
        </w:tc>
        <w:tc>
          <w:tcPr>
            <w:tcW w:w="7525" w:type="dxa"/>
            <w:shd w:val="clear" w:color="auto" w:fill="F2F2F2"/>
            <w:vAlign w:val="top"/>
          </w:tcPr>
          <w:p w14:paraId="7F7BA9D5">
            <w:pPr>
              <w:pStyle w:val="6"/>
              <w:spacing w:before="72" w:line="193" w:lineRule="auto"/>
              <w:ind w:left="133" w:right="282"/>
              <w:rPr>
                <w:sz w:val="19"/>
                <w:szCs w:val="19"/>
              </w:rPr>
            </w:pPr>
            <w:r>
              <w:rPr>
                <w:color w:val="404040"/>
                <w:spacing w:val="10"/>
                <w:sz w:val="19"/>
                <w:szCs w:val="19"/>
              </w:rPr>
              <w:t>在墨西哥社会保障局（</w:t>
            </w:r>
            <w:r>
              <w:rPr>
                <w:color w:val="404040"/>
                <w:spacing w:val="-13"/>
                <w:sz w:val="19"/>
                <w:szCs w:val="19"/>
              </w:rPr>
              <w:t xml:space="preserve"> </w:t>
            </w:r>
            <w:r>
              <w:rPr>
                <w:color w:val="404040"/>
                <w:sz w:val="19"/>
                <w:szCs w:val="19"/>
              </w:rPr>
              <w:t>Instituto</w:t>
            </w:r>
            <w:r>
              <w:rPr>
                <w:color w:val="404040"/>
                <w:spacing w:val="26"/>
                <w:sz w:val="19"/>
                <w:szCs w:val="19"/>
              </w:rPr>
              <w:t xml:space="preserve"> </w:t>
            </w:r>
            <w:r>
              <w:rPr>
                <w:color w:val="404040"/>
                <w:sz w:val="19"/>
                <w:szCs w:val="19"/>
              </w:rPr>
              <w:t>Mexicano</w:t>
            </w:r>
            <w:r>
              <w:rPr>
                <w:color w:val="404040"/>
                <w:spacing w:val="18"/>
                <w:sz w:val="19"/>
                <w:szCs w:val="19"/>
              </w:rPr>
              <w:t xml:space="preserve"> </w:t>
            </w:r>
            <w:r>
              <w:rPr>
                <w:color w:val="404040"/>
                <w:sz w:val="19"/>
                <w:szCs w:val="19"/>
              </w:rPr>
              <w:t>del</w:t>
            </w:r>
            <w:r>
              <w:rPr>
                <w:color w:val="404040"/>
                <w:spacing w:val="18"/>
                <w:sz w:val="19"/>
                <w:szCs w:val="19"/>
              </w:rPr>
              <w:t xml:space="preserve"> </w:t>
            </w:r>
            <w:r>
              <w:rPr>
                <w:color w:val="404040"/>
                <w:sz w:val="19"/>
                <w:szCs w:val="19"/>
              </w:rPr>
              <w:t>Seguro</w:t>
            </w:r>
            <w:r>
              <w:rPr>
                <w:color w:val="404040"/>
                <w:spacing w:val="18"/>
                <w:sz w:val="19"/>
                <w:szCs w:val="19"/>
              </w:rPr>
              <w:t xml:space="preserve"> </w:t>
            </w:r>
            <w:r>
              <w:rPr>
                <w:color w:val="404040"/>
                <w:sz w:val="19"/>
                <w:szCs w:val="19"/>
              </w:rPr>
              <w:t>Social</w:t>
            </w:r>
            <w:r>
              <w:rPr>
                <w:color w:val="404040"/>
                <w:spacing w:val="10"/>
                <w:sz w:val="19"/>
                <w:szCs w:val="19"/>
              </w:rPr>
              <w:t>,</w:t>
            </w:r>
            <w:r>
              <w:rPr>
                <w:color w:val="404040"/>
                <w:spacing w:val="25"/>
                <w:w w:val="101"/>
                <w:sz w:val="19"/>
                <w:szCs w:val="19"/>
              </w:rPr>
              <w:t xml:space="preserve"> </w:t>
            </w:r>
            <w:r>
              <w:rPr>
                <w:color w:val="404040"/>
                <w:sz w:val="19"/>
                <w:szCs w:val="19"/>
              </w:rPr>
              <w:t>IMSS</w:t>
            </w:r>
            <w:r>
              <w:rPr>
                <w:color w:val="404040"/>
                <w:spacing w:val="10"/>
                <w:sz w:val="19"/>
                <w:szCs w:val="19"/>
              </w:rPr>
              <w:t>）登记</w:t>
            </w:r>
            <w:r>
              <w:rPr>
                <w:color w:val="404040"/>
                <w:spacing w:val="-16"/>
                <w:sz w:val="19"/>
                <w:szCs w:val="19"/>
              </w:rPr>
              <w:t xml:space="preserve"> </w:t>
            </w:r>
            <w:r>
              <w:rPr>
                <w:color w:val="404040"/>
                <w:spacing w:val="10"/>
                <w:sz w:val="19"/>
                <w:szCs w:val="19"/>
              </w:rPr>
              <w:t>，确</w:t>
            </w:r>
            <w:r>
              <w:rPr>
                <w:color w:val="404040"/>
                <w:sz w:val="19"/>
                <w:szCs w:val="19"/>
              </w:rPr>
              <w:t xml:space="preserve"> </w:t>
            </w:r>
            <w:r>
              <w:rPr>
                <w:color w:val="404040"/>
                <w:spacing w:val="9"/>
                <w:sz w:val="19"/>
                <w:szCs w:val="19"/>
              </w:rPr>
              <w:t>保员工享有合法的社会保障和劳动权益</w:t>
            </w:r>
            <w:r>
              <w:rPr>
                <w:color w:val="404040"/>
                <w:spacing w:val="-31"/>
                <w:sz w:val="19"/>
                <w:szCs w:val="19"/>
              </w:rPr>
              <w:t xml:space="preserve"> </w:t>
            </w:r>
            <w:r>
              <w:rPr>
                <w:color w:val="404040"/>
                <w:spacing w:val="9"/>
                <w:sz w:val="19"/>
                <w:szCs w:val="19"/>
              </w:rPr>
              <w:t>。</w:t>
            </w:r>
          </w:p>
        </w:tc>
      </w:tr>
    </w:tbl>
    <w:p w14:paraId="646CF90F">
      <w:pPr>
        <w:spacing w:before="196" w:line="190" w:lineRule="auto"/>
        <w:ind w:left="742"/>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642" name="IM 1642"/>
            <wp:cNvGraphicFramePr/>
            <a:graphic xmlns:a="http://schemas.openxmlformats.org/drawingml/2006/main">
              <a:graphicData uri="http://schemas.openxmlformats.org/drawingml/2006/picture">
                <pic:pic xmlns:pic="http://schemas.openxmlformats.org/drawingml/2006/picture">
                  <pic:nvPicPr>
                    <pic:cNvPr id="1642" name="IM 1642"/>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墨西哥公司的管理架构</w:t>
      </w:r>
    </w:p>
    <w:p w14:paraId="7CE7D676">
      <w:pPr>
        <w:spacing w:before="126" w:line="246" w:lineRule="auto"/>
        <w:ind w:left="729" w:right="529" w:hanging="2"/>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在墨西哥设立公司的管理架构时</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，首先需要建立一个有效的董事会，通常由董事长</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、董事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和秘书组成</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，负责公司的战略决策和重要事务</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，高级管理层的配置也</w:t>
      </w:r>
      <w:r>
        <w:rPr>
          <w:rFonts w:ascii="微软雅黑" w:hAnsi="微软雅黑" w:eastAsia="微软雅黑" w:cs="微软雅黑"/>
          <w:color w:val="404040"/>
          <w:spacing w:val="-3"/>
          <w:sz w:val="24"/>
          <w:szCs w:val="24"/>
        </w:rPr>
        <w:t>很重要，包括</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首席执行官（</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CEO）</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、首席财务官（</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CFO）</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、首席运营官（</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COO）等</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，他们负责公司的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日常运营和管理</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4"/>
          <w:sz w:val="24"/>
          <w:szCs w:val="24"/>
        </w:rPr>
        <w:t>。部门经理则负责具体部门的运营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，如人力资源</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4"/>
          <w:sz w:val="24"/>
          <w:szCs w:val="24"/>
        </w:rPr>
        <w:t>、市场</w:t>
      </w:r>
      <w:r>
        <w:rPr>
          <w:rFonts w:ascii="微软雅黑" w:hAnsi="微软雅黑" w:eastAsia="微软雅黑" w:cs="微软雅黑"/>
          <w:color w:val="404040"/>
          <w:spacing w:val="-5"/>
          <w:sz w:val="24"/>
          <w:szCs w:val="24"/>
        </w:rPr>
        <w:t>营销</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5"/>
          <w:sz w:val="24"/>
          <w:szCs w:val="24"/>
        </w:rPr>
        <w:t>、销售</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5"/>
          <w:sz w:val="24"/>
          <w:szCs w:val="24"/>
        </w:rPr>
        <w:t>、生产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等</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5"/>
          <w:sz w:val="24"/>
          <w:szCs w:val="24"/>
        </w:rPr>
        <w:t>。</w:t>
      </w:r>
    </w:p>
    <w:p w14:paraId="72223541">
      <w:pPr>
        <w:spacing w:before="43" w:line="225" w:lineRule="auto"/>
        <w:ind w:left="731" w:right="362" w:firstLine="4"/>
        <w:jc w:val="both"/>
        <w:rPr>
          <w:rFonts w:ascii="微软雅黑" w:hAnsi="微软雅黑" w:eastAsia="微软雅黑" w:cs="微软雅黑"/>
          <w:sz w:val="24"/>
          <w:szCs w:val="24"/>
        </w:rPr>
      </w:pPr>
      <w:r>
        <mc:AlternateContent>
          <mc:Choice Requires="wps">
            <w:drawing>
              <wp:anchor distT="0" distB="0" distL="0" distR="0" simplePos="0" relativeHeight="252494848" behindDoc="0" locked="0" layoutInCell="1" allowOverlap="1">
                <wp:simplePos x="0" y="0"/>
                <wp:positionH relativeFrom="column">
                  <wp:posOffset>281305</wp:posOffset>
                </wp:positionH>
                <wp:positionV relativeFrom="paragraph">
                  <wp:posOffset>282575</wp:posOffset>
                </wp:positionV>
                <wp:extent cx="1821815" cy="269875"/>
                <wp:effectExtent l="0" t="0" r="0" b="0"/>
                <wp:wrapNone/>
                <wp:docPr id="1644" name="TextBox 1644"/>
                <wp:cNvGraphicFramePr/>
                <a:graphic xmlns:a="http://schemas.openxmlformats.org/drawingml/2006/main">
                  <a:graphicData uri="http://schemas.microsoft.com/office/word/2010/wordprocessingShape">
                    <wps:wsp>
                      <wps:cNvSpPr txBox="1"/>
                      <wps:spPr>
                        <a:xfrm rot="19800000">
                          <a:off x="281784" y="28277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6123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4" o:spid="_x0000_s1026" o:spt="202" type="#_x0000_t202" style="position:absolute;left:0pt;margin-left:22.15pt;margin-top:22.25pt;height:21.25pt;width:143.45pt;rotation:-1966080f;z-index:252494848;mso-width-relative:page;mso-height-relative:page;" filled="f" stroked="f" coordsize="21600,21600" o:gfxdata="UEsDBAoAAAAAAIdO4kAAAAAAAAAAAAAAAAAEAAAAZHJzL1BLAwQUAAAACACHTuJA/pki09gAAAAI&#10;AQAADwAAAGRycy9kb3ducmV2LnhtbE2PwU7DMBBE70j8g7VI3KidpqUlZFMJEBy4tZQDNzde4oh4&#10;HWI3DX+Pe4LTaDWjmbflZnKdGGkIrWeEbKZAENfetNwg7N+eb9YgQtRsdOeZEH4owKa6vCh1YfyJ&#10;tzTuYiNSCYdCI9gY+0LKUFtyOsx8T5y8Tz84HdM5NNIM+pTKXSfnSt1Kp1tOC1b39Gip/todHcKT&#10;/V7lL3fy9WHMtu/Tfvpox7hEvL7K1D2ISFP8C8MZP6FDlZgO/sgmiA5hschT8qxLEMnP82wO4oCw&#10;XimQVSn/P1D9AlBLAwQUAAAACACHTuJA2objFU4CAACmBAAADgAAAGRycy9lMm9Eb2MueG1srVTL&#10;btswELwX6D8QvDeyjNRWjMiBG8NFgaAJkBQ90xQVEeCrJG0p/foOKTkJ0h5yqA/Eajkc7g5nfXk1&#10;aEWOwgdpTU3LsxklwnDbSPNY0x8Pu08VJSEy0zBljajpkwj0av3xw2XvVmJuO6sa4QlITFj1rqZd&#10;jG5VFIF3QrNwZp0w2Gyt1yzi0z8WjWc92LUq5rPZouitb5y3XISA7HbcpBOjfw+hbVvJxdbygxYm&#10;jqxeKBbRUuikC3Sdq21bweNt2wYRiaopOo15xSWI92kt1pds9eiZ6ySfSmDvKeFNT5pJg0ufqbYs&#10;MnLw8i8qLbm3wbbxjFtdjI1kRdBFOXujzX3HnMi9QOrgnkUP/4+Wfz/eeSIbOGFxfk6JYRpv/iCG&#10;+MUOJOcgUe/CCsh7B2wcsAN4ki7lA5Kp86H1mngLhcuLapZ+WRC0SACfV+WyAv9TCufL5XxUHvcQ&#10;ntiqeVmV2OcJsLiolp8ToBhpE73zIX4VVpMU1NTjZTM/O96EOEJPkAQ3dieVQp6tlCF9fnDOYNcW&#10;NskHXyHSwS0LHTky2CRYJZuxPC0jvK6knqyCepRBWS99pygO+2ESY2+bJ2iUZYDFguM7CfIbFuId&#10;83AWkpi9eIulVRZ12SmipLP+97/yCY8Hxy4lPZyKCn8dmBeUqG8GVki2PgX+FOxPgTnoa4uuylxN&#10;DnHAR3UKW2/1T4zkJt2CLWY47qppPIXXcZwXjDQXm00GwbyOxRtz73iiHhXfHKJtZX6MJMuoxaQW&#10;7Jufcxq1NB+vvzPq5e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mSLT2AAAAAgBAAAPAAAA&#10;AAAAAAEAIAAAACIAAABkcnMvZG93bnJldi54bWxQSwECFAAUAAAACACHTuJA2objFU4CAACmBAAA&#10;DgAAAAAAAAABACAAAAAnAQAAZHJzL2Uyb0RvYy54bWxQSwUGAAAAAAYABgBZAQAA5wUAAAAA&#10;">
                <v:fill on="f" focussize="0,0"/>
                <v:stroke on="f" weight="0pt" miterlimit="0" joinstyle="miter"/>
                <v:imagedata o:title=""/>
                <o:lock v:ext="edit" aspectratio="f"/>
                <v:textbox inset="0mm,0mm,0mm,0mm">
                  <w:txbxContent>
                    <w:p w14:paraId="1A6123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96896" behindDoc="0" locked="0" layoutInCell="1" allowOverlap="1">
                <wp:simplePos x="0" y="0"/>
                <wp:positionH relativeFrom="column">
                  <wp:posOffset>2353310</wp:posOffset>
                </wp:positionH>
                <wp:positionV relativeFrom="paragraph">
                  <wp:posOffset>282575</wp:posOffset>
                </wp:positionV>
                <wp:extent cx="1821815" cy="269875"/>
                <wp:effectExtent l="0" t="0" r="0" b="0"/>
                <wp:wrapNone/>
                <wp:docPr id="1646" name="TextBox 1646"/>
                <wp:cNvGraphicFramePr/>
                <a:graphic xmlns:a="http://schemas.openxmlformats.org/drawingml/2006/main">
                  <a:graphicData uri="http://schemas.microsoft.com/office/word/2010/wordprocessingShape">
                    <wps:wsp>
                      <wps:cNvSpPr txBox="1"/>
                      <wps:spPr>
                        <a:xfrm rot="19800000">
                          <a:off x="2353535" y="28277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31F7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6" o:spid="_x0000_s1026" o:spt="202" type="#_x0000_t202" style="position:absolute;left:0pt;margin-left:185.3pt;margin-top:22.25pt;height:21.25pt;width:143.45pt;rotation:-1966080f;z-index:252496896;mso-width-relative:page;mso-height-relative:page;" filled="f" stroked="f" coordsize="21600,21600" o:gfxdata="UEsDBAoAAAAAAIdO4kAAAAAAAAAAAAAAAAAEAAAAZHJzL1BLAwQUAAAACACHTuJAewsyQNgAAAAJ&#10;AQAADwAAAGRycy9kb3ducmV2LnhtbE2PwU7DMAyG70i8Q2QkbiwpW9tR6k4CBAduG+PALWtNU9Ek&#10;pcm68vaY07jZ8qff319uZtuLicbQeYeQLBQIcrVvOtci7N+eb9YgQtSu0b13hPBDATbV5UWpi8af&#10;3JamXWwFh7hQaAQT41BIGWpDVoeFH8jx7dOPVkdex1Y2oz5xuO3lrVKZtLpz/MHogR4N1V+7o0V4&#10;Mt/58uVOvj5MyfZ93s8f3RRTxOurRN2DiDTHMwx/+qwOFTsd/NE1QfQIy1xljCKsVikIBrI05+GA&#10;sM4VyKqU/xtUv1BLAwQUAAAACACHTuJA5xOQQlACAACnBAAADgAAAGRycy9lMm9Eb2MueG1srVRd&#10;T9swFH2ftP9g+X2k7aCUqinqqJgmoYEE055dxyaW/DXbbcJ+/Y6dFBDbAw9rpejm+vj43uNzs7rs&#10;jSYHEaJytqbTkwklwnLXKPtY0x8P158WlMTEbMO0s6KmTyLSy/XHD6vOL8XMtU43IhCQ2LjsfE3b&#10;lPyyqiJvhWHxxHlhsShdMCzhNTxWTWAd2I2uZpPJvOpcaHxwXMSI7HZYpCNjeA+hk1JxsXV8b4RN&#10;A2sQmiW0FFvlI12XaqUUPN1KGUUiuqboNJUnDkG8y89qvWLLx8B8q/hYAntPCW96MkxZHPpMtWWJ&#10;kX1Qf1EZxYOLTqYT7kw1NFIUQRfTyRtt7lvmRekFUkf/LHr8f7T8++EuENXACfPTOSWWGdz5g+jT&#10;F9eTkoNEnY9LIO89sKnHCuBZupyPSObOexkMCQ4KTy8Wk/wrgqBFAvjs81n+U/KEeDE7P58N0uMg&#10;wjPdYjZdTE8p4Rkwv1icn2VANfBmfh9i+iqcITmoacDVlgPY4SamAXqEZLh110pr5NlSW9KVG+cM&#10;fpXwSdn4CpE3bllsyYHBJ9Fp1QzlGZVgdq3M6BXUoy3Kemk8R6nf9aMaO9c8QaSiAzwWPb9WIL9h&#10;Md2xAGshieFLt3hI7VCXGyNKWhd+/yuf8bhxrFLSwaqo8NeeBUGJ/mbhhezrYxCOwe4Y2L25cuhq&#10;WqopITaEpI+hDM78xExu8ilYYpbjrJqmY3iVhoHBTHOx2RQQ3OtZurH3nmfqQfHNPjmpymVkWQYt&#10;RrXg33Kd46zlAXn9XlAv3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sLMkDYAAAACQEAAA8A&#10;AAAAAAAAAQAgAAAAIgAAAGRycy9kb3ducmV2LnhtbFBLAQIUABQAAAAIAIdO4kDnE5BCUAIAAKcE&#10;AAAOAAAAAAAAAAEAIAAAACcBAABkcnMvZTJvRG9jLnhtbFBLBQYAAAAABgAGAFkBAADpBQAAAAA=&#10;">
                <v:fill on="f" focussize="0,0"/>
                <v:stroke on="f" weight="0pt" miterlimit="0" joinstyle="miter"/>
                <v:imagedata o:title=""/>
                <o:lock v:ext="edit" aspectratio="f"/>
                <v:textbox inset="0mm,0mm,0mm,0mm">
                  <w:txbxContent>
                    <w:p w14:paraId="0C31F7F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495872" behindDoc="0" locked="0" layoutInCell="1" allowOverlap="1">
                <wp:simplePos x="0" y="0"/>
                <wp:positionH relativeFrom="column">
                  <wp:posOffset>4424680</wp:posOffset>
                </wp:positionH>
                <wp:positionV relativeFrom="paragraph">
                  <wp:posOffset>282575</wp:posOffset>
                </wp:positionV>
                <wp:extent cx="1821815" cy="269875"/>
                <wp:effectExtent l="0" t="0" r="0" b="0"/>
                <wp:wrapNone/>
                <wp:docPr id="1648" name="TextBox 1648"/>
                <wp:cNvGraphicFramePr/>
                <a:graphic xmlns:a="http://schemas.openxmlformats.org/drawingml/2006/main">
                  <a:graphicData uri="http://schemas.microsoft.com/office/word/2010/wordprocessingShape">
                    <wps:wsp>
                      <wps:cNvSpPr txBox="1"/>
                      <wps:spPr>
                        <a:xfrm rot="19800000">
                          <a:off x="4425159" y="28277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6285A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8" o:spid="_x0000_s1026" o:spt="202" type="#_x0000_t202" style="position:absolute;left:0pt;margin-left:348.4pt;margin-top:22.25pt;height:21.25pt;width:143.45pt;rotation:-1966080f;z-index:252495872;mso-width-relative:page;mso-height-relative:page;" filled="f" stroked="f" coordsize="21600,21600" o:gfxdata="UEsDBAoAAAAAAIdO4kAAAAAAAAAAAAAAAAAEAAAAZHJzL1BLAwQUAAAACACHTuJAVQbMAdkAAAAJ&#10;AQAADwAAAGRycy9kb3ducmV2LnhtbE2PP0/DMBTEdyS+g/WQ2Kgd2uYfeakECIZuLWVgc+NHHBHb&#10;IXbT8O1rJhhPd7r7XbWZTc8mGn3nLEKyEMDINk51tkU4vL3c5cB8kFbJ3llC+CEPm/r6qpKlcme7&#10;o2kfWhZLrC8lgg5hKDn3jSYj/cINZKP36UYjQ5Rjy9Uoz7Hc9PxeiJQb2dm4oOVAT5qar/3JIDzr&#10;72z5WvDt45Ts3ufD/NFNYY14e5OIB2CB5vAXhl/8iA51ZDq6k1We9QhpkUb0gLBarYHFQJEvM2BH&#10;hDwTwOuK/39QXwBQSwMEFAAAAAgAh07iQMMVCghSAgAApwQAAA4AAABkcnMvZTJvRG9jLnhtbK1U&#10;XU/bMBR9n7T/YPl9pIkKtBUp6qiYJqGBBGjPruMQS/6a7TZhv37HTgqI7YGH9cG6uT4+vvfc415c&#10;DlqRg/BBWlPT8mRGiTDcNtI81fTx4frLgpIQmWmYskbU9FkEern+/OmidytR2c6qRngCEhNWvatp&#10;F6NbFUXgndAsnFgnDDZb6zWL+PRPReNZD3atimo2Oyt66xvnLRchILsdN+nE6D9CaNtWcrG1fK+F&#10;iSOrF4pFtBQ66QJd52rbVvB427ZBRKJqik5jXnEJ4l1ai/UFWz155jrJpxLYR0p415Nm0uDSF6ot&#10;i4zsvfyLSkvubbBtPOFWF2MjWRF0Uc7eaXPfMSdyL5A6uBfRw/+j5T8Od57IBk44m2PyhmnM/EEM&#10;8asdSM5Bot6FFZD3Dtg4YAfwJF3KByRT50PrNfEWCpfLxSz9siBokQA+n1en5emSkueaVovq/Lwa&#10;pcdFhCe6RVUuyjklPAHOlovz0wQoRt7E73yI34TVJAU19RhtvoAdbkIcoUdIght7LZVCnq2UIX2e&#10;OGfwawuf5INvEOngloWOHBh8EqySzVielhFmV1JPXkE9yqCs18ZTFIfdMKmxs80zRMo6wGPB8WsJ&#10;8hsW4h3zsBaSeHzxFkurLOqyU0RJZ/3vf+UTHhPHLiU9rIoKf+2ZF5So7wZeSL4+Bv4Y7I6B2esr&#10;i67KXE0OccBHdQxbb/VPvMlNugVbzHDcVdN4DK/i+GDwprnYbDII7nUs3ph7xxP1qPhmH20r8zCS&#10;LKMWk1rwbx7n9NbSA3n7nVGv/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UGzAHZAAAACQEA&#10;AA8AAAAAAAAAAQAgAAAAIgAAAGRycy9kb3ducmV2LnhtbFBLAQIUABQAAAAIAIdO4kDDFQoIUgIA&#10;AKcEAAAOAAAAAAAAAAEAIAAAACgBAABkcnMvZTJvRG9jLnhtbFBLBQYAAAAABgAGAFkBAADsBQAA&#10;AAA=&#10;">
                <v:fill on="f" focussize="0,0"/>
                <v:stroke on="f" weight="0pt" miterlimit="0" joinstyle="miter"/>
                <v:imagedata o:title=""/>
                <o:lock v:ext="edit" aspectratio="f"/>
                <v:textbox inset="0mm,0mm,0mm,0mm">
                  <w:txbxContent>
                    <w:p w14:paraId="6F6285A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为了优化管理架构，建议聘请当地的法律和商业顾问</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，帮助理解和遵守墨西哥的法律法规</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此外，提供针对当地管理层的培训，确保他们了解公司的文化和运营模式也是重要的</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。同   时建立有效的沟通机制，确保总部与当地管理层之间的信息畅通</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。为了确保公司运营符合   当地法规和文化，雇佣具备本地市场经验和文化背景</w:t>
      </w:r>
      <w:r>
        <w:rPr>
          <w:rFonts w:ascii="微软雅黑" w:hAnsi="微软雅黑" w:eastAsia="微软雅黑" w:cs="微软雅黑"/>
          <w:color w:val="404040"/>
          <w:spacing w:val="-1"/>
          <w:sz w:val="24"/>
          <w:szCs w:val="24"/>
        </w:rPr>
        <w:t>的管理人员也是必要的</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3504A298">
      <w:pPr>
        <w:spacing w:line="225"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606D69D6">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35958FB">
      <w:pPr>
        <w:pStyle w:val="2"/>
        <w:spacing w:line="14" w:lineRule="auto"/>
        <w:rPr>
          <w:sz w:val="2"/>
        </w:rPr>
      </w:pPr>
      <w:r>
        <w:rPr>
          <w:sz w:val="2"/>
          <w:szCs w:val="2"/>
        </w:rPr>
        <w:br w:type="column"/>
      </w:r>
    </w:p>
    <w:p w14:paraId="349C3B80">
      <w:pPr>
        <w:pStyle w:val="2"/>
        <w:spacing w:line="353" w:lineRule="auto"/>
      </w:pPr>
    </w:p>
    <w:p w14:paraId="04B26BB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3"/>
          <w:sz w:val="16"/>
          <w:szCs w:val="16"/>
        </w:rPr>
        <w:t>、</w:t>
      </w:r>
      <w:r>
        <w:rPr>
          <w:rFonts w:ascii="华文宋体" w:hAnsi="华文宋体" w:eastAsia="华文宋体" w:cs="华文宋体"/>
          <w:color w:val="7F7F7F"/>
          <w:sz w:val="16"/>
          <w:szCs w:val="16"/>
        </w:rPr>
        <w:t>Secretar</w:t>
      </w:r>
      <w:r>
        <w:rPr>
          <w:rFonts w:ascii="华文宋体" w:hAnsi="华文宋体" w:eastAsia="华文宋体" w:cs="华文宋体"/>
          <w:color w:val="7F7F7F"/>
          <w:spacing w:val="13"/>
          <w:sz w:val="16"/>
          <w:szCs w:val="16"/>
        </w:rPr>
        <w:t>í</w:t>
      </w:r>
      <w:r>
        <w:rPr>
          <w:rFonts w:ascii="华文宋体" w:hAnsi="华文宋体" w:eastAsia="华文宋体" w:cs="华文宋体"/>
          <w:color w:val="7F7F7F"/>
          <w:sz w:val="16"/>
          <w:szCs w:val="16"/>
        </w:rPr>
        <w:t>a</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de</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Econom</w:t>
      </w:r>
      <w:r>
        <w:rPr>
          <w:rFonts w:ascii="华文宋体" w:hAnsi="华文宋体" w:eastAsia="华文宋体" w:cs="华文宋体"/>
          <w:color w:val="7F7F7F"/>
          <w:spacing w:val="13"/>
          <w:sz w:val="16"/>
          <w:szCs w:val="16"/>
        </w:rPr>
        <w:t>ía</w:t>
      </w:r>
    </w:p>
    <w:p w14:paraId="2FD0610C">
      <w:pPr>
        <w:pStyle w:val="2"/>
        <w:spacing w:line="14" w:lineRule="auto"/>
        <w:rPr>
          <w:sz w:val="2"/>
        </w:rPr>
      </w:pPr>
      <w:r>
        <w:rPr>
          <w:sz w:val="2"/>
          <w:szCs w:val="2"/>
        </w:rPr>
        <w:br w:type="column"/>
      </w:r>
    </w:p>
    <w:p w14:paraId="674D2868">
      <w:pPr>
        <w:pStyle w:val="2"/>
        <w:spacing w:before="83"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52</w:t>
      </w:r>
    </w:p>
    <w:p w14:paraId="685FF596">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118749B4">
      <w:pPr>
        <w:spacing w:line="460" w:lineRule="exact"/>
        <w:ind w:firstLine="8160"/>
      </w:pPr>
      <w:r>
        <w:rPr>
          <w:position w:val="-9"/>
        </w:rPr>
        <w:drawing>
          <wp:inline distT="0" distB="0" distL="0" distR="0">
            <wp:extent cx="1600200" cy="292100"/>
            <wp:effectExtent l="0" t="0" r="0" b="0"/>
            <wp:docPr id="1650" name="IM 1650"/>
            <wp:cNvGraphicFramePr/>
            <a:graphic xmlns:a="http://schemas.openxmlformats.org/drawingml/2006/main">
              <a:graphicData uri="http://schemas.openxmlformats.org/drawingml/2006/picture">
                <pic:pic xmlns:pic="http://schemas.openxmlformats.org/drawingml/2006/picture">
                  <pic:nvPicPr>
                    <pic:cNvPr id="1650" name="IM 1650"/>
                    <pic:cNvPicPr/>
                  </pic:nvPicPr>
                  <pic:blipFill>
                    <a:blip r:embed="rId24"/>
                    <a:stretch>
                      <a:fillRect/>
                    </a:stretch>
                  </pic:blipFill>
                  <pic:spPr>
                    <a:xfrm>
                      <a:off x="0" y="0"/>
                      <a:ext cx="1600200" cy="292607"/>
                    </a:xfrm>
                    <a:prstGeom prst="rect">
                      <a:avLst/>
                    </a:prstGeom>
                  </pic:spPr>
                </pic:pic>
              </a:graphicData>
            </a:graphic>
          </wp:inline>
        </w:drawing>
      </w:r>
    </w:p>
    <w:p w14:paraId="784EF8EC">
      <w:pPr>
        <w:pStyle w:val="2"/>
        <w:spacing w:line="259" w:lineRule="auto"/>
      </w:pPr>
    </w:p>
    <w:p w14:paraId="2D124B32">
      <w:pPr>
        <w:pStyle w:val="2"/>
        <w:spacing w:line="260" w:lineRule="auto"/>
      </w:pPr>
      <w:r>
        <w:drawing>
          <wp:anchor distT="0" distB="0" distL="0" distR="0" simplePos="0" relativeHeight="25251328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652" name="IM 1652"/>
            <wp:cNvGraphicFramePr/>
            <a:graphic xmlns:a="http://schemas.openxmlformats.org/drawingml/2006/main">
              <a:graphicData uri="http://schemas.openxmlformats.org/drawingml/2006/picture">
                <pic:pic xmlns:pic="http://schemas.openxmlformats.org/drawingml/2006/picture">
                  <pic:nvPicPr>
                    <pic:cNvPr id="1652" name="IM 1652"/>
                    <pic:cNvPicPr/>
                  </pic:nvPicPr>
                  <pic:blipFill>
                    <a:blip r:embed="rId27"/>
                    <a:stretch>
                      <a:fillRect/>
                    </a:stretch>
                  </pic:blipFill>
                  <pic:spPr>
                    <a:xfrm>
                      <a:off x="0" y="0"/>
                      <a:ext cx="7620" cy="903973"/>
                    </a:xfrm>
                    <a:prstGeom prst="rect">
                      <a:avLst/>
                    </a:prstGeom>
                  </pic:spPr>
                </pic:pic>
              </a:graphicData>
            </a:graphic>
          </wp:anchor>
        </w:drawing>
      </w:r>
    </w:p>
    <w:p w14:paraId="1C6BC8B8">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297F7179">
      <w:pPr>
        <w:pStyle w:val="2"/>
        <w:spacing w:before="275"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29664" behindDoc="0" locked="0" layoutInCell="1" allowOverlap="1">
                <wp:simplePos x="0" y="0"/>
                <wp:positionH relativeFrom="column">
                  <wp:posOffset>281305</wp:posOffset>
                </wp:positionH>
                <wp:positionV relativeFrom="paragraph">
                  <wp:posOffset>701675</wp:posOffset>
                </wp:positionV>
                <wp:extent cx="1821815" cy="269875"/>
                <wp:effectExtent l="0" t="0" r="0" b="0"/>
                <wp:wrapNone/>
                <wp:docPr id="1654" name="TextBox 1654"/>
                <wp:cNvGraphicFramePr/>
                <a:graphic xmlns:a="http://schemas.openxmlformats.org/drawingml/2006/main">
                  <a:graphicData uri="http://schemas.microsoft.com/office/word/2010/wordprocessingShape">
                    <wps:wsp>
                      <wps:cNvSpPr txBox="1"/>
                      <wps:spPr>
                        <a:xfrm rot="19800000">
                          <a:off x="281784" y="7018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3B2A5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54" o:spid="_x0000_s1026" o:spt="202" type="#_x0000_t202" style="position:absolute;left:0pt;margin-left:22.15pt;margin-top:55.25pt;height:21.25pt;width:143.45pt;rotation:-1966080f;z-index:252529664;mso-width-relative:page;mso-height-relative:page;" filled="f" stroked="f" coordsize="21600,21600" o:gfxdata="UEsDBAoAAAAAAIdO4kAAAAAAAAAAAAAAAAAEAAAAZHJzL1BLAwQUAAAACACHTuJA8mvu8tgAAAAK&#10;AQAADwAAAGRycy9kb3ducmV2LnhtbE2PPU/DMBCGdyT+g3VIbNR23fAR4lQCBANbSxnY3NjEEfE5&#10;xG4a/j3HVMZ779F7z1XrOfRscmPqImqQCwHMYRNth62G3dvz1S2wlA1a00d0Gn5cgnV9flaZ0sYj&#10;bty0zS2jEkyl0eBzHkrOU+NdMGkRB4e0+4xjMJnGseV2NEcqDz1fCnHNg+mQLngzuEfvmq/tIWh4&#10;8t836uWOvz5McvM+7+aPbsqF1pcXUtwDy27OJxj+9EkdanLaxwPaxHoNq5UiknIpCmAEKCWXwPaU&#10;FEoAryv+/4X6F1BLAwQUAAAACACHTuJAFMRkPFACAACmBAAADgAAAGRycy9lMm9Eb2MueG1srVTL&#10;btswELwX6D8QvNeyjMZRjMiBG8NFgaAJkBQ90xQVEeCrJG0p/foOKTkJ0h5yqA/Eajkc7g5nfXk1&#10;aEWOwgdpTU3L2ZwSYbhtpHms6Y+H3aeKkhCZaZiyRtT0SQR6tf744bJ3K7GwnVWN8AQkJqx6V9Mu&#10;RrcqisA7oVmYWScMNlvrNYv49I9F41kPdq2KxXy+LHrrG+ctFyEgux036cTo30No21ZysbX8oIWJ&#10;I6sXikW0FDrpAl3nattW8HjbtkFEomqKTmNecQnifVqL9SVbPXrmOsmnEth7SnjTk2bS4NJnqi2L&#10;jBy8/ItKS+5tsG2ccauLsZGsCLoo52+0ue+YE7kXSB3cs+jh/9Hy78c7T2QDJyzPPlNimMabP4gh&#10;frEDyTlI1LuwAvLeARsH7ACepEv5gGTqfGi9Jt5C4fKimqdfFgQtEsAXVXlegf+ppufzslouR+Vx&#10;D+GJrVqUVYl9DsBieVGdnyVAMdImeudD/CqsJimoqcfLZn52vAlxhJ4gCW7sTiqFPFspQ/r84JzB&#10;ri1skg++QqSDWxY6cmSwSbBKNmN5WkZ4XUk9WQX1KIOyXvpOURz2wyTG3jZP0CjLAIsFx3cS5Dcs&#10;xDvm4SwkMXvxFkurLOqyU0RJZ/3vf+UTHg+OXUp6OBUV/jowLyhR3wyskGx9Cvwp2J8Cc9DXFl2V&#10;uZoc4oCP6hS23uqfGMlNugVbzHDcVdN4Cq/jOC8YaS42mwyCeR2LN+be8UQ9Kr45RNvK/BhJllGL&#10;SS3YNz/nNGppPl5/Z9TL38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Jr7vLYAAAACgEAAA8A&#10;AAAAAAAAAQAgAAAAIgAAAGRycy9kb3ducmV2LnhtbFBLAQIUABQAAAAIAIdO4kAUxGQ8UAIAAKYE&#10;AAAOAAAAAAAAAAEAIAAAACcBAABkcnMvZTJvRG9jLnhtbFBLBQYAAAAABgAGAFkBAADpBQAAAAA=&#10;">
                <v:fill on="f" focussize="0,0"/>
                <v:stroke on="f" weight="0pt" miterlimit="0" joinstyle="miter"/>
                <v:imagedata o:title=""/>
                <o:lock v:ext="edit" aspectratio="f"/>
                <v:textbox inset="0mm,0mm,0mm,0mm">
                  <w:txbxContent>
                    <w:p w14:paraId="6B3B2A5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10"/>
          <w:position w:val="4"/>
          <w:sz w:val="40"/>
          <w:szCs w:val="40"/>
        </w:rPr>
        <w:t>&gt;</w:t>
      </w:r>
      <w:r>
        <w:rPr>
          <w:color w:val="CB9767"/>
          <w:spacing w:val="55"/>
          <w:position w:val="4"/>
          <w:sz w:val="40"/>
          <w:szCs w:val="40"/>
        </w:rPr>
        <w:t xml:space="preserve"> </w:t>
      </w:r>
      <w:r>
        <w:rPr>
          <w:rFonts w:ascii="微软雅黑" w:hAnsi="微软雅黑" w:eastAsia="微软雅黑" w:cs="微软雅黑"/>
          <w:b/>
          <w:bCs/>
          <w:color w:val="F58B21"/>
          <w:spacing w:val="-10"/>
          <w:sz w:val="40"/>
          <w:szCs w:val="40"/>
        </w:rPr>
        <w:t>七</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0"/>
          <w:sz w:val="40"/>
          <w:szCs w:val="40"/>
        </w:rPr>
        <w:t>、推进本地化</w:t>
      </w:r>
    </w:p>
    <w:p w14:paraId="5137A416">
      <w:pPr>
        <w:pStyle w:val="2"/>
        <w:spacing w:line="249" w:lineRule="auto"/>
      </w:pPr>
    </w:p>
    <w:p w14:paraId="7628599B">
      <w:pPr>
        <w:spacing w:before="103" w:line="190" w:lineRule="auto"/>
        <w:ind w:left="772"/>
        <w:rPr>
          <w:rFonts w:ascii="微软雅黑" w:hAnsi="微软雅黑" w:eastAsia="微软雅黑" w:cs="微软雅黑"/>
          <w:sz w:val="24"/>
          <w:szCs w:val="24"/>
        </w:rPr>
      </w:pPr>
      <w:r>
        <mc:AlternateContent>
          <mc:Choice Requires="wps">
            <w:drawing>
              <wp:anchor distT="0" distB="0" distL="0" distR="0" simplePos="0" relativeHeight="252528640" behindDoc="0" locked="0" layoutInCell="1" allowOverlap="1">
                <wp:simplePos x="0" y="0"/>
                <wp:positionH relativeFrom="column">
                  <wp:posOffset>2353310</wp:posOffset>
                </wp:positionH>
                <wp:positionV relativeFrom="paragraph">
                  <wp:posOffset>48895</wp:posOffset>
                </wp:positionV>
                <wp:extent cx="1821815" cy="269875"/>
                <wp:effectExtent l="0" t="0" r="0" b="0"/>
                <wp:wrapNone/>
                <wp:docPr id="1656" name="TextBox 1656"/>
                <wp:cNvGraphicFramePr/>
                <a:graphic xmlns:a="http://schemas.openxmlformats.org/drawingml/2006/main">
                  <a:graphicData uri="http://schemas.microsoft.com/office/word/2010/wordprocessingShape">
                    <wps:wsp>
                      <wps:cNvSpPr txBox="1"/>
                      <wps:spPr>
                        <a:xfrm rot="19800000">
                          <a:off x="2353535" y="493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BFDD1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56" o:spid="_x0000_s1026" o:spt="202" type="#_x0000_t202" style="position:absolute;left:0pt;margin-left:185.3pt;margin-top:3.85pt;height:21.25pt;width:143.45pt;rotation:-1966080f;z-index:252528640;mso-width-relative:page;mso-height-relative:page;" filled="f" stroked="f" coordsize="21600,21600" o:gfxdata="UEsDBAoAAAAAAIdO4kAAAAAAAAAAAAAAAAAEAAAAZHJzL1BLAwQUAAAACACHTuJA7TXypdcAAAAI&#10;AQAADwAAAGRycy9kb3ducmV2LnhtbE2PMU/DMBSEdyT+g/WQ2KidVolpGqcSIBjYWsrA5saPOCJ+&#10;DrGbhn+Pmeh4utPdd9V2dj2bcAydJwXZQgBDarzpqFVweHu+uwcWoiaje0+o4AcDbOvrq0qXxp9p&#10;h9M+tiyVUCi1AhvjUHIeGotOh4UfkJL36UenY5Jjy82oz6nc9XwpRMGd7igtWD3go8Xma39yCp7s&#10;t1y9rPnrw5Tt3ufD/NFNMVfq9iYTG2AR5/gfhj/8hA51Yjr6E5nAegUrKYoUVSAlsOQXucyBHRXk&#10;Ygm8rvjlgfoXUEsDBBQAAAAIAIdO4kC4FwMhUQIAAKYEAAAOAAAAZHJzL2Uyb0RvYy54bWytVE1v&#10;2zAMvQ/YfxB0Xx2nTZYEdYqsQYcBxVogHXZWZLkWoK9JSuzu1+9Jdtqi26GHJYBBk9QT+fjoy6te&#10;K3IUPkhrKlqeTSgRhttamseK/ni4+bSgJERmaqasERV9EoFerT9+uOzcSkxta1UtPAGICavOVbSN&#10;0a2KIvBWaBbOrBMGwcZ6zSJe/WNRe9YBXatiOpnMi8762nnLRQjwbocgHRH9ewBt00gutpYftDBx&#10;QPVCsYiWQitdoOtcbdMIHu+aJohIVEXRacxPXAJ7n57F+pKtHj1zreRjCew9JbzpSTNpcOkz1JZF&#10;Rg5e/gWlJfc22CaecauLoZHMCLooJ2+42bXMidwLqA7umfTw/2D59+O9J7KGEuazOSWGacz8QfTx&#10;i+1J9oGizoUVMncOubFHBOmJuuQPcKbO+8Zr4i0YLpeLSfplQtAiQfr0fJb+lDxV9GJ5Xo7M4x7C&#10;E9piWi7KC0o44tP5cvF5lvCLATbBOx/iV2E1SUZFPSab8dnxNsQh9ZSS0o29kUrBz1bKkC4PnDPI&#10;tYFM8sFXGengloWWHBlkEqyS9SAMLSO0rqQepYJ6lEFZL30nK/b7fiRjb+sncJRpgMSC4zcS4Lcs&#10;xHvmoSw4sXvxDo9GWdRlR4uS1vrf//KnfAwcUUo6KBUV/jowLyhR3wykkGR9MvzJ2J8Mc9DXFl2V&#10;uZps4oCP6mQ23uqfWMlNugUhZjjuqmg8mddx2BesNBebTU6CeB2Lt2bneIIeGN8com1kHkaiZeBi&#10;ZAvyzeMcVy3tx+v3nPXyeV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018qXXAAAACAEAAA8A&#10;AAAAAAAAAQAgAAAAIgAAAGRycy9kb3ducmV2LnhtbFBLAQIUABQAAAAIAIdO4kC4FwMhUQIAAKYE&#10;AAAOAAAAAAAAAAEAIAAAACYBAABkcnMvZTJvRG9jLnhtbFBLBQYAAAAABgAGAFkBAADpBQAAAAA=&#10;">
                <v:fill on="f" focussize="0,0"/>
                <v:stroke on="f" weight="0pt" miterlimit="0" joinstyle="miter"/>
                <v:imagedata o:title=""/>
                <o:lock v:ext="edit" aspectratio="f"/>
                <v:textbox inset="0mm,0mm,0mm,0mm">
                  <w:txbxContent>
                    <w:p w14:paraId="1BBFDD1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1658" name="IM 1658"/>
            <wp:cNvGraphicFramePr/>
            <a:graphic xmlns:a="http://schemas.openxmlformats.org/drawingml/2006/main">
              <a:graphicData uri="http://schemas.openxmlformats.org/drawingml/2006/picture">
                <pic:pic xmlns:pic="http://schemas.openxmlformats.org/drawingml/2006/picture">
                  <pic:nvPicPr>
                    <pic:cNvPr id="1658" name="IM 1658"/>
                    <pic:cNvPicPr/>
                  </pic:nvPicPr>
                  <pic:blipFill>
                    <a:blip r:embed="rId159"/>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z w:val="24"/>
          <w:szCs w:val="24"/>
        </w:rPr>
        <w:t>墨西哥当地政府对于外资的要求</w:t>
      </w:r>
    </w:p>
    <w:p w14:paraId="091F533C">
      <w:pPr>
        <w:spacing w:before="76" w:line="252" w:lineRule="auto"/>
        <w:ind w:left="761" w:right="499" w:hanging="4"/>
        <w:jc w:val="both"/>
        <w:rPr>
          <w:rFonts w:ascii="微软雅黑" w:hAnsi="微软雅黑" w:eastAsia="微软雅黑" w:cs="微软雅黑"/>
          <w:sz w:val="24"/>
          <w:szCs w:val="24"/>
        </w:rPr>
      </w:pPr>
      <w:r>
        <mc:AlternateContent>
          <mc:Choice Requires="wps">
            <w:drawing>
              <wp:anchor distT="0" distB="0" distL="0" distR="0" simplePos="0" relativeHeight="252527616" behindDoc="0" locked="0" layoutInCell="1" allowOverlap="1">
                <wp:simplePos x="0" y="0"/>
                <wp:positionH relativeFrom="column">
                  <wp:posOffset>4424680</wp:posOffset>
                </wp:positionH>
                <wp:positionV relativeFrom="paragraph">
                  <wp:posOffset>-224155</wp:posOffset>
                </wp:positionV>
                <wp:extent cx="1821815" cy="269875"/>
                <wp:effectExtent l="0" t="0" r="0" b="0"/>
                <wp:wrapNone/>
                <wp:docPr id="1660" name="TextBox 1660"/>
                <wp:cNvGraphicFramePr/>
                <a:graphic xmlns:a="http://schemas.openxmlformats.org/drawingml/2006/main">
                  <a:graphicData uri="http://schemas.microsoft.com/office/word/2010/wordprocessingShape">
                    <wps:wsp>
                      <wps:cNvSpPr txBox="1"/>
                      <wps:spPr>
                        <a:xfrm rot="19800000">
                          <a:off x="4425159" y="-22448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0D46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0" o:spid="_x0000_s1026" o:spt="202" type="#_x0000_t202" style="position:absolute;left:0pt;margin-left:348.4pt;margin-top:-17.65pt;height:21.25pt;width:143.45pt;rotation:-1966080f;z-index:252527616;mso-width-relative:page;mso-height-relative:page;" filled="f" stroked="f" coordsize="21600,21600" o:gfxdata="UEsDBAoAAAAAAIdO4kAAAAAAAAAAAAAAAAAEAAAAZHJzL1BLAwQUAAAACACHTuJAKK3SedkAAAAJ&#10;AQAADwAAAGRycy9kb3ducmV2LnhtbE2PQU+DQBSE7yb+h80z8dYulBQK5dFEjR68tdaDty28skT2&#10;LbJbiv/e9aTHyUxmvil3s+nFRKPrLCPEywgEcW2bjluE49vzYgPCecWN6i0Twjc52FW3N6UqGnvl&#10;PU0H34pQwq5QCNr7oZDS1ZqMcks7EAfvbEejfJBjK5tRXUO56eUqilJpVMdhQauBHjXVn4eLQXjS&#10;X1nyksvXhynev8/H+aOb/Brx/i6OtiA8zf4vDL/4AR2qwHSyF26c6BHSPA3oHmGRrBMQIZFvkgzE&#10;CSFbgaxK+f9B9QNQSwMEFAAAAAgAh07iQOto8NtUAgAAqAQAAA4AAABkcnMvZTJvRG9jLnhtbK1U&#10;TU8bMRC9V+p/sHyHza5CGiI2KCWiqoQKEqCeHa+XteSv2k526a/vs3cDiPbAoTlYs+PnNzNvZnJx&#10;OWhFDsIHaU1Ny9MZJcJw20jzVNPHh+uTJSUhMtMwZY2o6bMI9HL9+dNF71aisp1VjfAEJCaselfT&#10;Lka3KorAO6FZOLVOGFy21msW8emfisazHuxaFdVstih66xvnLRchwLsdL+nE6D9CaNtWcrG1fK+F&#10;iSOrF4pFlBQ66QJd52zbVvB427ZBRKJqikpjPhEE9i6dxfqCrZ48c53kUwrsIym8q0kzaRD0hWrL&#10;IiN7L/+i0pJ7G2wbT7nVxVhIVgRVlLN32tx3zIlcC6QO7kX08P9o+Y/DnSeywSQsFhDFMI2eP4gh&#10;frUDyT5I1LuwAvLeARsH3ACepEv+AGeqfGi9Jt5C4fJ8OUu/LAhKJIDP59VZeXZOyXNNT6pqPl/O&#10;R+0RifDEt6zKZTmnhANRLc6XX84SoBiJUwDnQ/wmrCbJqKlHb3MEdrgJcYQeIQlu7LVUCn62Uob0&#10;ueWcYWBbDEp++AaRHm5Z6MiBYVCCVbIZ09MyYtqV1NOwIB9lkNZr5cmKw26Y5NjZ5hkqZSGgZ3D8&#10;WoL8hoV4xzxmC05sX7zF0SqLvOxkUdJZ//tf/oRHy3FLSY9ZRYa/9swLStR3g2EAZTwa/mjsjobZ&#10;6yuLqsqcTTbxwEd1NFtv9U8s5SZFwRUzHLFqGo/mVRw3BkvNxWaTQRhfx+KNuXc8UY+Kb/bRtjI3&#10;I8kyajGphQHO7ZyWLW3I2++Mev2D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K3SedkAAAAJ&#10;AQAADwAAAAAAAAABACAAAAAiAAAAZHJzL2Rvd25yZXYueG1sUEsBAhQAFAAAAAgAh07iQOto8NtU&#10;AgAAqAQAAA4AAAAAAAAAAQAgAAAAKAEAAGRycy9lMm9Eb2MueG1sUEsFBgAAAAAGAAYAWQEAAO4F&#10;AAAAAA==&#10;">
                <v:fill on="f" focussize="0,0"/>
                <v:stroke on="f" weight="0pt" miterlimit="0" joinstyle="miter"/>
                <v:imagedata o:title=""/>
                <o:lock v:ext="edit" aspectratio="f"/>
                <v:textbox inset="0mm,0mm,0mm,0mm">
                  <w:txbxContent>
                    <w:p w14:paraId="670D46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在墨西哥</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，外资企业的要求主要集中在外资直接投资（</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z w:val="24"/>
          <w:szCs w:val="24"/>
        </w:rPr>
        <w:t>FDI）</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z w:val="24"/>
          <w:szCs w:val="24"/>
        </w:rPr>
        <w:t xml:space="preserve">、公司注册以及外资持股等 </w:t>
      </w:r>
      <w:r>
        <w:rPr>
          <w:rFonts w:ascii="微软雅黑" w:hAnsi="微软雅黑" w:eastAsia="微软雅黑" w:cs="微软雅黑"/>
          <w:color w:val="404040"/>
          <w:spacing w:val="-1"/>
          <w:sz w:val="24"/>
          <w:szCs w:val="24"/>
        </w:rPr>
        <w:t>方面</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。首先</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，外资公司在墨西哥享有与本地公司相同的法律地位</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，允许100%外资持股</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然而，某些行业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，如电力</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、石油和广播等领域，对外资持股有特定限制</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3"/>
          <w:sz w:val="24"/>
          <w:szCs w:val="24"/>
        </w:rPr>
        <w:t>外资企业必须在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国家外国投资登记处（</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5"/>
          <w:sz w:val="24"/>
          <w:szCs w:val="24"/>
        </w:rPr>
        <w:t>RNIE</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）进行登记</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5"/>
          <w:sz w:val="24"/>
          <w:szCs w:val="24"/>
        </w:rPr>
        <w:t>，以满足法律要求</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5"/>
          <w:sz w:val="24"/>
          <w:szCs w:val="24"/>
        </w:rPr>
        <w:t>。</w:t>
      </w:r>
    </w:p>
    <w:p w14:paraId="52543F98">
      <w:pPr>
        <w:pStyle w:val="2"/>
        <w:spacing w:line="372" w:lineRule="auto"/>
      </w:pPr>
    </w:p>
    <w:p w14:paraId="5E493B29">
      <w:pPr>
        <w:spacing w:before="103" w:line="244" w:lineRule="auto"/>
        <w:ind w:left="761" w:right="500" w:hanging="2"/>
        <w:rPr>
          <w:rFonts w:ascii="微软雅黑" w:hAnsi="微软雅黑" w:eastAsia="微软雅黑" w:cs="微软雅黑"/>
          <w:sz w:val="24"/>
          <w:szCs w:val="24"/>
        </w:rPr>
      </w:pPr>
      <w:r>
        <w:rPr>
          <w:rFonts w:ascii="微软雅黑" w:hAnsi="微软雅黑" w:eastAsia="微软雅黑" w:cs="微软雅黑"/>
          <w:b/>
          <w:bCs/>
          <w:color w:val="404040"/>
          <w:sz w:val="24"/>
          <w:szCs w:val="24"/>
        </w:rPr>
        <w:t>对于公司注册</w:t>
      </w:r>
      <w:r>
        <w:rPr>
          <w:rFonts w:ascii="微软雅黑" w:hAnsi="微软雅黑" w:eastAsia="微软雅黑" w:cs="微软雅黑"/>
          <w:b/>
          <w:bCs/>
          <w:color w:val="404040"/>
          <w:spacing w:val="-13"/>
          <w:sz w:val="24"/>
          <w:szCs w:val="24"/>
        </w:rPr>
        <w:t xml:space="preserve"> </w:t>
      </w:r>
      <w:r>
        <w:rPr>
          <w:rFonts w:ascii="微软雅黑" w:hAnsi="微软雅黑" w:eastAsia="微软雅黑" w:cs="微软雅黑"/>
          <w:b/>
          <w:bCs/>
          <w:color w:val="404040"/>
          <w:sz w:val="24"/>
          <w:szCs w:val="24"/>
        </w:rPr>
        <w:t xml:space="preserve">，墨西哥没有强制性的最低注册资本要求，但建议设立足够的资金以支持初 </w:t>
      </w:r>
      <w:r>
        <w:rPr>
          <w:rFonts w:ascii="微软雅黑" w:hAnsi="微软雅黑" w:eastAsia="微软雅黑" w:cs="微软雅黑"/>
          <w:b/>
          <w:bCs/>
          <w:color w:val="404040"/>
          <w:spacing w:val="-1"/>
          <w:sz w:val="24"/>
          <w:szCs w:val="24"/>
        </w:rPr>
        <w:t>始运营和确保法律合规</w:t>
      </w:r>
      <w:r>
        <w:rPr>
          <w:rFonts w:ascii="微软雅黑" w:hAnsi="微软雅黑" w:eastAsia="微软雅黑" w:cs="微软雅黑"/>
          <w:b/>
          <w:bCs/>
          <w:color w:val="404040"/>
          <w:spacing w:val="-31"/>
          <w:sz w:val="24"/>
          <w:szCs w:val="24"/>
        </w:rPr>
        <w:t xml:space="preserve"> </w:t>
      </w:r>
      <w:r>
        <w:rPr>
          <w:rFonts w:ascii="微软雅黑" w:hAnsi="微软雅黑" w:eastAsia="微软雅黑" w:cs="微软雅黑"/>
          <w:b/>
          <w:bCs/>
          <w:color w:val="404040"/>
          <w:spacing w:val="-1"/>
          <w:sz w:val="24"/>
          <w:szCs w:val="24"/>
        </w:rPr>
        <w:t>。</w:t>
      </w:r>
    </w:p>
    <w:p w14:paraId="0772F3E2">
      <w:pPr>
        <w:spacing w:line="75" w:lineRule="exact"/>
      </w:pPr>
    </w:p>
    <w:tbl>
      <w:tblPr>
        <w:tblStyle w:val="5"/>
        <w:tblW w:w="9713" w:type="dxa"/>
        <w:tblInd w:w="5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026"/>
        <w:gridCol w:w="823"/>
        <w:gridCol w:w="7864"/>
      </w:tblGrid>
      <w:tr w14:paraId="002D12B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5" w:hRule="atLeast"/>
        </w:trPr>
        <w:tc>
          <w:tcPr>
            <w:tcW w:w="1849" w:type="dxa"/>
            <w:gridSpan w:val="2"/>
            <w:tcBorders>
              <w:bottom w:val="single" w:color="FFFFFF" w:sz="24" w:space="0"/>
            </w:tcBorders>
            <w:shd w:val="clear" w:color="auto" w:fill="51ACD6"/>
            <w:vAlign w:val="top"/>
          </w:tcPr>
          <w:p w14:paraId="69F46751">
            <w:pPr>
              <w:pStyle w:val="6"/>
              <w:spacing w:before="159" w:line="173" w:lineRule="auto"/>
              <w:ind w:left="682"/>
            </w:pPr>
            <w:r>
              <w:rPr>
                <w:b/>
                <w:bCs/>
                <w:color w:val="FFFFFF"/>
                <w:spacing w:val="-6"/>
              </w:rPr>
              <w:t>步骤</w:t>
            </w:r>
          </w:p>
        </w:tc>
        <w:tc>
          <w:tcPr>
            <w:tcW w:w="7864" w:type="dxa"/>
            <w:tcBorders>
              <w:bottom w:val="single" w:color="FFFFFF" w:sz="24" w:space="0"/>
            </w:tcBorders>
            <w:shd w:val="clear" w:color="auto" w:fill="51ACD6"/>
            <w:vAlign w:val="top"/>
          </w:tcPr>
          <w:p w14:paraId="29D5B01D">
            <w:pPr>
              <w:pStyle w:val="6"/>
              <w:spacing w:before="155" w:line="175" w:lineRule="auto"/>
              <w:ind w:left="3447"/>
            </w:pPr>
            <w:r>
              <w:rPr>
                <w:b/>
                <w:bCs/>
                <w:color w:val="FFFFFF"/>
                <w:spacing w:val="-2"/>
              </w:rPr>
              <w:t>详细信息</w:t>
            </w:r>
          </w:p>
        </w:tc>
      </w:tr>
      <w:tr w14:paraId="0D6915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3" w:hRule="atLeast"/>
        </w:trPr>
        <w:tc>
          <w:tcPr>
            <w:tcW w:w="1849" w:type="dxa"/>
            <w:gridSpan w:val="2"/>
            <w:tcBorders>
              <w:top w:val="single" w:color="FFFFFF" w:sz="24" w:space="0"/>
            </w:tcBorders>
            <w:shd w:val="clear" w:color="auto" w:fill="F2F2F2"/>
            <w:vAlign w:val="top"/>
          </w:tcPr>
          <w:p w14:paraId="56A37479">
            <w:pPr>
              <w:pStyle w:val="6"/>
              <w:spacing w:before="262" w:line="180" w:lineRule="auto"/>
              <w:ind w:left="141"/>
              <w:rPr>
                <w:sz w:val="19"/>
                <w:szCs w:val="19"/>
              </w:rPr>
            </w:pPr>
            <w:r>
              <w:rPr>
                <w:color w:val="404040"/>
                <w:spacing w:val="8"/>
                <w:sz w:val="19"/>
                <w:szCs w:val="19"/>
              </w:rPr>
              <w:t>选择公司类型</w:t>
            </w:r>
          </w:p>
        </w:tc>
        <w:tc>
          <w:tcPr>
            <w:tcW w:w="7864" w:type="dxa"/>
            <w:tcBorders>
              <w:top w:val="single" w:color="FFFFFF" w:sz="24" w:space="0"/>
            </w:tcBorders>
            <w:shd w:val="clear" w:color="auto" w:fill="F2F2F2"/>
            <w:vAlign w:val="top"/>
          </w:tcPr>
          <w:p w14:paraId="39FEA17A">
            <w:pPr>
              <w:pStyle w:val="6"/>
              <w:spacing w:before="102" w:line="196" w:lineRule="auto"/>
              <w:ind w:left="148" w:right="622" w:hanging="10"/>
              <w:rPr>
                <w:sz w:val="19"/>
                <w:szCs w:val="19"/>
              </w:rPr>
            </w:pPr>
            <w:r>
              <w:rPr>
                <w:color w:val="404040"/>
                <w:spacing w:val="9"/>
                <w:sz w:val="19"/>
                <w:szCs w:val="19"/>
              </w:rPr>
              <w:t>墨西哥常见的公司类型有股份公司（</w:t>
            </w:r>
            <w:r>
              <w:rPr>
                <w:color w:val="404040"/>
                <w:spacing w:val="-21"/>
                <w:sz w:val="19"/>
                <w:szCs w:val="19"/>
              </w:rPr>
              <w:t xml:space="preserve"> </w:t>
            </w:r>
            <w:r>
              <w:rPr>
                <w:color w:val="404040"/>
                <w:sz w:val="19"/>
                <w:szCs w:val="19"/>
              </w:rPr>
              <w:t>Sociedad</w:t>
            </w:r>
            <w:r>
              <w:rPr>
                <w:color w:val="404040"/>
                <w:spacing w:val="9"/>
                <w:sz w:val="19"/>
                <w:szCs w:val="19"/>
              </w:rPr>
              <w:t xml:space="preserve"> </w:t>
            </w:r>
            <w:r>
              <w:rPr>
                <w:color w:val="404040"/>
                <w:sz w:val="19"/>
                <w:szCs w:val="19"/>
              </w:rPr>
              <w:t>An</w:t>
            </w:r>
            <w:r>
              <w:rPr>
                <w:color w:val="404040"/>
                <w:spacing w:val="9"/>
                <w:sz w:val="19"/>
                <w:szCs w:val="19"/>
              </w:rPr>
              <w:t>ó</w:t>
            </w:r>
            <w:r>
              <w:rPr>
                <w:color w:val="404040"/>
                <w:sz w:val="19"/>
                <w:szCs w:val="19"/>
              </w:rPr>
              <w:t>nima</w:t>
            </w:r>
            <w:r>
              <w:rPr>
                <w:color w:val="404040"/>
                <w:spacing w:val="9"/>
                <w:sz w:val="19"/>
                <w:szCs w:val="19"/>
              </w:rPr>
              <w:t>,</w:t>
            </w:r>
            <w:r>
              <w:rPr>
                <w:color w:val="404040"/>
                <w:spacing w:val="18"/>
                <w:w w:val="101"/>
                <w:sz w:val="19"/>
                <w:szCs w:val="19"/>
              </w:rPr>
              <w:t xml:space="preserve"> </w:t>
            </w:r>
            <w:r>
              <w:rPr>
                <w:color w:val="404040"/>
                <w:spacing w:val="9"/>
                <w:sz w:val="19"/>
                <w:szCs w:val="19"/>
              </w:rPr>
              <w:t>S.A.</w:t>
            </w:r>
            <w:r>
              <w:rPr>
                <w:color w:val="404040"/>
                <w:spacing w:val="-14"/>
                <w:sz w:val="19"/>
                <w:szCs w:val="19"/>
              </w:rPr>
              <w:t xml:space="preserve"> </w:t>
            </w:r>
            <w:r>
              <w:rPr>
                <w:color w:val="404040"/>
                <w:spacing w:val="9"/>
                <w:sz w:val="19"/>
                <w:szCs w:val="19"/>
              </w:rPr>
              <w:t>）和有限责任</w:t>
            </w:r>
            <w:r>
              <w:rPr>
                <w:color w:val="404040"/>
                <w:spacing w:val="8"/>
                <w:sz w:val="19"/>
                <w:szCs w:val="19"/>
              </w:rPr>
              <w:t>公司</w:t>
            </w:r>
            <w:r>
              <w:rPr>
                <w:color w:val="404040"/>
                <w:sz w:val="19"/>
                <w:szCs w:val="19"/>
              </w:rPr>
              <w:t xml:space="preserve"> </w:t>
            </w:r>
            <w:r>
              <w:rPr>
                <w:color w:val="404040"/>
                <w:spacing w:val="11"/>
                <w:sz w:val="19"/>
                <w:szCs w:val="19"/>
              </w:rPr>
              <w:t>（</w:t>
            </w:r>
            <w:r>
              <w:rPr>
                <w:color w:val="404040"/>
                <w:spacing w:val="-13"/>
                <w:sz w:val="19"/>
                <w:szCs w:val="19"/>
              </w:rPr>
              <w:t xml:space="preserve"> </w:t>
            </w:r>
            <w:r>
              <w:rPr>
                <w:color w:val="404040"/>
                <w:sz w:val="19"/>
                <w:szCs w:val="19"/>
              </w:rPr>
              <w:t>Sociedad</w:t>
            </w:r>
            <w:r>
              <w:rPr>
                <w:color w:val="404040"/>
                <w:spacing w:val="19"/>
                <w:sz w:val="19"/>
                <w:szCs w:val="19"/>
              </w:rPr>
              <w:t xml:space="preserve"> </w:t>
            </w:r>
            <w:r>
              <w:rPr>
                <w:color w:val="404040"/>
                <w:sz w:val="19"/>
                <w:szCs w:val="19"/>
              </w:rPr>
              <w:t>de</w:t>
            </w:r>
            <w:r>
              <w:rPr>
                <w:color w:val="404040"/>
                <w:spacing w:val="26"/>
                <w:sz w:val="19"/>
                <w:szCs w:val="19"/>
              </w:rPr>
              <w:t xml:space="preserve"> </w:t>
            </w:r>
            <w:r>
              <w:rPr>
                <w:color w:val="404040"/>
                <w:sz w:val="19"/>
                <w:szCs w:val="19"/>
              </w:rPr>
              <w:t>Responsabilidad</w:t>
            </w:r>
            <w:r>
              <w:rPr>
                <w:color w:val="404040"/>
                <w:spacing w:val="27"/>
                <w:sz w:val="19"/>
                <w:szCs w:val="19"/>
              </w:rPr>
              <w:t xml:space="preserve"> </w:t>
            </w:r>
            <w:r>
              <w:rPr>
                <w:color w:val="404040"/>
                <w:sz w:val="19"/>
                <w:szCs w:val="19"/>
              </w:rPr>
              <w:t>Limitada</w:t>
            </w:r>
            <w:r>
              <w:rPr>
                <w:color w:val="404040"/>
                <w:spacing w:val="11"/>
                <w:sz w:val="19"/>
                <w:szCs w:val="19"/>
              </w:rPr>
              <w:t>,</w:t>
            </w:r>
            <w:r>
              <w:rPr>
                <w:color w:val="404040"/>
                <w:spacing w:val="18"/>
                <w:sz w:val="19"/>
                <w:szCs w:val="19"/>
              </w:rPr>
              <w:t xml:space="preserve"> </w:t>
            </w:r>
            <w:r>
              <w:rPr>
                <w:color w:val="404040"/>
                <w:spacing w:val="11"/>
                <w:sz w:val="19"/>
                <w:szCs w:val="19"/>
              </w:rPr>
              <w:t>S.</w:t>
            </w:r>
            <w:r>
              <w:rPr>
                <w:color w:val="404040"/>
                <w:spacing w:val="17"/>
                <w:w w:val="101"/>
                <w:sz w:val="19"/>
                <w:szCs w:val="19"/>
              </w:rPr>
              <w:t xml:space="preserve"> </w:t>
            </w:r>
            <w:r>
              <w:rPr>
                <w:color w:val="404040"/>
                <w:sz w:val="19"/>
                <w:szCs w:val="19"/>
              </w:rPr>
              <w:t>de</w:t>
            </w:r>
            <w:r>
              <w:rPr>
                <w:color w:val="404040"/>
                <w:spacing w:val="26"/>
                <w:sz w:val="19"/>
                <w:szCs w:val="19"/>
              </w:rPr>
              <w:t xml:space="preserve"> </w:t>
            </w:r>
            <w:r>
              <w:rPr>
                <w:color w:val="404040"/>
                <w:sz w:val="19"/>
                <w:szCs w:val="19"/>
              </w:rPr>
              <w:t>R</w:t>
            </w:r>
            <w:r>
              <w:rPr>
                <w:color w:val="404040"/>
                <w:spacing w:val="11"/>
                <w:sz w:val="19"/>
                <w:szCs w:val="19"/>
              </w:rPr>
              <w:t>.L.</w:t>
            </w:r>
            <w:r>
              <w:rPr>
                <w:color w:val="404040"/>
                <w:spacing w:val="-13"/>
                <w:sz w:val="19"/>
                <w:szCs w:val="19"/>
              </w:rPr>
              <w:t xml:space="preserve"> </w:t>
            </w:r>
            <w:r>
              <w:rPr>
                <w:color w:val="404040"/>
                <w:spacing w:val="11"/>
                <w:sz w:val="19"/>
                <w:szCs w:val="19"/>
              </w:rPr>
              <w:t>）。</w:t>
            </w:r>
          </w:p>
        </w:tc>
      </w:tr>
      <w:tr w14:paraId="458DB47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4" w:hRule="atLeast"/>
        </w:trPr>
        <w:tc>
          <w:tcPr>
            <w:tcW w:w="1849" w:type="dxa"/>
            <w:gridSpan w:val="2"/>
            <w:shd w:val="clear" w:color="auto" w:fill="F2F2F2"/>
            <w:vAlign w:val="top"/>
          </w:tcPr>
          <w:p w14:paraId="4DECAFDD">
            <w:pPr>
              <w:pStyle w:val="6"/>
              <w:spacing w:before="174" w:line="180" w:lineRule="auto"/>
              <w:ind w:left="141"/>
              <w:rPr>
                <w:sz w:val="19"/>
                <w:szCs w:val="19"/>
              </w:rPr>
            </w:pPr>
            <w:r>
              <w:rPr>
                <w:color w:val="404040"/>
                <w:spacing w:val="7"/>
                <w:sz w:val="19"/>
                <w:szCs w:val="19"/>
              </w:rPr>
              <w:t>名称登记</w:t>
            </w:r>
          </w:p>
        </w:tc>
        <w:tc>
          <w:tcPr>
            <w:tcW w:w="7864" w:type="dxa"/>
            <w:shd w:val="clear" w:color="auto" w:fill="F2F2F2"/>
            <w:vAlign w:val="top"/>
          </w:tcPr>
          <w:p w14:paraId="737DAEA0">
            <w:pPr>
              <w:pStyle w:val="6"/>
              <w:spacing w:before="136" w:line="226" w:lineRule="auto"/>
              <w:ind w:left="132"/>
              <w:rPr>
                <w:sz w:val="19"/>
                <w:szCs w:val="19"/>
              </w:rPr>
            </w:pPr>
            <w:r>
              <mc:AlternateContent>
                <mc:Choice Requires="wps">
                  <w:drawing>
                    <wp:anchor distT="0" distB="0" distL="0" distR="0" simplePos="0" relativeHeight="252526592" behindDoc="0" locked="0" layoutInCell="1" allowOverlap="1">
                      <wp:simplePos x="0" y="0"/>
                      <wp:positionH relativeFrom="column">
                        <wp:posOffset>-163195</wp:posOffset>
                      </wp:positionH>
                      <wp:positionV relativeFrom="paragraph">
                        <wp:posOffset>66675</wp:posOffset>
                      </wp:positionV>
                      <wp:extent cx="422275" cy="258445"/>
                      <wp:effectExtent l="0" t="0" r="0" b="0"/>
                      <wp:wrapNone/>
                      <wp:docPr id="1662" name="TextBox 1662"/>
                      <wp:cNvGraphicFramePr/>
                      <a:graphic xmlns:a="http://schemas.openxmlformats.org/drawingml/2006/main">
                        <a:graphicData uri="http://schemas.microsoft.com/office/word/2010/wordprocessingShape">
                          <wps:wsp>
                            <wps:cNvSpPr txBox="1"/>
                            <wps:spPr>
                              <a:xfrm rot="19800000">
                                <a:off x="-163581" y="67092"/>
                                <a:ext cx="42227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411C93">
                                  <w:pPr>
                                    <w:pStyle w:val="6"/>
                                    <w:spacing w:before="89" w:line="173" w:lineRule="auto"/>
                                    <w:ind w:left="20"/>
                                  </w:pPr>
                                  <w:r>
                                    <w:rPr>
                                      <w:color w:val="808080"/>
                                      <w:spacing w:val="-4"/>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2" o:spid="_x0000_s1026" o:spt="202" type="#_x0000_t202" style="position:absolute;left:0pt;margin-left:-12.85pt;margin-top:5.25pt;height:20.35pt;width:33.25pt;rotation:-1966080f;z-index:252526592;mso-width-relative:page;mso-height-relative:page;" filled="f" stroked="f" coordsize="21600,21600" o:gfxdata="UEsDBAoAAAAAAIdO4kAAAAAAAAAAAAAAAAAEAAAAZHJzL1BLAwQUAAAACACHTuJAOot9e9YAAAAI&#10;AQAADwAAAGRycy9kb3ducmV2LnhtbE2PMU/DMBCFdyT+g3VIbK2dQCiEOJUAwcDWUgY2Nz7iiPgc&#10;YjcN/55jKuPpfXr3vWo9+15MOMYukIZsqUAgNcF21GrYvT0vbkHEZMiaPhBq+MEI6/r8rDKlDUfa&#10;4LRNreASiqXR4FIaSilj49CbuAwDEmefYfQm8Tm20o7myOW+l7lSN9KbjviDMwM+Omy+tgev4cl9&#10;r65e7uTrw5Rt3ufd/NFNqdD68iJT9yASzukEw58+q0PNTvtwIBtFr2GRFytGOVAFCAauFU/Zayiy&#10;HGRdyf8D6l9QSwMEFAAAAAgAh07iQFE6NzVTAgAApQQAAA4AAABkcnMvZTJvRG9jLnhtbK1UTU8b&#10;MRC9V+p/sHyHTbYkhCgblBJRVUIFCVDPjtfLWvJXbSe79Nf32bsBRHvg0Bys2Znx88ybN1ld9lqR&#10;g/BBWlPR6emEEmG4raV5qujjw/XJgpIQmamZskZU9FkEern+/GnVuaUobWtVLTwBiAnLzlW0jdEt&#10;iyLwVmgWTq0TBsHGes0iPv1TUXvWAV2ropxM5kVnfe285SIEeLdDkI6I/iOAtmkkF1vL91qYOKB6&#10;oVhES6GVLtB1rrZpBI+3TRNEJKqi6DTmE4/A3qWzWK/Y8skz10o+lsA+UsK7njSTBo++QG1ZZGTv&#10;5V9QWnJvg23iKbe6GBrJjKCL6eQdN/ctcyL3AqqDeyE9/D9Y/uNw54msoYT5vKTEMI2ZP4g+frU9&#10;yT5Q1LmwROa9Q27sEUF6oi75A5yp877xmngLhqcXi0n6ZULQIkH6yXT+ZbaYUvJc0fn55KIcmMc7&#10;hCN8Vpbl+YwSjnA5W5ydzVK8GFATuvMhfhNWk2RU1GOwGZ4dbkIcUo8pKd3Ya6kU/GypDOnyvDmD&#10;WhuoJF98k5EublloyYFBJcEqWQ/VaRkhdSX1qBTUowzKem07WbHf9SMXO1s/g6LMAhQWHL+WAL9h&#10;Id4xD2HBidWLtzgaZVGXHS1KWut//8uf8jFvRCnpIFRU+GvPvKBEfTdQQlL10fBHY3c0zF5fWXQF&#10;5lFNNnHBR3U0G2/1T2zkJr2CEDMcb1U0Hs2rOKwLNpqLzSYnQbuOxRtz73iCHhjf7KNtZB5GomXg&#10;YmQL6s3jHDctrcfb75z1+u+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i3171gAAAAgBAAAP&#10;AAAAAAAAAAEAIAAAACIAAABkcnMvZG93bnJldi54bWxQSwECFAAUAAAACACHTuJAUTo3NVMCAACl&#10;BAAADgAAAAAAAAABACAAAAAlAQAAZHJzL2Uyb0RvYy54bWxQSwUGAAAAAAYABgBZAQAA6gUAAAAA&#10;">
                      <v:fill on="f" focussize="0,0"/>
                      <v:stroke on="f" weight="0pt" miterlimit="0" joinstyle="miter"/>
                      <v:imagedata o:title=""/>
                      <o:lock v:ext="edit" aspectratio="f"/>
                      <v:textbox inset="0mm,0mm,0mm,0mm">
                        <w:txbxContent>
                          <w:p w14:paraId="62411C93">
                            <w:pPr>
                              <w:pStyle w:val="6"/>
                              <w:spacing w:before="89" w:line="173" w:lineRule="auto"/>
                              <w:ind w:left="20"/>
                            </w:pPr>
                            <w:r>
                              <w:rPr>
                                <w:color w:val="808080"/>
                                <w:spacing w:val="-4"/>
                                <w14:textFill>
                                  <w14:solidFill>
                                    <w14:srgbClr w14:val="808080">
                                      <w14:alpha w14:val="79999"/>
                                    </w14:srgbClr>
                                  </w14:solidFill>
                                </w14:textFill>
                              </w:rPr>
                              <w:t>(3962</w:t>
                            </w:r>
                          </w:p>
                        </w:txbxContent>
                      </v:textbox>
                    </v:shape>
                  </w:pict>
                </mc:Fallback>
              </mc:AlternateContent>
            </w:r>
            <w:r>
              <mc:AlternateContent>
                <mc:Choice Requires="wps">
                  <w:drawing>
                    <wp:anchor distT="0" distB="0" distL="0" distR="0" simplePos="0" relativeHeight="252524544" behindDoc="0" locked="0" layoutInCell="1" allowOverlap="1">
                      <wp:simplePos x="0" y="0"/>
                      <wp:positionH relativeFrom="column">
                        <wp:posOffset>198755</wp:posOffset>
                      </wp:positionH>
                      <wp:positionV relativeFrom="paragraph">
                        <wp:posOffset>-93980</wp:posOffset>
                      </wp:positionV>
                      <wp:extent cx="247015" cy="258445"/>
                      <wp:effectExtent l="0" t="0" r="0" b="0"/>
                      <wp:wrapNone/>
                      <wp:docPr id="1664" name="TextBox 1664"/>
                      <wp:cNvGraphicFramePr/>
                      <a:graphic xmlns:a="http://schemas.openxmlformats.org/drawingml/2006/main">
                        <a:graphicData uri="http://schemas.microsoft.com/office/word/2010/wordprocessingShape">
                          <wps:wsp>
                            <wps:cNvSpPr txBox="1"/>
                            <wps:spPr>
                              <a:xfrm rot="19800000">
                                <a:off x="199242" y="-94394"/>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71ED2E">
                                  <w:pPr>
                                    <w:pStyle w:val="6"/>
                                    <w:spacing w:before="89" w:line="173" w:lineRule="auto"/>
                                    <w:ind w:left="20"/>
                                  </w:pPr>
                                  <w:r>
                                    <w:rPr>
                                      <w:color w:val="808080"/>
                                      <w:spacing w:val="-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4" o:spid="_x0000_s1026" o:spt="202" type="#_x0000_t202" style="position:absolute;left:0pt;margin-left:15.65pt;margin-top:-7.4pt;height:20.35pt;width:19.45pt;rotation:-1966080f;z-index:252524544;mso-width-relative:page;mso-height-relative:page;" filled="f" stroked="f" coordsize="21600,21600" o:gfxdata="UEsDBAoAAAAAAIdO4kAAAAAAAAAAAAAAAAAEAAAAZHJzL1BLAwQUAAAACACHTuJAbp4SftgAAAAI&#10;AQAADwAAAGRycy9kb3ducmV2LnhtbE2PMU/DMBCFdyT+g3VIbK3thNI2xKkECAa2ljJ0c2MTR8Tn&#10;ELtp+PccUxlP9+m975WbyXdstENsAyqQcwHMYh1Mi42C/fvLbAUsJo1GdwGtgh8bYVNdX5W6MOGM&#10;WzvuUsMoBGOhFbiU+oLzWDvrdZyH3iL9PsPgdaJzaLgZ9JnCfcczIe651y1Sg9O9fXK2/tqdvIJn&#10;973MX9f87XGU249pPx3aMS2Uur2R4gFYslO6wPCnT+pQkdMxnNBE1inIZU6kgpm8owkELEUG7Kgg&#10;W6yBVyX/P6D6BVBLAwQUAAAACACHTuJANc5hOFICAAClBAAADgAAAGRycy9lMm9Eb2MueG1srVRN&#10;b9swDL0P2H8QdG+dZE6XBHWKrEGHAcVaIB12VmS5FqCvSUrs7tfvSXbaotuhh+Ug0CT1RD4+5vKq&#10;14ochQ/SmopOzyeUCMNtLc1jRX883JwtKAmRmZopa0RFn0SgV+uPHy47txIz21pVC08AYsKqcxVt&#10;Y3Srogi8FZqFc+uEQbCxXrOIT/9Y1J51QNeqmE0mF0Vnfe285SIEeLdDkI6I/j2AtmkkF1vLD1qY&#10;OKB6oVhES6GVLtB1rrZpBI93TRNEJKqi6DTmE4/A3qezWF+y1aNnrpV8LIG9p4Q3PWkmDR59htqy&#10;yMjBy7+gtOTeBtvEc251MTSSGUEX08kbbnYtcyL3AqqDeyY9/D9Y/v1474msoYSLi5ISwzRm/iD6&#10;+MX2JPtAUefCCpk7h9zYI4L0RF3yBzhT533jNfEWDE+Xi0n6ZULQIknpy+WsnFHyVNGzZflpWQ7M&#10;4x3CEZ6VnyfTOSUc8dl8UZbzFC8G1ITufIhfhdUkGRX1GGyGZ8fbEIfUU0pKN/ZGKgU/WylDujxv&#10;zqDWBirJF19lpItbFlpyZFBJsErWQ3VaRkhdST0qBfUog7Je2k5W7Pf9yMXe1k+gKLMAhQXHbyTA&#10;b1mI98xDWHBi9eIdjkZZ1GVHi5LW+t//8qd8zBtRSjoIFRX+OjAvKFHfDJSQVH0y/MnYnwxz0NcW&#10;XU1zNdnEBR/VyWy81T+xkZv0CkLMcLxV0Xgyr+OwLthoLjabnATtOhZvzc7xBD0wvjlE28g8jETL&#10;wMXIFtSbxzluWlqP19856+XfZ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p4SftgAAAAIAQAA&#10;DwAAAAAAAAABACAAAAAiAAAAZHJzL2Rvd25yZXYueG1sUEsBAhQAFAAAAAgAh07iQDXOYThSAgAA&#10;pQQAAA4AAAAAAAAAAQAgAAAAJwEAAGRycy9lMm9Eb2MueG1sUEsFBgAAAAAGAAYAWQEAAOsFAAAA&#10;AA==&#10;">
                      <v:fill on="f" focussize="0,0"/>
                      <v:stroke on="f" weight="0pt" miterlimit="0" joinstyle="miter"/>
                      <v:imagedata o:title=""/>
                      <o:lock v:ext="edit" aspectratio="f"/>
                      <v:textbox inset="0mm,0mm,0mm,0mm">
                        <w:txbxContent>
                          <w:p w14:paraId="5D71ED2E">
                            <w:pPr>
                              <w:pStyle w:val="6"/>
                              <w:spacing w:before="89" w:line="173" w:lineRule="auto"/>
                              <w:ind w:left="20"/>
                            </w:pPr>
                            <w:r>
                              <w:rPr>
                                <w:color w:val="808080"/>
                                <w:spacing w:val="-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523520" behindDoc="0" locked="0" layoutInCell="1" allowOverlap="1">
                      <wp:simplePos x="0" y="0"/>
                      <wp:positionH relativeFrom="column">
                        <wp:posOffset>1893570</wp:posOffset>
                      </wp:positionH>
                      <wp:positionV relativeFrom="paragraph">
                        <wp:posOffset>6350</wp:posOffset>
                      </wp:positionV>
                      <wp:extent cx="651510" cy="258445"/>
                      <wp:effectExtent l="0" t="0" r="0" b="0"/>
                      <wp:wrapNone/>
                      <wp:docPr id="1666" name="TextBox 1666"/>
                      <wp:cNvGraphicFramePr/>
                      <a:graphic xmlns:a="http://schemas.openxmlformats.org/drawingml/2006/main">
                        <a:graphicData uri="http://schemas.microsoft.com/office/word/2010/wordprocessingShape">
                          <wps:wsp>
                            <wps:cNvSpPr txBox="1"/>
                            <wps:spPr>
                              <a:xfrm rot="19800000">
                                <a:off x="1893617" y="6722"/>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955121">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6" o:spid="_x0000_s1026" o:spt="202" type="#_x0000_t202" style="position:absolute;left:0pt;margin-left:149.1pt;margin-top:0.5pt;height:20.35pt;width:51.3pt;rotation:-1966080f;z-index:252523520;mso-width-relative:page;mso-height-relative:page;" filled="f" stroked="f" coordsize="21600,21600" o:gfxdata="UEsDBAoAAAAAAIdO4kAAAAAAAAAAAAAAAAAEAAAAZHJzL1BLAwQUAAAACACHTuJA/FruXdcAAAAI&#10;AQAADwAAAGRycy9kb3ducmV2LnhtbE2PzU7DMBCE70i8g7VI3Kid8NM2xKkECA7cWsqhNzfexhHx&#10;OsRuGt6e5VRuO5rR7DflavKdGHGIbSAN2UyBQKqDbanRsP14vVmAiMmQNV0g1PCDEVbV5UVpChtO&#10;tMZxkxrBJRQLo8Gl1BdSxtqhN3EWeiT2DmHwJrEcGmkHc+Jy38lcqQfpTUv8wZkenx3WX5uj1/Di&#10;vue3b0v5/jRm689pO+3aMd1rfX2VqUcQCad0DsMfPqNDxUz7cCQbRachXy5yjrLBk9i/U4qn7PnI&#10;5iCrUv4fUP0CUEsDBBQAAAAIAIdO4kDkvsLXUQIAAKQEAAAOAAAAZHJzL2Uyb0RvYy54bWytVE1v&#10;2zAMvQ/YfxB0X51kjZsGdYqsQYcBxVogHXZWZDkWoK9JSuzu1+9Jdtqi26GH5SDQJPVEPj7m6rrX&#10;ihyFD9Kaik7PJpQIw20tzb6iPx5vPy0oCZGZmilrREWfRKDXq48frjq3FDPbWlULTwBiwrJzFW1j&#10;dMuiCLwVmoUz64RBsLFes4hPvy9qzzqga1XMJpOy6KyvnbdchADvZgjSEdG/B9A2jeRiY/lBCxMH&#10;VC8Ui2gptNIFusrVNo3g8b5pgohEVRSdxnziEdi7dBarK7bce+ZayccS2HtKeNOTZtLg0WeoDYuM&#10;HLz8C0pL7m2wTTzjVhdDI5kRdDGdvOFm2zInci+gOrhn0sP/g+Xfjw+eyBpKKMuSEsM0Zv4o+vjF&#10;9iT7QFHnwhKZW4fc2COC9ERd8gc4U+d94zXxFgxPLxeT9MuEoEWS0heXn8vpBSVPFS0vZrOBeDxD&#10;OKLlfDqfXFLCEZ3NF+fn8xQvBtAE7nyIX4XVJBkV9ZhrRmfHuxCH1FNKSjf2VioFP1sqQ7o8bs4g&#10;1gYiyRdfZaSLGxZacmQQSbBK1kN1WkYoXUk9CgX1KIOyXrpOVux3/UjFztZPYCiTAIEFx28lwO9Y&#10;iA/MQ1dwYvPiPY5GWdRlR4uS1vrf//KnfIwbUUo66BQV/jowLyhR3wyEkER9MvzJ2J0Mc9A3Fl1N&#10;czXZxAUf1clsvNU/sZDr9ApCzHC8VdF4Mm/isC1YaC7W65wE6ToW78zW8QQ9ML4+RNvIPIxEy8DF&#10;yBbEm8c5LlrajtffOevlz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xa7l3XAAAACAEAAA8A&#10;AAAAAAAAAQAgAAAAIgAAAGRycy9kb3ducmV2LnhtbFBLAQIUABQAAAAIAIdO4kDkvsLXUQIAAKQE&#10;AAAOAAAAAAAAAAEAIAAAACYBAABkcnMvZTJvRG9jLnhtbFBLBQYAAAAABgAGAFkBAADpBQAAAAA=&#10;">
                      <v:fill on="f" focussize="0,0"/>
                      <v:stroke on="f" weight="0pt" miterlimit="0" joinstyle="miter"/>
                      <v:imagedata o:title=""/>
                      <o:lock v:ext="edit" aspectratio="f"/>
                      <v:textbox inset="0mm,0mm,0mm,0mm">
                        <w:txbxContent>
                          <w:p w14:paraId="60955121">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25568" behindDoc="0" locked="0" layoutInCell="1" allowOverlap="1">
                      <wp:simplePos x="0" y="0"/>
                      <wp:positionH relativeFrom="rightMargin">
                        <wp:posOffset>-1015365</wp:posOffset>
                      </wp:positionH>
                      <wp:positionV relativeFrom="topMargin">
                        <wp:posOffset>6350</wp:posOffset>
                      </wp:positionV>
                      <wp:extent cx="651510" cy="258445"/>
                      <wp:effectExtent l="0" t="0" r="0" b="0"/>
                      <wp:wrapNone/>
                      <wp:docPr id="1668" name="TextBox 1668"/>
                      <wp:cNvGraphicFramePr/>
                      <a:graphic xmlns:a="http://schemas.openxmlformats.org/drawingml/2006/main">
                        <a:graphicData uri="http://schemas.microsoft.com/office/word/2010/wordprocessingShape">
                          <wps:wsp>
                            <wps:cNvSpPr txBox="1"/>
                            <wps:spPr>
                              <a:xfrm rot="19800000">
                                <a:off x="-1015698" y="6699"/>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39AFF4">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8" o:spid="_x0000_s1026" o:spt="202" type="#_x0000_t202" style="position:absolute;left:0pt;margin-left:312.75pt;margin-top:1.5pt;height:20.35pt;width:51.3pt;mso-position-horizontal-relative:page;mso-position-vertical-relative:page;rotation:-1966080f;z-index:252525568;mso-width-relative:page;mso-height-relative:page;" filled="f" stroked="f" coordsize="21600,21600" o:gfxdata="UEsDBAoAAAAAAIdO4kAAAAAAAAAAAAAAAAAEAAAAZHJzL1BLAwQUAAAACACHTuJAfZiPKNcAAAAJ&#10;AQAADwAAAGRycy9kb3ducmV2LnhtbE2PMU/DMBCFdyT+g3VIbKljSggJcSoBgoGtpQxsbnLEEfE5&#10;xG4a/j3HBOPpfXr3vWqzuEHMOIXekwa1SkEgNb7tqdOwf31KbkGEaKg1gyfU8I0BNvX5WWXK1p9o&#10;i/MudoJLKJRGg41xLKUMjUVnwsqPSJx9+MmZyOfUyXYyJy53g7xK0xvpTE/8wZoRHyw2n7uj0/Bo&#10;v/L1cyFf7me1fVv2y3s/x0zrywuV3oGIuMQ/GH71WR1qdjr4I7VBDBoSlRUFs5zwJgaSLF+DOGi4&#10;VjnIupL/F9Q/UEsDBBQAAAAIAIdO4kDhvPAmUAIAAKUEAAAOAAAAZHJzL2Uyb0RvYy54bWytVE1P&#10;3DAQvVfqf7B8hySIjdgVWbRlRVUJFSSoevY6DrHkr9reTeiv77OTBUR74NA9WJOZ8fPMmzd7eTVq&#10;RQ7CB2lNQ6vTkhJhuG2leWroj8ebkwtKQmSmZcoa0dBnEejV+vOny8GtxJntrWqFJwAxYTW4hvYx&#10;ulVRBN4LzcKpdcIg2FmvWcSnfypazwaga1WclWVdDNa3zlsuQoB3OwXpjOg/Ami7TnKxtXyvhYkT&#10;qheKRbQUeukCXedqu07weNd1QUSiGopOYz7xCOxdOov1JVs9eeZ6yecS2EdKeNeTZtLg0ReoLYuM&#10;7L38C0pL7m2wXTzlVhdTI5kRdFGV77h56JkTuRdQHdwL6eH/wfLvh3tPZAsl1DUmb5jGzB/FGL/Y&#10;kWQfKBpcWCHzwSE3joggPVGX/AHO1PnYeU28BcPV8qJMv0wIWiRIP6nKalEv8cJzQ+t6uZyYxzuE&#10;I1wvqkW5pIQjera4OD9fpHgxoSZ050P8KqwmyWiox2AzPDvchjilHlNSurE3Uin42UoZMuR5cwa1&#10;dlBJvvgmI13cstCTA4NKglWynarTMkLqSupZKahHGZT12nay4rgbZy52tn0GRZkFKCw4fiMBfstC&#10;vGcewoITqxfvcHTKoi47W5T01v/+lz/lY96IUjJAqKjw1555QYn6ZqCEpOqj4Y/G7miYvb626KrK&#10;1WQTF3xUR7PzVv/ERm7SKwgxw/FWQ+PRvI7TumCjudhschK061i8NQ+OJ+iJ8c0+2k7mYSRaJi5m&#10;tqDePM5509J6vP3OWa//L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ZiPKNcAAAAJAQAADwAA&#10;AAAAAAABACAAAAAiAAAAZHJzL2Rvd25yZXYueG1sUEsBAhQAFAAAAAgAh07iQOG88CZQAgAApQQA&#10;AA4AAAAAAAAAAQAgAAAAJgEAAGRycy9lMm9Eb2MueG1sUEsFBgAAAAAGAAYAWQEAAOgFAAAAAA==&#10;">
                      <v:fill on="f" focussize="0,0"/>
                      <v:stroke on="f" weight="0pt" miterlimit="0" joinstyle="miter"/>
                      <v:imagedata o:title=""/>
                      <o:lock v:ext="edit" aspectratio="f"/>
                      <v:textbox inset="0mm,0mm,0mm,0mm">
                        <w:txbxContent>
                          <w:p w14:paraId="0839AFF4">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9"/>
                <w:sz w:val="19"/>
                <w:szCs w:val="19"/>
              </w:rPr>
              <w:t>在墨西哥经济秘书处（</w:t>
            </w:r>
            <w:r>
              <w:rPr>
                <w:color w:val="404040"/>
                <w:spacing w:val="-5"/>
                <w:sz w:val="19"/>
                <w:szCs w:val="19"/>
              </w:rPr>
              <w:t xml:space="preserve"> </w:t>
            </w:r>
            <w:r>
              <w:rPr>
                <w:color w:val="404040"/>
                <w:sz w:val="19"/>
                <w:szCs w:val="19"/>
              </w:rPr>
              <w:t>Secretar</w:t>
            </w:r>
            <w:r>
              <w:rPr>
                <w:color w:val="404040"/>
                <w:spacing w:val="9"/>
                <w:sz w:val="19"/>
                <w:szCs w:val="19"/>
              </w:rPr>
              <w:t>í</w:t>
            </w:r>
            <w:r>
              <w:rPr>
                <w:color w:val="404040"/>
                <w:sz w:val="19"/>
                <w:szCs w:val="19"/>
              </w:rPr>
              <w:t>a</w:t>
            </w:r>
            <w:r>
              <w:rPr>
                <w:color w:val="404040"/>
                <w:spacing w:val="18"/>
                <w:w w:val="101"/>
                <w:sz w:val="19"/>
                <w:szCs w:val="19"/>
              </w:rPr>
              <w:t xml:space="preserve"> </w:t>
            </w:r>
            <w:r>
              <w:rPr>
                <w:color w:val="404040"/>
                <w:sz w:val="19"/>
                <w:szCs w:val="19"/>
              </w:rPr>
              <w:t>de</w:t>
            </w:r>
            <w:r>
              <w:rPr>
                <w:color w:val="404040"/>
                <w:spacing w:val="26"/>
                <w:w w:val="101"/>
                <w:sz w:val="19"/>
                <w:szCs w:val="19"/>
              </w:rPr>
              <w:t xml:space="preserve"> </w:t>
            </w:r>
            <w:r>
              <w:rPr>
                <w:color w:val="404040"/>
                <w:sz w:val="19"/>
                <w:szCs w:val="19"/>
              </w:rPr>
              <w:t>Econom</w:t>
            </w:r>
            <w:r>
              <w:rPr>
                <w:color w:val="404040"/>
                <w:spacing w:val="9"/>
                <w:sz w:val="19"/>
                <w:szCs w:val="19"/>
              </w:rPr>
              <w:t>ía</w:t>
            </w:r>
            <w:r>
              <w:rPr>
                <w:color w:val="404040"/>
                <w:spacing w:val="-13"/>
                <w:sz w:val="19"/>
                <w:szCs w:val="19"/>
              </w:rPr>
              <w:t xml:space="preserve"> </w:t>
            </w:r>
            <w:r>
              <w:rPr>
                <w:color w:val="404040"/>
                <w:spacing w:val="9"/>
                <w:sz w:val="19"/>
                <w:szCs w:val="19"/>
              </w:rPr>
              <w:t>）注册公司名称</w:t>
            </w:r>
            <w:r>
              <w:rPr>
                <w:color w:val="404040"/>
                <w:spacing w:val="-31"/>
                <w:sz w:val="19"/>
                <w:szCs w:val="19"/>
              </w:rPr>
              <w:t xml:space="preserve"> </w:t>
            </w:r>
            <w:r>
              <w:rPr>
                <w:color w:val="404040"/>
                <w:spacing w:val="9"/>
                <w:sz w:val="19"/>
                <w:szCs w:val="19"/>
              </w:rPr>
              <w:t>。</w:t>
            </w:r>
          </w:p>
        </w:tc>
      </w:tr>
      <w:tr w14:paraId="696916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trPr>
        <w:tc>
          <w:tcPr>
            <w:tcW w:w="1026" w:type="dxa"/>
            <w:tcBorders>
              <w:right w:val="nil"/>
            </w:tcBorders>
            <w:shd w:val="clear" w:color="auto" w:fill="F2F2F2"/>
            <w:vAlign w:val="top"/>
          </w:tcPr>
          <w:p w14:paraId="6328517E">
            <w:pPr>
              <w:pStyle w:val="6"/>
              <w:spacing w:before="177" w:line="183" w:lineRule="auto"/>
              <w:ind w:left="140"/>
              <w:rPr>
                <w:sz w:val="19"/>
                <w:szCs w:val="19"/>
              </w:rPr>
            </w:pPr>
            <w:r>
              <mc:AlternateContent>
                <mc:Choice Requires="wps">
                  <w:drawing>
                    <wp:anchor distT="0" distB="0" distL="0" distR="0" simplePos="0" relativeHeight="252519424" behindDoc="0" locked="0" layoutInCell="1" allowOverlap="1">
                      <wp:simplePos x="0" y="0"/>
                      <wp:positionH relativeFrom="column">
                        <wp:posOffset>-29210</wp:posOffset>
                      </wp:positionH>
                      <wp:positionV relativeFrom="paragraph">
                        <wp:posOffset>175260</wp:posOffset>
                      </wp:positionV>
                      <wp:extent cx="768985" cy="275590"/>
                      <wp:effectExtent l="0" t="0" r="0" b="0"/>
                      <wp:wrapNone/>
                      <wp:docPr id="1670" name="TextBox 1670"/>
                      <wp:cNvGraphicFramePr/>
                      <a:graphic xmlns:a="http://schemas.openxmlformats.org/drawingml/2006/main">
                        <a:graphicData uri="http://schemas.microsoft.com/office/word/2010/wordprocessingShape">
                          <wps:wsp>
                            <wps:cNvSpPr txBox="1"/>
                            <wps:spPr>
                              <a:xfrm rot="19800000">
                                <a:off x="-29590" y="175629"/>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9B16A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0" o:spid="_x0000_s1026" o:spt="202" type="#_x0000_t202" style="position:absolute;left:0pt;margin-left:-2.3pt;margin-top:13.8pt;height:21.7pt;width:60.55pt;rotation:-1966080f;z-index:252519424;mso-width-relative:page;mso-height-relative:page;" filled="f" stroked="f" coordsize="21600,21600" o:gfxdata="UEsDBAoAAAAAAIdO4kAAAAAAAAAAAAAAAAAEAAAAZHJzL1BLAwQUAAAACACHTuJAjzzl8tgAAAAI&#10;AQAADwAAAGRycy9kb3ducmV2LnhtbE2PwU7DMBBE70j8g7VI3FrbhSZtyKYSIDhwaykHbm5s4oh4&#10;HWI3DX+Peyqn0WpGM2/LzeQ6NpohtJ4Q5FwAM1R73VKDsH9/ma2AhahIq86TQfg1ATbV9VWpCu1P&#10;tDXjLjYslVAoFIKNsS84D7U1ToW57w0l78sPTsV0Dg3XgzqlctfxhRAZd6qltGBVb56sqb93R4fw&#10;bH/yu9c1f3sc5fZj2k+f7RiXiLc3UjwAi2aKlzCc8RM6VInp4I+kA+sQZvdZSiIs8qRnX2ZLYAeE&#10;XArgVcn/P1D9AVBLAwQUAAAACACHTuJAElc5J04CAAClBAAADgAAAGRycy9lMm9Eb2MueG1srVRN&#10;axsxEL0X+h+E7snapvEXWQc3JqUQmkBSepa1Ulagr0qyd9Nf3yftuglpDznUBzE78/Q082bGl1e9&#10;0eQoQlTO1nR6PqFEWO4aZZ9q+v3x5mxJSUzMNkw7K2r6LCK92nz8cNn5tZi51ulGBAISG9edr2mb&#10;kl9XVeStMCyeOy8sgtIFwxI+w1PVBNaB3ehqNpnMq86FxgfHRYzw7oYgHRnDewidlIqLneMHI2wa&#10;WIPQLKGk2Cof6aZkK6Xg6U7KKBLRNUWlqZx4BPY+n9Xmkq2fAvOt4mMK7D0pvKnJMGXx6B+qHUuM&#10;HIL6i8ooHlx0Mp1zZ6qhkKIIqphO3mjz0DIvSi2QOvo/osf/R8u/He8DUQ0mYb6AKJYZ9PxR9Omz&#10;60nxQaLOxzWQDx7Y1CMCeJYu+yOcufJeBkOCg8LT1XKSf0UQlEgAP5utLlbgf0Z4cTGfrQbl8Q7h&#10;CC/my9XyEyUc8dniIkNBXw2smd2HmL4IZ0g2ahrQ2ELPjrcxDdATJMOtu1Faw8/W2pKu9JszTKvE&#10;lJSLrxD54o7FlhwZpiQ6rZohO6MSRl0rM04K8tEWab2Una3U7/tRi71rniFRUQHFRs9vFMhvWUz3&#10;LGCw4MTqpTscUjvk5UaLktaFX//yZzz6jSglHQYVGf48sCAo0V8tJgGU6WSEk7E/GfZgrh2qmpZs&#10;iokLIemTKYMzP7CR2/wKQsxyvFXTdDKv07Au2GguttsCwux6lm7tg+eZelB8e0hOqtKMLMugxagW&#10;pre0c9y0vB6vvwvq5d9l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PPOXy2AAAAAgBAAAPAAAA&#10;AAAAAAEAIAAAACIAAABkcnMvZG93bnJldi54bWxQSwECFAAUAAAACACHTuJAElc5J04CAAClBAAA&#10;DgAAAAAAAAABACAAAAAnAQAAZHJzL2Uyb0RvYy54bWxQSwUGAAAAAAYABgBZAQAA5wUAAAAA&#10;">
                      <v:fill on="f" focussize="0,0"/>
                      <v:stroke on="f" weight="0pt" miterlimit="0" joinstyle="miter"/>
                      <v:imagedata o:title=""/>
                      <o:lock v:ext="edit" aspectratio="f"/>
                      <v:textbox inset="0mm,0mm,0mm,0mm">
                        <w:txbxContent>
                          <w:p w14:paraId="2E9B16A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v:textbox>
                    </v:shape>
                  </w:pict>
                </mc:Fallback>
              </mc:AlternateContent>
            </w:r>
            <w:r>
              <w:rPr>
                <w:color w:val="404040"/>
                <w:spacing w:val="8"/>
                <w:sz w:val="19"/>
                <w:szCs w:val="19"/>
              </w:rPr>
              <w:t>公证文件</w:t>
            </w:r>
          </w:p>
        </w:tc>
        <w:tc>
          <w:tcPr>
            <w:tcW w:w="823" w:type="dxa"/>
            <w:tcBorders>
              <w:left w:val="nil"/>
            </w:tcBorders>
            <w:shd w:val="clear" w:color="auto" w:fill="F2F2F2"/>
            <w:vAlign w:val="top"/>
          </w:tcPr>
          <w:p w14:paraId="42362666">
            <w:pPr>
              <w:rPr>
                <w:rFonts w:ascii="Arial"/>
                <w:sz w:val="21"/>
              </w:rPr>
            </w:pPr>
            <w:r>
              <mc:AlternateContent>
                <mc:Choice Requires="wps">
                  <w:drawing>
                    <wp:anchor distT="0" distB="0" distL="0" distR="0" simplePos="0" relativeHeight="252520448" behindDoc="0" locked="0" layoutInCell="1" allowOverlap="1">
                      <wp:simplePos x="0" y="0"/>
                      <wp:positionH relativeFrom="rightMargin">
                        <wp:posOffset>-515620</wp:posOffset>
                      </wp:positionH>
                      <wp:positionV relativeFrom="topMargin">
                        <wp:posOffset>-114935</wp:posOffset>
                      </wp:positionV>
                      <wp:extent cx="384810" cy="273685"/>
                      <wp:effectExtent l="0" t="0" r="0" b="0"/>
                      <wp:wrapNone/>
                      <wp:docPr id="1672" name="TextBox 1672"/>
                      <wp:cNvGraphicFramePr/>
                      <a:graphic xmlns:a="http://schemas.openxmlformats.org/drawingml/2006/main">
                        <a:graphicData uri="http://schemas.microsoft.com/office/word/2010/wordprocessingShape">
                          <wps:wsp>
                            <wps:cNvSpPr txBox="1"/>
                            <wps:spPr>
                              <a:xfrm rot="19800000">
                                <a:off x="-515668" y="-115404"/>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A4B070">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2" o:spid="_x0000_s1026" o:spt="202" type="#_x0000_t202" style="position:absolute;left:0pt;margin-left:0.05pt;margin-top:-8.05pt;height:21.55pt;width:30.3pt;mso-position-horizontal-relative:page;mso-position-vertical-relative:page;rotation:-1966080f;z-index:252520448;mso-width-relative:page;mso-height-relative:page;" filled="f" stroked="f" coordsize="21600,21600" o:gfxdata="UEsDBAoAAAAAAIdO4kAAAAAAAAAAAAAAAAAEAAAAZHJzL1BLAwQUAAAACACHTuJA2ZDwl9kAAAAK&#10;AQAADwAAAGRycy9kb3ducmV2LnhtbE2PsU7DMBCGdyTewTokttR2UEuaxqkECAa2ljKwubGJI+Jz&#10;iN00vD3HRLc73af/vr/azr5nkx1jF1CBXAhgFptgOmwVHN6eswJYTBqN7gNaBT82wra+vqp0acIZ&#10;d3bap5ZRCMZSK3ApDSXnsXHW67gIg0W6fYbR60Tr2HIz6jOF+57nQqy41x3SB6cH++hs87U/eQVP&#10;7vv+7mXNXx8muXufD/NHN6WlUrc3UmyAJTunfxj+9EkdanI6hhOayHoFWSFzQmmQhQRGRJaLFbCj&#10;gnwpgNcVv6xQ/wJQSwMEFAAAAAgAh07iQDQEgaNSAgAApwQAAA4AAABkcnMvZTJvRG9jLnhtbK1U&#10;XU/bMBR9n7T/YPkdkhQopSJFHRXTJDSQYNqz6zjEkr9mu03Yr9+xkwJie+BhfbBuro/vx7nn9vJq&#10;0IrshQ/SmppWxyUlwnDbSPNU0x+PN0cLSkJkpmHKGlHTZxHo1erzp8veLcXMdlY1whMEMWHZu5p2&#10;MbplUQTeCc3CsXXC4LK1XrOIT/9UNJ71iK5VMSvLedFb3zhvuQgB3s14SaeI/iMBbdtKLjaW77Qw&#10;cYzqhWIRLYVOukBXudq2FTzetW0QkaiaotOYTySBvU1nsbpkyyfPXCf5VAL7SAnvetJMGiR9CbVh&#10;kZGdl3+F0pJ7G2wbj7nVxdhIZgRdVOU7bh465kTuBVQH90J6+H9h+ff9vSeygRLm5zNKDNOY+aMY&#10;4hc7kOwDRb0LSyAfHLBxwA3gibrkD3CmzofWa+ItGK4uFmX6ZULQIgH86Kw6m88hrWfYVXV2Wp6O&#10;3CMT4QCcLE4X5QUlHIDZ+cl8ke+LMW6K73yIX4XVJBk19RhtTsD2tyGiFkAPkAQ39kYqlcerDOnz&#10;xDmDXlvoJD98g0gPNyx0ZM+gk2CVbMbqtIwQu5J60gqSKINcr40nKw7bYWJja5tnkJR5gMaC4zcS&#10;wW9ZiPfMQ1pwYvniHY5WWdRlJ4uSzvrf//InPCaOW0p6SBUV/toxLyhR3wy0kHR9MPzB2B4Ms9PX&#10;Fl1VuZps4oGP6mC23uqf2Ml1yoIrZjhy1TQezOs4Lgx2mov1OoOgXsfirXlwPIUeGV/vom1lHkai&#10;ZeRiYgv6zTOadi0tyNvvjHr9f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mQ8JfZAAAACgEA&#10;AA8AAAAAAAAAAQAgAAAAIgAAAGRycy9kb3ducmV2LnhtbFBLAQIUABQAAAAIAIdO4kA0BIGjUgIA&#10;AKcEAAAOAAAAAAAAAAEAIAAAACgBAABkcnMvZTJvRG9jLnhtbFBLBQYAAAAABgAGAFkBAADsBQAA&#10;AAA=&#10;">
                      <v:fill on="f" focussize="0,0"/>
                      <v:stroke on="f" weight="0pt" miterlimit="0" joinstyle="miter"/>
                      <v:imagedata o:title=""/>
                      <o:lock v:ext="edit" aspectratio="f"/>
                      <v:textbox inset="0mm,0mm,0mm,0mm">
                        <w:txbxContent>
                          <w:p w14:paraId="79A4B070">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p>
        </w:tc>
        <w:tc>
          <w:tcPr>
            <w:tcW w:w="7864" w:type="dxa"/>
            <w:shd w:val="clear" w:color="auto" w:fill="F2F2F2"/>
            <w:vAlign w:val="top"/>
          </w:tcPr>
          <w:p w14:paraId="1796529D">
            <w:pPr>
              <w:pStyle w:val="6"/>
              <w:spacing w:before="178" w:line="193" w:lineRule="auto"/>
              <w:ind w:left="141"/>
              <w:rPr>
                <w:sz w:val="19"/>
                <w:szCs w:val="19"/>
              </w:rPr>
            </w:pPr>
            <w:r>
              <mc:AlternateContent>
                <mc:Choice Requires="wps">
                  <w:drawing>
                    <wp:anchor distT="0" distB="0" distL="0" distR="0" simplePos="0" relativeHeight="252518400" behindDoc="0" locked="0" layoutInCell="1" allowOverlap="1">
                      <wp:simplePos x="0" y="0"/>
                      <wp:positionH relativeFrom="column">
                        <wp:posOffset>868045</wp:posOffset>
                      </wp:positionH>
                      <wp:positionV relativeFrom="paragraph">
                        <wp:posOffset>174625</wp:posOffset>
                      </wp:positionV>
                      <wp:extent cx="768985" cy="275590"/>
                      <wp:effectExtent l="0" t="0" r="0" b="0"/>
                      <wp:wrapNone/>
                      <wp:docPr id="1674" name="TextBox 1674"/>
                      <wp:cNvGraphicFramePr/>
                      <a:graphic xmlns:a="http://schemas.openxmlformats.org/drawingml/2006/main">
                        <a:graphicData uri="http://schemas.microsoft.com/office/word/2010/wordprocessingShape">
                          <wps:wsp>
                            <wps:cNvSpPr txBox="1"/>
                            <wps:spPr>
                              <a:xfrm rot="19800000">
                                <a:off x="868045" y="175168"/>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BA4E92">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4" o:spid="_x0000_s1026" o:spt="202" type="#_x0000_t202" style="position:absolute;left:0pt;margin-left:68.35pt;margin-top:13.75pt;height:21.7pt;width:60.55pt;rotation:-1966080f;z-index:252518400;mso-width-relative:page;mso-height-relative:page;" filled="f" stroked="f" coordsize="21600,21600" o:gfxdata="UEsDBAoAAAAAAIdO4kAAAAAAAAAAAAAAAAAEAAAAZHJzL1BLAwQUAAAACACHTuJAlBFGbdcAAAAJ&#10;AQAADwAAAGRycy9kb3ducmV2LnhtbE2PMU/DMBCFdyT+g3VIbNROqtQ0xKkECAa2ljKwubGJI+Jz&#10;iN00/HuuUxmf7tO771Wb2fdssmPsAirIFgKYxSaYDlsF+/eXu3tgMWk0ug9oFfzaCJv6+qrSpQkn&#10;3Nppl1pGJRhLrcClNJScx8ZZr+MiDBbp9hVGrxPFseVm1Ccq9z3PhVhxrzukD04P9snZ5nt39Aqe&#10;3Y9cvq752+OUbT/m/fzZTalQ6vYmEw/Akp3TBYazPqlDTU6HcEQTWU95uZKEKshlAYyAvJC05aBA&#10;ijXwuuL/F9R/UEsDBBQAAAAIAIdO4kDB5eWAUQIAAKUEAAAOAAAAZHJzL2Uyb0RvYy54bWytVE1v&#10;2zAMvQ/YfxB0X50ETeIGdYqsQYcBxVqgLXZWZDkWoK9JSuzu1+9Jdtqi26GH5SDQIvVIPj7m8qrX&#10;ihyFD9Kaik7PJpQIw20tzb6iT483X0pKQmSmZsoaUdFnEejV+vOny86txMy2VtXCE4CYsOpcRdsY&#10;3aooAm+FZuHMOmHgbKzXLOLT74vasw7oWhWzyWRRdNbXzlsuQsDtdnDSEdF/BNA2jeRia/lBCxMH&#10;VC8Ui2gptNIFus7VNo3g8a5pgohEVRSdxnwiCexdOov1JVvtPXOt5GMJ7CMlvOtJM2mQ9AVqyyIj&#10;By//gtKSextsE8+41cXQSGYEXUwn77h5aJkTuRdQHdwL6eH/wfIfx3tPZA0lLJbnlBimMfNH0cev&#10;tif5DhR1LqwQ+eAQG3t4EJ6oS/cBl6nzvvGaeAuGpxflJP0yIWiRILxclJPzOSXPcC/n00U5MI88&#10;hMO9XJQXJdJz+GfL+fwiT6YYUBO68yF+E1aTZFTUY7AZnh1vQ0QlCD2FpHBjb6RSebjKkC7PmzOo&#10;tYFK8sM3EenhloWWHBlUEqyS9VCdlhFSV1KPSkESZZDrte1kxX7Xj1zsbP0MijILUFhw/EYC/JaF&#10;eM88hIVLrF68w9Eoi7rsaFHSWv/7X/cpHvOGl5IOQkWFvw7MC0rUdwMlJFWfDH8ydifDHPS1RVfT&#10;XE028cBHdTIbb/VPbOQmZYGLGY5cFY0n8zoO64KN5mKzyUHQrmPx1jw4nqAHxjeHaBuZh5FoGbgY&#10;2YJ684zGTUvr8fY7R73+u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QRRm3XAAAACQEAAA8A&#10;AAAAAAAAAQAgAAAAIgAAAGRycy9kb3ducmV2LnhtbFBLAQIUABQAAAAIAIdO4kDB5eWAUQIAAKUE&#10;AAAOAAAAAAAAAAEAIAAAACYBAABkcnMvZTJvRG9jLnhtbFBLBQYAAAAABgAGAFkBAADpBQAAAAA=&#10;">
                      <v:fill on="f" focussize="0,0"/>
                      <v:stroke on="f" weight="0pt" miterlimit="0" joinstyle="miter"/>
                      <v:imagedata o:title=""/>
                      <o:lock v:ext="edit" aspectratio="f"/>
                      <v:textbox inset="0mm,0mm,0mm,0mm">
                        <w:txbxContent>
                          <w:p w14:paraId="5BBA4E92">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521472" behindDoc="0" locked="0" layoutInCell="1" allowOverlap="1">
                      <wp:simplePos x="0" y="0"/>
                      <wp:positionH relativeFrom="column">
                        <wp:posOffset>1543050</wp:posOffset>
                      </wp:positionH>
                      <wp:positionV relativeFrom="paragraph">
                        <wp:posOffset>-115570</wp:posOffset>
                      </wp:positionV>
                      <wp:extent cx="384810" cy="273685"/>
                      <wp:effectExtent l="0" t="0" r="0" b="0"/>
                      <wp:wrapNone/>
                      <wp:docPr id="1676" name="TextBox 1676"/>
                      <wp:cNvGraphicFramePr/>
                      <a:graphic xmlns:a="http://schemas.openxmlformats.org/drawingml/2006/main">
                        <a:graphicData uri="http://schemas.microsoft.com/office/word/2010/wordprocessingShape">
                          <wps:wsp>
                            <wps:cNvSpPr txBox="1"/>
                            <wps:spPr>
                              <a:xfrm rot="19800000">
                                <a:off x="1543382" y="-115807"/>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F76FF3">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6" o:spid="_x0000_s1026" o:spt="202" type="#_x0000_t202" style="position:absolute;left:0pt;margin-left:121.5pt;margin-top:-9.1pt;height:21.55pt;width:30.3pt;rotation:-1966080f;z-index:252521472;mso-width-relative:page;mso-height-relative:page;" filled="f" stroked="f" coordsize="21600,21600" o:gfxdata="UEsDBAoAAAAAAIdO4kAAAAAAAAAAAAAAAAAEAAAAZHJzL1BLAwQUAAAACACHTuJAl6pbRtkAAAAK&#10;AQAADwAAAGRycy9kb3ducmV2LnhtbE2PMW/CMBSEd6T+B+shdQM7SaGQxkFqq3boBoWBzcSvcUT8&#10;nMYmpP++ZmrH053uvis2o23ZgL1vHElI5gIYUuV0Q7WE/efbbAXMB0VatY5Qwg962JR3k0Ll2l1p&#10;i8Mu1CyWkM+VBBNCl3PuK4NW+bnrkKL35XqrQpR9zXWvrrHctjwVYsmtaiguGNXhi8HqvLtYCa/m&#10;+zF7X/OP5yHZHsb9eGyGsJDyfpqIJ2ABx/AXhht+RIcyMp3chbRnrYT0IYtfgoRZskqBxUQmsiWw&#10;081aAy8L/v9C+QtQSwMEFAAAAAgAh07iQEnG4qRUAgAApwQAAA4AAABkcnMvZTJvRG9jLnhtbK1U&#10;TU8bMRC9V+p/sHyH3SQQligblBJRVUIFCaqeHa+XteSv2k429Nf32bsBRHvg0Bys2Znn+Xh+k+XV&#10;QSuyFz5Ia2o6OS0pEYbbRpqnmv54vDmpKAmRmYYpa0RNn0WgV6vPn5a9W4ip7axqhCdIYsKidzXt&#10;YnSLogi8E5qFU+uEQbC1XrOIT/9UNJ71yK5VMS3LedFb3zhvuQgB3s0QpGNG/5GEtm0lFxvLd1qY&#10;OGT1QrGIkUInXaCr3G3bCh7v2jaISFRNMWnMJ4rA3qazWC3Z4skz10k+tsA+0sK7mTSTBkVfUm1Y&#10;ZGTn5V+ptOTeBtvGU251MQySGcEUk/IdNw8dcyLPAqqDeyE9/L+0/Pv+3hPZQAnzizklhmm8+aM4&#10;xC/2QLIPFPUuLIB8cMDGAyKAJ+qSP8CZJj+0XhNvwfDksirTLxOCEUmCn5/NZtWUkueankwm51V5&#10;MXCPSoQDMKvOqvKSEg7A9GI2r85SvBjypvzOh/hVWE2SUVOPp80F2P42xAF6hCS4sTdSKfjZQhnS&#10;5xfnDHptoZN88Q0iXdyw0JE9g06CVbIZutMyQuxK6lEr6EcZtPU6eLLiYXsY2dja5hkkZR6gseD4&#10;jUTyWxbiPfOQFpxYvniHo1UWfdnRoqSz/ve//AmPF0eUkh5SRYe/dswLStQ3Ay0kXR8NfzS2R8Ps&#10;9LXFVJPcTTZxwUd1NFtv9U/s5DpVQYgZjlo1jUfzOg4Lg53mYr3OIKjXsXhrHhxPqQfG17toW5kf&#10;I9EycDGyBf3m5xx3LS3I2++Mev1/W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6pbRtkAAAAK&#10;AQAADwAAAAAAAAABACAAAAAiAAAAZHJzL2Rvd25yZXYueG1sUEsBAhQAFAAAAAgAh07iQEnG4qRU&#10;AgAApwQAAA4AAAAAAAAAAQAgAAAAKAEAAGRycy9lMm9Eb2MueG1sUEsFBgAAAAAGAAYAWQEAAO4F&#10;AAAAAA==&#10;">
                      <v:fill on="f" focussize="0,0"/>
                      <v:stroke on="f" weight="0pt" miterlimit="0" joinstyle="miter"/>
                      <v:imagedata o:title=""/>
                      <o:lock v:ext="edit" aspectratio="f"/>
                      <v:textbox inset="0mm,0mm,0mm,0mm">
                        <w:txbxContent>
                          <w:p w14:paraId="60F76FF3">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mc:AlternateContent>
                <mc:Choice Requires="wps">
                  <w:drawing>
                    <wp:anchor distT="0" distB="0" distL="0" distR="0" simplePos="0" relativeHeight="252522496" behindDoc="0" locked="0" layoutInCell="1" allowOverlap="1">
                      <wp:simplePos x="0" y="0"/>
                      <wp:positionH relativeFrom="rightMargin">
                        <wp:posOffset>-1365885</wp:posOffset>
                      </wp:positionH>
                      <wp:positionV relativeFrom="topMargin">
                        <wp:posOffset>-114935</wp:posOffset>
                      </wp:positionV>
                      <wp:extent cx="384810" cy="273685"/>
                      <wp:effectExtent l="0" t="0" r="0" b="0"/>
                      <wp:wrapNone/>
                      <wp:docPr id="1678" name="TextBox 1678"/>
                      <wp:cNvGraphicFramePr/>
                      <a:graphic xmlns:a="http://schemas.openxmlformats.org/drawingml/2006/main">
                        <a:graphicData uri="http://schemas.microsoft.com/office/word/2010/wordprocessingShape">
                          <wps:wsp>
                            <wps:cNvSpPr txBox="1"/>
                            <wps:spPr>
                              <a:xfrm rot="19800000">
                                <a:off x="-1365934" y="-115404"/>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845D0B">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78" o:spid="_x0000_s1026" o:spt="202" type="#_x0000_t202" style="position:absolute;left:0pt;margin-left:285.15pt;margin-top:-8.05pt;height:21.55pt;width:30.3pt;mso-position-horizontal-relative:page;mso-position-vertical-relative:page;rotation:-1966080f;z-index:252522496;mso-width-relative:page;mso-height-relative:page;" filled="f" stroked="f" coordsize="21600,21600" o:gfxdata="UEsDBAoAAAAAAIdO4kAAAAAAAAAAAAAAAAAEAAAAZHJzL1BLAwQUAAAACACHTuJAMklzidkAAAAM&#10;AQAADwAAAGRycy9kb3ducmV2LnhtbE2PsU7DMBCGdyTewTokttR2wFBCnEqAYGBraYdubmLiiPgc&#10;YjcNb88xle0/3af/vitXs+/ZZMfYBdQgFwKYxTo0HbYath+v2RJYTAYb0we0Gn5shFV1eVGaogkn&#10;XNtpk1pGJRgLo8GlNBScx9pZb+IiDBZp9xlGbxKNY8ub0Zyo3Pc8F+KOe9MhXXBmsM/O1l+bo9fw&#10;4r7vb94e+PvTJNe7eTvvuykpra+vpHgEluyczjD86ZM6VOR0CEdsIus1ZLlUklhKckmBkEyqWwXs&#10;oCFXAnhV8v9PVL9QSwMEFAAAAAgAh07iQLWrSB5TAgAAqAQAAA4AAABkcnMvZTJvRG9jLnhtbK1U&#10;TU8bMRC9V+p/sHyH3ZAQkogNSomoKqGCBFXPjtfLWvJXbSe79Nf32bsBRHvg0Bys8fjtfLx5k8ur&#10;XityED5Iayo6OS0pEYbbWpqniv54vDlZUBIiMzVT1oiKPotAr9afP112biXObGtVLTxBEBNWnato&#10;G6NbFUXgrdAsnFonDB4b6zWLuPqnovasQ3StirOynBed9bXzlosQ4N0Oj3SM6D8S0DaN5GJr+V4L&#10;E4eoXigW0VJopQt0nattGsHjXdMEEYmqKDqN+UQS2Lt0FutLtnryzLWSjyWwj5TwrifNpEHSl1Bb&#10;FhnZe/lXKC25t8E28ZRbXQyNZEbQxaR8x81Dy5zIvYDq4F5ID/8vLP9+uPdE1lDC/AKTN0xj5o+i&#10;j19sT7IPFHUurIB8cMDGHi+AJ+qSP8CZOu8br4m3YHiyXJTplwlBiwTwk8l0fr6czih5TpfJ+ayc&#10;DeQjFeFATBezRbmkhANwdjGdL/J7MQROCZwP8auwmiSjoh6zzRnY4TZEFAPoEZLgxt5IpfJ8lSFd&#10;HjlnEGwDoeQP3yDSh1sWWnJgEEqwStZDdVpGqF1JPYoFSZRBrtfOkxX7XT/SsbP1M1jKREBkwfEb&#10;ieC3LMR75qEtOLF98Q5HoyzqsqNFSWv973/5Ex4jxyslHbSKCn/tmReUqG8GYkjCPhr+aOyOhtnr&#10;a4uuJrmabOIDH9XRbLzVP7GUm5QFT8xw5KpoPJrXcdgYLDUXm00GQb6OxVvz4HgKPTC+2UfbyDyM&#10;RMvAxcgWBJxnNC5b2pC394x6/YN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ySXOJ2QAAAAwB&#10;AAAPAAAAAAAAAAEAIAAAACIAAABkcnMvZG93bnJldi54bWxQSwECFAAUAAAACACHTuJAtatIHlMC&#10;AACoBAAADgAAAAAAAAABACAAAAAoAQAAZHJzL2Uyb0RvYy54bWxQSwUGAAAAAAYABgBZAQAA7QUA&#10;AAAA&#10;">
                      <v:fill on="f" focussize="0,0"/>
                      <v:stroke on="f" weight="0pt" miterlimit="0" joinstyle="miter"/>
                      <v:imagedata o:title=""/>
                      <o:lock v:ext="edit" aspectratio="f"/>
                      <v:textbox inset="0mm,0mm,0mm,0mm">
                        <w:txbxContent>
                          <w:p w14:paraId="6B845D0B">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color w:val="404040"/>
                <w:spacing w:val="6"/>
                <w:sz w:val="19"/>
                <w:szCs w:val="19"/>
              </w:rPr>
              <w:t>准备并签署公司章程，</w:t>
            </w:r>
            <w:r>
              <w:rPr>
                <w:color w:val="404040"/>
                <w:spacing w:val="-14"/>
                <w:sz w:val="19"/>
                <w:szCs w:val="19"/>
              </w:rPr>
              <w:t xml:space="preserve"> </w:t>
            </w:r>
            <w:r>
              <w:rPr>
                <w:color w:val="404040"/>
                <w:spacing w:val="6"/>
                <w:sz w:val="19"/>
                <w:szCs w:val="19"/>
              </w:rPr>
              <w:t>由公证处公证</w:t>
            </w:r>
            <w:r>
              <w:rPr>
                <w:color w:val="404040"/>
                <w:spacing w:val="-31"/>
                <w:sz w:val="19"/>
                <w:szCs w:val="19"/>
              </w:rPr>
              <w:t xml:space="preserve"> </w:t>
            </w:r>
            <w:r>
              <w:rPr>
                <w:color w:val="404040"/>
                <w:spacing w:val="6"/>
                <w:sz w:val="19"/>
                <w:szCs w:val="19"/>
              </w:rPr>
              <w:t>。</w:t>
            </w:r>
          </w:p>
        </w:tc>
      </w:tr>
      <w:tr w14:paraId="76263A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85" w:hRule="atLeast"/>
        </w:trPr>
        <w:tc>
          <w:tcPr>
            <w:tcW w:w="1849" w:type="dxa"/>
            <w:gridSpan w:val="2"/>
            <w:shd w:val="clear" w:color="auto" w:fill="F2F2F2"/>
            <w:vAlign w:val="top"/>
          </w:tcPr>
          <w:p w14:paraId="465CFF61">
            <w:pPr>
              <w:pStyle w:val="6"/>
              <w:spacing w:before="241" w:line="181" w:lineRule="auto"/>
              <w:ind w:left="139"/>
              <w:rPr>
                <w:sz w:val="19"/>
                <w:szCs w:val="19"/>
              </w:rPr>
            </w:pPr>
            <w:r>
              <w:rPr>
                <w:color w:val="404040"/>
                <w:spacing w:val="8"/>
                <w:sz w:val="19"/>
                <w:szCs w:val="19"/>
              </w:rPr>
              <w:t>税务登记</w:t>
            </w:r>
          </w:p>
        </w:tc>
        <w:tc>
          <w:tcPr>
            <w:tcW w:w="7864" w:type="dxa"/>
            <w:shd w:val="clear" w:color="auto" w:fill="F2F2F2"/>
            <w:vAlign w:val="top"/>
          </w:tcPr>
          <w:p w14:paraId="2FC30885">
            <w:pPr>
              <w:pStyle w:val="6"/>
              <w:spacing w:before="83" w:line="201" w:lineRule="auto"/>
              <w:ind w:left="148" w:right="530" w:hanging="16"/>
              <w:rPr>
                <w:sz w:val="19"/>
                <w:szCs w:val="19"/>
              </w:rPr>
            </w:pPr>
            <w:r>
              <mc:AlternateContent>
                <mc:Choice Requires="wps">
                  <w:drawing>
                    <wp:anchor distT="0" distB="0" distL="0" distR="0" simplePos="0" relativeHeight="252517376" behindDoc="0" locked="0" layoutInCell="1" allowOverlap="1">
                      <wp:simplePos x="0" y="0"/>
                      <wp:positionH relativeFrom="column">
                        <wp:posOffset>2939415</wp:posOffset>
                      </wp:positionH>
                      <wp:positionV relativeFrom="paragraph">
                        <wp:posOffset>-196215</wp:posOffset>
                      </wp:positionV>
                      <wp:extent cx="768985" cy="275590"/>
                      <wp:effectExtent l="0" t="0" r="0" b="0"/>
                      <wp:wrapNone/>
                      <wp:docPr id="1680" name="TextBox 1680"/>
                      <wp:cNvGraphicFramePr/>
                      <a:graphic xmlns:a="http://schemas.openxmlformats.org/drawingml/2006/main">
                        <a:graphicData uri="http://schemas.microsoft.com/office/word/2010/wordprocessingShape">
                          <wps:wsp>
                            <wps:cNvSpPr txBox="1"/>
                            <wps:spPr>
                              <a:xfrm rot="19800000">
                                <a:off x="2939669" y="-196555"/>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31CC2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0" o:spid="_x0000_s1026" o:spt="202" type="#_x0000_t202" style="position:absolute;left:0pt;margin-left:231.45pt;margin-top:-15.45pt;height:21.7pt;width:60.55pt;rotation:-1966080f;z-index:252517376;mso-width-relative:page;mso-height-relative:page;" filled="f" stroked="f" coordsize="21600,21600" o:gfxdata="UEsDBAoAAAAAAIdO4kAAAAAAAAAAAAAAAAAEAAAAZHJzL1BLAwQUAAAACACHTuJAkYAIUdkAAAAK&#10;AQAADwAAAGRycy9kb3ducmV2LnhtbE2PwU7DMAyG70i8Q2QkblvSbh1baToJEBy4bYwDt6w1TUXj&#10;lCbryttjTuNmy59+f3+xnVwnRhxC60lDMlcgkCpft9RoOLw9z9YgQjRUm84TavjBANvy+qowee3P&#10;tMNxHxvBIRRyo8HG2OdShsqiM2HueyS+ffrBmcjr0Mh6MGcOd51MlVpJZ1riD9b0+Gix+tqfnIYn&#10;+323eNnI14cx2b1Ph+mjHWOm9e1Nou5BRJziBYY/fVaHkp2O/kR1EJ2G5SrdMKphtlA8MJGtl9zu&#10;yGiagSwL+b9C+QtQSwMEFAAAAAgAh07iQDDxVUBUAgAApwQAAA4AAABkcnMvZTJvRG9jLnhtbK1U&#10;TW/bMAy9D9h/EHRvnWRLGgdxiqxBhwHFWqAddlZkuRagr0lK7O7X70l22qLboYflINDU0yP5SGZ9&#10;2WtFjsIHaU1Fp+cTSoThtpbmsaI/Hq7PlpSEyEzNlDWiok8i0MvNxw/rzq3EzLZW1cITkJiw6lxF&#10;2xjdqigCb4Vm4dw6YXDZWK9ZxKd/LGrPOrBrVcwmk0XRWV87b7kIAd7dcElHRv8eQts0koud5Qct&#10;TBxYvVAsoqTQShfoJmfbNILH26YJIhJVUVQa84kgsPfpLDZrtnr0zLWSjymw96TwpibNpEHQZ6od&#10;i4wcvPyLSkvubbBNPOdWF0MhWRFUMZ280ea+ZU7kWiB1cM+ih/9Hy78f7zyRNSZhsYQohmn0/EH0&#10;8YvtSfZBos6FFZD3DtjY4wbwJF3yBzhT5X3jNfEWCk/L5ST9siAokQA+Kz+Vi0VJyVNFz6blYj6f&#10;D9ojEuEAXCyW5fIzJRyA2cV8XubeFANv4nc+xK/CapKMinq0Ngdgx5sQkQugJ0iCG3stlcrtVYZ0&#10;ueOcYV4bzEl++AqRHu5YaMmRYU6CVbIestMyYtiV1OOsIIgyiPVSeLJiv+9HNfa2foJIWQfIGRy/&#10;liC/YSHeMY/RghPLF29xNMoiLztalLTW//6XP+HRcdxS0mFUkeGvA/OCEvXNYBZAGU+GPxn7k2EO&#10;+sqiqmnOJpt44KM6mY23+id2cpui4IoZjlgVjSfzKg4Lg53mYrvNIEyvY/HG3DueqAfFt4doG5mb&#10;kWQZtBjVwvzmHo27lhbk9XdGvfy/b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YAIUdkAAAAK&#10;AQAADwAAAAAAAAABACAAAAAiAAAAZHJzL2Rvd25yZXYueG1sUEsBAhQAFAAAAAgAh07iQDDxVUBU&#10;AgAApwQAAA4AAAAAAAAAAQAgAAAAKAEAAGRycy9lMm9Eb2MueG1sUEsFBgAAAAAGAAYAWQEAAO4F&#10;AAAAAA==&#10;">
                      <v:fill on="f" focussize="0,0"/>
                      <v:stroke on="f" weight="0pt" miterlimit="0" joinstyle="miter"/>
                      <v:imagedata o:title=""/>
                      <o:lock v:ext="edit" aspectratio="f"/>
                      <v:textbox inset="0mm,0mm,0mm,0mm">
                        <w:txbxContent>
                          <w:p w14:paraId="1A31CC24">
                            <w:pPr>
                              <w:spacing w:before="97"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5"/>
                                <w:sz w:val="24"/>
                                <w:szCs w:val="24"/>
                                <w14:textFill>
                                  <w14:solidFill>
                                    <w14:srgbClr w14:val="808080">
                                      <w14:alpha w14:val="79999"/>
                                    </w14:srgbClr>
                                  </w14:solidFill>
                                </w14:textFill>
                              </w:rPr>
                              <w:t>©亿欧智库</w:t>
                            </w:r>
                          </w:p>
                        </w:txbxContent>
                      </v:textbox>
                    </v:shape>
                  </w:pict>
                </mc:Fallback>
              </mc:AlternateContent>
            </w:r>
            <w:r>
              <w:rPr>
                <w:color w:val="404040"/>
                <w:spacing w:val="13"/>
                <w:sz w:val="19"/>
                <w:szCs w:val="19"/>
              </w:rPr>
              <w:t>在税务管理服务局（</w:t>
            </w:r>
            <w:r>
              <w:rPr>
                <w:color w:val="404040"/>
                <w:spacing w:val="-17"/>
                <w:sz w:val="19"/>
                <w:szCs w:val="19"/>
              </w:rPr>
              <w:t xml:space="preserve"> </w:t>
            </w:r>
            <w:r>
              <w:rPr>
                <w:color w:val="404040"/>
                <w:sz w:val="19"/>
                <w:szCs w:val="19"/>
              </w:rPr>
              <w:t>Servicio</w:t>
            </w:r>
            <w:r>
              <w:rPr>
                <w:color w:val="404040"/>
                <w:spacing w:val="18"/>
                <w:sz w:val="19"/>
                <w:szCs w:val="19"/>
              </w:rPr>
              <w:t xml:space="preserve"> </w:t>
            </w:r>
            <w:r>
              <w:rPr>
                <w:color w:val="404040"/>
                <w:sz w:val="19"/>
                <w:szCs w:val="19"/>
              </w:rPr>
              <w:t>de</w:t>
            </w:r>
            <w:r>
              <w:rPr>
                <w:color w:val="404040"/>
                <w:spacing w:val="13"/>
                <w:sz w:val="19"/>
                <w:szCs w:val="19"/>
              </w:rPr>
              <w:t xml:space="preserve"> </w:t>
            </w:r>
            <w:r>
              <w:rPr>
                <w:color w:val="404040"/>
                <w:sz w:val="19"/>
                <w:szCs w:val="19"/>
              </w:rPr>
              <w:t>Administraci</w:t>
            </w:r>
            <w:r>
              <w:rPr>
                <w:color w:val="404040"/>
                <w:spacing w:val="13"/>
                <w:sz w:val="19"/>
                <w:szCs w:val="19"/>
              </w:rPr>
              <w:t>ó</w:t>
            </w:r>
            <w:r>
              <w:rPr>
                <w:color w:val="404040"/>
                <w:sz w:val="19"/>
                <w:szCs w:val="19"/>
              </w:rPr>
              <w:t>n</w:t>
            </w:r>
            <w:r>
              <w:rPr>
                <w:color w:val="404040"/>
                <w:spacing w:val="13"/>
                <w:sz w:val="19"/>
                <w:szCs w:val="19"/>
              </w:rPr>
              <w:t xml:space="preserve"> </w:t>
            </w:r>
            <w:r>
              <w:rPr>
                <w:color w:val="404040"/>
                <w:sz w:val="19"/>
                <w:szCs w:val="19"/>
              </w:rPr>
              <w:t>Tributaria</w:t>
            </w:r>
            <w:r>
              <w:rPr>
                <w:color w:val="404040"/>
                <w:spacing w:val="13"/>
                <w:sz w:val="19"/>
                <w:szCs w:val="19"/>
              </w:rPr>
              <w:t>,</w:t>
            </w:r>
            <w:r>
              <w:rPr>
                <w:color w:val="404040"/>
                <w:spacing w:val="17"/>
                <w:w w:val="101"/>
                <w:sz w:val="19"/>
                <w:szCs w:val="19"/>
              </w:rPr>
              <w:t xml:space="preserve"> </w:t>
            </w:r>
            <w:r>
              <w:rPr>
                <w:color w:val="404040"/>
                <w:sz w:val="19"/>
                <w:szCs w:val="19"/>
              </w:rPr>
              <w:t>SAT</w:t>
            </w:r>
            <w:r>
              <w:rPr>
                <w:color w:val="404040"/>
                <w:spacing w:val="13"/>
                <w:sz w:val="19"/>
                <w:szCs w:val="19"/>
              </w:rPr>
              <w:t>）登记税务编号</w:t>
            </w:r>
            <w:r>
              <w:rPr>
                <w:color w:val="404040"/>
                <w:sz w:val="19"/>
                <w:szCs w:val="19"/>
              </w:rPr>
              <w:t xml:space="preserve"> </w:t>
            </w:r>
            <w:r>
              <w:rPr>
                <w:color w:val="404040"/>
                <w:spacing w:val="-5"/>
                <w:sz w:val="19"/>
                <w:szCs w:val="19"/>
              </w:rPr>
              <w:t>（</w:t>
            </w:r>
            <w:r>
              <w:rPr>
                <w:color w:val="404040"/>
                <w:spacing w:val="-8"/>
                <w:sz w:val="19"/>
                <w:szCs w:val="19"/>
              </w:rPr>
              <w:t xml:space="preserve"> </w:t>
            </w:r>
            <w:r>
              <w:rPr>
                <w:color w:val="404040"/>
                <w:spacing w:val="-5"/>
                <w:sz w:val="19"/>
                <w:szCs w:val="19"/>
              </w:rPr>
              <w:t>RFC</w:t>
            </w:r>
            <w:r>
              <w:rPr>
                <w:color w:val="404040"/>
                <w:spacing w:val="-13"/>
                <w:sz w:val="19"/>
                <w:szCs w:val="19"/>
              </w:rPr>
              <w:t xml:space="preserve"> </w:t>
            </w:r>
            <w:r>
              <w:rPr>
                <w:color w:val="404040"/>
                <w:spacing w:val="-5"/>
                <w:sz w:val="19"/>
                <w:szCs w:val="19"/>
              </w:rPr>
              <w:t>）。</w:t>
            </w:r>
          </w:p>
        </w:tc>
      </w:tr>
      <w:tr w14:paraId="17F77FA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75" w:hRule="atLeast"/>
        </w:trPr>
        <w:tc>
          <w:tcPr>
            <w:tcW w:w="1849" w:type="dxa"/>
            <w:gridSpan w:val="2"/>
            <w:shd w:val="clear" w:color="auto" w:fill="F2F2F2"/>
            <w:vAlign w:val="top"/>
          </w:tcPr>
          <w:p w14:paraId="65BBAFFC">
            <w:pPr>
              <w:pStyle w:val="6"/>
              <w:spacing w:before="185" w:line="181" w:lineRule="auto"/>
              <w:ind w:left="140"/>
              <w:rPr>
                <w:sz w:val="19"/>
                <w:szCs w:val="19"/>
              </w:rPr>
            </w:pPr>
            <w:r>
              <w:rPr>
                <w:color w:val="404040"/>
                <w:spacing w:val="8"/>
                <w:sz w:val="19"/>
                <w:szCs w:val="19"/>
              </w:rPr>
              <w:t>外国投资登记</w:t>
            </w:r>
          </w:p>
        </w:tc>
        <w:tc>
          <w:tcPr>
            <w:tcW w:w="7864" w:type="dxa"/>
            <w:shd w:val="clear" w:color="auto" w:fill="F2F2F2"/>
            <w:vAlign w:val="top"/>
          </w:tcPr>
          <w:p w14:paraId="3F315494">
            <w:pPr>
              <w:pStyle w:val="6"/>
              <w:spacing w:before="147" w:line="226" w:lineRule="auto"/>
              <w:ind w:left="132"/>
              <w:rPr>
                <w:sz w:val="19"/>
                <w:szCs w:val="19"/>
              </w:rPr>
            </w:pPr>
            <w:r>
              <w:rPr>
                <w:color w:val="404040"/>
                <w:spacing w:val="6"/>
                <w:sz w:val="19"/>
                <w:szCs w:val="19"/>
              </w:rPr>
              <w:t>在国家外国投资登记处（</w:t>
            </w:r>
            <w:r>
              <w:rPr>
                <w:color w:val="404040"/>
                <w:spacing w:val="-4"/>
                <w:sz w:val="19"/>
                <w:szCs w:val="19"/>
              </w:rPr>
              <w:t xml:space="preserve"> </w:t>
            </w:r>
            <w:r>
              <w:rPr>
                <w:color w:val="404040"/>
                <w:sz w:val="19"/>
                <w:szCs w:val="19"/>
              </w:rPr>
              <w:t>RNIE</w:t>
            </w:r>
            <w:r>
              <w:rPr>
                <w:color w:val="404040"/>
                <w:spacing w:val="-13"/>
                <w:sz w:val="19"/>
                <w:szCs w:val="19"/>
              </w:rPr>
              <w:t xml:space="preserve"> </w:t>
            </w:r>
            <w:r>
              <w:rPr>
                <w:color w:val="404040"/>
                <w:spacing w:val="6"/>
                <w:sz w:val="19"/>
                <w:szCs w:val="19"/>
              </w:rPr>
              <w:t>）登记外资信息</w:t>
            </w:r>
            <w:r>
              <w:rPr>
                <w:color w:val="404040"/>
                <w:spacing w:val="-30"/>
                <w:sz w:val="19"/>
                <w:szCs w:val="19"/>
              </w:rPr>
              <w:t xml:space="preserve"> </w:t>
            </w:r>
            <w:r>
              <w:rPr>
                <w:color w:val="404040"/>
                <w:spacing w:val="6"/>
                <w:sz w:val="19"/>
                <w:szCs w:val="19"/>
              </w:rPr>
              <w:t>。</w:t>
            </w:r>
          </w:p>
        </w:tc>
      </w:tr>
    </w:tbl>
    <w:p w14:paraId="7CA143C8">
      <w:pPr>
        <w:spacing w:before="339" w:line="249" w:lineRule="auto"/>
        <w:ind w:left="760" w:right="499"/>
        <w:jc w:val="both"/>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外资可以完全持有墨西哥公司的股份，但某些行业可能会</w:t>
      </w:r>
      <w:r>
        <w:rPr>
          <w:rFonts w:ascii="微软雅黑" w:hAnsi="微软雅黑" w:eastAsia="微软雅黑" w:cs="微软雅黑"/>
          <w:b/>
          <w:bCs/>
          <w:color w:val="404040"/>
          <w:sz w:val="24"/>
          <w:szCs w:val="24"/>
        </w:rPr>
        <w:t>有外资比例的限制</w:t>
      </w:r>
      <w:r>
        <w:rPr>
          <w:rFonts w:ascii="微软雅黑" w:hAnsi="微软雅黑" w:eastAsia="微软雅黑" w:cs="微软雅黑"/>
          <w:b/>
          <w:bCs/>
          <w:color w:val="404040"/>
          <w:spacing w:val="-37"/>
          <w:sz w:val="24"/>
          <w:szCs w:val="24"/>
        </w:rPr>
        <w:t xml:space="preserve"> </w:t>
      </w:r>
      <w:r>
        <w:rPr>
          <w:rFonts w:ascii="微软雅黑" w:hAnsi="微软雅黑" w:eastAsia="微软雅黑" w:cs="微软雅黑"/>
          <w:b/>
          <w:bCs/>
          <w:color w:val="404040"/>
          <w:sz w:val="24"/>
          <w:szCs w:val="24"/>
        </w:rPr>
        <w:t>。</w:t>
      </w:r>
      <w:r>
        <w:rPr>
          <w:rFonts w:ascii="微软雅黑" w:hAnsi="微软雅黑" w:eastAsia="微软雅黑" w:cs="微软雅黑"/>
          <w:color w:val="404040"/>
          <w:sz w:val="24"/>
          <w:szCs w:val="24"/>
        </w:rPr>
        <w:t xml:space="preserve">在公司注册 </w:t>
      </w:r>
      <w:r>
        <w:rPr>
          <w:rFonts w:ascii="微软雅黑" w:hAnsi="微软雅黑" w:eastAsia="微软雅黑" w:cs="微软雅黑"/>
          <w:color w:val="404040"/>
          <w:spacing w:val="-2"/>
          <w:sz w:val="24"/>
          <w:szCs w:val="24"/>
        </w:rPr>
        <w:t>时</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，需明确外资持股比例</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，并在公司章程中进行注明</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。具体操作建议包括聘</w:t>
      </w:r>
      <w:r>
        <w:rPr>
          <w:rFonts w:ascii="微软雅黑" w:hAnsi="微软雅黑" w:eastAsia="微软雅黑" w:cs="微软雅黑"/>
          <w:color w:val="404040"/>
          <w:spacing w:val="-3"/>
          <w:sz w:val="24"/>
          <w:szCs w:val="24"/>
        </w:rPr>
        <w:t>请熟悉墨西哥</w:t>
      </w:r>
      <w:r>
        <w:rPr>
          <w:rFonts w:ascii="微软雅黑" w:hAnsi="微软雅黑" w:eastAsia="微软雅黑" w:cs="微软雅黑"/>
          <w:color w:val="404040"/>
          <w:sz w:val="24"/>
          <w:szCs w:val="24"/>
        </w:rPr>
        <w:t xml:space="preserve"> 外资法规的律师事务所，</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z w:val="24"/>
          <w:szCs w:val="24"/>
        </w:rPr>
        <w:t>以确保所有注册和合规要求得到满足，</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同时根据公司规模和业务 需求合理规划注册资本和运营资金</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，并定期检查公司运营和财务情况，确保持续符合墨西 </w:t>
      </w:r>
      <w:r>
        <w:rPr>
          <w:rFonts w:ascii="微软雅黑" w:hAnsi="微软雅黑" w:eastAsia="微软雅黑" w:cs="微软雅黑"/>
          <w:color w:val="404040"/>
          <w:spacing w:val="-2"/>
          <w:sz w:val="24"/>
          <w:szCs w:val="24"/>
        </w:rPr>
        <w:t>哥的法律法规</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w:t>
      </w:r>
    </w:p>
    <w:p w14:paraId="1CE93760">
      <w:pPr>
        <w:pStyle w:val="2"/>
        <w:spacing w:line="353" w:lineRule="auto"/>
      </w:pPr>
    </w:p>
    <w:p w14:paraId="541E97B5">
      <w:pPr>
        <w:spacing w:before="104" w:line="251" w:lineRule="auto"/>
        <w:ind w:left="760" w:right="499" w:hanging="3"/>
        <w:jc w:val="both"/>
        <w:rPr>
          <w:rFonts w:ascii="微软雅黑" w:hAnsi="微软雅黑" w:eastAsia="微软雅黑" w:cs="微软雅黑"/>
          <w:sz w:val="24"/>
          <w:szCs w:val="24"/>
        </w:rPr>
      </w:pPr>
      <w:r>
        <mc:AlternateContent>
          <mc:Choice Requires="wps">
            <w:drawing>
              <wp:anchor distT="0" distB="0" distL="0" distR="0" simplePos="0" relativeHeight="252515328" behindDoc="0" locked="0" layoutInCell="1" allowOverlap="1">
                <wp:simplePos x="0" y="0"/>
                <wp:positionH relativeFrom="column">
                  <wp:posOffset>281305</wp:posOffset>
                </wp:positionH>
                <wp:positionV relativeFrom="paragraph">
                  <wp:posOffset>334645</wp:posOffset>
                </wp:positionV>
                <wp:extent cx="1821815" cy="269875"/>
                <wp:effectExtent l="0" t="0" r="0" b="0"/>
                <wp:wrapNone/>
                <wp:docPr id="1682" name="TextBox 1682"/>
                <wp:cNvGraphicFramePr/>
                <a:graphic xmlns:a="http://schemas.openxmlformats.org/drawingml/2006/main">
                  <a:graphicData uri="http://schemas.microsoft.com/office/word/2010/wordprocessingShape">
                    <wps:wsp>
                      <wps:cNvSpPr txBox="1"/>
                      <wps:spPr>
                        <a:xfrm rot="19800000">
                          <a:off x="281784" y="33478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13B3A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2" o:spid="_x0000_s1026" o:spt="202" type="#_x0000_t202" style="position:absolute;left:0pt;margin-left:22.15pt;margin-top:26.35pt;height:21.25pt;width:143.45pt;rotation:-1966080f;z-index:252515328;mso-width-relative:page;mso-height-relative:page;" filled="f" stroked="f" coordsize="21600,21600" o:gfxdata="UEsDBAoAAAAAAIdO4kAAAAAAAAAAAAAAAAAEAAAAZHJzL1BLAwQUAAAACACHTuJAVEZYOtgAAAAI&#10;AQAADwAAAGRycy9kb3ducmV2LnhtbE2PzU7DMBCE70i8g7VI3Kjz01AasqkECA7cWsqBmxsvcUS8&#10;DrGbhrfHnMpxNKOZb6rNbHsx0eg7xwjpIgFB3DjdcYuwf3u+uQPhg2KteseE8EMeNvXlRaVK7U68&#10;pWkXWhFL2JcKwYQwlFL6xpBVfuEG4uh9utGqEOXYSj2qUyy3vcyS5FZa1XFcMGqgR0PN1+5oEZ7M&#10;9yp/WcvXhyndvs/7+aObQoF4fZUm9yACzeEchj/8iA51ZDq4I2sveoTlMo9JhCJbgYh+nqcZiAPC&#10;ushA1pX8f6D+BVBLAwQUAAAACACHTuJAE76rClECAACmBAAADgAAAGRycy9lMm9Eb2MueG1srVRd&#10;T9swFH2ftP9g+X1NUxiEihR1VEyT0EAq055dxyGW/DXbbcJ+/Y6dFBDbAw/rg3VzfXx87/G5vbwa&#10;tCIH4YO0pqblbE6JMNw20jzW9MfDzaeKkhCZaZiyRtT0SQR6tfr44bJ3S7GwnVWN8AQkJix7V9Mu&#10;RrcsisA7oVmYWScMNlvrNYv49I9F41kPdq2KxXx+VvTWN85bLkJAdjNu0onRv4fQtq3kYmP5XgsT&#10;R1YvFItoKXTSBbrK1bat4PGubYOIRNUUnca84hLEu7QWq0u2fPTMdZJPJbD3lPCmJ82kwaXPVBsW&#10;Gdl7+ReVltzbYNs441YXYyNZEXRRzt9os+2YE7kXSB3cs+jh/9Hy74d7T2QDJ5xVC0oM03jzBzHE&#10;L3YgOQeJeheWQG4dsHHADuBJupQPSKbOh9Zr4i0ULi+qefplQdAiAXxRlefVKSVPNT05OT2vqlF5&#10;3EN4YqsWZVVinwOwOLuozj8nQDHSJnrnQ/wqrCYpqKnHy2Z+drgNcYQeIQlu7I1UCnm2VIb0+cE5&#10;g11b2CQffIVIBzcsdOTAYJNglWzG8rSM8LqSerIK6lEGZb30naI47IZJjJ1tnqBRlgEWC47fSJDf&#10;shDvmYezkMTsxTssrbKoy04RJZ31v/+VT3g8OHYp6eFUVPhrz7ygRH0zsEKy9THwx2B3DMxeX1t0&#10;VeZqcogDPqpj2Hqrf2Ik1+kWbDHDcVdN4zG8juO8YKS5WK8zCOZ1LN6areOJelR8vY+2lfkxkiyj&#10;FpNasG9+zmnU0ny8/s6ol7+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Rlg62AAAAAgBAAAP&#10;AAAAAAAAAAEAIAAAACIAAABkcnMvZG93bnJldi54bWxQSwECFAAUAAAACACHTuJAE76rClECAACm&#10;BAAADgAAAAAAAAABACAAAAAnAQAAZHJzL2Uyb0RvYy54bWxQSwUGAAAAAAYABgBZAQAA6gUAAAAA&#10;">
                <v:fill on="f" focussize="0,0"/>
                <v:stroke on="f" weight="0pt" miterlimit="0" joinstyle="miter"/>
                <v:imagedata o:title=""/>
                <o:lock v:ext="edit" aspectratio="f"/>
                <v:textbox inset="0mm,0mm,0mm,0mm">
                  <w:txbxContent>
                    <w:p w14:paraId="4C13B3A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16352" behindDoc="0" locked="0" layoutInCell="1" allowOverlap="1">
                <wp:simplePos x="0" y="0"/>
                <wp:positionH relativeFrom="column">
                  <wp:posOffset>2353310</wp:posOffset>
                </wp:positionH>
                <wp:positionV relativeFrom="paragraph">
                  <wp:posOffset>334645</wp:posOffset>
                </wp:positionV>
                <wp:extent cx="1821815" cy="269875"/>
                <wp:effectExtent l="0" t="0" r="0" b="0"/>
                <wp:wrapNone/>
                <wp:docPr id="1684" name="TextBox 1684"/>
                <wp:cNvGraphicFramePr/>
                <a:graphic xmlns:a="http://schemas.openxmlformats.org/drawingml/2006/main">
                  <a:graphicData uri="http://schemas.microsoft.com/office/word/2010/wordprocessingShape">
                    <wps:wsp>
                      <wps:cNvSpPr txBox="1"/>
                      <wps:spPr>
                        <a:xfrm rot="19800000">
                          <a:off x="2353535" y="33478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ADF8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4" o:spid="_x0000_s1026" o:spt="202" type="#_x0000_t202" style="position:absolute;left:0pt;margin-left:185.3pt;margin-top:26.35pt;height:21.25pt;width:143.45pt;rotation:-1966080f;z-index:252516352;mso-width-relative:page;mso-height-relative:page;" filled="f" stroked="f" coordsize="21600,21600" o:gfxdata="UEsDBAoAAAAAAIdO4kAAAAAAAAAAAAAAAAAEAAAAZHJzL1BLAwQUAAAACACHTuJA0dRIqdgAAAAJ&#10;AQAADwAAAGRycy9kb3ducmV2LnhtbE2PMU/DMBCFdyT+g3VIbNROKic05FIJEAxsLWVgc2MTR8Tn&#10;ELtp+PeYCcbT+/Ted/V2cQObzRR6TwjZSgAz1HrdU4dweH26uQUWoiKtBk8G4dsE2DaXF7WqtD/T&#10;zsz72LFUQqFSCDbGseI8tNY4FVZ+NJSyDz85FdM5dVxP6pzK3cBzIQruVE9pwarRPFjTfu5PDuHR&#10;fpXr5w1/uZ+z3dtyWN77OUrE66tM3AGLZol/MPzqJ3VoktPRn0gHNiCsS1EkFEHmJbAEFLKUwI4I&#10;G5kDb2r+/4PmB1BLAwQUAAAACACHTuJAygSeNlICAACnBAAADgAAAGRycy9lMm9Eb2MueG1srVTL&#10;btswELwX6D8QvDeynUcVI3LgxkhRIGgCJEXPNEVGBPgqSVtKv75DSk6CtIccagPCajkc7g5ndXE5&#10;GE32IkTlbEPnRzNKhOWuVfaxoT8erj/VlMTEbMu0s6KhTyLSy9XHDxe9X4qF65xuRSAgsXHZ+4Z2&#10;KfllVUXeCcPikfPCYlG6YFjCa3is2sB6sBtdLWazs6p3ofXBcREjsptxkU6M4T2ETkrFxcbxnRE2&#10;jaxBaJbQUuyUj3RVqpVS8HQrZRSJ6Iai01SeOATxNj+r1QVbPgbmO8WnEth7SnjTk2HK4tBnqg1L&#10;jOyC+ovKKB5cdDIdcWeqsZGiCLqYz95oc98xL0ovkDr6Z9Hj/6Pl3/d3gagWTjirTyixzODOH8SQ&#10;vriBlBwk6n1cAnnvgU0DVgDP0uV8RDJ3PshgSHBQeH5ez/KvCIIWCeCL49P8p+SpocfHJ5/repQe&#10;BxGe6erFvJ6jAA7A4uy8/nyaAdXIm/l9iOmrcIbkoKEBV1sOYPubmEboAZLh1l0rrZFnS21JX26c&#10;M/hVwidl4ytE3rhhsSN7Bp9Ep1U7lmdUgtm1MpNXUI+2KOul8RylYTtMamxd+wSRig7wWPT8WoH8&#10;hsV0xwKshSSGL93iIbVDXW6KKOlc+P2vfMbjxrFKSQ+rosJfOxYEJfqbhReyrw9BOATbQ2B35sqh&#10;q3mppoTYEJI+hDI48xMzuc6nYIlZjrMamg7hVRoHBjPNxXpdQHCvZ+nG3nueqUfF17vkpCqXkWUZ&#10;tZjUgn/LdU6zlgfk9XtBvXxf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dRIqdgAAAAJAQAA&#10;DwAAAAAAAAABACAAAAAiAAAAZHJzL2Rvd25yZXYueG1sUEsBAhQAFAAAAAgAh07iQMoEnjZSAgAA&#10;pwQAAA4AAAAAAAAAAQAgAAAAJwEAAGRycy9lMm9Eb2MueG1sUEsFBgAAAAAGAAYAWQEAAOsFAAAA&#10;AA==&#10;">
                <v:fill on="f" focussize="0,0"/>
                <v:stroke on="f" weight="0pt" miterlimit="0" joinstyle="miter"/>
                <v:imagedata o:title=""/>
                <o:lock v:ext="edit" aspectratio="f"/>
                <v:textbox inset="0mm,0mm,0mm,0mm">
                  <w:txbxContent>
                    <w:p w14:paraId="49ADF89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14304" behindDoc="0" locked="0" layoutInCell="1" allowOverlap="1">
                <wp:simplePos x="0" y="0"/>
                <wp:positionH relativeFrom="column">
                  <wp:posOffset>4424680</wp:posOffset>
                </wp:positionH>
                <wp:positionV relativeFrom="paragraph">
                  <wp:posOffset>334645</wp:posOffset>
                </wp:positionV>
                <wp:extent cx="1821815" cy="269875"/>
                <wp:effectExtent l="0" t="0" r="0" b="0"/>
                <wp:wrapNone/>
                <wp:docPr id="1686" name="TextBox 1686"/>
                <wp:cNvGraphicFramePr/>
                <a:graphic xmlns:a="http://schemas.openxmlformats.org/drawingml/2006/main">
                  <a:graphicData uri="http://schemas.microsoft.com/office/word/2010/wordprocessingShape">
                    <wps:wsp>
                      <wps:cNvSpPr txBox="1"/>
                      <wps:spPr>
                        <a:xfrm rot="19800000">
                          <a:off x="4425159" y="33478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C110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6" o:spid="_x0000_s1026" o:spt="202" type="#_x0000_t202" style="position:absolute;left:0pt;margin-left:348.4pt;margin-top:26.35pt;height:21.25pt;width:143.45pt;rotation:-1966080f;z-index:252514304;mso-width-relative:page;mso-height-relative:page;" filled="f" stroked="f" coordsize="21600,21600" o:gfxdata="UEsDBAoAAAAAAIdO4kAAAAAAAAAAAAAAAAAEAAAAZHJzL1BLAwQUAAAACACHTuJA/9m26NgAAAAJ&#10;AQAADwAAAGRycy9kb3ducmV2LnhtbE2PQU+DQBCF7yb+h82YeLMLNNCCLE3U6MFbaz1428KUJWVn&#10;kd1S/PeOJ3t7k/fy3jflZra9mHD0nSMF8SICgVS7pqNWwf7j9WENwgdNje4doYIf9LCpbm9KXTTu&#10;QlucdqEVXEK+0ApMCEMhpa8NWu0XbkBi7+hGqwOfYyubUV+43PYyiaJMWt0RLxg94LPB+rQ7WwUv&#10;5nu1fMvl+9MUbz/n/fzVTSFV6v4ujh5BBJzDfxj+8BkdKmY6uDM1XvQKsjxj9KAgTVYgOJCvlywO&#10;LNIEZFXK6w+qX1BLAwQUAAAACACHTuJATuvOilQCAACnBAAADgAAAGRycy9lMm9Eb2MueG1srVRd&#10;T9swFH2ftP9g+X2kKaULFSnqqJgmoYEE055dxyGW/DXbbcJ+/Y6dFBDbAw/rg3VzfXx87/G5vbgc&#10;tCIH4YO0pqblyYwSYbhtpHms6Y+H608VJSEy0zBljajpkwj0cv3xw0XvVmJuO6sa4QlITFj1rqZd&#10;jG5VFIF3QrNwYp0w2Gyt1yzi0z8WjWc92LUq5rPZsuitb5y3XISA7HbcpBOjfw+hbVvJxdbyvRYm&#10;jqxeKBbRUuikC3Sdq21bweNt2wYRiaopOo15xSWId2kt1hds9eiZ6ySfSmDvKeFNT5pJg0ufqbYs&#10;MrL38i8qLbm3wbbxhFtdjI1kRdBFOXujzX3HnMi9QOrgnkUP/4+Wfz/ceSIbOGFZLSkxTOPNH8QQ&#10;v9iB5Bwk6l1YAXnvgI0DdgBP0qV8QDJ1PrReE2+hcHlezdIvC4IWCeCLxfysPDun5Kmmp6eLz1U1&#10;So+LCE901bysygUlHID58rz6fJYAxcib+J0P8auwmqSgph5Pmy9gh5sQR+gRkuDGXkulkGcrZUif&#10;X5wz+LWFT/LBV4h0cMtCRw4MPglWyWYsT8sIsyupJ6+gHmVQ1kvjKYrDbpjU2NnmCSJlHeCx4Pi1&#10;BPkNC/GOeVgLSQxfvMXSKou67BRR0ln/+1/5hMeLY5eSHlZFhb/2zAtK1DcDLyRfHwN/DHbHwOz1&#10;lUVXZa4mhzjgozqGrbf6J2Zyk27BFjMcd9U0HsOrOA4MZpqLzSaD4F7H4o25dzxRj4pv9tG2Mj9G&#10;kmXUYlIL/s3POc1aGpDX3xn18v+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2bbo2AAAAAkB&#10;AAAPAAAAAAAAAAEAIAAAACIAAABkcnMvZG93bnJldi54bWxQSwECFAAUAAAACACHTuJATuvOilQC&#10;AACnBAAADgAAAAAAAAABACAAAAAnAQAAZHJzL2Uyb0RvYy54bWxQSwUGAAAAAAYABgBZAQAA7QUA&#10;AAAA&#10;">
                <v:fill on="f" focussize="0,0"/>
                <v:stroke on="f" weight="0pt" miterlimit="0" joinstyle="miter"/>
                <v:imagedata o:title=""/>
                <o:lock v:ext="edit" aspectratio="f"/>
                <v:textbox inset="0mm,0mm,0mm,0mm">
                  <w:txbxContent>
                    <w:p w14:paraId="77C1107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在墨西哥设立公司时，建议采取以下操作措施</w:t>
      </w:r>
      <w:r>
        <w:rPr>
          <w:rFonts w:ascii="微软雅黑" w:hAnsi="微软雅黑" w:eastAsia="微软雅黑" w:cs="微软雅黑"/>
          <w:b/>
          <w:bCs/>
          <w:color w:val="404040"/>
          <w:spacing w:val="-10"/>
          <w:sz w:val="24"/>
          <w:szCs w:val="24"/>
        </w:rPr>
        <w:t xml:space="preserve"> </w:t>
      </w:r>
      <w:r>
        <w:rPr>
          <w:rFonts w:ascii="微软雅黑" w:hAnsi="微软雅黑" w:eastAsia="微软雅黑" w:cs="微软雅黑"/>
          <w:b/>
          <w:bCs/>
          <w:color w:val="404040"/>
          <w:sz w:val="24"/>
          <w:szCs w:val="24"/>
        </w:rPr>
        <w:t>。</w:t>
      </w:r>
      <w:r>
        <w:rPr>
          <w:rFonts w:ascii="微软雅黑" w:hAnsi="微软雅黑" w:eastAsia="微软雅黑" w:cs="微软雅黑"/>
          <w:color w:val="404040"/>
          <w:sz w:val="24"/>
          <w:szCs w:val="24"/>
        </w:rPr>
        <w:t>首先，聘请熟悉墨西哥外资法规的律师事 务所，</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z w:val="24"/>
          <w:szCs w:val="24"/>
        </w:rPr>
        <w:t>以确保所有注册和合规要求得到满足</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。其次，根据公司规模和业务</w:t>
      </w:r>
      <w:r>
        <w:rPr>
          <w:rFonts w:ascii="微软雅黑" w:hAnsi="微软雅黑" w:eastAsia="微软雅黑" w:cs="微软雅黑"/>
          <w:color w:val="404040"/>
          <w:spacing w:val="-1"/>
          <w:sz w:val="24"/>
          <w:szCs w:val="24"/>
        </w:rPr>
        <w:t>需求，合理规划</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注册资本和运营资金，确保资金充足</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。最后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，定期检查公司运营和财务情况，确保持续符</w:t>
      </w:r>
    </w:p>
    <w:p w14:paraId="2380ABF4">
      <w:pPr>
        <w:spacing w:before="3" w:line="268" w:lineRule="exact"/>
        <w:ind w:left="759"/>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合墨西哥的法律法规，维护公司的合规性</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pacing w:val="-1"/>
          <w:sz w:val="24"/>
          <w:szCs w:val="24"/>
        </w:rPr>
        <w:t>。</w:t>
      </w:r>
    </w:p>
    <w:p w14:paraId="063F716C">
      <w:pPr>
        <w:spacing w:line="268" w:lineRule="exact"/>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1922DD63">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7480341">
      <w:pPr>
        <w:pStyle w:val="2"/>
        <w:spacing w:line="14" w:lineRule="auto"/>
        <w:rPr>
          <w:sz w:val="2"/>
        </w:rPr>
      </w:pPr>
      <w:r>
        <w:rPr>
          <w:sz w:val="2"/>
          <w:szCs w:val="2"/>
        </w:rPr>
        <w:br w:type="column"/>
      </w:r>
    </w:p>
    <w:p w14:paraId="2FC6F8B6">
      <w:pPr>
        <w:pStyle w:val="2"/>
        <w:spacing w:line="353" w:lineRule="auto"/>
      </w:pPr>
    </w:p>
    <w:p w14:paraId="0AC89F79">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3"/>
          <w:sz w:val="16"/>
          <w:szCs w:val="16"/>
        </w:rPr>
        <w:t>、</w:t>
      </w:r>
      <w:r>
        <w:rPr>
          <w:rFonts w:ascii="华文宋体" w:hAnsi="华文宋体" w:eastAsia="华文宋体" w:cs="华文宋体"/>
          <w:color w:val="7F7F7F"/>
          <w:sz w:val="16"/>
          <w:szCs w:val="16"/>
        </w:rPr>
        <w:t>Secretar</w:t>
      </w:r>
      <w:r>
        <w:rPr>
          <w:rFonts w:ascii="华文宋体" w:hAnsi="华文宋体" w:eastAsia="华文宋体" w:cs="华文宋体"/>
          <w:color w:val="7F7F7F"/>
          <w:spacing w:val="13"/>
          <w:sz w:val="16"/>
          <w:szCs w:val="16"/>
        </w:rPr>
        <w:t>í</w:t>
      </w:r>
      <w:r>
        <w:rPr>
          <w:rFonts w:ascii="华文宋体" w:hAnsi="华文宋体" w:eastAsia="华文宋体" w:cs="华文宋体"/>
          <w:color w:val="7F7F7F"/>
          <w:sz w:val="16"/>
          <w:szCs w:val="16"/>
        </w:rPr>
        <w:t>a</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de</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Econom</w:t>
      </w:r>
      <w:r>
        <w:rPr>
          <w:rFonts w:ascii="华文宋体" w:hAnsi="华文宋体" w:eastAsia="华文宋体" w:cs="华文宋体"/>
          <w:color w:val="7F7F7F"/>
          <w:spacing w:val="13"/>
          <w:sz w:val="16"/>
          <w:szCs w:val="16"/>
        </w:rPr>
        <w:t>ía</w:t>
      </w:r>
    </w:p>
    <w:p w14:paraId="5C74A158">
      <w:pPr>
        <w:pStyle w:val="2"/>
        <w:spacing w:line="14" w:lineRule="auto"/>
        <w:rPr>
          <w:sz w:val="2"/>
        </w:rPr>
      </w:pPr>
      <w:r>
        <w:rPr>
          <w:sz w:val="2"/>
          <w:szCs w:val="2"/>
        </w:rPr>
        <w:br w:type="column"/>
      </w:r>
    </w:p>
    <w:p w14:paraId="5F386569">
      <w:pPr>
        <w:pStyle w:val="2"/>
        <w:spacing w:before="83"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53</w:t>
      </w:r>
    </w:p>
    <w:p w14:paraId="7727A70A">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4142552F">
      <w:pPr>
        <w:spacing w:line="460" w:lineRule="exact"/>
        <w:ind w:firstLine="8160"/>
      </w:pPr>
      <w:r>
        <w:rPr>
          <w:position w:val="-9"/>
        </w:rPr>
        <w:drawing>
          <wp:inline distT="0" distB="0" distL="0" distR="0">
            <wp:extent cx="1600200" cy="292100"/>
            <wp:effectExtent l="0" t="0" r="0" b="0"/>
            <wp:docPr id="1688" name="IM 1688"/>
            <wp:cNvGraphicFramePr/>
            <a:graphic xmlns:a="http://schemas.openxmlformats.org/drawingml/2006/main">
              <a:graphicData uri="http://schemas.openxmlformats.org/drawingml/2006/picture">
                <pic:pic xmlns:pic="http://schemas.openxmlformats.org/drawingml/2006/picture">
                  <pic:nvPicPr>
                    <pic:cNvPr id="1688" name="IM 1688"/>
                    <pic:cNvPicPr/>
                  </pic:nvPicPr>
                  <pic:blipFill>
                    <a:blip r:embed="rId24"/>
                    <a:stretch>
                      <a:fillRect/>
                    </a:stretch>
                  </pic:blipFill>
                  <pic:spPr>
                    <a:xfrm>
                      <a:off x="0" y="0"/>
                      <a:ext cx="1600200" cy="292607"/>
                    </a:xfrm>
                    <a:prstGeom prst="rect">
                      <a:avLst/>
                    </a:prstGeom>
                  </pic:spPr>
                </pic:pic>
              </a:graphicData>
            </a:graphic>
          </wp:inline>
        </w:drawing>
      </w:r>
    </w:p>
    <w:p w14:paraId="1E4877F5">
      <w:pPr>
        <w:pStyle w:val="2"/>
        <w:spacing w:line="259" w:lineRule="auto"/>
      </w:pPr>
    </w:p>
    <w:p w14:paraId="4216AAD6">
      <w:pPr>
        <w:pStyle w:val="2"/>
        <w:spacing w:line="260" w:lineRule="auto"/>
      </w:pPr>
      <w:r>
        <w:drawing>
          <wp:anchor distT="0" distB="0" distL="0" distR="0" simplePos="0" relativeHeight="252530688"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690" name="IM 1690"/>
            <wp:cNvGraphicFramePr/>
            <a:graphic xmlns:a="http://schemas.openxmlformats.org/drawingml/2006/main">
              <a:graphicData uri="http://schemas.openxmlformats.org/drawingml/2006/picture">
                <pic:pic xmlns:pic="http://schemas.openxmlformats.org/drawingml/2006/picture">
                  <pic:nvPicPr>
                    <pic:cNvPr id="1690" name="IM 1690"/>
                    <pic:cNvPicPr/>
                  </pic:nvPicPr>
                  <pic:blipFill>
                    <a:blip r:embed="rId27"/>
                    <a:stretch>
                      <a:fillRect/>
                    </a:stretch>
                  </pic:blipFill>
                  <pic:spPr>
                    <a:xfrm>
                      <a:off x="0" y="0"/>
                      <a:ext cx="7620" cy="903973"/>
                    </a:xfrm>
                    <a:prstGeom prst="rect">
                      <a:avLst/>
                    </a:prstGeom>
                  </pic:spPr>
                </pic:pic>
              </a:graphicData>
            </a:graphic>
          </wp:anchor>
        </w:drawing>
      </w:r>
    </w:p>
    <w:p w14:paraId="1FFAE0F1">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D4E94B9">
      <w:pPr>
        <w:pStyle w:val="2"/>
        <w:spacing w:before="275"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39904" behindDoc="0" locked="0" layoutInCell="1" allowOverlap="1">
                <wp:simplePos x="0" y="0"/>
                <wp:positionH relativeFrom="column">
                  <wp:posOffset>281305</wp:posOffset>
                </wp:positionH>
                <wp:positionV relativeFrom="paragraph">
                  <wp:posOffset>701675</wp:posOffset>
                </wp:positionV>
                <wp:extent cx="1821815" cy="269875"/>
                <wp:effectExtent l="0" t="0" r="0" b="0"/>
                <wp:wrapNone/>
                <wp:docPr id="1692" name="TextBox 1692"/>
                <wp:cNvGraphicFramePr/>
                <a:graphic xmlns:a="http://schemas.openxmlformats.org/drawingml/2006/main">
                  <a:graphicData uri="http://schemas.microsoft.com/office/word/2010/wordprocessingShape">
                    <wps:wsp>
                      <wps:cNvSpPr txBox="1"/>
                      <wps:spPr>
                        <a:xfrm rot="19800000">
                          <a:off x="281784" y="7018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CA698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92" o:spid="_x0000_s1026" o:spt="202" type="#_x0000_t202" style="position:absolute;left:0pt;margin-left:22.15pt;margin-top:55.25pt;height:21.25pt;width:143.45pt;rotation:-1966080f;z-index:252539904;mso-width-relative:page;mso-height-relative:page;" filled="f" stroked="f" coordsize="21600,21600" o:gfxdata="UEsDBAoAAAAAAIdO4kAAAAAAAAAAAAAAAAAEAAAAZHJzL1BLAwQUAAAACACHTuJA8mvu8tgAAAAK&#10;AQAADwAAAGRycy9kb3ducmV2LnhtbE2PPU/DMBCGdyT+g3VIbNR23fAR4lQCBANbSxnY3NjEEfE5&#10;xG4a/j3HVMZ779F7z1XrOfRscmPqImqQCwHMYRNth62G3dvz1S2wlA1a00d0Gn5cgnV9flaZ0sYj&#10;bty0zS2jEkyl0eBzHkrOU+NdMGkRB4e0+4xjMJnGseV2NEcqDz1fCnHNg+mQLngzuEfvmq/tIWh4&#10;8t836uWOvz5McvM+7+aPbsqF1pcXUtwDy27OJxj+9EkdanLaxwPaxHoNq5UiknIpCmAEKCWXwPaU&#10;FEoAryv+/4X6F1BLAwQUAAAACACHTuJAflPxHlECAACmBAAADgAAAGRycy9lMm9Eb2MueG1srVTL&#10;btswELwX6D8QvDeyjNZRjMiBG8NFgaAJkAQ90xRlEeCrJG0p/foOKTkJ0h5yqA/Eajkc7g5nfXk1&#10;aEWOwgdpTU3LsxklwnDbSLOv6ePD9lNFSYjMNExZI2r6JAK9Wn38cNm7pZjbzqpGeAISE5a9q2kX&#10;o1sWReCd0CycWScMNlvrNYv49Pui8awHu1bFfDZbFL31jfOWixCQ3YybdGL07yG0bSu52Fh+0MLE&#10;kdULxSJaCp10ga5ytW0reLxt2yAiUTVFpzGvuATxLq3F6pIt9565TvKpBPaeEt70pJk0uPSZasMi&#10;Iwcv/6LSknsbbBvPuNXF2EhWBF2Uszfa3HfMidwLpA7uWfTw/2j5j+OdJ7KBExYXc0oM03jzBzHE&#10;r3YgOQeJeheWQN47YOOAHcCTdCkfkEydD63XxFsoXF5Us/TLgqBFAvi8Ks+rz5Q81fR8VlaLxag8&#10;7iE8sVXzsiqxzwGYLy6q8y8JUIy0id75EL8Jq0kKaurxspmfHW9CHKEnSIIbu5VKIc+WypA+Pzhn&#10;sGsLm+SDrxDp4IaFjhwZbBKsks1YnpYRXldST1ZBPcqgrJe+UxSH3TCJsbPNEzTKMsBiwfGtBPkN&#10;C/GOeTgLScxevMXSKou67BRR0ln/+1/5hMeDY5eSHk5Fhb8OzAtK1HcDKyRbnwJ/CnanwBz0tUVX&#10;Za4mhzjgozqFrbf6J0ZynW7BFjMcd9U0nsLrOM4LRpqL9TqDYF7H4o25dzxRj4qvD9G2Mj9GkmXU&#10;YlIL9s3POY1amo/X3xn18ve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a+7y2AAAAAoBAAAP&#10;AAAAAAAAAAEAIAAAACIAAABkcnMvZG93bnJldi54bWxQSwECFAAUAAAACACHTuJAflPxHlECAACm&#10;BAAADgAAAAAAAAABACAAAAAnAQAAZHJzL2Uyb0RvYy54bWxQSwUGAAAAAAYABgBZAQAA6gUAAAAA&#10;">
                <v:fill on="f" focussize="0,0"/>
                <v:stroke on="f" weight="0pt" miterlimit="0" joinstyle="miter"/>
                <v:imagedata o:title=""/>
                <o:lock v:ext="edit" aspectratio="f"/>
                <v:textbox inset="0mm,0mm,0mm,0mm">
                  <w:txbxContent>
                    <w:p w14:paraId="43CA698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10"/>
          <w:position w:val="4"/>
          <w:sz w:val="40"/>
          <w:szCs w:val="40"/>
        </w:rPr>
        <w:t>&gt;</w:t>
      </w:r>
      <w:r>
        <w:rPr>
          <w:color w:val="CB9767"/>
          <w:spacing w:val="55"/>
          <w:position w:val="4"/>
          <w:sz w:val="40"/>
          <w:szCs w:val="40"/>
        </w:rPr>
        <w:t xml:space="preserve"> </w:t>
      </w:r>
      <w:r>
        <w:rPr>
          <w:rFonts w:ascii="微软雅黑" w:hAnsi="微软雅黑" w:eastAsia="微软雅黑" w:cs="微软雅黑"/>
          <w:b/>
          <w:bCs/>
          <w:color w:val="F58B21"/>
          <w:spacing w:val="-10"/>
          <w:sz w:val="40"/>
          <w:szCs w:val="40"/>
        </w:rPr>
        <w:t>七</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0"/>
          <w:sz w:val="40"/>
          <w:szCs w:val="40"/>
        </w:rPr>
        <w:t>、推进本地化</w:t>
      </w:r>
    </w:p>
    <w:p w14:paraId="7EDFC716">
      <w:pPr>
        <w:pStyle w:val="2"/>
        <w:spacing w:line="288" w:lineRule="auto"/>
      </w:pPr>
    </w:p>
    <w:p w14:paraId="02ECD429">
      <w:pPr>
        <w:spacing w:before="103" w:line="250" w:lineRule="auto"/>
        <w:ind w:left="738" w:right="521" w:firstLine="4"/>
        <w:rPr>
          <w:rFonts w:ascii="微软雅黑" w:hAnsi="微软雅黑" w:eastAsia="微软雅黑" w:cs="微软雅黑"/>
          <w:sz w:val="24"/>
          <w:szCs w:val="24"/>
        </w:rPr>
      </w:pPr>
      <w:r>
        <mc:AlternateContent>
          <mc:Choice Requires="wps">
            <w:drawing>
              <wp:anchor distT="0" distB="0" distL="0" distR="0" simplePos="0" relativeHeight="252538880" behindDoc="0" locked="0" layoutInCell="1" allowOverlap="1">
                <wp:simplePos x="0" y="0"/>
                <wp:positionH relativeFrom="column">
                  <wp:posOffset>2353310</wp:posOffset>
                </wp:positionH>
                <wp:positionV relativeFrom="paragraph">
                  <wp:posOffset>24765</wp:posOffset>
                </wp:positionV>
                <wp:extent cx="1821815" cy="269875"/>
                <wp:effectExtent l="0" t="0" r="0" b="0"/>
                <wp:wrapNone/>
                <wp:docPr id="1694" name="TextBox 1694"/>
                <wp:cNvGraphicFramePr/>
                <a:graphic xmlns:a="http://schemas.openxmlformats.org/drawingml/2006/main">
                  <a:graphicData uri="http://schemas.microsoft.com/office/word/2010/wordprocessingShape">
                    <wps:wsp>
                      <wps:cNvSpPr txBox="1"/>
                      <wps:spPr>
                        <a:xfrm rot="19800000">
                          <a:off x="2353535" y="2520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C8E0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94" o:spid="_x0000_s1026" o:spt="202" type="#_x0000_t202" style="position:absolute;left:0pt;margin-left:185.3pt;margin-top:1.95pt;height:21.25pt;width:143.45pt;rotation:-1966080f;z-index:252538880;mso-width-relative:page;mso-height-relative:page;" filled="f" stroked="f" coordsize="21600,21600" o:gfxdata="UEsDBAoAAAAAAIdO4kAAAAAAAAAAAAAAAAAEAAAAZHJzL1BLAwQUAAAACACHTuJA2DDk9NgAAAAI&#10;AQAADwAAAGRycy9kb3ducmV2LnhtbE2PwU7DMBBE70j8g7VI3KgT2iQ0xKkECA7cWsqBmxsvcUS8&#10;DrGbhr9nOZXbrGY087bazK4XE46h86QgXSQgkBpvOmoV7N+eb+5AhKjJ6N4TKvjBAJv68qLSpfEn&#10;2uK0i63gEgqlVmBjHEopQ2PR6bDwAxJ7n350OvI5ttKM+sTlrpe3SZJLpzviBasHfLTYfO2OTsGT&#10;/S6WL2v5+jCl2/d5P390U8yUur5Kk3sQEed4DsMfPqNDzUwHfyQTRK9gWSQ5R1msQbCfZ0UG4qBg&#10;la9A1pX8/0D9C1BLAwQUAAAACACHTuJATn6JcU8CAACmBAAADgAAAGRycy9lMm9Eb2MueG1srVRN&#10;TxsxEL1X6n+wfC+bhEKTiA1KiagqoYIEqGfHa2ct+au2k1366/vs3QCiPXBoIq1mx+M3M2/e7MVl&#10;bzQ5iBCVszWdnkwoEZa7RtldTR8frj/NKYmJ2YZpZ0VNn0Skl6uPHy46vxQz1zrdiEAAYuOy8zVt&#10;U/LLqoq8FYbFE+eFxaF0wbCE17CrmsA6oBtdzSaT86pzofHBcREjvJvhkI6I4T2ATkrFxcbxvRE2&#10;DahBaJbQUmyVj3RVqpVS8HQrZRSJ6Jqi01SeSAJ7m5/V6oItd4H5VvGxBPaeEt70ZJiySPoMtWGJ&#10;kX1Qf0EZxYOLTqYT7kw1NFIYQRfTyRtu7lvmRekFVEf/THr8f7D8x+EuENVACeeLz5RYZjDzB9Gn&#10;r64nxQeKOh+XiLz3iE09ThCeqcv+CGfuvJfBkODA8HQxn+RfIQQtEoTPTs/yn5In2GezyenAPPIQ&#10;ntHms+l8ivw8n58v5l/OckA1wGZ4H2L6Jpwh2ahpwGQLPjvcxDSEHkNyuHXXSmv42VJb0pWBcwa5&#10;SsikXHwVkS9uWGzJgUEm0WnVDOUZlaB1rcwoFdSjLcp66Ttbqd/2Ixlb1zyBo0IDJBY9v1YAv2Ex&#10;3bEAZcGJ3Uu3eEjtUJcbLUpaF37/y5/jMXCcUtJBqajw154FQYn+biGFLOujEY7G9mjYvbly6Gpa&#10;qikmLoSkj6YMzvzESq5zFhwxy5GrpuloXqVhX7DSXKzXJQji9Szd2HvPM/TA+HqfnFRlGJmWgYuR&#10;Lci3jHNctbwfr99L1MvnZ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DDk9NgAAAAIAQAADwAA&#10;AAAAAAABACAAAAAiAAAAZHJzL2Rvd25yZXYueG1sUEsBAhQAFAAAAAgAh07iQE5+iXFPAgAApgQA&#10;AA4AAAAAAAAAAQAgAAAAJwEAAGRycy9lMm9Eb2MueG1sUEsFBgAAAAAGAAYAWQEAAOgFAAAAAA==&#10;">
                <v:fill on="f" focussize="0,0"/>
                <v:stroke on="f" weight="0pt" miterlimit="0" joinstyle="miter"/>
                <v:imagedata o:title=""/>
                <o:lock v:ext="edit" aspectratio="f"/>
                <v:textbox inset="0mm,0mm,0mm,0mm">
                  <w:txbxContent>
                    <w:p w14:paraId="57C8E0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37856" behindDoc="0" locked="0" layoutInCell="1" allowOverlap="1">
                <wp:simplePos x="0" y="0"/>
                <wp:positionH relativeFrom="column">
                  <wp:posOffset>4424680</wp:posOffset>
                </wp:positionH>
                <wp:positionV relativeFrom="paragraph">
                  <wp:posOffset>24765</wp:posOffset>
                </wp:positionV>
                <wp:extent cx="1821815" cy="269875"/>
                <wp:effectExtent l="0" t="0" r="0" b="0"/>
                <wp:wrapNone/>
                <wp:docPr id="1696" name="TextBox 1696"/>
                <wp:cNvGraphicFramePr/>
                <a:graphic xmlns:a="http://schemas.openxmlformats.org/drawingml/2006/main">
                  <a:graphicData uri="http://schemas.microsoft.com/office/word/2010/wordprocessingShape">
                    <wps:wsp>
                      <wps:cNvSpPr txBox="1"/>
                      <wps:spPr>
                        <a:xfrm rot="19800000">
                          <a:off x="4425159" y="2520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B9C6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96" o:spid="_x0000_s1026" o:spt="202" type="#_x0000_t202" style="position:absolute;left:0pt;margin-left:348.4pt;margin-top:1.95pt;height:21.25pt;width:143.45pt;rotation:-1966080f;z-index:252537856;mso-width-relative:page;mso-height-relative:page;" filled="f" stroked="f" coordsize="21600,21600" o:gfxdata="UEsDBAoAAAAAAIdO4kAAAAAAAAAAAAAAAAAEAAAAZHJzL1BLAwQUAAAACACHTuJAX3jB4NgAAAAI&#10;AQAADwAAAGRycy9kb3ducmV2LnhtbE2PMU/DMBSEdyT+g/WQ2KgTUtIm5KUSIBjYWsrA5saPOCJ+&#10;DrGbhn+Pmcp4utPdd9Vmtr2YaPSdY4R0kYAgbpzuuEXYvz3frEH4oFir3jEh/JCHTX15UalSuxNv&#10;adqFVsQS9qVCMCEMpZS+MWSVX7iBOHqfbrQqRDm2Uo/qFMttL2+TJJdWdRwXjBro0VDztTtahCfz&#10;vcpeCvn6MKXb93k/f3RTuEO8vkqTexCB5nAOwx9+RIc6Mh3ckbUXPUJe5BE9IGQFiOgX62wF4oCw&#10;zJcg60r+P1D/AlBLAwQUAAAACACHTuJA/+DlR1ICAACmBAAADgAAAGRycy9lMm9Eb2MueG1srVRN&#10;b9swDL0P2H8QdF8dZ02WBHWKrEGHAcVaIC12VmS5FqCvSUrs7tfvSXbaotuhh+Ug0CT1RD4+5uKy&#10;14ochQ/SmoqWZxNKhOG2luaxog/3158WlITITM2UNaKiTyLQy/XHDxedW4mpba2qhScAMWHVuYq2&#10;MbpVUQTeCs3CmXXCINhYr1nEp38sas86oGtVTCeTedFZXztvuQgB3u0QpCOifw+gbRrJxdbygxYm&#10;DqheKBbRUmilC3Sdq20aweNt0wQRiaooOo35xCOw9+ks1hds9eiZayUfS2DvKeFNT5pJg0efobYs&#10;MnLw8i8oLbm3wTbxjFtdDI1kRtBFOXnDza5lTuReQHVwz6SH/wfLfxzvPJE1lDBfzikxTGPm96KP&#10;X21Psg8UdS6skLlzyI09IkhP1CV/gDN13jdeE2/BcLlcTNIvE4IWCdLPz6ezcrak5Kmi09l08nlg&#10;Hu8QntAW03JRnlPCU3y+XHyZpYRigE3wzof4TVhNklFRj8lmfHa8CXFIPaWkdGOvpVLws5UypMsD&#10;5wxybSCTfPFVRrq4ZaElRwaZBKtkPZSnZYTWldSjVFCPMijrpe9kxX7fj2Tsbf0EjjINkFhw/FoC&#10;/IaFeMc8lAUndi/e4miURV12tChprf/9L3/Kx8ARpaSDUlHhrwPzghL13UAKSdYnw5+M/ckwB31l&#10;0VWZq8kmLvioTmbjrf6JldykVxBihuOtisaTeRWHfcFKc7HZ5CSI17F4Y3aOJ+iB8c0h2kbmYSRa&#10;Bi5GtiDfPM5x1dJ+vP7OWS9/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3jB4NgAAAAIAQAA&#10;DwAAAAAAAAABACAAAAAiAAAAZHJzL2Rvd25yZXYueG1sUEsBAhQAFAAAAAgAh07iQP/g5UdSAgAA&#10;pgQAAA4AAAAAAAAAAQAgAAAAJwEAAGRycy9lMm9Eb2MueG1sUEsFBgAAAAAGAAYAWQEAAOsFAAAA&#10;AA==&#10;">
                <v:fill on="f" focussize="0,0"/>
                <v:stroke on="f" weight="0pt" miterlimit="0" joinstyle="miter"/>
                <v:imagedata o:title=""/>
                <o:lock v:ext="edit" aspectratio="f"/>
                <v:textbox inset="0mm,0mm,0mm,0mm">
                  <w:txbxContent>
                    <w:p w14:paraId="62B9C6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墨西哥的支付方式以现金为主，但信用卡和借记</w:t>
      </w:r>
      <w:r>
        <w:rPr>
          <w:rFonts w:ascii="微软雅黑" w:hAnsi="微软雅黑" w:eastAsia="微软雅黑" w:cs="微软雅黑"/>
          <w:color w:val="404040"/>
          <w:sz w:val="24"/>
          <w:szCs w:val="24"/>
        </w:rPr>
        <w:t>卡的使用在大型酒店</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z w:val="24"/>
          <w:szCs w:val="24"/>
        </w:rPr>
        <w:t xml:space="preserve">、餐馆和商店中逐渐 </w:t>
      </w:r>
      <w:r>
        <w:rPr>
          <w:rFonts w:ascii="微软雅黑" w:hAnsi="微软雅黑" w:eastAsia="微软雅黑" w:cs="微软雅黑"/>
          <w:color w:val="404040"/>
          <w:spacing w:val="-2"/>
          <w:sz w:val="24"/>
          <w:szCs w:val="24"/>
        </w:rPr>
        <w:t>增加</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。然而，</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由于金融和银行产品的普及率</w:t>
      </w:r>
      <w:r>
        <w:rPr>
          <w:rFonts w:ascii="微软雅黑" w:hAnsi="微软雅黑" w:eastAsia="微软雅黑" w:cs="微软雅黑"/>
          <w:color w:val="404040"/>
          <w:spacing w:val="-3"/>
          <w:sz w:val="24"/>
          <w:szCs w:val="24"/>
        </w:rPr>
        <w:t>较低，这限制了消费信贷的发展</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31174EEA">
      <w:pPr>
        <w:pStyle w:val="2"/>
        <w:spacing w:line="315" w:lineRule="auto"/>
      </w:pPr>
    </w:p>
    <w:p w14:paraId="155EB99F">
      <w:pPr>
        <w:spacing w:before="104"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698" name="IM 1698"/>
            <wp:cNvGraphicFramePr/>
            <a:graphic xmlns:a="http://schemas.openxmlformats.org/drawingml/2006/main">
              <a:graphicData uri="http://schemas.openxmlformats.org/drawingml/2006/picture">
                <pic:pic xmlns:pic="http://schemas.openxmlformats.org/drawingml/2006/picture">
                  <pic:nvPicPr>
                    <pic:cNvPr id="1698" name="IM 1698"/>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pacing w:val="-1"/>
          <w:sz w:val="24"/>
          <w:szCs w:val="24"/>
        </w:rPr>
        <w:t>分期付款的使用</w:t>
      </w:r>
    </w:p>
    <w:p w14:paraId="7D0AFD54">
      <w:pPr>
        <w:spacing w:before="121" w:line="251" w:lineRule="auto"/>
        <w:ind w:left="738" w:right="520" w:firstLine="1"/>
        <w:jc w:val="both"/>
        <w:rPr>
          <w:rFonts w:ascii="微软雅黑" w:hAnsi="微软雅黑" w:eastAsia="微软雅黑" w:cs="微软雅黑"/>
          <w:sz w:val="24"/>
          <w:szCs w:val="24"/>
        </w:rPr>
      </w:pPr>
      <w:r>
        <w:rPr>
          <w:rFonts w:ascii="微软雅黑" w:hAnsi="微软雅黑" w:eastAsia="微软雅黑" w:cs="微软雅黑"/>
          <w:color w:val="404040"/>
          <w:sz w:val="24"/>
          <w:szCs w:val="24"/>
        </w:rPr>
        <w:t>分期付款在墨西哥越来越受欢迎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，尤其是在在</w:t>
      </w:r>
      <w:r>
        <w:rPr>
          <w:rFonts w:ascii="微软雅黑" w:hAnsi="微软雅黑" w:eastAsia="微软雅黑" w:cs="微软雅黑"/>
          <w:color w:val="404040"/>
          <w:spacing w:val="-1"/>
          <w:sz w:val="24"/>
          <w:szCs w:val="24"/>
        </w:rPr>
        <w:t>线购物中</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。消费者经常通过OXXO等便利店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以现金支付分期款</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1"/>
          <w:sz w:val="24"/>
          <w:szCs w:val="24"/>
        </w:rPr>
        <w:t>，这种方式通过生成代码来进行支付</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。特别是千禧一代和Z世代的消费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者倾向于使用分期付款</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，以减轻一次性支付的压力，特别是在购买高价商品时</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6541370B">
      <w:pPr>
        <w:spacing w:before="53" w:line="3480" w:lineRule="exact"/>
        <w:ind w:firstLine="2791"/>
      </w:pPr>
      <w:r>
        <mc:AlternateContent>
          <mc:Choice Requires="wps">
            <w:drawing>
              <wp:anchor distT="0" distB="0" distL="0" distR="0" simplePos="0" relativeHeight="252536832" behindDoc="0" locked="0" layoutInCell="1" allowOverlap="1">
                <wp:simplePos x="0" y="0"/>
                <wp:positionH relativeFrom="column">
                  <wp:posOffset>281305</wp:posOffset>
                </wp:positionH>
                <wp:positionV relativeFrom="paragraph">
                  <wp:posOffset>1508760</wp:posOffset>
                </wp:positionV>
                <wp:extent cx="1821815" cy="269875"/>
                <wp:effectExtent l="0" t="0" r="0" b="0"/>
                <wp:wrapNone/>
                <wp:docPr id="1700" name="TextBox 1700"/>
                <wp:cNvGraphicFramePr/>
                <a:graphic xmlns:a="http://schemas.openxmlformats.org/drawingml/2006/main">
                  <a:graphicData uri="http://schemas.microsoft.com/office/word/2010/wordprocessingShape">
                    <wps:wsp>
                      <wps:cNvSpPr txBox="1"/>
                      <wps:spPr>
                        <a:xfrm rot="19800000">
                          <a:off x="281784" y="15091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72793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0" o:spid="_x0000_s1026" o:spt="202" type="#_x0000_t202" style="position:absolute;left:0pt;margin-left:22.15pt;margin-top:118.8pt;height:21.25pt;width:143.45pt;rotation:-1966080f;z-index:252536832;mso-width-relative:page;mso-height-relative:page;" filled="f" stroked="f" coordsize="21600,21600" o:gfxdata="UEsDBAoAAAAAAIdO4kAAAAAAAAAAAAAAAAAEAAAAZHJzL1BLAwQUAAAACACHTuJA5eCb4NkAAAAK&#10;AQAADwAAAGRycy9kb3ducmV2LnhtbE2PPU/DMBCGdyT+g3VIbNR2UvoR4lQCBANbSxnY3NiNI+Jz&#10;iN00/HuOqYx39+i95y03k+/YaIfYBlQgZwKYxTqYFhsF+/eXuxWwmDQa3QW0Cn5shE11fVXqwoQz&#10;bu24Sw2jEIyFVuBS6gvOY+2s13EWeot0O4bB60Tj0HAz6DOF+45nQiy41y3SB6d7++Rs/bU7eQXP&#10;7nuZv6752+Motx/Tfvpsx3Sv1O2NFA/Akp3SBYY/fVKHipwO4YQmsk7BfJ4TqSDLlwtgBOS5zIAd&#10;aLMSEnhV8v8Vql9QSwMEFAAAAAgAh07iQFhl0LBQAgAApwQAAA4AAABkcnMvZTJvRG9jLnhtbK1U&#10;y27bMBC8F+g/ELw3kowmfiBy4MZIUSBoAjhFzzRFRQT4KklbSr++Q0pOgrSHHOoDsdodzu4Od315&#10;NWhFjsIHaU1Nq7OSEmG4baR5rOmPh5tPC0pCZKZhyhpR0ycR6NX644fL3q3EzHZWNcITkJiw6l1N&#10;uxjdqigC74Rm4cw6YRBsrdcs4tM/Fo1nPdi1KmZleVH01jfOWy5CgHc7BunE6N9DaNtWcrG1/KCF&#10;iSOrF4pFtBQ66QJd52rbVvB417ZBRKJqik5jPpEE9j6dxfqSrR49c53kUwnsPSW86UkzaZD0mWrL&#10;IiMHL/+i0pJ7G2wbz7jVxdhIVgRdVOUbbXYdcyL3AqmDexY9/D9a/v1474lsMAnzEqIYpvHmD2KI&#10;X+xAsg8S9S6sgNw5YOOACOBJuuQPcKbOh9Zr4i0UrpaLMv2yIGiRAD5bVPPFZ0qeED4vl9VyPkqP&#10;RIQnusWsWlQAcCBmF8vF/DwBipE38Tsf4ldhNUlGTT2eNidgx9sQR+gJkuDG3kil4GcrZUifX5wz&#10;zGuLOckXXyHSxS0LHTkyzEmwSjZjeVpGDLuSepoV1KMMynppPFlx2A+TGnvbPEGkrAPkDI7fSJDf&#10;shDvmcdowYnli3c4WmVRl50sSjrrf//Ln/B4cUQp6TGqqPDXgXlBifpmMAugjCfDn4z9yTAHfW3R&#10;VZWrySYu+KhOZuut/omd3KQsCDHDkaum8WRex3FhsNNcbDYZhOl1LN6aneOJelR8c4i2lfkxkiyj&#10;FpNamN/8nNOupQV5/Z1RL/8v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l4Jvg2QAAAAoBAAAP&#10;AAAAAAAAAAEAIAAAACIAAABkcnMvZG93bnJldi54bWxQSwECFAAUAAAACACHTuJAWGXQsFACAACn&#10;BAAADgAAAAAAAAABACAAAAAoAQAAZHJzL2Uyb0RvYy54bWxQSwUGAAAAAAYABgBZAQAA6gUAAAAA&#10;">
                <v:fill on="f" focussize="0,0"/>
                <v:stroke on="f" weight="0pt" miterlimit="0" joinstyle="miter"/>
                <v:imagedata o:title=""/>
                <o:lock v:ext="edit" aspectratio="f"/>
                <v:textbox inset="0mm,0mm,0mm,0mm">
                  <w:txbxContent>
                    <w:p w14:paraId="1172793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34784" behindDoc="0" locked="0" layoutInCell="1" allowOverlap="1">
                <wp:simplePos x="0" y="0"/>
                <wp:positionH relativeFrom="column">
                  <wp:posOffset>2353310</wp:posOffset>
                </wp:positionH>
                <wp:positionV relativeFrom="paragraph">
                  <wp:posOffset>1508760</wp:posOffset>
                </wp:positionV>
                <wp:extent cx="1821815" cy="269875"/>
                <wp:effectExtent l="0" t="0" r="0" b="0"/>
                <wp:wrapNone/>
                <wp:docPr id="1702" name="TextBox 1702"/>
                <wp:cNvGraphicFramePr/>
                <a:graphic xmlns:a="http://schemas.openxmlformats.org/drawingml/2006/main">
                  <a:graphicData uri="http://schemas.microsoft.com/office/word/2010/wordprocessingShape">
                    <wps:wsp>
                      <wps:cNvSpPr txBox="1"/>
                      <wps:spPr>
                        <a:xfrm rot="19800000">
                          <a:off x="2353535" y="15091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E2432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2" o:spid="_x0000_s1026" o:spt="202" type="#_x0000_t202" style="position:absolute;left:0pt;margin-left:185.3pt;margin-top:118.8pt;height:21.25pt;width:143.45pt;rotation:-1966080f;z-index:252534784;mso-width-relative:page;mso-height-relative:page;" filled="f" stroked="f" coordsize="21600,21600" o:gfxdata="UEsDBAoAAAAAAIdO4kAAAAAAAAAAAAAAAAAEAAAAZHJzL1BLAwQUAAAACACHTuJAF+EYTNkAAAAL&#10;AQAADwAAAGRycy9kb3ducmV2LnhtbE2PPU/DMBCGdyT+g3VIbNROoyQlxKkECAa2ljKwuckRR8Tn&#10;ELtp+PccE2z38ei956rt4gYx4xR6TxqSlQKB1Pi2p07D4fXpZgMiREOtGTyhhm8MsK0vLypTtv5M&#10;O5z3sRMcQqE0GmyMYyllaCw6E1Z+ROLdh5+cidxOnWwnc+ZwN8i1Url0pie+YM2IDxabz/3JaXi0&#10;X0X6fCtf7udk97Yclvd+jpnW11eJugMRcYl/MPzqszrU7HT0J2qDGDSkhcoZ1bBOCy6YyLMiA3Hk&#10;yUYlIOtK/v+h/gFQSwMEFAAAAAgAh07iQL53xndSAgAAqAQAAA4AAABkcnMvZTJvRG9jLnhtbK1U&#10;XU/bMBR9n7T/YPl9JOkGtBUp6qiYJqGBVNCeXcchlvw1223Cfv2OnRQQ2wMPa6Xo5vr4fpx7bi4u&#10;B63IQfggralpdVJSIgy3jTSPNX24v/40pyREZhqmrBE1fRKBXq4+frjo3VLMbGdVIzxBEBOWvatp&#10;F6NbFkXgndAsnFgnDA5b6zWLePWPReNZj+haFbOyPCt66xvnLRchwLsZD+kU0b8noG1bycXG8r0W&#10;Jo5RvVAsoqXQSRfoKlfbtoLH27YNIhJVU3Qa8xNJYO/Ss1hdsOWjZ66TfCqBvaeENz1pJg2SPofa&#10;sMjI3su/QmnJvQ22jSfc6mJsJDOCLqryDTfbjjmRewHVwT2THv5fWP7jcOeJbKCE83JGiWEaM78X&#10;Q/xqB5J9oKh3YQnk1gEbB5wAnqhL/gBn6nxovSbeguFqMS/TLxOCFgngs8+n6U/JE85Py0W1OB+5&#10;RybCU7z5rJpXXyjhQMzOFvPz0wQoxsApgfMhfhNWk2TU1GO2OQM73IQ4Qo+QBDf2WioFP1sqQ/o8&#10;cs4g2BZCyRdfIdLFDQsdOTAIJVglm7E8LSPUrqSexIJ6lEFZL50nKw67YaJjZ5snsJSJgMiC49cS&#10;wW9YiHfMQ1twYvviLR6tsqjLThYlnfW//+VPeIwcp5T00Coq/LVnXlCivhuIIQn7aPijsTsaZq+v&#10;LLqqcjXZxAUf1dFsvdU/sZTrlAVHzHDkqmk8mldx3BgsNRfrdQZBvo7FG7N1PIUeGV/vo21lHkai&#10;ZeRiYgsCzuOcli1tyOv3jHr5wK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fhGEzZAAAACwEA&#10;AA8AAAAAAAAAAQAgAAAAIgAAAGRycy9kb3ducmV2LnhtbFBLAQIUABQAAAAIAIdO4kC+d8Z3UgIA&#10;AKgEAAAOAAAAAAAAAAEAIAAAACgBAABkcnMvZTJvRG9jLnhtbFBLBQYAAAAABgAGAFkBAADsBQAA&#10;AAA=&#10;">
                <v:fill on="f" focussize="0,0"/>
                <v:stroke on="f" weight="0pt" miterlimit="0" joinstyle="miter"/>
                <v:imagedata o:title=""/>
                <o:lock v:ext="edit" aspectratio="f"/>
                <v:textbox inset="0mm,0mm,0mm,0mm">
                  <w:txbxContent>
                    <w:p w14:paraId="0CE2432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35808" behindDoc="0" locked="0" layoutInCell="1" allowOverlap="1">
                <wp:simplePos x="0" y="0"/>
                <wp:positionH relativeFrom="column">
                  <wp:posOffset>4424680</wp:posOffset>
                </wp:positionH>
                <wp:positionV relativeFrom="paragraph">
                  <wp:posOffset>1508760</wp:posOffset>
                </wp:positionV>
                <wp:extent cx="1821815" cy="269875"/>
                <wp:effectExtent l="0" t="0" r="0" b="0"/>
                <wp:wrapNone/>
                <wp:docPr id="1704" name="TextBox 1704"/>
                <wp:cNvGraphicFramePr/>
                <a:graphic xmlns:a="http://schemas.openxmlformats.org/drawingml/2006/main">
                  <a:graphicData uri="http://schemas.microsoft.com/office/word/2010/wordprocessingShape">
                    <wps:wsp>
                      <wps:cNvSpPr txBox="1"/>
                      <wps:spPr>
                        <a:xfrm rot="19800000">
                          <a:off x="4425159" y="15091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242CB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4" o:spid="_x0000_s1026" o:spt="202" type="#_x0000_t202" style="position:absolute;left:0pt;margin-left:348.4pt;margin-top:118.8pt;height:21.25pt;width:143.45pt;rotation:-1966080f;z-index:252535808;mso-width-relative:page;mso-height-relative:page;" filled="f" stroked="f" coordsize="21600,21600" o:gfxdata="UEsDBAoAAAAAAIdO4kAAAAAAAAAAAAAAAAAEAAAAZHJzL1BLAwQUAAAACACHTuJAsfX86doAAAAL&#10;AQAADwAAAGRycy9kb3ducmV2LnhtbE2PzU7DMBCE70i8g7VI3KidRuSPOJUAwaG3lnLg5sZLHBHb&#10;IXbT8PZdTnDc2dHMN/VmsQObcQq9dxKSlQCGrvW6d52Ew9vLXQEsROW0GrxDCT8YYNNcX9Wq0v7s&#10;djjvY8coxIVKSTAxjhXnoTVoVVj5ER39Pv1kVaRz6rie1JnC7cDXQmTcqt5Rg1EjPhlsv/YnK+HZ&#10;fOfpa8m3j3Oye18Oy0c/x3spb28S8QAs4hL/zPCLT+jQENPRn5wObJCQlRmhRwnrNM+AkaMs0hzY&#10;kZRCJMCbmv/f0FwAUEsDBBQAAAAIAIdO4kCoup9mUgIAAKgEAAAOAAAAZHJzL2Uyb0RvYy54bWyt&#10;VF1P2zAUfZ+0/2D5fSSpKLQVKeqomCahgQRoz67jEEv+mu02Yb9+x04KiO2Bh/XBurn3+H4cn9uL&#10;y0ErchA+SGtqWp2UlAjDbSPNU00fH66/LCgJkZmGKWtETZ9FoJfrz58uercSM9tZ1QhPkMSEVe9q&#10;2sXoVkUReCc0CyfWCYNga71mEZ/+qWg865Fdq2JWlmdFb33jvOUiBHi3Y5BOGf1HEtq2lVxsLd9r&#10;YeKY1QvFIkYKnXSBrnO3bSt4vG3bICJRNcWkMZ8oAnuXzmJ9wVZPnrlO8qkF9pEW3s2kmTQo+pJq&#10;yyIjey//SqUl9zbYNp5wq4txkMwIpqjKd9zcd8yJPAuoDu6F9PD/0vIfhztPZAMlnJenlBim8eYP&#10;Yohf7UCyDxT1LqyAvHfAxgERwBN1yR/gTJMPrdfEWzBcLRdl+mVCMCIB/PR0Nq/mS0qeEZ+Xy2p5&#10;PnKPSoSnfItZtajQAQdidrZcnM8ToBgTpwLOh/hNWE2SUVOPt80V2OEmxBF6hCS4sddSKfjZShnS&#10;5yfnDIJtIZR88Q0iXdyy0JEDg1CCVbIZ29MyQu1K6kks6EcZtPU6ebLisBsmOna2eQZLmQiILDh+&#10;LZH8hoV4xzy0BSe2L97iaJVFX3ayKOms//0vf8LjyRGlpIdW0eGvPfOCEvXdQAxJ2EfDH43d0TB7&#10;fWUxVZW7ySYu+KiOZuut/oml3KQqCDHDUaum8WhexXFjsNRcbDYZBPk6Fm/MveMp9cj4Zh9tK/Nj&#10;JFpGLia2IOD8nNOypQ15+51Rr38w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x9fzp2gAAAAsB&#10;AAAPAAAAAAAAAAEAIAAAACIAAABkcnMvZG93bnJldi54bWxQSwECFAAUAAAACACHTuJAqLqfZlIC&#10;AACoBAAADgAAAAAAAAABACAAAAApAQAAZHJzL2Uyb0RvYy54bWxQSwUGAAAAAAYABgBZAQAA7QUA&#10;AAAA&#10;">
                <v:fill on="f" focussize="0,0"/>
                <v:stroke on="f" weight="0pt" miterlimit="0" joinstyle="miter"/>
                <v:imagedata o:title=""/>
                <o:lock v:ext="edit" aspectratio="f"/>
                <v:textbox inset="0mm,0mm,0mm,0mm">
                  <w:txbxContent>
                    <w:p w14:paraId="5B242CB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69"/>
        </w:rPr>
        <w:drawing>
          <wp:inline distT="0" distB="0" distL="0" distR="0">
            <wp:extent cx="3314700" cy="2209800"/>
            <wp:effectExtent l="0" t="0" r="0" b="0"/>
            <wp:docPr id="1706" name="IM 1706"/>
            <wp:cNvGraphicFramePr/>
            <a:graphic xmlns:a="http://schemas.openxmlformats.org/drawingml/2006/main">
              <a:graphicData uri="http://schemas.openxmlformats.org/drawingml/2006/picture">
                <pic:pic xmlns:pic="http://schemas.openxmlformats.org/drawingml/2006/picture">
                  <pic:nvPicPr>
                    <pic:cNvPr id="1706" name="IM 1706"/>
                    <pic:cNvPicPr/>
                  </pic:nvPicPr>
                  <pic:blipFill>
                    <a:blip r:embed="rId164"/>
                    <a:stretch>
                      <a:fillRect/>
                    </a:stretch>
                  </pic:blipFill>
                  <pic:spPr>
                    <a:xfrm>
                      <a:off x="0" y="0"/>
                      <a:ext cx="3314700" cy="2209800"/>
                    </a:xfrm>
                    <a:prstGeom prst="rect">
                      <a:avLst/>
                    </a:prstGeom>
                  </pic:spPr>
                </pic:pic>
              </a:graphicData>
            </a:graphic>
          </wp:inline>
        </w:drawing>
      </w:r>
    </w:p>
    <w:p w14:paraId="5587EE36">
      <w:pPr>
        <w:spacing w:before="344"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08" name="IM 1708"/>
            <wp:cNvGraphicFramePr/>
            <a:graphic xmlns:a="http://schemas.openxmlformats.org/drawingml/2006/main">
              <a:graphicData uri="http://schemas.openxmlformats.org/drawingml/2006/picture">
                <pic:pic xmlns:pic="http://schemas.openxmlformats.org/drawingml/2006/picture">
                  <pic:nvPicPr>
                    <pic:cNvPr id="1708" name="IM 1708"/>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5"/>
          <w:sz w:val="24"/>
          <w:szCs w:val="24"/>
        </w:rPr>
        <w:t xml:space="preserve"> </w:t>
      </w:r>
      <w:r>
        <w:rPr>
          <w:rFonts w:ascii="微软雅黑" w:hAnsi="微软雅黑" w:eastAsia="微软雅黑" w:cs="微软雅黑"/>
          <w:b/>
          <w:bCs/>
          <w:color w:val="F58B21"/>
          <w:spacing w:val="-1"/>
          <w:sz w:val="24"/>
          <w:szCs w:val="24"/>
        </w:rPr>
        <w:t>数据和趋势</w:t>
      </w:r>
    </w:p>
    <w:p w14:paraId="513BD5EF">
      <w:pPr>
        <w:spacing w:before="73" w:line="246" w:lineRule="auto"/>
        <w:ind w:left="737" w:right="520" w:firstLine="1"/>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尽管非现金支付方式正在逐渐流行</w:t>
      </w:r>
      <w:r>
        <w:rPr>
          <w:rFonts w:ascii="微软雅黑" w:hAnsi="微软雅黑" w:eastAsia="微软雅黑" w:cs="微软雅黑"/>
          <w:color w:val="404040"/>
          <w:spacing w:val="-2"/>
          <w:sz w:val="24"/>
          <w:szCs w:val="24"/>
        </w:rPr>
        <w:t xml:space="preserve"> </w:t>
      </w:r>
      <w:r>
        <w:rPr>
          <w:rFonts w:ascii="微软雅黑" w:hAnsi="微软雅黑" w:eastAsia="微软雅黑" w:cs="微软雅黑"/>
          <w:color w:val="404040"/>
          <w:spacing w:val="3"/>
          <w:sz w:val="24"/>
          <w:szCs w:val="24"/>
        </w:rPr>
        <w:t>，70%的受访者在过去30天内仍使用现金支付</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，这主</w:t>
      </w:r>
      <w:r>
        <w:rPr>
          <w:rFonts w:ascii="微软雅黑" w:hAnsi="微软雅黑" w:eastAsia="微软雅黑" w:cs="微软雅黑"/>
          <w:color w:val="404040"/>
          <w:sz w:val="24"/>
          <w:szCs w:val="24"/>
        </w:rPr>
        <w:t xml:space="preserve"> 要是由于许多商家仅接受现金以及大量非正式劳动者的存在</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 xml:space="preserve">。同时，超过90%的消费者在 </w:t>
      </w:r>
      <w:r>
        <w:rPr>
          <w:rFonts w:ascii="微软雅黑" w:hAnsi="微软雅黑" w:eastAsia="微软雅黑" w:cs="微软雅黑"/>
          <w:color w:val="404040"/>
          <w:spacing w:val="3"/>
          <w:sz w:val="24"/>
          <w:szCs w:val="24"/>
        </w:rPr>
        <w:t>过去一年中使用过某种形式的数字支付，在线购物是最常见的数字支付形式</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BNPL</w:t>
      </w:r>
      <w:r>
        <w:rPr>
          <w:rFonts w:ascii="微软雅黑" w:hAnsi="微软雅黑" w:eastAsia="微软雅黑" w:cs="微软雅黑"/>
          <w:color w:val="404040"/>
          <w:spacing w:val="3"/>
          <w:sz w:val="24"/>
          <w:szCs w:val="24"/>
        </w:rPr>
        <w:t>（先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买后付）这一新型信贷方式在Z世代中尤为受欢迎</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1"/>
          <w:sz w:val="24"/>
          <w:szCs w:val="24"/>
        </w:rPr>
        <w:t>，允许消费者在购物过程中</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、结账时或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通过信用卡分期付款</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78054FFB">
      <w:pPr>
        <w:pStyle w:val="2"/>
        <w:spacing w:line="408" w:lineRule="auto"/>
      </w:pPr>
    </w:p>
    <w:p w14:paraId="3D3C349B">
      <w:pPr>
        <w:spacing w:before="104"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10" name="IM 1710"/>
            <wp:cNvGraphicFramePr/>
            <a:graphic xmlns:a="http://schemas.openxmlformats.org/drawingml/2006/main">
              <a:graphicData uri="http://schemas.openxmlformats.org/drawingml/2006/picture">
                <pic:pic xmlns:pic="http://schemas.openxmlformats.org/drawingml/2006/picture">
                  <pic:nvPicPr>
                    <pic:cNvPr id="1710" name="IM 1710"/>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pacing w:val="-3"/>
          <w:sz w:val="24"/>
          <w:szCs w:val="24"/>
        </w:rPr>
        <w:t>市场机会</w:t>
      </w:r>
    </w:p>
    <w:p w14:paraId="015FB948">
      <w:pPr>
        <w:spacing w:before="119" w:line="225" w:lineRule="auto"/>
        <w:ind w:left="737" w:right="521" w:firstLine="5"/>
        <w:jc w:val="both"/>
        <w:rPr>
          <w:rFonts w:ascii="微软雅黑" w:hAnsi="微软雅黑" w:eastAsia="微软雅黑" w:cs="微软雅黑"/>
          <w:sz w:val="24"/>
          <w:szCs w:val="24"/>
        </w:rPr>
      </w:pPr>
      <w:r>
        <mc:AlternateContent>
          <mc:Choice Requires="wps">
            <w:drawing>
              <wp:anchor distT="0" distB="0" distL="0" distR="0" simplePos="0" relativeHeight="252531712" behindDoc="0" locked="0" layoutInCell="1" allowOverlap="1">
                <wp:simplePos x="0" y="0"/>
                <wp:positionH relativeFrom="column">
                  <wp:posOffset>281305</wp:posOffset>
                </wp:positionH>
                <wp:positionV relativeFrom="paragraph">
                  <wp:posOffset>330835</wp:posOffset>
                </wp:positionV>
                <wp:extent cx="1821815" cy="269875"/>
                <wp:effectExtent l="0" t="0" r="0" b="0"/>
                <wp:wrapNone/>
                <wp:docPr id="1712" name="TextBox 1712"/>
                <wp:cNvGraphicFramePr/>
                <a:graphic xmlns:a="http://schemas.openxmlformats.org/drawingml/2006/main">
                  <a:graphicData uri="http://schemas.microsoft.com/office/word/2010/wordprocessingShape">
                    <wps:wsp>
                      <wps:cNvSpPr txBox="1"/>
                      <wps:spPr>
                        <a:xfrm rot="19800000">
                          <a:off x="281784" y="3313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89DC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12" o:spid="_x0000_s1026" o:spt="202" type="#_x0000_t202" style="position:absolute;left:0pt;margin-left:22.15pt;margin-top:26.05pt;height:21.25pt;width:143.45pt;rotation:-1966080f;z-index:252531712;mso-width-relative:page;mso-height-relative:page;" filled="f" stroked="f" coordsize="21600,21600" o:gfxdata="UEsDBAoAAAAAAIdO4kAAAAAAAAAAAAAAAAAEAAAAZHJzL1BLAwQUAAAACACHTuJADIeXf9gAAAAI&#10;AQAADwAAAGRycy9kb3ducmV2LnhtbE2PMU/DMBSEdyT+g/WQ2KjjJC005KUSIBjYWsrA5iaPOCJ+&#10;DrGbhn+Pmcp4utPdd+Vmtr2YaPSdYwS1SEAQ167puEXYvz3f3IHwQXOje8eE8EMeNtXlRamLxp14&#10;S9MutCKWsC80gglhKKT0tSGr/cINxNH7dKPVIcqxlc2oT7Hc9jJNkpW0uuO4YPRAj4bqr93RIjyZ&#10;79vsZS1fHya1fZ/380c3hSXi9ZVK7kEEmsM5DH/4ER2qyHRwR2686BHyPItJhGWqQEQ/y1QK4oCw&#10;zlcgq1L+P1D9AlBLAwQUAAAACACHTuJAkqTCgFECAACmBAAADgAAAGRycy9lMm9Eb2MueG1srVRd&#10;T9swFH2ftP9g+X2kaTcIFSnqqJgmoYEEaM+u4zSW/DXbbcJ+/Y6dFBDbAw/rg3VzfXx87/G5vbgc&#10;tCIH4YO0pqblyYwSYbhtpNnV9PHh+lNFSYjMNExZI2r6JAK9XH38cNG7pZjbzqpGeAISE5a9q2kX&#10;o1sWReCd0CycWCcMNlvrNYv49Lui8awHu1bFfDY7LXrrG+ctFyEguxk36cTo30No21ZysbF8r4WJ&#10;I6sXikW0FDrpAl3lattW8HjbtkFEomqKTmNecQnibVqL1QVb7jxzneRTCew9JbzpSTNpcOkz1YZF&#10;RvZe/kWlJfc22DaecKuLsZGsCLooZ2+0ue+YE7kXSB3cs+jh/9HyH4c7T2QDJ5yVc0oM03jzBzHE&#10;r3YgOQeJeheWQN47YOOAHcCTdCkfkEydD63XxFsoXJ5Xs/TLgqBFAvi8Ks+qz5Q81XSxKBfl+ag8&#10;7iE8sVXzsiqxzwGYn55XZ18SoBhpE73zIX4TVpMU1NTjZTM/O9yEOEKPkAQ39loqhTxbKkP6/OCc&#10;wa4tbJIPvkKkgxsWOnJgsEmwSjZjeVpGeF1JPVkF9SiDsl76TlEctsMkxtY2T9AoywCLBcevJchv&#10;WIh3zMNZSGL24i2WVlnUZaeIks763//KJzweHLuU9HAqKvy1Z15Qor4bWCHZ+hj4Y7A9Bmavryy6&#10;KnM1OcQBH9UxbL3VPzGS63QLtpjhuKum8RhexXFeMNJcrNcZBPM6Fm/MveOJelR8vY+2lfkxkiyj&#10;FpNasG9+zmnU0ny8/s6ol7+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h5d/2AAAAAgBAAAP&#10;AAAAAAAAAAEAIAAAACIAAABkcnMvZG93bnJldi54bWxQSwECFAAUAAAACACHTuJAkqTCgFECAACm&#10;BAAADgAAAAAAAAABACAAAAAnAQAAZHJzL2Uyb0RvYy54bWxQSwUGAAAAAAYABgBZAQAA6gUAAAAA&#10;">
                <v:fill on="f" focussize="0,0"/>
                <v:stroke on="f" weight="0pt" miterlimit="0" joinstyle="miter"/>
                <v:imagedata o:title=""/>
                <o:lock v:ext="edit" aspectratio="f"/>
                <v:textbox inset="0mm,0mm,0mm,0mm">
                  <w:txbxContent>
                    <w:p w14:paraId="5F89DCC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32736" behindDoc="0" locked="0" layoutInCell="1" allowOverlap="1">
                <wp:simplePos x="0" y="0"/>
                <wp:positionH relativeFrom="column">
                  <wp:posOffset>2353310</wp:posOffset>
                </wp:positionH>
                <wp:positionV relativeFrom="paragraph">
                  <wp:posOffset>330835</wp:posOffset>
                </wp:positionV>
                <wp:extent cx="1821815" cy="269875"/>
                <wp:effectExtent l="0" t="0" r="0" b="0"/>
                <wp:wrapNone/>
                <wp:docPr id="1714" name="TextBox 1714"/>
                <wp:cNvGraphicFramePr/>
                <a:graphic xmlns:a="http://schemas.openxmlformats.org/drawingml/2006/main">
                  <a:graphicData uri="http://schemas.microsoft.com/office/word/2010/wordprocessingShape">
                    <wps:wsp>
                      <wps:cNvSpPr txBox="1"/>
                      <wps:spPr>
                        <a:xfrm rot="19800000">
                          <a:off x="2353535" y="3313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2C9E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14" o:spid="_x0000_s1026" o:spt="202" type="#_x0000_t202" style="position:absolute;left:0pt;margin-left:185.3pt;margin-top:26.05pt;height:21.25pt;width:143.45pt;rotation:-1966080f;z-index:252532736;mso-width-relative:page;mso-height-relative:page;" filled="f" stroked="f" coordsize="21600,21600" o:gfxdata="UEsDBAoAAAAAAIdO4kAAAAAAAAAAAAAAAAAEAAAAZHJzL1BLAwQUAAAACACHTuJAiRWH7NkAAAAJ&#10;AQAADwAAAGRycy9kb3ducmV2LnhtbE2PMU/DMBCFdyT+g3VIbNRJSxIacqkECAa2ljKwufERR8Tn&#10;ELtp+PeYqYyn9+m976rNbHsx0eg7xwjpIgFB3DjdcYuwf3u+uQPhg2KteseE8EMeNvXlRaVK7U68&#10;pWkXWhFL2JcKwYQwlFL6xpBVfuEG4ph9utGqEM+xlXpUp1hue7lMklxa1XFcMGqgR0PN1+5oEZ7M&#10;d7F6WcvXhyndvs/7+aObQoZ4fZUm9yACzeEMw59+VIc6Oh3ckbUXPcKqSPKIImTLFEQE8qzIQBwQ&#10;1rc5yLqS/z+ofwFQSwMEFAAAAAgAh07iQCj1pepRAgAApwQAAA4AAABkcnMvZTJvRG9jLnhtbK1U&#10;XWvbMBR9H+w/CL0vjpO1TUKdkjV0DMpaSMeeFVmuBfqapMTufv2OZKct3R76sATM9dXR0b1H5/ry&#10;qteKHIUP0pqKlpMpJcJwW0vzWNEfDzefFpSEyEzNlDWiok8i0Kv1xw+XnVuJmW2tqoUnIDFh1bmK&#10;tjG6VVEE3grNwsQ6YbDYWK9ZxKt/LGrPOrBrVcym0/Ois7523nIRArLbYZGOjP49hLZpJBdbyw9a&#10;mDiweqFYREuhlS7Qda62aQSPd00TRCSqoug05icOQbxPz2J9yVaPnrlW8rEE9p4S3vSkmTQ49Jlq&#10;yyIjBy//otKSextsEyfc6mJoJCuCLsrpG212LXMi9wKpg3sWPfw/Wv79eO+JrOGEi/IzJYZp3PmD&#10;6OMX25Ocg0SdCysgdw7Y2GMF8CRdygckU+d94zXxFgqXy8U0/bIgaJEAPpufpT8lTxWdz8t5uRyk&#10;x0GEJ7rFrFykAjgAs/Pl4uIsAYqBN/E7H+JXYTVJQUU9rjYfwI63IQ7QEyTBjb2RSiHPVsqQLt84&#10;Z/BrA5/kja8QaeOWhZYcGXwSrJL1UJ6WEWZXUo9eQT3KoKyXxlMU+30/qrG39RNEyjrAY8HxGwny&#10;WxbiPfOwFpIYvniHR6Ms6rJjRElr/e9/5RMeN45VSjpYFRX+OjAvKFHfDLyQfH0K/CnYnwJz0NcW&#10;XZW5mhxig4/qFDbe6p+YyU06BUvMcJxV0XgKr+MwMJhpLjabDIJ7HYu3Zud4oh4U3xyibWS+jCTL&#10;oMWoFvybr3OctTQgr98z6uX7s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RWH7NkAAAAJAQAA&#10;DwAAAAAAAAABACAAAAAiAAAAZHJzL2Rvd25yZXYueG1sUEsBAhQAFAAAAAgAh07iQCj1pepRAgAA&#10;pwQAAA4AAAAAAAAAAQAgAAAAKAEAAGRycy9lMm9Eb2MueG1sUEsFBgAAAAAGAAYAWQEAAOsFAAAA&#10;AA==&#10;">
                <v:fill on="f" focussize="0,0"/>
                <v:stroke on="f" weight="0pt" miterlimit="0" joinstyle="miter"/>
                <v:imagedata o:title=""/>
                <o:lock v:ext="edit" aspectratio="f"/>
                <v:textbox inset="0mm,0mm,0mm,0mm">
                  <w:txbxContent>
                    <w:p w14:paraId="402C9E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33760" behindDoc="0" locked="0" layoutInCell="1" allowOverlap="1">
                <wp:simplePos x="0" y="0"/>
                <wp:positionH relativeFrom="column">
                  <wp:posOffset>4424680</wp:posOffset>
                </wp:positionH>
                <wp:positionV relativeFrom="paragraph">
                  <wp:posOffset>330835</wp:posOffset>
                </wp:positionV>
                <wp:extent cx="1821815" cy="269875"/>
                <wp:effectExtent l="0" t="0" r="0" b="0"/>
                <wp:wrapNone/>
                <wp:docPr id="1716" name="TextBox 1716"/>
                <wp:cNvGraphicFramePr/>
                <a:graphic xmlns:a="http://schemas.openxmlformats.org/drawingml/2006/main">
                  <a:graphicData uri="http://schemas.microsoft.com/office/word/2010/wordprocessingShape">
                    <wps:wsp>
                      <wps:cNvSpPr txBox="1"/>
                      <wps:spPr>
                        <a:xfrm rot="19800000">
                          <a:off x="4425159" y="33131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73841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16" o:spid="_x0000_s1026" o:spt="202" type="#_x0000_t202" style="position:absolute;left:0pt;margin-left:348.4pt;margin-top:26.05pt;height:21.25pt;width:143.45pt;rotation:-1966080f;z-index:252533760;mso-width-relative:page;mso-height-relative:page;" filled="f" stroked="f" coordsize="21600,21600" o:gfxdata="UEsDBAoAAAAAAIdO4kAAAAAAAAAAAAAAAAAEAAAAZHJzL1BLAwQUAAAACACHTuJApxh5rdkAAAAJ&#10;AQAADwAAAGRycy9kb3ducmV2LnhtbE2PwU7DMBBE70j8g7VI3KiTlqZNiFMJED1waykHbm68xBHx&#10;OsRuGv6e7QluO9rRzJtyM7lOjDiE1pOCdJaAQKq9aalRcHh7uVuDCFGT0Z0nVPCDATbV9VWpC+PP&#10;tMNxHxvBIRQKrcDG2BdShtqi02HmeyT+ffrB6chyaKQZ9JnDXSfnSZJJp1viBqt7fLJYf+1PTsGz&#10;/V4ttrl8fRzT3ft0mD7aMS6Vur1JkwcQEaf4Z4YLPqNDxUxHfyITRKcgyzNGjwqW8xQEG/L1YgXi&#10;yMd9BrIq5f8F1S9QSwMEFAAAAAgAh07iQKwa9VZUAgAApwQAAA4AAABkcnMvZTJvRG9jLnhtbK1U&#10;TU8bMRS8V+p/sHwvm00CJBEblBJRVUIFCVDPjtfLWvJXbSe79Nd37N0Aoj1waA7W2+fx+L3xvFxc&#10;9lqRg/BBWlPR8mRCiTDc1tI8VfTx4frLgpIQmamZskZU9FkEern+/Omicysxta1VtfAEJCasOlfR&#10;Nka3KorAW6FZOLFOGGw21msW8emfitqzDuxaFdPJ5KzorK+dt1yEgOx22KQjo/8IoW0aycXW8r0W&#10;Jg6sXigW0VJopQt0nattGsHjbdMEEYmqKDqNecUliHdpLdYXbPXkmWslH0tgHynhXU+aSYNLX6i2&#10;LDKy9/IvKi25t8E28YRbXQyNZEXQRTl5p819y5zIvUDq4F5ED/+Plv843HkiazjhvDyjxDCNN38Q&#10;ffxqe5JzkKhzYQXkvQM29tgBPEmX8gHJ1HnfeE28hcLlcjFJvywIWiSAz+fT0/J0SclzRWezclYu&#10;B+lxEeGJbjEtF+WcEg7A9Gy5OD9NgGLgTfzOh/hNWE1SUFGPp80XsMNNiAP0CElwY6+lUsizlTKk&#10;yy/OGfzawCf54BtEOrhloSUHBp8Eq2Q9lKdlhNmV1KNXUI8yKOu18RTFftePauxs/QyRsg7wWHD8&#10;WoL8hoV4xzyshSSGL95iaZRFXXaMKGmt//2vfMLjxbFLSQerosJfe+YFJeq7gReSr4+BPwa7Y2D2&#10;+sqiqzJXk0Mc8FEdw8Zb/RMzuUm3YIsZjrsqGo/hVRwGBjPNxWaTQXCvY/HG3DueqAfFN/toG5kf&#10;I8kyaDGqBf/m5xxnLQ3I2++Mev1/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xh5rdkAAAAJ&#10;AQAADwAAAAAAAAABACAAAAAiAAAAZHJzL2Rvd25yZXYueG1sUEsBAhQAFAAAAAgAh07iQKwa9VZU&#10;AgAApwQAAA4AAAAAAAAAAQAgAAAAKAEAAGRycy9lMm9Eb2MueG1sUEsFBgAAAAAGAAYAWQEAAO4F&#10;AAAAAA==&#10;">
                <v:fill on="f" focussize="0,0"/>
                <v:stroke on="f" weight="0pt" miterlimit="0" joinstyle="miter"/>
                <v:imagedata o:title=""/>
                <o:lock v:ext="edit" aspectratio="f"/>
                <v:textbox inset="0mm,0mm,0mm,0mm">
                  <w:txbxContent>
                    <w:p w14:paraId="0973841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市场中存在的机会包括提升金融教育，</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z w:val="24"/>
          <w:szCs w:val="24"/>
        </w:rPr>
        <w:t>因为墨</w:t>
      </w:r>
      <w:r>
        <w:rPr>
          <w:rFonts w:ascii="微软雅黑" w:hAnsi="微软雅黑" w:eastAsia="微软雅黑" w:cs="微软雅黑"/>
          <w:color w:val="404040"/>
          <w:spacing w:val="-1"/>
          <w:sz w:val="24"/>
          <w:szCs w:val="24"/>
        </w:rPr>
        <w:t>西哥人口对金融和银行产品了解较少</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。这为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中资企业提供了一个机会，通过金融教育和市场</w:t>
      </w:r>
      <w:r>
        <w:rPr>
          <w:rFonts w:ascii="微软雅黑" w:hAnsi="微软雅黑" w:eastAsia="微软雅黑" w:cs="微软雅黑"/>
          <w:color w:val="404040"/>
          <w:spacing w:val="1"/>
          <w:sz w:val="24"/>
          <w:szCs w:val="24"/>
        </w:rPr>
        <w:t>推广，提高消费者对分期付款和其他金融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产品的认知</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。随着</w:t>
      </w:r>
      <w:r>
        <w:rPr>
          <w:rFonts w:ascii="微软雅黑" w:hAnsi="微软雅黑" w:eastAsia="微软雅黑" w:cs="微软雅黑"/>
          <w:color w:val="404040"/>
          <w:sz w:val="24"/>
          <w:szCs w:val="24"/>
        </w:rPr>
        <w:t>Banxico</w:t>
      </w:r>
      <w:r>
        <w:rPr>
          <w:rFonts w:ascii="微软雅黑" w:hAnsi="微软雅黑" w:eastAsia="微软雅黑" w:cs="微软雅黑"/>
          <w:color w:val="404040"/>
          <w:spacing w:val="1"/>
          <w:sz w:val="24"/>
          <w:szCs w:val="24"/>
        </w:rPr>
        <w:t>提高关键利率</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，消费信贷的增长可能会放缓，但中资企业</w:t>
      </w:r>
      <w:r>
        <w:rPr>
          <w:rFonts w:ascii="微软雅黑" w:hAnsi="微软雅黑" w:eastAsia="微软雅黑" w:cs="微软雅黑"/>
          <w:color w:val="404040"/>
          <w:sz w:val="24"/>
          <w:szCs w:val="24"/>
        </w:rPr>
        <w:t xml:space="preserve">可以 </w:t>
      </w:r>
      <w:r>
        <w:rPr>
          <w:rFonts w:ascii="微软雅黑" w:hAnsi="微软雅黑" w:eastAsia="微软雅黑" w:cs="微软雅黑"/>
          <w:color w:val="404040"/>
          <w:spacing w:val="-2"/>
          <w:sz w:val="24"/>
          <w:szCs w:val="24"/>
        </w:rPr>
        <w:t>通过提供灵活的分期付款选项，</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2"/>
          <w:sz w:val="24"/>
          <w:szCs w:val="24"/>
        </w:rPr>
        <w:t>吸引更多消费者</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425CF6DF">
      <w:pPr>
        <w:spacing w:line="225"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3F1C479B">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BFF8A9C">
      <w:pPr>
        <w:pStyle w:val="2"/>
        <w:spacing w:line="14" w:lineRule="auto"/>
        <w:rPr>
          <w:sz w:val="2"/>
        </w:rPr>
      </w:pPr>
      <w:r>
        <w:rPr>
          <w:sz w:val="2"/>
          <w:szCs w:val="2"/>
        </w:rPr>
        <w:br w:type="column"/>
      </w:r>
    </w:p>
    <w:p w14:paraId="7991FEFA">
      <w:pPr>
        <w:pStyle w:val="2"/>
        <w:spacing w:line="353" w:lineRule="auto"/>
      </w:pPr>
    </w:p>
    <w:p w14:paraId="530ACF60">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0"/>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0"/>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0"/>
          <w:sz w:val="16"/>
          <w:szCs w:val="16"/>
        </w:rPr>
        <w:t xml:space="preserve">、 </w:t>
      </w:r>
      <w:r>
        <w:rPr>
          <w:rFonts w:ascii="华文宋体" w:hAnsi="华文宋体" w:eastAsia="华文宋体" w:cs="华文宋体"/>
          <w:color w:val="7F7F7F"/>
          <w:sz w:val="16"/>
          <w:szCs w:val="16"/>
        </w:rPr>
        <w:t>McKinsey</w:t>
      </w:r>
      <w:r>
        <w:rPr>
          <w:rFonts w:ascii="华文宋体" w:hAnsi="华文宋体" w:eastAsia="华文宋体" w:cs="华文宋体"/>
          <w:color w:val="7F7F7F"/>
          <w:spacing w:val="10"/>
          <w:sz w:val="16"/>
          <w:szCs w:val="16"/>
        </w:rPr>
        <w:t xml:space="preserve"> &amp; </w:t>
      </w:r>
      <w:r>
        <w:rPr>
          <w:rFonts w:ascii="华文宋体" w:hAnsi="华文宋体" w:eastAsia="华文宋体" w:cs="华文宋体"/>
          <w:color w:val="7F7F7F"/>
          <w:sz w:val="16"/>
          <w:szCs w:val="16"/>
        </w:rPr>
        <w:t>Company</w:t>
      </w:r>
      <w:r>
        <w:rPr>
          <w:rFonts w:ascii="华文宋体" w:hAnsi="华文宋体" w:eastAsia="华文宋体" w:cs="华文宋体"/>
          <w:color w:val="7F7F7F"/>
          <w:spacing w:val="10"/>
          <w:sz w:val="16"/>
          <w:szCs w:val="16"/>
        </w:rPr>
        <w:t>、</w:t>
      </w:r>
      <w:r>
        <w:rPr>
          <w:rFonts w:ascii="华文宋体" w:hAnsi="华文宋体" w:eastAsia="华文宋体" w:cs="华文宋体"/>
          <w:color w:val="7F7F7F"/>
          <w:sz w:val="16"/>
          <w:szCs w:val="16"/>
        </w:rPr>
        <w:t>Adyen</w:t>
      </w:r>
    </w:p>
    <w:p w14:paraId="52CEC164">
      <w:pPr>
        <w:pStyle w:val="2"/>
        <w:spacing w:line="14" w:lineRule="auto"/>
        <w:rPr>
          <w:sz w:val="2"/>
        </w:rPr>
      </w:pPr>
      <w:r>
        <w:rPr>
          <w:sz w:val="2"/>
          <w:szCs w:val="2"/>
        </w:rPr>
        <w:br w:type="column"/>
      </w:r>
    </w:p>
    <w:p w14:paraId="3741C2BF">
      <w:pPr>
        <w:pStyle w:val="2"/>
        <w:spacing w:before="83"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54</w:t>
      </w:r>
    </w:p>
    <w:p w14:paraId="163CE60D">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CEE3D1E">
      <w:pPr>
        <w:spacing w:line="460" w:lineRule="exact"/>
        <w:ind w:firstLine="8160"/>
      </w:pPr>
      <w:r>
        <w:rPr>
          <w:position w:val="-9"/>
        </w:rPr>
        <w:drawing>
          <wp:inline distT="0" distB="0" distL="0" distR="0">
            <wp:extent cx="1600200" cy="292100"/>
            <wp:effectExtent l="0" t="0" r="0" b="0"/>
            <wp:docPr id="1718" name="IM 1718"/>
            <wp:cNvGraphicFramePr/>
            <a:graphic xmlns:a="http://schemas.openxmlformats.org/drawingml/2006/main">
              <a:graphicData uri="http://schemas.openxmlformats.org/drawingml/2006/picture">
                <pic:pic xmlns:pic="http://schemas.openxmlformats.org/drawingml/2006/picture">
                  <pic:nvPicPr>
                    <pic:cNvPr id="1718" name="IM 1718"/>
                    <pic:cNvPicPr/>
                  </pic:nvPicPr>
                  <pic:blipFill>
                    <a:blip r:embed="rId24"/>
                    <a:stretch>
                      <a:fillRect/>
                    </a:stretch>
                  </pic:blipFill>
                  <pic:spPr>
                    <a:xfrm>
                      <a:off x="0" y="0"/>
                      <a:ext cx="1600200" cy="292607"/>
                    </a:xfrm>
                    <a:prstGeom prst="rect">
                      <a:avLst/>
                    </a:prstGeom>
                  </pic:spPr>
                </pic:pic>
              </a:graphicData>
            </a:graphic>
          </wp:inline>
        </w:drawing>
      </w:r>
    </w:p>
    <w:p w14:paraId="5586428E">
      <w:pPr>
        <w:pStyle w:val="2"/>
        <w:spacing w:line="259" w:lineRule="auto"/>
      </w:pPr>
    </w:p>
    <w:p w14:paraId="2BB9E7B2">
      <w:pPr>
        <w:pStyle w:val="2"/>
        <w:spacing w:line="260" w:lineRule="auto"/>
      </w:pPr>
      <w:r>
        <w:drawing>
          <wp:anchor distT="0" distB="0" distL="0" distR="0" simplePos="0" relativeHeight="25254195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720" name="IM 1720"/>
            <wp:cNvGraphicFramePr/>
            <a:graphic xmlns:a="http://schemas.openxmlformats.org/drawingml/2006/main">
              <a:graphicData uri="http://schemas.openxmlformats.org/drawingml/2006/picture">
                <pic:pic xmlns:pic="http://schemas.openxmlformats.org/drawingml/2006/picture">
                  <pic:nvPicPr>
                    <pic:cNvPr id="1720" name="IM 1720"/>
                    <pic:cNvPicPr/>
                  </pic:nvPicPr>
                  <pic:blipFill>
                    <a:blip r:embed="rId27"/>
                    <a:stretch>
                      <a:fillRect/>
                    </a:stretch>
                  </pic:blipFill>
                  <pic:spPr>
                    <a:xfrm>
                      <a:off x="0" y="0"/>
                      <a:ext cx="7620" cy="903973"/>
                    </a:xfrm>
                    <a:prstGeom prst="rect">
                      <a:avLst/>
                    </a:prstGeom>
                  </pic:spPr>
                </pic:pic>
              </a:graphicData>
            </a:graphic>
          </wp:anchor>
        </w:drawing>
      </w:r>
    </w:p>
    <w:p w14:paraId="437FBEEF">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299D03A9">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4912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722" name="TextBox 1722"/>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0243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2" o:spid="_x0000_s1026" o:spt="202" type="#_x0000_t202" style="position:absolute;left:0pt;margin-left:22.15pt;margin-top:55.3pt;height:21.25pt;width:143.45pt;rotation:-1966080f;z-index:25254912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hwhTi1ECAACmBAAADgAAAGRycy9lMm9Eb2MueG1srVRd&#10;T9swFH2ftP9g+X2kiRgNFSnqqJgmoYEE055dxyGW/DXbbcJ+/Y6dFBDbAw/rg3VzfXx87/G5vbgc&#10;tSIH4YO0pqHlyYISYbhtpXls6I+H6081JSEy0zJljWjokwj0cv3xw8XgVqKyvVWt8AQkJqwG19A+&#10;RrcqisB7oVk4sU4YbHbWaxbx6R+L1rMB7FoV1WJxVgzWt85bLkJAdjtt0pnRv4fQdp3kYmv5XgsT&#10;J1YvFItoKfTSBbrO1Xad4PG264KIRDUUnca84hLEu7QW6wu2evTM9ZLPJbD3lPCmJ82kwaXPVFsW&#10;Gdl7+ReVltzbYLt4wq0upkayIuiiXLzR5r5nTuReIHVwz6KH/0fLvx/uPJEtnLCsKkoM03jzBzHG&#10;L3YkOQeJBhdWQN47YOOIHcCTdCkfkEydj53XxFsoXJ7Xi/TLgqBFAnhVl8v6lJKnhi4X1Wm9nJTH&#10;PYQntroq6xL7HIDq7Lxefk6AYqJN9M6H+FVYTVLQUI+XzfzscBPiBD1CEtzYa6kU8mylDBnyg3MG&#10;u3awST74CpEOblnoyYHBJsEq2U7laRnhdSX1bBXUowzKeuk7RXHcjbMYO9s+QaMsAywWHL+WIL9h&#10;Id4xD2chidmLt1g6ZVGXnSNKeut//yuf8Hhw7FIywKmo8NeeeUGJ+mZghWTrY+CPwe4YmL2+suiq&#10;zNXkEAd8VMew81b/xEhu0i3YYobjrobGY3gVp3nBSHOx2WQQzOtYvDH3jifqSfHNPtpO5sdIskxa&#10;zGrBvvk551FL8/H6O6Ne/l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hwhTi1ECAACm&#10;BAAADgAAAAAAAAABACAAAAAnAQAAZHJzL2Uyb0RvYy54bWxQSwUGAAAAAAYABgBZAQAA6gUAAAAA&#10;">
                <v:fill on="f" focussize="0,0"/>
                <v:stroke on="f" weight="0pt" miterlimit="0" joinstyle="miter"/>
                <v:imagedata o:title=""/>
                <o:lock v:ext="edit" aspectratio="f"/>
                <v:textbox inset="0mm,0mm,0mm,0mm">
                  <w:txbxContent>
                    <w:p w14:paraId="4802439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50144"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724" name="TextBox 1724"/>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2164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4" o:spid="_x0000_s1026" o:spt="202" type="#_x0000_t202" style="position:absolute;left:0pt;margin-left:185.3pt;margin-top:55.3pt;height:21.25pt;width:143.45pt;rotation:-1966080f;z-index:252550144;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hbjSn1ICAACnBAAADgAAAGRycy9lMm9Eb2MueG1srVRd&#10;a9swFH0f7D8Iva9OvLZJQ5ySNXQMylpIx54VWY4F+pqkxO5+/Y5kpy3dHvqwBMz11dHRvUfnennd&#10;a0WOwgdpTUWnZxNKhOG2lmZf0R+Pt5/mlITITM2UNaKiTyLQ69XHD8vOLURpW6tq4QlITFh0rqJt&#10;jG5RFIG3QrNwZp0wWGys1yzi1e+L2rMO7FoV5WRyWXTW185bLkJAdjMs0pHRv4fQNo3kYmP5QQsT&#10;B1YvFItoKbTSBbrK1TaN4PG+aYKIRFUUncb8xCGId+lZrJZssffMtZKPJbD3lPCmJ82kwaHPVBsW&#10;GTl4+ReVltzbYJt4xq0uhkayIuhiOnmjzbZlTuReIHVwz6KH/0fLvx8fPJE1nDArzykxTOPOH0Uf&#10;v9ie5Bwk6lxYALl1wMYeK4An6VI+IJk67xuvibdQeHo1n6RfFgQtEsDLzxfpT8lTRWeT8nw+G6TH&#10;QYQnunk5nU9RAAegvLyazy4SoBh4E7/zIX4VVpMUVNTjavMB7HgX4gA9QRLc2FupFPJsoQzp8o1z&#10;Br828Ene+AqRNm5YaMmRwSfBKlkP5WkZYXYl9egV1KMMynppPEWx3/WjGjtbP0GkrAM8Fhy/lSC/&#10;YyE+MA9rIYnhi/d4NMqiLjtGlLTW//5XPuFx41ilpINVUeGvA/OCEvXNwAvJ16fAn4LdKTAHfWPR&#10;1TRXk0Ns8FGdwsZb/RMzuU6nYIkZjrMqGk/hTRwGBjPNxXqdQXCvY/HObB1P1IPi60O0jcyXkWQZ&#10;tBjVgn/zdY6zlgbk9XtGvXxf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IW40p9SAgAA&#10;pwQAAA4AAAAAAAAAAQAgAAAAJwEAAGRycy9lMm9Eb2MueG1sUEsFBgAAAAAGAAYAWQEAAOsFAAAA&#10;AA==&#10;">
                <v:fill on="f" focussize="0,0"/>
                <v:stroke on="f" weight="0pt" miterlimit="0" joinstyle="miter"/>
                <v:imagedata o:title=""/>
                <o:lock v:ext="edit" aspectratio="f"/>
                <v:textbox inset="0mm,0mm,0mm,0mm">
                  <w:txbxContent>
                    <w:p w14:paraId="3A2164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3497255F">
      <w:pPr>
        <w:pStyle w:val="2"/>
        <w:spacing w:line="281" w:lineRule="auto"/>
      </w:pPr>
    </w:p>
    <w:p w14:paraId="116D1AA6">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26" name="IM 1726"/>
            <wp:cNvGraphicFramePr/>
            <a:graphic xmlns:a="http://schemas.openxmlformats.org/drawingml/2006/main">
              <a:graphicData uri="http://schemas.openxmlformats.org/drawingml/2006/picture">
                <pic:pic xmlns:pic="http://schemas.openxmlformats.org/drawingml/2006/picture">
                  <pic:nvPicPr>
                    <pic:cNvPr id="1726" name="IM 172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1"/>
          <w:w w:val="101"/>
          <w:sz w:val="24"/>
          <w:szCs w:val="24"/>
        </w:rPr>
        <w:t xml:space="preserve"> </w:t>
      </w:r>
      <w:r>
        <w:rPr>
          <w:rFonts w:ascii="微软雅黑" w:hAnsi="微软雅黑" w:eastAsia="微软雅黑" w:cs="微软雅黑"/>
          <w:b/>
          <w:bCs/>
          <w:color w:val="F58B21"/>
          <w:sz w:val="24"/>
          <w:szCs w:val="24"/>
        </w:rPr>
        <w:t>墨西哥的地缘政治与经济依赖的风险</w:t>
      </w:r>
    </w:p>
    <w:p w14:paraId="0A60B56A">
      <w:pPr>
        <w:spacing w:before="123" w:line="246" w:lineRule="auto"/>
        <w:ind w:left="720" w:right="538" w:firstLine="5"/>
        <w:jc w:val="both"/>
        <w:rPr>
          <w:rFonts w:ascii="微软雅黑" w:hAnsi="微软雅黑" w:eastAsia="微软雅黑" w:cs="微软雅黑"/>
          <w:sz w:val="24"/>
          <w:szCs w:val="24"/>
        </w:rPr>
      </w:pPr>
      <w:r>
        <mc:AlternateContent>
          <mc:Choice Requires="wps">
            <w:drawing>
              <wp:anchor distT="0" distB="0" distL="0" distR="0" simplePos="0" relativeHeight="252548096" behindDoc="0" locked="0" layoutInCell="1" allowOverlap="1">
                <wp:simplePos x="0" y="0"/>
                <wp:positionH relativeFrom="column">
                  <wp:posOffset>4424680</wp:posOffset>
                </wp:positionH>
                <wp:positionV relativeFrom="paragraph">
                  <wp:posOffset>-240030</wp:posOffset>
                </wp:positionV>
                <wp:extent cx="1821815" cy="269875"/>
                <wp:effectExtent l="0" t="0" r="0" b="0"/>
                <wp:wrapNone/>
                <wp:docPr id="1728" name="TextBox 1728"/>
                <wp:cNvGraphicFramePr/>
                <a:graphic xmlns:a="http://schemas.openxmlformats.org/drawingml/2006/main">
                  <a:graphicData uri="http://schemas.microsoft.com/office/word/2010/wordprocessingShape">
                    <wps:wsp>
                      <wps:cNvSpPr txBox="1"/>
                      <wps:spPr>
                        <a:xfrm rot="19800000">
                          <a:off x="4425159" y="-24005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3D30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8" o:spid="_x0000_s1026" o:spt="202" type="#_x0000_t202" style="position:absolute;left:0pt;margin-left:348.4pt;margin-top:-18.9pt;height:21.25pt;width:143.45pt;rotation:-1966080f;z-index:252548096;mso-width-relative:page;mso-height-relative:page;" filled="f" stroked="f" coordsize="21600,21600" o:gfxdata="UEsDBAoAAAAAAIdO4kAAAAAAAAAAAAAAAAAEAAAAZHJzL1BLAwQUAAAACACHTuJAL133WNkAAAAJ&#10;AQAADwAAAGRycy9kb3ducmV2LnhtbE2PQU+DQBCF7yb+h82YeGsXRKFQhiZq9OCttR68bWHKEtlZ&#10;ZLcU/73rqd7mZV7e+165mU0vJhpdZxkhXkYgiGvbdNwi7N9fFisQzituVG+ZEH7Iwaa6vipV0dgz&#10;b2na+VaEEHaFQtDeD4WUrtZklFvagTj8jnY0ygc5trIZ1TmEm17eRVEqjeo4NGg10JOm+mt3MgjP&#10;+jtLXnP59jjF2495P392k39AvL2JozUIT7O/mOEPP6BDFZgO9sSNEz1CmqcB3SMskiwcwZGvkgzE&#10;AeE+A1mV8v+C6hdQSwMEFAAAAAgAh07iQG7typZTAgAAqAQAAA4AAABkcnMvZTJvRG9jLnhtbK1U&#10;y04bMRTdV+o/WN7DPJRAiJiglIiqEipIUHXteDyMJb9qO8nQr++xZwKIdsGiWVh3ro/v49xzc3k1&#10;aEX2wgdpTUOr05ISYbhtpXlq6I/Hm5MFJSEy0zJljWjoswj0avX50+XBLUVte6ta4QmCmLA8uIb2&#10;MbplUQTeC83CqXXC4LKzXrOIT/9UtJ4dEF2roi7Ls+Jgfeu85SIEeDfjJZ0i+o8EtF0nudhYvtPC&#10;xDGqF4pFtBR66QJd5Wq7TvB413VBRKIaik5jPpEE9jadxeqSLZ88c73kUwnsIyW860kzaZD0JdSG&#10;RUZ2Xv4VSkvubbBdPOVWF2MjmRF0UZXvuHnomRO5F1Ad3Avp4f+F5d/3957IFko4rzF5wzRm/iiG&#10;+MUOJPtA0cGFJZAPDtg44AbwRF3yBzhT50PnNfEWDFcXizL9MiFokQA+m9Xzan5ByXNDT+pZWc5n&#10;I/fIRHiKt6irRTWjhANRn10szucJUIyBUwLnQ/wqrCbJaKjHbHMGtr8NcYQeIQlu7I1UCn62VIYc&#10;8sg5g2A7CCU/fINIDzcs9GTPIJRglWzH8rSMULuSehIL6lEGZb12nqw4bIeJjq1tn8FSJgIiC47f&#10;SAS/ZSHeMw9twYnti3c4OmVRl50sSnrrf//Ln/AYOW4pOUCrqPDXjnlBifpmIIYk7KPhj8b2aJid&#10;vrboqsrVZBMPfFRHs/NW/8RSrlMWXDHDkauh8Whex3FjsNRcrNcZBPk6Fm/Ng+Mp9Mj4ehdtJ/Mw&#10;Ei0jFxNbEHAe57RsaUPefmfU6x/M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vXfdY2QAAAAkB&#10;AAAPAAAAAAAAAAEAIAAAACIAAABkcnMvZG93bnJldi54bWxQSwECFAAUAAAACACHTuJAbu3KllMC&#10;AACoBAAADgAAAAAAAAABACAAAAAoAQAAZHJzL2Uyb0RvYy54bWxQSwUGAAAAAAYABgBZAQAA7QUA&#10;AAAA&#10;">
                <v:fill on="f" focussize="0,0"/>
                <v:stroke on="f" weight="0pt" miterlimit="0" joinstyle="miter"/>
                <v:imagedata o:title=""/>
                <o:lock v:ext="edit" aspectratio="f"/>
                <v:textbox inset="0mm,0mm,0mm,0mm">
                  <w:txbxContent>
                    <w:p w14:paraId="2A3D30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墨西哥作为美国的主要贸易伙伴</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，其经济发展深受美国经济波动的影响</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。特别是在美</w:t>
      </w:r>
      <w:r>
        <w:rPr>
          <w:rFonts w:ascii="微软雅黑" w:hAnsi="微软雅黑" w:eastAsia="微软雅黑" w:cs="微软雅黑"/>
          <w:color w:val="404040"/>
          <w:spacing w:val="-2"/>
          <w:sz w:val="24"/>
          <w:szCs w:val="24"/>
        </w:rPr>
        <w:t>墨加</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贸易协定（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USMCA）框架下</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，墨西哥的制造业和出口市场对美国的依赖程度较高</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。20</w:t>
      </w:r>
      <w:r>
        <w:rPr>
          <w:rFonts w:ascii="微软雅黑" w:hAnsi="微软雅黑" w:eastAsia="微软雅黑" w:cs="微软雅黑"/>
          <w:color w:val="404040"/>
          <w:spacing w:val="-3"/>
          <w:sz w:val="24"/>
          <w:szCs w:val="24"/>
        </w:rPr>
        <w:t>24</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年第二季度墨西哥国内生产总值（</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PIB</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）同比增长</w:t>
      </w:r>
      <w:r>
        <w:rPr>
          <w:rFonts w:ascii="微软雅黑" w:hAnsi="微软雅黑" w:eastAsia="微软雅黑" w:cs="微软雅黑"/>
          <w:color w:val="404040"/>
          <w:spacing w:val="-3"/>
          <w:sz w:val="24"/>
          <w:szCs w:val="24"/>
        </w:rPr>
        <w:t>仅为1.1%</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，连续第七个季度放缓</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，显示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出经济增速乏力</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，美国政策调整（如关税变化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、贸易壁垒等）直接影响墨</w:t>
      </w:r>
      <w:r>
        <w:rPr>
          <w:rFonts w:ascii="微软雅黑" w:hAnsi="微软雅黑" w:eastAsia="微软雅黑" w:cs="微软雅黑"/>
          <w:color w:val="404040"/>
          <w:spacing w:val="-3"/>
          <w:sz w:val="24"/>
          <w:szCs w:val="24"/>
        </w:rPr>
        <w:t>西哥的出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口和外资信心</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。对于企业而言，这种外部依赖加大了市场不确定性</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，需要在商业战略中加</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入更多的风险分散措施，例如出口市场多元化和供应链优化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w:t>
      </w:r>
    </w:p>
    <w:p w14:paraId="079D2F5B">
      <w:pPr>
        <w:pStyle w:val="2"/>
        <w:spacing w:line="368" w:lineRule="auto"/>
      </w:pPr>
    </w:p>
    <w:p w14:paraId="6CCBA109">
      <w:pPr>
        <w:spacing w:before="104"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30" name="IM 1730"/>
            <wp:cNvGraphicFramePr/>
            <a:graphic xmlns:a="http://schemas.openxmlformats.org/drawingml/2006/main">
              <a:graphicData uri="http://schemas.openxmlformats.org/drawingml/2006/picture">
                <pic:pic xmlns:pic="http://schemas.openxmlformats.org/drawingml/2006/picture">
                  <pic:nvPicPr>
                    <pic:cNvPr id="1730" name="IM 1730"/>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治安与社会环境的风险</w:t>
      </w:r>
    </w:p>
    <w:p w14:paraId="288377E8">
      <w:pPr>
        <w:spacing w:before="79" w:line="258" w:lineRule="auto"/>
        <w:ind w:left="721" w:right="538"/>
        <w:jc w:val="both"/>
        <w:rPr>
          <w:rFonts w:ascii="微软雅黑" w:hAnsi="微软雅黑" w:eastAsia="微软雅黑" w:cs="微软雅黑"/>
          <w:sz w:val="24"/>
          <w:szCs w:val="24"/>
        </w:rPr>
      </w:pPr>
      <w:r>
        <mc:AlternateContent>
          <mc:Choice Requires="wps">
            <w:drawing>
              <wp:anchor distT="0" distB="0" distL="0" distR="0" simplePos="0" relativeHeight="252545024" behindDoc="0" locked="0" layoutInCell="1" allowOverlap="1">
                <wp:simplePos x="0" y="0"/>
                <wp:positionH relativeFrom="column">
                  <wp:posOffset>281305</wp:posOffset>
                </wp:positionH>
                <wp:positionV relativeFrom="paragraph">
                  <wp:posOffset>1031875</wp:posOffset>
                </wp:positionV>
                <wp:extent cx="1821815" cy="269875"/>
                <wp:effectExtent l="0" t="0" r="0" b="0"/>
                <wp:wrapNone/>
                <wp:docPr id="1732" name="TextBox 1732"/>
                <wp:cNvGraphicFramePr/>
                <a:graphic xmlns:a="http://schemas.openxmlformats.org/drawingml/2006/main">
                  <a:graphicData uri="http://schemas.microsoft.com/office/word/2010/wordprocessingShape">
                    <wps:wsp>
                      <wps:cNvSpPr txBox="1"/>
                      <wps:spPr>
                        <a:xfrm rot="19800000">
                          <a:off x="281784" y="10321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651D3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32" o:spid="_x0000_s1026" o:spt="202" type="#_x0000_t202" style="position:absolute;left:0pt;margin-left:22.15pt;margin-top:81.25pt;height:21.25pt;width:143.45pt;rotation:-1966080f;z-index:252545024;mso-width-relative:page;mso-height-relative:page;" filled="f" stroked="f" coordsize="21600,21600" o:gfxdata="UEsDBAoAAAAAAIdO4kAAAAAAAAAAAAAAAAAEAAAAZHJzL1BLAwQUAAAACACHTuJA2RU4MNkAAAAK&#10;AQAADwAAAGRycy9kb3ducmV2LnhtbE2PwU7DMAyG70i8Q2Qkbixpuw4oTScBggO3je2wW9aapqJx&#10;SpN15e0xJzja/vT7+8v17Hox4Rg6TxqShQKBVPumo1bD7v3l5g5EiIYa03tCDd8YYF1dXpSmaPyZ&#10;NjhtYys4hEJhNNgYh0LKUFt0Jiz8gMS3Dz86E3kcW9mM5szhrpepUivpTEf8wZoBnyzWn9uT0/Bs&#10;v26z13v59jglm/28mw/dFHOtr68S9QAi4hz/YPjVZ3Wo2OnoT9QE0WtYLjMmeb9KcxAMZFmSgjhq&#10;SFWuQFal/F+h+gFQSwMEFAAAAAgAh07iQHa8GvdRAgAApwQAAA4AAABkcnMvZTJvRG9jLnhtbK1U&#10;TU8bMRS8V+p/sHwv+0ELS8QGpURUlVBBAtSz4/WylvxV28mG/vqOvRtAtAcOzcF6+zwevzeel/OL&#10;vVZkJ3yQ1rS0OiopEYbbTprHlj7cX31qKAmRmY4pa0RLn0SgF8uPH85HtxC1HazqhCcgMWExupYO&#10;MbpFUQQ+CM3CkXXCYLO3XrOIT/9YdJ6NYNeqqMvypBit75y3XISA7HrapDOjfw+h7XvJxdryrRYm&#10;TqxeKBbRUhikC3SZq+17weNN3wcRiWopOo15xSWIN2ktluds8eiZGySfS2DvKeFNT5pJg0ufqdYs&#10;MrL18i8qLbm3wfbxiFtdTI1kRdBFVb7R5m5gTuReIHVwz6KH/0fLf+xuPZEdnHB6XFNimMab34t9&#10;/Gr3JOcg0ejCAsg7B2zcYwfwJF3KByRT5/vea+ItFK7OmjL9siBokQBeN9Vp85mSJ2yXx3VVNpP0&#10;uIjwRNfUVVMBwIGoT86a0y8JUEy8id/5EL8Jq0kKWurxtPkCtrsOcYIeIAlu7JVUCnm2UIaM+cU5&#10;g197+CQffIVIB9csDGTH4JNgleym8rSMMLuSevYK6lEGZb00nqK43+xnNTa2e4JIWQd4LDh+JUF+&#10;zUK8ZR7WQhLDF2+w9MqiLjtHlAzW//5XPuHx4tilZIRVUeGvLfOCEvXdwAvJ14fAH4LNITBbfWnR&#10;VZWrySEO+KgOYe+t/omZXKVbsMUMx10tjYfwMk4Dg5nmYrXKILjXsXht7hxP1JPiq220vcyPkWSZ&#10;tJjVgn/zc86zlgbk9XdGvfy/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RU4MNkAAAAKAQAA&#10;DwAAAAAAAAABACAAAAAiAAAAZHJzL2Rvd25yZXYueG1sUEsBAhQAFAAAAAgAh07iQHa8GvdRAgAA&#10;pwQAAA4AAAAAAAAAAQAgAAAAKAEAAGRycy9lMm9Eb2MueG1sUEsFBgAAAAAGAAYAWQEAAOsFAAAA&#10;AA==&#10;">
                <v:fill on="f" focussize="0,0"/>
                <v:stroke on="f" weight="0pt" miterlimit="0" joinstyle="miter"/>
                <v:imagedata o:title=""/>
                <o:lock v:ext="edit" aspectratio="f"/>
                <v:textbox inset="0mm,0mm,0mm,0mm">
                  <w:txbxContent>
                    <w:p w14:paraId="6651D3C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47072" behindDoc="0" locked="0" layoutInCell="1" allowOverlap="1">
                <wp:simplePos x="0" y="0"/>
                <wp:positionH relativeFrom="column">
                  <wp:posOffset>2353310</wp:posOffset>
                </wp:positionH>
                <wp:positionV relativeFrom="paragraph">
                  <wp:posOffset>1031875</wp:posOffset>
                </wp:positionV>
                <wp:extent cx="1821815" cy="269875"/>
                <wp:effectExtent l="0" t="0" r="0" b="0"/>
                <wp:wrapNone/>
                <wp:docPr id="1734" name="TextBox 1734"/>
                <wp:cNvGraphicFramePr/>
                <a:graphic xmlns:a="http://schemas.openxmlformats.org/drawingml/2006/main">
                  <a:graphicData uri="http://schemas.microsoft.com/office/word/2010/wordprocessingShape">
                    <wps:wsp>
                      <wps:cNvSpPr txBox="1"/>
                      <wps:spPr>
                        <a:xfrm rot="19800000">
                          <a:off x="2353535" y="10321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58862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34" o:spid="_x0000_s1026" o:spt="202" type="#_x0000_t202" style="position:absolute;left:0pt;margin-left:185.3pt;margin-top:81.25pt;height:21.25pt;width:143.45pt;rotation:-1966080f;z-index:252547072;mso-width-relative:page;mso-height-relative:page;" filled="f" stroked="f" coordsize="21600,21600" o:gfxdata="UEsDBAoAAAAAAIdO4kAAAAAAAAAAAAAAAAAEAAAAZHJzL1BLAwQUAAAACACHTuJAKxS7nNkAAAAL&#10;AQAADwAAAGRycy9kb3ducmV2LnhtbE2PwU7DMAyG70i8Q2Qkbixpp7ZQmk4CBAduG+PALWtNU9E4&#10;pcm68vaYE7vZ+j/9/lxtFjeIGafQe9KQrBQIpMa3PXUa9m/PN7cgQjTUmsETavjBAJv68qIyZetP&#10;tMV5FzvBJRRKo8HGOJZShsaiM2HlRyTOPv3kTOR16mQ7mROXu0GmSuXSmZ74gjUjPlpsvnZHp+HJ&#10;fhfrlzv5+jAn2/dlv3z0c8y0vr5K1D2IiEv8h+FPn9WhZqeDP1IbxKBhXaicUQ7yNAPBRJ4VPBw0&#10;pCpTIOtKnv9Q/wJQSwMEFAAAAAgAh07iQOAVk+xRAgAAqAQAAA4AAABkcnMvZTJvRG9jLnhtbK1U&#10;XU/bMBR9n7T/YPl9JGkHlIoUdVRMk9BAKtOeXcchlvw1223Cfv2OnRQQ2wMPa6Xo5vr4fpx7bi6v&#10;Bq3IQfggralpdVJSIgy3jTSPNf3xcPNpQUmIzDRMWSNq+iQCvVp9/HDZu6WY2c6qRniCICYse1fT&#10;Lka3LIrAO6FZOLFOGBy21msW8eofi8azHtG1KmZleVb01jfOWy5CgHczHtIpon9PQNu2kouN5Xst&#10;TByjeqFYREuhky7QVa62bQWPd20bRCSqpug05ieSwN6lZ7G6ZMtHz1wn+VQCe08Jb3rSTBokfQ61&#10;YZGRvZd/hdKSextsG0+41cXYSGYEXVTlG262HXMi9wKqg3smPfy/sPz74d4T2UAJ5/PPlBimMfMH&#10;McQvdiDZB4p6F5ZAbh2wccAJ4Im65A9wps6H1mviLRiuLhZl+mVC0CIBfDY/TX9KnnBezmdVuRi5&#10;RybCU7zFrFpUqIADMTu7WJyfJkAxBk4JnA/xq7CaJKOmHrPNGdjhNsQReoQkuLE3Uin42VIZ0ueR&#10;cwbBthBKvvgKkS5uWOjIgUEowSrZjOVpGaF2JfUkFtSjDMp66TxZcdgNEx072zyBpUwERBYcv5EI&#10;fstCvGce2oIT2xfv8GiVRV12sijprP/9L3/CY+Q4paSHVlHhrz3zghL1zUAMSdhHwx+N3dEwe31t&#10;0VWVq8kmLviojmbrrf6JpVynLDhihiNXTePRvI7jxmCpuVivMwjydSzemq3jKfTI+HofbSvzMBIt&#10;IxcTWxBwHue0bGlDXr9n1MsHZv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xS7nNkAAAALAQAA&#10;DwAAAAAAAAABACAAAAAiAAAAZHJzL2Rvd25yZXYueG1sUEsBAhQAFAAAAAgAh07iQOAVk+xRAgAA&#10;qAQAAA4AAAAAAAAAAQAgAAAAKAEAAGRycy9lMm9Eb2MueG1sUEsFBgAAAAAGAAYAWQEAAOsFAAAA&#10;AA==&#10;">
                <v:fill on="f" focussize="0,0"/>
                <v:stroke on="f" weight="0pt" miterlimit="0" joinstyle="miter"/>
                <v:imagedata o:title=""/>
                <o:lock v:ext="edit" aspectratio="f"/>
                <v:textbox inset="0mm,0mm,0mm,0mm">
                  <w:txbxContent>
                    <w:p w14:paraId="6F58862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46048" behindDoc="0" locked="0" layoutInCell="1" allowOverlap="1">
                <wp:simplePos x="0" y="0"/>
                <wp:positionH relativeFrom="column">
                  <wp:posOffset>4424680</wp:posOffset>
                </wp:positionH>
                <wp:positionV relativeFrom="paragraph">
                  <wp:posOffset>1031875</wp:posOffset>
                </wp:positionV>
                <wp:extent cx="1821815" cy="269875"/>
                <wp:effectExtent l="0" t="0" r="0" b="0"/>
                <wp:wrapNone/>
                <wp:docPr id="1736" name="TextBox 1736"/>
                <wp:cNvGraphicFramePr/>
                <a:graphic xmlns:a="http://schemas.openxmlformats.org/drawingml/2006/main">
                  <a:graphicData uri="http://schemas.microsoft.com/office/word/2010/wordprocessingShape">
                    <wps:wsp>
                      <wps:cNvSpPr txBox="1"/>
                      <wps:spPr>
                        <a:xfrm rot="19800000">
                          <a:off x="4425159" y="103210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980A4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36" o:spid="_x0000_s1026" o:spt="202" type="#_x0000_t202" style="position:absolute;left:0pt;margin-left:348.4pt;margin-top:81.25pt;height:21.25pt;width:143.45pt;rotation:-1966080f;z-index:252546048;mso-width-relative:page;mso-height-relative:page;" filled="f" stroked="f" coordsize="21600,21600" o:gfxdata="UEsDBAoAAAAAAIdO4kAAAAAAAAAAAAAAAAAEAAAAZHJzL1BLAwQUAAAACACHTuJAjQBfOdoAAAAL&#10;AQAADwAAAGRycy9kb3ducmV2LnhtbE2PMU/DMBSEdyT+g/WQ2KidVEmbEKcSIBjYWsrA5sZuHDV+&#10;DrGbhn/PY6Lj6U5331Wb2fVsMmPoPEpIFgKYwcbrDlsJ+4/XhzWwEBVq1Xs0En5MgE19e1OpUvsL&#10;bs20iy2jEgylkmBjHErOQ2ONU2HhB4PkHf3oVCQ5tlyP6kLlruepEDl3qkNasGowz9Y0p93ZSXix&#10;36vlW8Hfn6Zk+znv569uipmU93eJeAQWzRz/w/CHT+hQE9PBn1EH1kvIi5zQIxl5mgGjRLFeroAd&#10;JKQiE8Dril9/qH8BUEsDBBQAAAAIAIdO4kA2AvoGUwIAAKgEAAAOAAAAZHJzL2Uyb0RvYy54bWyt&#10;VMtu2zAQvBfoPxC8N5Kcl21EDtwYKQoETYAk6JmmqIgAXyVpS+nXd0jJSZD2kEN9IFa7w30MZ31x&#10;OWhF9sIHaU1Nq6OSEmG4baR5qunjw/WXOSUhMtMwZY2o6bMI9HL1+dNF75ZiZjurGuEJkpiw7F1N&#10;uxjdsigC74Rm4cg6YRBsrdcs4tM/FY1nPbJrVczK8qzorW+ct1yEAO9mDNIpo/9IQtu2kouN5Tst&#10;TByzeqFYxEihky7QVe62bQWPt20bRCSqppg05hNFYG/TWawu2PLJM9dJPrXAPtLCu5k0kwZFX1Jt&#10;WGRk5+VfqbTk3gbbxiNudTEOkhnBFFX5jpv7jjmRZwHVwb2QHv5fWv5jf+eJbKCE8+MzSgzTePMH&#10;McSvdiDZB4p6F5ZA3jtg44AI4Im65A9wpsmH1mviLRiuFvMy/TIhGJEAfnIyO61OF5Q8I14ez6py&#10;PnKPSoSnfPNZNa9OKOFAzM4W8/PTBCjGxKmA8yF+E1aTZNTU421zBba/CXGEHiAJbuy1VAp+tlSG&#10;9PnJOYNgWwglX3yDSBc3LHRkzyCUYJVsxva0jFC7knoSC/pRBm29Tp6sOGyHiY6tbZ7BUiYCIguO&#10;X0skv2Eh3jEPbcGJ7Yu3OFpl0ZedLEo663//y5/weHJEKemhVXT4a8e8oER9NxBDEvbB8AdjezDM&#10;Tl9ZTFXlbrKJCz6qg9l6q39iKdepCkLMcNSqaTyYV3HcGCw1F+t1BkG+jsUbc+94Sj0yvt5F28r8&#10;GImWkYuJLQg4P+e0bGlD3n5n1OsfzO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QBfOdoAAAAL&#10;AQAADwAAAAAAAAABACAAAAAiAAAAZHJzL2Rvd25yZXYueG1sUEsBAhQAFAAAAAgAh07iQDYC+gZT&#10;AgAAqAQAAA4AAAAAAAAAAQAgAAAAKQEAAGRycy9lMm9Eb2MueG1sUEsFBgAAAAAGAAYAWQEAAO4F&#10;AAAAAA==&#10;">
                <v:fill on="f" focussize="0,0"/>
                <v:stroke on="f" weight="0pt" miterlimit="0" joinstyle="miter"/>
                <v:imagedata o:title=""/>
                <o:lock v:ext="edit" aspectratio="f"/>
                <v:textbox inset="0mm,0mm,0mm,0mm">
                  <w:txbxContent>
                    <w:p w14:paraId="37980A4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尽管墨西哥的主要商业城市（如墨西哥城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、蒙特雷</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、瓜达拉哈拉）经济活动活跃，但治安</w:t>
      </w:r>
      <w:r>
        <w:rPr>
          <w:rFonts w:ascii="微软雅黑" w:hAnsi="微软雅黑" w:eastAsia="微软雅黑" w:cs="微软雅黑"/>
          <w:color w:val="404040"/>
          <w:sz w:val="24"/>
          <w:szCs w:val="24"/>
        </w:rPr>
        <w:t xml:space="preserve"> 问题仍是企业运营的主要挑战之一</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。部分地区的犯罪活动可能影响员工安全和企业资产保 </w:t>
      </w:r>
      <w:r>
        <w:rPr>
          <w:rFonts w:ascii="微软雅黑" w:hAnsi="微软雅黑" w:eastAsia="微软雅黑" w:cs="微软雅黑"/>
          <w:color w:val="404040"/>
          <w:spacing w:val="-3"/>
          <w:sz w:val="24"/>
          <w:szCs w:val="24"/>
        </w:rPr>
        <w:t>护</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，了解当地文化与社会习俗对于避免潜在冲突和提升本地化运营效率尤为重要</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523E660A">
      <w:pPr>
        <w:pStyle w:val="2"/>
        <w:spacing w:line="322" w:lineRule="auto"/>
      </w:pPr>
    </w:p>
    <w:p w14:paraId="7A8E6755">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38" name="IM 1738"/>
            <wp:cNvGraphicFramePr/>
            <a:graphic xmlns:a="http://schemas.openxmlformats.org/drawingml/2006/main">
              <a:graphicData uri="http://schemas.openxmlformats.org/drawingml/2006/picture">
                <pic:pic xmlns:pic="http://schemas.openxmlformats.org/drawingml/2006/picture">
                  <pic:nvPicPr>
                    <pic:cNvPr id="1738" name="IM 173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5"/>
          <w:sz w:val="24"/>
          <w:szCs w:val="24"/>
        </w:rPr>
        <w:t xml:space="preserve"> </w:t>
      </w:r>
      <w:r>
        <w:rPr>
          <w:rFonts w:ascii="微软雅黑" w:hAnsi="微软雅黑" w:eastAsia="微软雅黑" w:cs="微软雅黑"/>
          <w:b/>
          <w:bCs/>
          <w:color w:val="F58B21"/>
          <w:sz w:val="24"/>
          <w:szCs w:val="24"/>
        </w:rPr>
        <w:t>技术与人才储备的不足</w:t>
      </w:r>
    </w:p>
    <w:p w14:paraId="52E0AAF8">
      <w:pPr>
        <w:spacing w:before="77" w:line="252" w:lineRule="auto"/>
        <w:ind w:left="718" w:right="418" w:firstLine="7"/>
        <w:jc w:val="both"/>
        <w:rPr>
          <w:rFonts w:ascii="微软雅黑" w:hAnsi="微软雅黑" w:eastAsia="微软雅黑" w:cs="微软雅黑"/>
          <w:sz w:val="24"/>
          <w:szCs w:val="24"/>
        </w:rPr>
      </w:pPr>
      <w:r>
        <w:rPr>
          <w:rFonts w:ascii="微软雅黑" w:hAnsi="微软雅黑" w:eastAsia="微软雅黑" w:cs="微软雅黑"/>
          <w:color w:val="404040"/>
          <w:sz w:val="24"/>
          <w:szCs w:val="24"/>
        </w:rPr>
        <w:t>墨西哥的高端技术人才和AI研发能力尚未完全匹配国际需求</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，可能对企业的技术创新能力  </w:t>
      </w:r>
      <w:r>
        <w:rPr>
          <w:rFonts w:ascii="微软雅黑" w:hAnsi="微软雅黑" w:eastAsia="微软雅黑" w:cs="微软雅黑"/>
          <w:color w:val="404040"/>
          <w:spacing w:val="-2"/>
          <w:sz w:val="24"/>
          <w:szCs w:val="24"/>
        </w:rPr>
        <w:t>形成制约</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。然而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，墨西哥政府通过开放数据政策和支持本地科研机构的举措</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，正在</w:t>
      </w:r>
      <w:r>
        <w:rPr>
          <w:rFonts w:ascii="微软雅黑" w:hAnsi="微软雅黑" w:eastAsia="微软雅黑" w:cs="微软雅黑"/>
          <w:color w:val="404040"/>
          <w:spacing w:val="-3"/>
          <w:sz w:val="24"/>
          <w:szCs w:val="24"/>
        </w:rPr>
        <w:t>努力缩</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小这一差距</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3"/>
          <w:sz w:val="24"/>
          <w:szCs w:val="24"/>
        </w:rPr>
        <w:t>。对于外资企业而言，与本地高校和研究机构合作，推动技术转移和人才培养，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是一项值得优先考虑的策略</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w:t>
      </w:r>
    </w:p>
    <w:p w14:paraId="553F026C">
      <w:pPr>
        <w:pStyle w:val="2"/>
        <w:spacing w:line="353" w:lineRule="auto"/>
      </w:pPr>
    </w:p>
    <w:p w14:paraId="6024B917">
      <w:pPr>
        <w:spacing w:before="104"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40" name="IM 1740"/>
            <wp:cNvGraphicFramePr/>
            <a:graphic xmlns:a="http://schemas.openxmlformats.org/drawingml/2006/main">
              <a:graphicData uri="http://schemas.openxmlformats.org/drawingml/2006/picture">
                <pic:pic xmlns:pic="http://schemas.openxmlformats.org/drawingml/2006/picture">
                  <pic:nvPicPr>
                    <pic:cNvPr id="1740" name="IM 1740"/>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6"/>
          <w:sz w:val="24"/>
          <w:szCs w:val="24"/>
        </w:rPr>
        <w:t xml:space="preserve"> </w:t>
      </w:r>
      <w:r>
        <w:rPr>
          <w:rFonts w:ascii="微软雅黑" w:hAnsi="微软雅黑" w:eastAsia="微软雅黑" w:cs="微软雅黑"/>
          <w:b/>
          <w:bCs/>
          <w:color w:val="F58B21"/>
          <w:sz w:val="24"/>
          <w:szCs w:val="24"/>
        </w:rPr>
        <w:t>法律法规与合规的复杂性</w:t>
      </w:r>
    </w:p>
    <w:p w14:paraId="530FBDFD">
      <w:pPr>
        <w:spacing w:before="75" w:line="248" w:lineRule="auto"/>
        <w:ind w:left="721" w:right="538" w:firstLine="4"/>
        <w:jc w:val="both"/>
        <w:rPr>
          <w:rFonts w:ascii="微软雅黑" w:hAnsi="微软雅黑" w:eastAsia="微软雅黑" w:cs="微软雅黑"/>
          <w:sz w:val="24"/>
          <w:szCs w:val="24"/>
        </w:rPr>
      </w:pPr>
      <w:r>
        <mc:AlternateContent>
          <mc:Choice Requires="wps">
            <w:drawing>
              <wp:anchor distT="0" distB="0" distL="0" distR="0" simplePos="0" relativeHeight="252542976" behindDoc="0" locked="0" layoutInCell="1" allowOverlap="1">
                <wp:simplePos x="0" y="0"/>
                <wp:positionH relativeFrom="column">
                  <wp:posOffset>281305</wp:posOffset>
                </wp:positionH>
                <wp:positionV relativeFrom="paragraph">
                  <wp:posOffset>1423670</wp:posOffset>
                </wp:positionV>
                <wp:extent cx="1821815" cy="269875"/>
                <wp:effectExtent l="0" t="0" r="0" b="0"/>
                <wp:wrapNone/>
                <wp:docPr id="1742" name="TextBox 1742"/>
                <wp:cNvGraphicFramePr/>
                <a:graphic xmlns:a="http://schemas.openxmlformats.org/drawingml/2006/main">
                  <a:graphicData uri="http://schemas.microsoft.com/office/word/2010/wordprocessingShape">
                    <wps:wsp>
                      <wps:cNvSpPr txBox="1"/>
                      <wps:spPr>
                        <a:xfrm rot="19800000">
                          <a:off x="281784" y="14241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098C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2" o:spid="_x0000_s1026" o:spt="202" type="#_x0000_t202" style="position:absolute;left:0pt;margin-left:22.15pt;margin-top:112.1pt;height:21.25pt;width:143.45pt;rotation:-1966080f;z-index:252542976;mso-width-relative:page;mso-height-relative:page;" filled="f" stroked="f" coordsize="21600,21600" o:gfxdata="UEsDBAoAAAAAAIdO4kAAAAAAAAAAAAAAAAAEAAAAZHJzL1BLAwQUAAAACACHTuJA4ieZR9gAAAAK&#10;AQAADwAAAGRycy9kb3ducmV2LnhtbE2PPU/DMBCGdyT+g3VIbNT5IoUQpxIgGNhaysDmxkccEZ9D&#10;7Kbh33NMsN3Ho/eeqzeLG8SMU+g9KUhXCQik1pueOgX716erGxAhajJ68IQKvjHApjk/q3Vl/Im2&#10;OO9iJziEQqUV2BjHSsrQWnQ6rPyIxLsPPzkduZ06aSZ94nA3yCxJSul0T3zB6hEfLLafu6NT8Gi/&#10;1vnzrXy5n9Pt27Jf3vs5Xit1eZEmdyAiLvEPhl99VoeGnQ7+SCaIQUFR5EwqyLIiA8FAnqdcHHhS&#10;lmuQTS3/v9D8AFBLAwQUAAAACACHTuJALhQKl1ICAACnBAAADgAAAGRycy9lMm9Eb2MueG1srVTL&#10;btswELwX6D8QvDeyVDdRjMiBGyNFgaAJkBQ90xQVEeCrJG0p/foOKTkJ2h5yqA/Eajkc7g5nfXE5&#10;akUOwgdpTUPLkwUlwnDbSvPY0O8P1x9qSkJkpmXKGtHQJxHo5fr9u4vBrURle6ta4QlITFgNrqF9&#10;jG5VFIH3QrNwYp0w2Oys1yzi0z8WrWcD2LUqqsXitBisb523XISA7HbapDOjfwuh7TrJxdbyvRYm&#10;TqxeKBbRUuilC3Sdq+06weNt1wURiWooOo15xSWId2kt1hds9eiZ6yWfS2BvKeGPnjSTBpc+U21Z&#10;ZGTv5V9UWnJvg+3iCbe6mBrJiqCLcvGHNvc9cyL3AqmDexY9/D9a/u1w54ls4YSzZUWJYRpv/iDG&#10;+NmOJOcg0eDCCsh7B2wcsQN4ki7lA5Kp87HzmngLhcvzepF+WRC0SACv6vKsXlLyhO1ltSw/nk/S&#10;4yLCE11dlXUJAAeiOj2vzz4lQDHxJn7nQ/wirCYpaKjH0+YL2OEmxAl6hCS4sddSKeTZShky5Bfn&#10;DH7t4JN88BUiHdyy0JMDg0+CVbKdytMywuxK6tkrqEcZlPXSeIriuBtnNXa2fYJIWQd4LDh+LUF+&#10;w0K8Yx7WQhLDF2+xdMqiLjtHlPTW//pXPuHx4tilZIBVUeHPPfOCEvXVwAvJ18fAH4PdMTB7fWXR&#10;VZmrySEO+KiOYeet/oGZ3KRbsMUMx10NjcfwKk4Dg5nmYrPJILjXsXhj7h1P1JPim320ncyPkWSZ&#10;tJjVgn/zc86zlgbk9XdGvfy/r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ieZR9gAAAAKAQAA&#10;DwAAAAAAAAABACAAAAAiAAAAZHJzL2Rvd25yZXYueG1sUEsBAhQAFAAAAAgAh07iQC4UCpdSAgAA&#10;pwQAAA4AAAAAAAAAAQAgAAAAJwEAAGRycy9lMm9Eb2MueG1sUEsFBgAAAAAGAAYAWQEAAOsFAAAA&#10;AA==&#10;">
                <v:fill on="f" focussize="0,0"/>
                <v:stroke on="f" weight="0pt" miterlimit="0" joinstyle="miter"/>
                <v:imagedata o:title=""/>
                <o:lock v:ext="edit" aspectratio="f"/>
                <v:textbox inset="0mm,0mm,0mm,0mm">
                  <w:txbxContent>
                    <w:p w14:paraId="58098C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44000" behindDoc="0" locked="0" layoutInCell="1" allowOverlap="1">
                <wp:simplePos x="0" y="0"/>
                <wp:positionH relativeFrom="column">
                  <wp:posOffset>2353310</wp:posOffset>
                </wp:positionH>
                <wp:positionV relativeFrom="paragraph">
                  <wp:posOffset>1423670</wp:posOffset>
                </wp:positionV>
                <wp:extent cx="1821815" cy="269875"/>
                <wp:effectExtent l="0" t="0" r="0" b="0"/>
                <wp:wrapNone/>
                <wp:docPr id="1744" name="TextBox 1744"/>
                <wp:cNvGraphicFramePr/>
                <a:graphic xmlns:a="http://schemas.openxmlformats.org/drawingml/2006/main">
                  <a:graphicData uri="http://schemas.microsoft.com/office/word/2010/wordprocessingShape">
                    <wps:wsp>
                      <wps:cNvSpPr txBox="1"/>
                      <wps:spPr>
                        <a:xfrm rot="19800000">
                          <a:off x="2353535" y="14241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E2BD9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4" o:spid="_x0000_s1026" o:spt="202" type="#_x0000_t202" style="position:absolute;left:0pt;margin-left:185.3pt;margin-top:112.1pt;height:21.25pt;width:143.45pt;rotation:-1966080f;z-index:252544000;mso-width-relative:page;mso-height-relative:page;" filled="f" stroked="f" coordsize="21600,21600" o:gfxdata="UEsDBAoAAAAAAIdO4kAAAAAAAAAAAAAAAAAEAAAAZHJzL1BLAwQUAAAACACHTuJAECYa69kAAAAL&#10;AQAADwAAAGRycy9kb3ducmV2LnhtbE2PsU7DMBCGdyTewTokNmonJQ6EOJUAwcDWUgY2Nz7iiPgc&#10;YjcNb4+ZYLy7T/99f71Z3MBmnELvSUG2EsCQWm966hTsX5+uboCFqMnowRMq+MYAm+b8rNaV8Sfa&#10;4ryLHUshFCqtwMY4VpyH1qLTYeVHpHT78JPTMY1Tx82kTyncDTwXQnKne0ofrB7xwWL7uTs6BY/2&#10;q1w/3/KX+znbvi375b2fY6HU5UUm7oBFXOIfDL/6SR2a5HTwRzKBDQrWpZAJVZDn1zmwRMiiLIAd&#10;0kbKEnhT8/8dmh9QSwMEFAAAAAgAh07iQE1I6ClRAgAAqAQAAA4AAABkcnMvZTJvRG9jLnhtbK1U&#10;XU/bMBR9n7T/YPl9TVMKlIoUdVRMk9BAArRn13EaS/6a7TZhv37HTgqI7YGHtVJ0c318P849N5dX&#10;vVbkIHyQ1lS0nEwpEYbbWppdRZ8eb74sKAmRmZopa0RFn0WgV6vPny47txQz21pVC08QxIRl5yra&#10;xuiWRRF4KzQLE+uEwWFjvWYRr35X1J51iK5VMZtOz4rO+tp5y0UI8G6GQzpG9B8JaJtGcrGxfK+F&#10;iUNULxSLaCm00gW6ytU2jeDxrmmCiERVFJ3G/EQS2Nv0LFaXbLnzzLWSjyWwj5TwrifNpEHSl1Ab&#10;FhnZe/lXKC25t8E2ccKtLoZGMiPoopy+4+ahZU7kXkB1cC+kh/8Xlv843HsiayjhfD6nxDCNmT+K&#10;Pn61Pck+UNS5sATywQEbe5wAnqhL/gBn6rxvvCbeguHyYjFNv0wIWiSAz05O05+SZ5zPZ/Py5GLg&#10;HpkIT/EWs3JRogIOxOzsYnF+mgDFEDglcD7Eb8JqkoyKesw2Z2CH2xAH6BGS4MbeSKXgZ0tlSJdH&#10;zhkE20Ao+eIbRLq4YaElBwahBKtkPZSnZYTaldSjWFCPMijrtfNkxX7bj3Rsbf0MljIREFlw/EYi&#10;+C0L8Z55aAtObF+8w6NRFnXZ0aKktf73v/wJj5HjlJIOWkWFv/bMC0rUdwMxJGEfDX80tkfD7PW1&#10;RVdlriabuOCjOpqNt/onlnKdsuCIGY5cFY1H8zoOG4Ol5mK9ziDI17F4ax4cT6EHxtf7aBuZh5Fo&#10;GbgY2YKA8zjHZUsb8vY9o14/M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CYa69kAAAALAQAA&#10;DwAAAAAAAAABACAAAAAiAAAAZHJzL2Rvd25yZXYueG1sUEsBAhQAFAAAAAgAh07iQE1I6ClRAgAA&#10;qAQAAA4AAAAAAAAAAQAgAAAAKAEAAGRycy9lMm9Eb2MueG1sUEsFBgAAAAAGAAYAWQEAAOsFAAAA&#10;AA==&#10;">
                <v:fill on="f" focussize="0,0"/>
                <v:stroke on="f" weight="0pt" miterlimit="0" joinstyle="miter"/>
                <v:imagedata o:title=""/>
                <o:lock v:ext="edit" aspectratio="f"/>
                <v:textbox inset="0mm,0mm,0mm,0mm">
                  <w:txbxContent>
                    <w:p w14:paraId="1E2BD94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40928" behindDoc="0" locked="0" layoutInCell="1" allowOverlap="1">
                <wp:simplePos x="0" y="0"/>
                <wp:positionH relativeFrom="column">
                  <wp:posOffset>4424680</wp:posOffset>
                </wp:positionH>
                <wp:positionV relativeFrom="paragraph">
                  <wp:posOffset>1423670</wp:posOffset>
                </wp:positionV>
                <wp:extent cx="1821815" cy="269875"/>
                <wp:effectExtent l="0" t="0" r="0" b="0"/>
                <wp:wrapNone/>
                <wp:docPr id="1746" name="TextBox 1746"/>
                <wp:cNvGraphicFramePr/>
                <a:graphic xmlns:a="http://schemas.openxmlformats.org/drawingml/2006/main">
                  <a:graphicData uri="http://schemas.microsoft.com/office/word/2010/wordprocessingShape">
                    <wps:wsp>
                      <wps:cNvSpPr txBox="1"/>
                      <wps:spPr>
                        <a:xfrm rot="19800000">
                          <a:off x="4425159" y="14241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AD4B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6" o:spid="_x0000_s1026" o:spt="202" type="#_x0000_t202" style="position:absolute;left:0pt;margin-left:348.4pt;margin-top:112.1pt;height:21.25pt;width:143.45pt;rotation:-1966080f;z-index:252540928;mso-width-relative:page;mso-height-relative:page;" filled="f" stroked="f" coordsize="21600,21600" o:gfxdata="UEsDBAoAAAAAAIdO4kAAAAAAAAAAAAAAAAAEAAAAZHJzL1BLAwQUAAAACACHTuJAtjL+TtoAAAAL&#10;AQAADwAAAGRycy9kb3ducmV2LnhtbE2PwU7DMBBE70j8g7VI3KiTFJwmjVMJEBy4tZQDNzd244h4&#10;HWI3DX/PcirHnR3NvKk2s+vZZMbQeZSQLhJgBhuvO2wl7N9f7lbAQlSoVe/RSPgxATb19VWlSu3P&#10;uDXTLraMQjCUSoKNcSg5D401ToWFHwzS7+hHpyKdY8v1qM4U7nqeJYngTnVIDVYN5sma5mt3chKe&#10;7Xe+fC342+OUbj/m/fzZTfFBytubNFkDi2aOFzP84RM61MR08CfUgfUSRCEIPUrIsvsMGDmK1TIH&#10;diBFiBx4XfH/G+pfUEsDBBQAAAAIAIdO4kCbX4HDVAIAAKgEAAAOAAAAZHJzL2Uyb0RvYy54bWyt&#10;VMtu2zAQvBfoPxC8N7JcO7GNyIEbI0WBoAngFD3TFBUR4KskbSn9+g4pOQnSHnKoD8Rqd7iP4awv&#10;r3qtyFH4IK2paHk2oUQYbmtpHiv64+Hm04KSEJmpmbJGVPRJBHq1/vjhsnMrMbWtVbXwBElMWHWu&#10;om2MblUUgbdCs3BmnTAINtZrFvHpH4vasw7ZtSqmk8l50VlfO2+5CAHe7RCkY0b/noS2aSQXW8sP&#10;Wpg4ZPVCsYiRQitdoOvcbdMIHu+aJohIVEUxacwnisDep7NYX7LVo2eulXxsgb2nhTczaSYNij6n&#10;2rLIyMHLv1Jpyb0Ntoln3OpiGCQzginKyRtudi1zIs8CqoN7Jj38v7T8+/HeE1lDCRezc0oM03jz&#10;B9HHL7Yn2QeKOhdWQO4csLFHBPBEXfIHONPkfeM18RYMl8vFJP0yIRiRAD6bTeflfEnJE+Kz6az8&#10;vBy4RyXCU77FtFyUM0o4ENPz5eJingDFkDgVcD7Er8JqkoyKerxtrsCOtyEO0BMkwY29kUrBz1bK&#10;kC4/OWcQbAOh5IuvEOniloWWHBmEEqyS9dCelhFqV1KPYkE/yqCtl8mTFft9P9Kxt/UTWMpEQGTB&#10;8RuJ5LcsxHvmoS04sX3xDkejLPqyo0VJa/3vf/kTHk+OKCUdtIoOfx2YF5SobwZiSMI+Gf5k7E+G&#10;Oehri6nK3E02ccFHdTIbb/VPLOUmVUGIGY5aFY0n8zoOG4Ol5mKzySDI17F4a3aOp9QD45tDtI3M&#10;j5FoGbgY2YKA83OOy5Y25PV3Rr38w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y/k7aAAAA&#10;CwEAAA8AAAAAAAAAAQAgAAAAIgAAAGRycy9kb3ducmV2LnhtbFBLAQIUABQAAAAIAIdO4kCbX4HD&#10;VAIAAKgEAAAOAAAAAAAAAAEAIAAAACkBAABkcnMvZTJvRG9jLnhtbFBLBQYAAAAABgAGAFkBAADv&#10;BQAAAAA=&#10;">
                <v:fill on="f" focussize="0,0"/>
                <v:stroke on="f" weight="0pt" miterlimit="0" joinstyle="miter"/>
                <v:imagedata o:title=""/>
                <o:lock v:ext="edit" aspectratio="f"/>
                <v:textbox inset="0mm,0mm,0mm,0mm">
                  <w:txbxContent>
                    <w:p w14:paraId="64AD4B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墨西哥逐步完善的数据治理和人工智能相关法律框架为</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行业提供了</w:t>
      </w:r>
      <w:r>
        <w:rPr>
          <w:rFonts w:ascii="微软雅黑" w:hAnsi="微软雅黑" w:eastAsia="微软雅黑" w:cs="微软雅黑"/>
          <w:color w:val="404040"/>
          <w:sz w:val="24"/>
          <w:szCs w:val="24"/>
        </w:rPr>
        <w:t>明确的制度指引，</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 xml:space="preserve">同 </w:t>
      </w:r>
      <w:r>
        <w:rPr>
          <w:rFonts w:ascii="微软雅黑" w:hAnsi="微软雅黑" w:eastAsia="微软雅黑" w:cs="微软雅黑"/>
          <w:color w:val="404040"/>
          <w:spacing w:val="1"/>
          <w:sz w:val="24"/>
          <w:szCs w:val="24"/>
        </w:rPr>
        <w:t>时也带来了重要的风险和机遇</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。在数据隐私方面，《联邦个人数据</w:t>
      </w:r>
      <w:r>
        <w:rPr>
          <w:rFonts w:ascii="微软雅黑" w:hAnsi="微软雅黑" w:eastAsia="微软雅黑" w:cs="微软雅黑"/>
          <w:color w:val="404040"/>
          <w:sz w:val="24"/>
          <w:szCs w:val="24"/>
        </w:rPr>
        <w:t xml:space="preserve">保护法》要求企业遵循 </w:t>
      </w:r>
      <w:r>
        <w:rPr>
          <w:rFonts w:ascii="微软雅黑" w:hAnsi="微软雅黑" w:eastAsia="微软雅黑" w:cs="微软雅黑"/>
          <w:color w:val="404040"/>
          <w:spacing w:val="-1"/>
          <w:sz w:val="24"/>
          <w:szCs w:val="24"/>
        </w:rPr>
        <w:t>严格的数据保护标准，违反规定可能面临高额罚款</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，人工智能技术需遵守《墨西哥</w:t>
      </w:r>
      <w:r>
        <w:rPr>
          <w:rFonts w:ascii="微软雅黑" w:hAnsi="微软雅黑" w:eastAsia="微软雅黑" w:cs="微软雅黑"/>
          <w:color w:val="404040"/>
          <w:sz w:val="24"/>
          <w:szCs w:val="24"/>
        </w:rPr>
        <w:t xml:space="preserve"> 人工智能道德准则》，确保算法的透明性和公平性</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。特定</w:t>
      </w:r>
      <w:r>
        <w:rPr>
          <w:rFonts w:ascii="微软雅黑" w:hAnsi="微软雅黑" w:eastAsia="微软雅黑" w:cs="微软雅黑"/>
          <w:color w:val="404040"/>
          <w:spacing w:val="-1"/>
          <w:sz w:val="24"/>
          <w:szCs w:val="24"/>
        </w:rPr>
        <w:t>行业（如能源和电信）</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1"/>
          <w:sz w:val="24"/>
          <w:szCs w:val="24"/>
        </w:rPr>
        <w:t>的外资准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入仍受到严格限制，企业需要提前获得政府许可</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1"/>
          <w:sz w:val="24"/>
          <w:szCs w:val="24"/>
        </w:rPr>
        <w:t>。</w:t>
      </w:r>
    </w:p>
    <w:p w14:paraId="7F28BDC8">
      <w:pPr>
        <w:spacing w:before="55"/>
      </w:pPr>
    </w:p>
    <w:p w14:paraId="6FD104B0">
      <w:pPr>
        <w:spacing w:before="54"/>
      </w:pPr>
    </w:p>
    <w:p w14:paraId="5F284F4C">
      <w:pPr>
        <w:spacing w:before="54"/>
      </w:pPr>
    </w:p>
    <w:p w14:paraId="7AF7300A">
      <w:pPr>
        <w:spacing w:before="54"/>
      </w:pPr>
    </w:p>
    <w:p w14:paraId="0E0A6EB8">
      <w:pPr>
        <w:sectPr>
          <w:pgSz w:w="10800" w:h="15600"/>
          <w:pgMar w:top="240" w:right="120" w:bottom="38" w:left="0" w:header="0" w:footer="0" w:gutter="0"/>
          <w:cols w:equalWidth="0" w:num="1">
            <w:col w:w="10680"/>
          </w:cols>
        </w:sectPr>
      </w:pPr>
    </w:p>
    <w:p w14:paraId="684FEDC0">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D10D6FE">
      <w:pPr>
        <w:pStyle w:val="2"/>
        <w:spacing w:line="14" w:lineRule="auto"/>
        <w:rPr>
          <w:sz w:val="2"/>
        </w:rPr>
      </w:pPr>
      <w:r>
        <w:rPr>
          <w:sz w:val="2"/>
          <w:szCs w:val="2"/>
        </w:rPr>
        <w:br w:type="column"/>
      </w:r>
    </w:p>
    <w:p w14:paraId="4B495224">
      <w:pPr>
        <w:pStyle w:val="2"/>
        <w:spacing w:line="353" w:lineRule="auto"/>
      </w:pPr>
    </w:p>
    <w:p w14:paraId="0B3D3163">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25E364FF">
      <w:pPr>
        <w:pStyle w:val="2"/>
        <w:spacing w:line="14" w:lineRule="auto"/>
        <w:rPr>
          <w:sz w:val="2"/>
        </w:rPr>
      </w:pPr>
      <w:r>
        <w:rPr>
          <w:sz w:val="2"/>
          <w:szCs w:val="2"/>
        </w:rPr>
        <w:br w:type="column"/>
      </w:r>
    </w:p>
    <w:p w14:paraId="58EEAD0A">
      <w:pPr>
        <w:pStyle w:val="2"/>
        <w:spacing w:before="83" w:line="178" w:lineRule="auto"/>
        <w:rPr>
          <w:rFonts w:ascii="华文宋体" w:hAnsi="华文宋体" w:eastAsia="华文宋体" w:cs="华文宋体"/>
          <w:sz w:val="55"/>
          <w:szCs w:val="55"/>
        </w:rPr>
      </w:pPr>
      <w:r>
        <w:rPr>
          <w:color w:val="F68C22"/>
          <w:spacing w:val="-3"/>
          <w:position w:val="8"/>
          <w:sz w:val="20"/>
          <w:szCs w:val="20"/>
        </w:rPr>
        <w:t>o</w:t>
      </w:r>
      <w:r>
        <w:rPr>
          <w:color w:val="F68C22"/>
          <w:spacing w:val="28"/>
          <w:w w:val="101"/>
          <w:position w:val="8"/>
          <w:sz w:val="20"/>
          <w:szCs w:val="20"/>
        </w:rPr>
        <w:t xml:space="preserve"> </w:t>
      </w:r>
      <w:r>
        <w:rPr>
          <w:color w:val="1D9ED2"/>
          <w:spacing w:val="-3"/>
          <w:position w:val="8"/>
          <w:sz w:val="20"/>
          <w:szCs w:val="20"/>
        </w:rPr>
        <w:t xml:space="preserve">o       </w:t>
      </w:r>
      <w:r>
        <w:rPr>
          <w:rFonts w:ascii="华文宋体" w:hAnsi="华文宋体" w:eastAsia="华文宋体" w:cs="华文宋体"/>
          <w:color w:val="D9D9D9"/>
          <w:spacing w:val="-3"/>
          <w:position w:val="-8"/>
          <w:sz w:val="55"/>
          <w:szCs w:val="55"/>
        </w:rPr>
        <w:t>55</w:t>
      </w:r>
    </w:p>
    <w:p w14:paraId="4B459551">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7429AA43">
      <w:pPr>
        <w:spacing w:line="460" w:lineRule="exact"/>
        <w:ind w:firstLine="8160"/>
      </w:pPr>
      <w:r>
        <w:rPr>
          <w:position w:val="-9"/>
        </w:rPr>
        <w:drawing>
          <wp:inline distT="0" distB="0" distL="0" distR="0">
            <wp:extent cx="1600200" cy="292100"/>
            <wp:effectExtent l="0" t="0" r="0" b="0"/>
            <wp:docPr id="1748" name="IM 1748"/>
            <wp:cNvGraphicFramePr/>
            <a:graphic xmlns:a="http://schemas.openxmlformats.org/drawingml/2006/main">
              <a:graphicData uri="http://schemas.openxmlformats.org/drawingml/2006/picture">
                <pic:pic xmlns:pic="http://schemas.openxmlformats.org/drawingml/2006/picture">
                  <pic:nvPicPr>
                    <pic:cNvPr id="1748" name="IM 1748"/>
                    <pic:cNvPicPr/>
                  </pic:nvPicPr>
                  <pic:blipFill>
                    <a:blip r:embed="rId24"/>
                    <a:stretch>
                      <a:fillRect/>
                    </a:stretch>
                  </pic:blipFill>
                  <pic:spPr>
                    <a:xfrm>
                      <a:off x="0" y="0"/>
                      <a:ext cx="1600200" cy="292607"/>
                    </a:xfrm>
                    <a:prstGeom prst="rect">
                      <a:avLst/>
                    </a:prstGeom>
                  </pic:spPr>
                </pic:pic>
              </a:graphicData>
            </a:graphic>
          </wp:inline>
        </w:drawing>
      </w:r>
    </w:p>
    <w:p w14:paraId="01F94B7E">
      <w:pPr>
        <w:pStyle w:val="2"/>
        <w:spacing w:line="259" w:lineRule="auto"/>
      </w:pPr>
    </w:p>
    <w:p w14:paraId="463A6E6D">
      <w:pPr>
        <w:pStyle w:val="2"/>
        <w:spacing w:line="260" w:lineRule="auto"/>
      </w:pPr>
      <w:r>
        <w:drawing>
          <wp:anchor distT="0" distB="0" distL="0" distR="0" simplePos="0" relativeHeight="25255321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750" name="IM 1750"/>
            <wp:cNvGraphicFramePr/>
            <a:graphic xmlns:a="http://schemas.openxmlformats.org/drawingml/2006/main">
              <a:graphicData uri="http://schemas.openxmlformats.org/drawingml/2006/picture">
                <pic:pic xmlns:pic="http://schemas.openxmlformats.org/drawingml/2006/picture">
                  <pic:nvPicPr>
                    <pic:cNvPr id="1750" name="IM 1750"/>
                    <pic:cNvPicPr/>
                  </pic:nvPicPr>
                  <pic:blipFill>
                    <a:blip r:embed="rId27"/>
                    <a:stretch>
                      <a:fillRect/>
                    </a:stretch>
                  </pic:blipFill>
                  <pic:spPr>
                    <a:xfrm>
                      <a:off x="0" y="0"/>
                      <a:ext cx="7620" cy="903973"/>
                    </a:xfrm>
                    <a:prstGeom prst="rect">
                      <a:avLst/>
                    </a:prstGeom>
                  </pic:spPr>
                </pic:pic>
              </a:graphicData>
            </a:graphic>
          </wp:anchor>
        </w:drawing>
      </w:r>
    </w:p>
    <w:p w14:paraId="4C8F3A74">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D43EE6D">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66528"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752" name="TextBox 1752"/>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EC961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2" o:spid="_x0000_s1026" o:spt="202" type="#_x0000_t202" style="position:absolute;left:0pt;margin-left:22.15pt;margin-top:55.3pt;height:21.25pt;width:143.45pt;rotation:-1966080f;z-index:252566528;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sBd3UlECAACmBAAADgAAAGRycy9lMm9Eb2MueG1srVRd&#10;T9swFH2ftP9g+X2kiYCGihR1VEyT0ECCac+u4xBL/prtNmG/fsdOOhDbAw/rg3VzfXx87/G5vbwa&#10;tSIH4YO0pqHlyYISYbhtpXlq6PfHm081JSEy0zJljWjoswj0av3xw+XgVqKyvVWt8AQkJqwG19A+&#10;RrcqisB7oVk4sU4YbHbWaxbx6Z+K1rMB7FoV1WJxXgzWt85bLkJAdjtt0pnRv4fQdp3kYmv5XgsT&#10;J1YvFItoKfTSBbrO1Xad4PGu64KIRDUUnca84hLEu7QW60u2evLM9ZLPJbD3lPCmJ82kwaV/qLYs&#10;MrL38i8qLbm3wXbxhFtdTI1kRdBFuXijzUPPnMi9QOrg/oge/h8t/3a490S2cMLyrKLEMI03fxRj&#10;/GxHknOQaHBhBeSDAzaO2AE8SZfyAcnU+dh5TbyFwuVFvUi/LAhaJIBXdbmsTyl5buhyUZ3Wy0l5&#10;3EN4Yqursi6xzwGozi/q5VkCFBNtonc+xC/CapKChnq8bOZnh9sQJ+gRkuDG3kilkGcrZciQH5wz&#10;2LWDTfLBV4h0cMtCTw4MNglWyXYqT8sIryupZ6ugHmVQ1kvfKYrjbpzF2Nn2GRplGWCx4PiNBPkt&#10;C/GeeTgLScxevMPSKYu67BxR0lv/61/5hMeDY5eSAU5FhT/3zAtK1FcDKyRbHwN/DHbHwOz1tUVX&#10;Za4mhzjgozqGnbf6B0Zyk27BFjMcdzU0HsPrOM0LRpqLzSaDYF7H4q15cDxRT4pv9tF2Mj9GkmXS&#10;YlYL9s3POY9amo/X3xn18vey/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sBd3UlECAACm&#10;BAAADgAAAAAAAAABACAAAAAnAQAAZHJzL2Uyb0RvYy54bWxQSwUGAAAAAAYABgBZAQAA6gUAAAAA&#10;">
                <v:fill on="f" focussize="0,0"/>
                <v:stroke on="f" weight="0pt" miterlimit="0" joinstyle="miter"/>
                <v:imagedata o:title=""/>
                <o:lock v:ext="edit" aspectratio="f"/>
                <v:textbox inset="0mm,0mm,0mm,0mm">
                  <w:txbxContent>
                    <w:p w14:paraId="32EC961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65504"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754" name="TextBox 1754"/>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E92C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4" o:spid="_x0000_s1026" o:spt="202" type="#_x0000_t202" style="position:absolute;left:0pt;margin-left:185.3pt;margin-top:55.3pt;height:21.25pt;width:143.45pt;rotation:-1966080f;z-index:252565504;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lTm2J1ICAACnBAAADgAAAGRycy9lMm9Eb2MueG1srVRd&#10;T9swFH2ftP9g+X2k7YCWqinqqJgmoYEE055dxyaW/DXbbcJ+/Y6dFBDbAw9rpejm+vj43uNzs7rs&#10;jSYHEaJytqbTkwklwnLXKPtY0x8P158WlMTEbMO0s6KmTyLSy/XHD6vOL8XMtU43IhCQ2LjsfE3b&#10;lPyyqiJvhWHxxHlhsShdMCzhNTxWTWAd2I2uZpPJedW50PjguIgR2e2wSEfG8B5CJ6XiYuv43gib&#10;BtYgNEtoKbbKR7ou1UopeLqVMopEdE3RaSpPHIJ4l5/VesWWj4H5VvGxBPaeEt70ZJiyOPSZassS&#10;I/ug/qIyigcXnUwn3JlqaKQogi6mkzfa3LfMi9ILpI7+WfT4/2j598NdIKqBE+Znp5RYZnDnD6JP&#10;X1xPSg4SdT4ugbz3wKYeK4Bn6XI+Ipk772UwJDgoPL1YTPKvCIIWCeCzz2f5T8lTTeeT2eliPkiP&#10;gwjPdIvZdDFFARyA2fnFYn6WAdXAm/l9iOmrcIbkoKYBV1sOYIebmAboEZLh1l0rrZFnS21JV26c&#10;M/hVwidl4ytE3rhlsSUHBp9Ep1UzlGdUgtm1MqNXUI+2KOul8RylftePauxc8wSRig7wWPT8WoH8&#10;hsV0xwKshSSGL93iIbVDXW6MKGld+P2vfMbjxrFKSQerosJfexYEJfqbhReyr49BOAa7Y2D35sqh&#10;q2mppoTYEJI+hjI48xMzucmnYIlZjrNqmo7hVRoGBjPNxWZTQHCvZ+nG3nueqQfFN/vkpCqXkWUZ&#10;tBjVgn/LdY6zlgfk9XtBvXxf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JU5tidSAgAA&#10;pwQAAA4AAAAAAAAAAQAgAAAAJwEAAGRycy9lMm9Eb2MueG1sUEsFBgAAAAAGAAYAWQEAAOsFAAAA&#10;AA==&#10;">
                <v:fill on="f" focussize="0,0"/>
                <v:stroke on="f" weight="0pt" miterlimit="0" joinstyle="miter"/>
                <v:imagedata o:title=""/>
                <o:lock v:ext="edit" aspectratio="f"/>
                <v:textbox inset="0mm,0mm,0mm,0mm">
                  <w:txbxContent>
                    <w:p w14:paraId="10E92C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2F932173">
      <w:pPr>
        <w:pStyle w:val="2"/>
        <w:spacing w:line="261" w:lineRule="auto"/>
      </w:pPr>
    </w:p>
    <w:p w14:paraId="4396C7AC">
      <w:pPr>
        <w:spacing w:before="103" w:line="248" w:lineRule="auto"/>
        <w:ind w:left="767" w:right="488" w:firstLine="7"/>
        <w:jc w:val="both"/>
        <w:rPr>
          <w:rFonts w:ascii="微软雅黑" w:hAnsi="微软雅黑" w:eastAsia="微软雅黑" w:cs="微软雅黑"/>
          <w:sz w:val="24"/>
          <w:szCs w:val="24"/>
        </w:rPr>
      </w:pPr>
      <w:r>
        <mc:AlternateContent>
          <mc:Choice Requires="wps">
            <w:drawing>
              <wp:anchor distT="0" distB="0" distL="0" distR="0" simplePos="0" relativeHeight="252564480" behindDoc="0" locked="0" layoutInCell="1" allowOverlap="1">
                <wp:simplePos x="0" y="0"/>
                <wp:positionH relativeFrom="column">
                  <wp:posOffset>4424680</wp:posOffset>
                </wp:positionH>
                <wp:positionV relativeFrom="paragraph">
                  <wp:posOffset>46990</wp:posOffset>
                </wp:positionV>
                <wp:extent cx="1821815" cy="269875"/>
                <wp:effectExtent l="0" t="0" r="0" b="0"/>
                <wp:wrapNone/>
                <wp:docPr id="1756" name="TextBox 1756"/>
                <wp:cNvGraphicFramePr/>
                <a:graphic xmlns:a="http://schemas.openxmlformats.org/drawingml/2006/main">
                  <a:graphicData uri="http://schemas.microsoft.com/office/word/2010/wordprocessingShape">
                    <wps:wsp>
                      <wps:cNvSpPr txBox="1"/>
                      <wps:spPr>
                        <a:xfrm rot="19800000">
                          <a:off x="4425159" y="4733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D5C12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6" o:spid="_x0000_s1026" o:spt="202" type="#_x0000_t202" style="position:absolute;left:0pt;margin-left:348.4pt;margin-top:3.7pt;height:21.25pt;width:143.45pt;rotation:-1966080f;z-index:252564480;mso-width-relative:page;mso-height-relative:page;" filled="f" stroked="f" coordsize="21600,21600" o:gfxdata="UEsDBAoAAAAAAIdO4kAAAAAAAAAAAAAAAAAEAAAAZHJzL1BLAwQUAAAACACHTuJA0vOmGNgAAAAI&#10;AQAADwAAAGRycy9kb3ducmV2LnhtbE2PMU/DMBSEdyT+g/WQ2KgTWpI65KUSIBjYWsrA5iaPOCJ+&#10;DrGbhn+Pmcp4utPdd+Vmtr2YaPSdY4R0kYAgrl3TcYuwf3u+WYPwQXOje8eE8EMeNtXlRamLxp14&#10;S9MutCKWsC80gglhKKT0tSGr/cINxNH7dKPVIcqxlc2oT7Hc9vI2STJpdcdxweiBHg3VX7ujRXgy&#10;3/nyRcnXhyndvs/7+aObwh3i9VWa3IMINIdzGP7wIzpUkengjtx40SNkKovoASFfgYi+Wi9zEAeE&#10;lVIgq1L+P1D9AlBLAwQUAAAACACHTuJAB/eEblICAACmBAAADgAAAGRycy9lMm9Eb2MueG1srVRN&#10;TxsxEL1X6n+wfC+bDQmEiA1KiagqoYIEqGfH681a8ldtJ7v01/fZuwFEe+DQHKzZmfHzzJs3ubzq&#10;tSIH4YO0pqLlyYQSYbitpdlV9Onx5suCkhCZqZmyRlT0WQR6tfr86bJzSzG1rVW18AQgJiw7V9E2&#10;RrcsisBboVk4sU4YBBvrNYv49Lui9qwDulbFdDI5Kzrra+ctFyHAuxmCdET0HwG0TSO52Fi+18LE&#10;AdULxSJaCq10ga5ytU0jeLxrmiAiURVFpzGfeAT2Np3F6pItd565VvKxBPaREt71pJk0ePQFasMi&#10;I3sv/4LSknsbbBNPuNXF0EhmBF2Uk3fcPLTMidwLqA7uhfTw/2D5j8O9J7KGEs7nZ5QYpjHzR9HH&#10;r7Yn2QeKOheWyHxwyI09IkhP1CV/gDN13jdeE2/BcHmxmKRfJgQtEqTPZtN5Ob+g5Bn2+enpdGAe&#10;7xCe0BbTclHOKOGIT88uFufzlFAMsAne+RC/CatJMirqMdmMzw63IQ6px5SUbuyNVAp+tlSGdHng&#10;nEGuDWSSL77JSBc3LLTkwCCTYJWsh/K0jNC6knqUCupRBmW99p2s2G/7kYytrZ/BUaYBEguO30iA&#10;37IQ75mHsuDE7sU7HI2yqMuOFiWt9b//5U/5GDiilHRQKir8tWdeUKK+G0ghyfpo+KOxPRpmr68t&#10;uipzNdnEBR/V0Wy81T+xkuv0CkLMcLxV0Xg0r+OwL1hpLtbrnATxOhZvzYPjCXpgfL2PtpF5GImW&#10;gYuRLcg3j3NctbQfb79z1uv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vOmGNgAAAAIAQAA&#10;DwAAAAAAAAABACAAAAAiAAAAZHJzL2Rvd25yZXYueG1sUEsBAhQAFAAAAAgAh07iQAf3hG5SAgAA&#10;pgQAAA4AAAAAAAAAAQAgAAAAJwEAAGRycy9lMm9Eb2MueG1sUEsFBgAAAAAGAAYAWQEAAOsFAAAA&#10;AA==&#10;">
                <v:fill on="f" focussize="0,0"/>
                <v:stroke on="f" weight="0pt" miterlimit="0" joinstyle="miter"/>
                <v:imagedata o:title=""/>
                <o:lock v:ext="edit" aspectratio="f"/>
                <v:textbox inset="0mm,0mm,0mm,0mm">
                  <w:txbxContent>
                    <w:p w14:paraId="2CD5C12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54240" behindDoc="0" locked="0" layoutInCell="1" allowOverlap="1">
                <wp:simplePos x="0" y="0"/>
                <wp:positionH relativeFrom="column">
                  <wp:posOffset>281305</wp:posOffset>
                </wp:positionH>
                <wp:positionV relativeFrom="paragraph">
                  <wp:posOffset>6925945</wp:posOffset>
                </wp:positionV>
                <wp:extent cx="1821815" cy="269875"/>
                <wp:effectExtent l="0" t="0" r="0" b="0"/>
                <wp:wrapNone/>
                <wp:docPr id="1758" name="TextBox 1758"/>
                <wp:cNvGraphicFramePr/>
                <a:graphic xmlns:a="http://schemas.openxmlformats.org/drawingml/2006/main">
                  <a:graphicData uri="http://schemas.microsoft.com/office/word/2010/wordprocessingShape">
                    <wps:wsp>
                      <wps:cNvSpPr txBox="1"/>
                      <wps:spPr>
                        <a:xfrm rot="19800000">
                          <a:off x="281784" y="69265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E5E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8" o:spid="_x0000_s1026" o:spt="202" type="#_x0000_t202" style="position:absolute;left:0pt;margin-left:22.15pt;margin-top:545.35pt;height:21.25pt;width:143.45pt;rotation:-1966080f;z-index:252554240;mso-width-relative:page;mso-height-relative:page;" filled="f" stroked="f" coordsize="21600,21600" o:gfxdata="UEsDBAoAAAAAAIdO4kAAAAAAAAAAAAAAAAAEAAAAZHJzL1BLAwQUAAAACACHTuJAaJcfW9kAAAAM&#10;AQAADwAAAGRycy9kb3ducmV2LnhtbE2PsU7DMBCGdyTewTokNmo7LpSGOJUAwcDWUgY2NzZxRHwO&#10;sZuGt+eYYLz/Pv33XbWZQ88mN6Yuoga5EMAcNtF22GrYvz5d3QJL2aA1fUSn4dsl2NTnZ5UpbTzh&#10;1k273DIqwVQaDT7noeQ8Nd4FkxZxcEi7jzgGk2kcW25Hc6Ly0PNCiBseTId0wZvBPXjXfO6OQcOj&#10;/1qp5zV/uZ/k9m3ez+/dlK+1vryQ4g5YdnP+g+FXn9ShJqdDPKJNrNewXCoiKRdrsQJGhFKyAHag&#10;SCpVAK8r/v+J+gdQSwMEFAAAAAgAh07iQJYfUuZSAgAApwQAAA4AAABkcnMvZTJvRG9jLnhtbK1U&#10;XU/bMBR9n7T/YPl9pKmgpBUp6qiYJqGBBGjPruMQS/6a7TZhv37HTgqI7YGH9SG6uT45995zj3tx&#10;OWhFDsIHaU1Ny5MZJcJw20jzVNPHh+svFSUhMtMwZY2o6bMI9HL9+dNF71ZibjurGuEJSExY9a6m&#10;XYxuVRSBd0KzcGKdMDhsrdcs4tU/FY1nPdi1Kuaz2aLorW+ct1yEgOx2PKQTo/8IoW1bycXW8r0W&#10;Jo6sXigWMVLopAt0nbttW8HjbdsGEYmqKSaN+YkiiHfpWawv2OrJM9dJPrXAPtLCu5k0kwZFX6i2&#10;LDKy9/IvKi25t8G28YRbXYyDZEUwRTl7p819x5zIs0Dq4F5ED/+Plv843HkiGzjh/AybN0xj5w9i&#10;iF/tQHIOEvUurIC8d8DGASeAJ+lSPiCZJh9ar4m3ULhcVrP0y4JgRAL4vCrPq1NKnmu6WM4XZ6eT&#10;9ChEeKKr5mVVAsCBmC+W1flZKlCMvInf+RC/CatJCmrqsdpcgB1uQhyhR0iCG3stlUKerZQhfd44&#10;Z/BrC5/kD98g0odbFjpyYPBJsEo2ozO0jDC7knryCvpRBm29Dp6iOOyGSY2dbZ4hUtYBHguOX0uQ&#10;37AQ75iHtZDE5Yu3eLTKoi87RZR01v/+Vz7hsXGcUtLDqujw1555QYn6buCF5Otj4I/B7hiYvb6y&#10;mKrM3eQQH/iojmHrrf6JO7lJVXDEDEetmsZjeBXHC4M7zcVmk0Fwr2Pxxtw7nqhHxTf7aFuZl5Fk&#10;GbWY1IJ/8zqnu5YuyNv3jHr9f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iXH1vZAAAADAEA&#10;AA8AAAAAAAAAAQAgAAAAIgAAAGRycy9kb3ducmV2LnhtbFBLAQIUABQAAAAIAIdO4kCWH1LmUgIA&#10;AKcEAAAOAAAAAAAAAAEAIAAAACgBAABkcnMvZTJvRG9jLnhtbFBLBQYAAAAABgAGAFkBAADsBQAA&#10;AAA=&#10;">
                <v:fill on="f" focussize="0,0"/>
                <v:stroke on="f" weight="0pt" miterlimit="0" joinstyle="miter"/>
                <v:imagedata o:title=""/>
                <o:lock v:ext="edit" aspectratio="f"/>
                <v:textbox inset="0mm,0mm,0mm,0mm">
                  <w:txbxContent>
                    <w:p w14:paraId="33E5E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55264" behindDoc="0" locked="0" layoutInCell="1" allowOverlap="1">
                <wp:simplePos x="0" y="0"/>
                <wp:positionH relativeFrom="column">
                  <wp:posOffset>2353310</wp:posOffset>
                </wp:positionH>
                <wp:positionV relativeFrom="paragraph">
                  <wp:posOffset>6925945</wp:posOffset>
                </wp:positionV>
                <wp:extent cx="1821815" cy="269875"/>
                <wp:effectExtent l="0" t="0" r="0" b="0"/>
                <wp:wrapNone/>
                <wp:docPr id="1760" name="TextBox 1760"/>
                <wp:cNvGraphicFramePr/>
                <a:graphic xmlns:a="http://schemas.openxmlformats.org/drawingml/2006/main">
                  <a:graphicData uri="http://schemas.microsoft.com/office/word/2010/wordprocessingShape">
                    <wps:wsp>
                      <wps:cNvSpPr txBox="1"/>
                      <wps:spPr>
                        <a:xfrm rot="19800000">
                          <a:off x="2353535" y="69265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3342E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0" o:spid="_x0000_s1026" o:spt="202" type="#_x0000_t202" style="position:absolute;left:0pt;margin-left:185.3pt;margin-top:545.35pt;height:21.25pt;width:143.45pt;rotation:-1966080f;z-index:252555264;mso-width-relative:page;mso-height-relative:page;" filled="f" stroked="f" coordsize="21600,21600" o:gfxdata="UEsDBAoAAAAAAIdO4kAAAAAAAAAAAAAAAAAEAAAAZHJzL1BLAwQUAAAACACHTuJAd7mz4NoAAAAN&#10;AQAADwAAAGRycy9kb3ducmV2LnhtbE2PwU7DMAyG70i8Q2QkbizpqrasNJ0ECA7cNsaBW9aapqJx&#10;SpN15e0xJzja/6ffn6vt4gYx4xR6TxqSlQKB1Pi2p07D4fXp5hZEiIZaM3hCDd8YYFtfXlSmbP2Z&#10;djjvYye4hEJpNNgYx1LK0Fh0Jqz8iMTZh5+ciTxOnWwnc+ZyN8i1Url0pie+YM2IDxabz/3JaXi0&#10;X0X6vJEv93Oye1sOy3s/x0zr66tE3YGIuMQ/GH71WR1qdjr6E7VBDBrSQuWMcqA2qgDBSJ4VGYgj&#10;r5I0XYOsK/n/i/oHUEsDBBQAAAAIAIdO4kDAyyxdUgIAAKgEAAAOAAAAZHJzL2Uyb0RvYy54bWyt&#10;VE1PGzEQvVfqf7B8L5ukEJKIDUqJqCqhggRVz47XZi35q7aTXfrr++zdAKI9cGgirWbH4zczb97s&#10;xWVvNDmIEJWzNZ2eTCgRlrtG2cea/ni4/rSgJCZmG6adFTV9EpFerj9+uOj8Ssxc63QjAgGIjavO&#10;17RNya+qKvJWGBZPnBcWh9IFwxJew2PVBNYB3ehqNpnMq86FxgfHRYzwbodDOiKG9wA6KRUXW8f3&#10;Rtg0oAahWUJLsVU+0nWpVkrB062UUSSia4pOU3kiCexdflbrC7Z6DMy3io8lsPeU8KYnw5RF0meo&#10;LUuM7IP6C8ooHlx0Mp1wZ6qhkcIIuphO3nBz3zIvSi+gOvpn0uP/g+XfD3eBqAZKOJ+DFMsMZv4g&#10;+vTF9aT4QFHn4wqR9x6xqccJwjN12R/hzJ33MhgSHBieLheT/CuEoEWC8Nnns/yn5Kmm8+VsfnY6&#10;co9MhGe8xWy6mJ5SwhExmy8X52c5QzUA5wQ+xPRVOEOyUdOA2ZYM7HAT0xB6DMnh1l0rreFnK21J&#10;V0bOGQQrIZRy8VVEvrhlsSUHBqFEp1UzSMOoBLVrZUaxoB5tUdZL59lK/a4f6di55gksFSLAZ/T8&#10;WgH8hsV0xwK0BSe2L93iIbVDXW60KGld+P0vf47HyHFKSQetosJfexYEJfqbhRgAmY5GOBq7o2H3&#10;5sqhq2mpppi4EJI+mjI48xNLuclZcMQsR66apqN5lYaNwVJzsdmUIMjXs3Rj7z3P0APjm31yUpVh&#10;ZFoGLka2IOAyznHZ8oa8fi9RLx+Y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3ubPg2gAAAA0B&#10;AAAPAAAAAAAAAAEAIAAAACIAAABkcnMvZG93bnJldi54bWxQSwECFAAUAAAACACHTuJAwMssXVIC&#10;AACoBAAADgAAAAAAAAABACAAAAApAQAAZHJzL2Uyb0RvYy54bWxQSwUGAAAAAAYABgBZAQAA7QUA&#10;AAAA&#10;">
                <v:fill on="f" focussize="0,0"/>
                <v:stroke on="f" weight="0pt" miterlimit="0" joinstyle="miter"/>
                <v:imagedata o:title=""/>
                <o:lock v:ext="edit" aspectratio="f"/>
                <v:textbox inset="0mm,0mm,0mm,0mm">
                  <w:txbxContent>
                    <w:p w14:paraId="0F3342E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52192" behindDoc="0" locked="0" layoutInCell="1" allowOverlap="1">
                <wp:simplePos x="0" y="0"/>
                <wp:positionH relativeFrom="column">
                  <wp:posOffset>4424680</wp:posOffset>
                </wp:positionH>
                <wp:positionV relativeFrom="paragraph">
                  <wp:posOffset>6925945</wp:posOffset>
                </wp:positionV>
                <wp:extent cx="1821815" cy="269875"/>
                <wp:effectExtent l="0" t="0" r="0" b="0"/>
                <wp:wrapNone/>
                <wp:docPr id="1762" name="TextBox 1762"/>
                <wp:cNvGraphicFramePr/>
                <a:graphic xmlns:a="http://schemas.openxmlformats.org/drawingml/2006/main">
                  <a:graphicData uri="http://schemas.microsoft.com/office/word/2010/wordprocessingShape">
                    <wps:wsp>
                      <wps:cNvSpPr txBox="1"/>
                      <wps:spPr>
                        <a:xfrm rot="19800000">
                          <a:off x="4425159" y="69265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D03ED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2" o:spid="_x0000_s1026" o:spt="202" type="#_x0000_t202" style="position:absolute;left:0pt;margin-left:348.4pt;margin-top:545.35pt;height:21.25pt;width:143.45pt;rotation:-1966080f;z-index:252552192;mso-width-relative:page;mso-height-relative:page;" filled="f" stroked="f" coordsize="21600,21600" o:gfxdata="UEsDBAoAAAAAAIdO4kAAAAAAAAAAAAAAAAAEAAAAZHJzL1BLAwQUAAAACACHTuJAtftc4NsAAAAN&#10;AQAADwAAAGRycy9kb3ducmV2LnhtbE2PMU/DMBCFdyT+g3VIbNROI9ImxKkECIZuLWVgc5MjjojP&#10;IXbT8O97TLDd3Xt6971yM7teTDiGzpOGZKFAINW+6ajVcHh7uVuDCNFQY3pPqOEHA2yq66vSFI0/&#10;0w6nfWwFh1AojAYb41BIGWqLzoSFH5BY+/SjM5HXsZXNaM4c7nq5VCqTznTEH6wZ8Mli/bU/OQ3P&#10;9nuVvuZy+zglu/f5MH90U7zX+vYmUQ8gIs7xzwy/+IwOFTMd/YmaIHoNWZ4xemRB5WoFgi35OuXh&#10;yKckTZcgq1L+b1FdAFBLAwQUAAAACACHTuJAFtxFt1QCAACoBAAADgAAAGRycy9lMm9Eb2MueG1s&#10;rVRNb9swDL0P2H8QdF8dG0maBHWKrEGHAcVaoC12VmS5FqCvSUqc7tfvSXbaotuhh+Ug0BT1SD4+&#10;5uLyqBU5CB+kNTUtzyaUCMNtI81TTR8frr8sKAmRmYYpa0RNn0Wgl+vPny56txKV7axqhCcAMWHV&#10;u5p2MbpVUQTeCc3CmXXC4LK1XrOIT/9UNJ71QNeqqCaTedFb3zhvuQgB3u1wSUdE/xFA27aSi63l&#10;ey1MHFC9UCyipdBJF+g6V9u2gsfbtg0iElVTdBrziSSwd+ks1hds9eSZ6yQfS2AfKeFdT5pJg6Qv&#10;UFsWGdl7+ReUltzbYNt4xq0uhkYyI+iinLzj5r5jTuReQHVwL6SH/wfLfxzuPJENlHA+rygxTGPm&#10;D+IYv9ojyT5Q1LuwQuS9Q2w84gbhibrkD3Cmzo+t18RbMFwuF5P0y4SgRYLw6bSalbMlJc81nS+r&#10;+Ww6co9MhCe8RVUuyiklHBHVfLk4n6UMxQCcEjgf4jdhNUlGTT1mmzOww02IQ+gpJIUbey2Vgp+t&#10;lCF9HjlnEGwLoeSHbyLSwy0LHTkwCCVYJZtBGlpGqF1JPYoF9SiDsl47T1Y87o4jHTvbPIOlTARE&#10;Fhy/lgC/YSHeMQ9twYnti7c4WmVRlx0tSjrrf//Ln+IxctxS0kOrqPDXnnlBifpuIIYk7JPhT8bu&#10;ZJi9vrLoqszVZBMPfFQns/VW/8RSblIWXDHDkaum8WRexWFjsNRcbDY5CPJ1LN6Ye8cT9MD4Zh9t&#10;K/MwEi0DFyNbEHAe57hsaUPefueo1z+Y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1+1zg2wAA&#10;AA0BAAAPAAAAAAAAAAEAIAAAACIAAABkcnMvZG93bnJldi54bWxQSwECFAAUAAAACACHTuJAFtxF&#10;t1QCAACoBAAADgAAAAAAAAABACAAAAAqAQAAZHJzL2Uyb0RvYy54bWxQSwUGAAAAAAYABgBZAQAA&#10;8AUAAAAA&#10;">
                <v:fill on="f" focussize="0,0"/>
                <v:stroke on="f" weight="0pt" miterlimit="0" joinstyle="miter"/>
                <v:imagedata o:title=""/>
                <o:lock v:ext="edit" aspectratio="f"/>
                <v:textbox inset="0mm,0mm,0mm,0mm">
                  <w:txbxContent>
                    <w:p w14:paraId="26D03ED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group id="_x0000_s1792" o:spid="_x0000_s1792" o:spt="203" style="position:absolute;left:0pt;margin-left:29.25pt;margin-top:502.65pt;height:93.7pt;width:480.15pt;z-index:-250765312;mso-width-relative:page;mso-height-relative:page;" coordsize="9602,1873">
            <o:lock v:ext="edit"/>
            <v:shape id="_x0000_s1794" o:spid="_x0000_s1794" o:spt="202" type="#_x0000_t202" style="position:absolute;left:0;top:0;height:1873;width:9602;" fillcolor="#F2F2F2" filled="t" stroked="f" coordsize="21600,21600">
              <v:path/>
              <v:fill on="t" focussize="0,0"/>
              <v:stroke on="f"/>
              <v:imagedata o:title=""/>
              <o:lock v:ext="edit" aspectratio="f"/>
              <v:textbox inset="0mm,0mm,0mm,0mm">
                <w:txbxContent>
                  <w:p w14:paraId="486C732C">
                    <w:pPr>
                      <w:spacing w:before="285" w:line="230" w:lineRule="auto"/>
                      <w:ind w:left="4561"/>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分类监管</w:t>
                    </w:r>
                    <w:r>
                      <w:rPr>
                        <w:rFonts w:ascii="微软雅黑" w:hAnsi="微软雅黑" w:eastAsia="微软雅黑" w:cs="微软雅黑"/>
                        <w:color w:val="404040"/>
                        <w:sz w:val="19"/>
                        <w:szCs w:val="19"/>
                      </w:rPr>
                      <w:t>AI</w:t>
                    </w:r>
                    <w:r>
                      <w:rPr>
                        <w:rFonts w:ascii="微软雅黑" w:hAnsi="微软雅黑" w:eastAsia="微软雅黑" w:cs="微软雅黑"/>
                        <w:color w:val="404040"/>
                        <w:spacing w:val="6"/>
                        <w:sz w:val="19"/>
                        <w:szCs w:val="19"/>
                      </w:rPr>
                      <w:t>系统</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6"/>
                        <w:sz w:val="19"/>
                        <w:szCs w:val="19"/>
                      </w:rPr>
                      <w:t>，包括不可接受风险</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6"/>
                        <w:sz w:val="19"/>
                        <w:szCs w:val="19"/>
                      </w:rPr>
                      <w:t>、高风险和低风险；</w:t>
                    </w:r>
                  </w:p>
                  <w:p w14:paraId="34486C8F">
                    <w:pPr>
                      <w:spacing w:before="83" w:line="191" w:lineRule="exact"/>
                      <w:ind w:left="4556"/>
                      <w:rPr>
                        <w:rFonts w:ascii="微软雅黑" w:hAnsi="微软雅黑" w:eastAsia="微软雅黑" w:cs="微软雅黑"/>
                        <w:sz w:val="19"/>
                        <w:szCs w:val="19"/>
                      </w:rPr>
                    </w:pPr>
                    <w:r>
                      <w:rPr>
                        <w:rFonts w:ascii="微软雅黑" w:hAnsi="微软雅黑" w:eastAsia="微软雅黑" w:cs="微软雅黑"/>
                        <w:color w:val="404040"/>
                        <w:spacing w:val="8"/>
                        <w:position w:val="-1"/>
                        <w:sz w:val="19"/>
                        <w:szCs w:val="19"/>
                      </w:rPr>
                      <w:t>对高风险系统要求透明性</w:t>
                    </w:r>
                    <w:r>
                      <w:rPr>
                        <w:rFonts w:ascii="微软雅黑" w:hAnsi="微软雅黑" w:eastAsia="微软雅黑" w:cs="微软雅黑"/>
                        <w:color w:val="404040"/>
                        <w:spacing w:val="-15"/>
                        <w:position w:val="-1"/>
                        <w:sz w:val="19"/>
                        <w:szCs w:val="19"/>
                      </w:rPr>
                      <w:t xml:space="preserve"> </w:t>
                    </w:r>
                    <w:r>
                      <w:rPr>
                        <w:rFonts w:ascii="微软雅黑" w:hAnsi="微软雅黑" w:eastAsia="微软雅黑" w:cs="微软雅黑"/>
                        <w:color w:val="404040"/>
                        <w:spacing w:val="8"/>
                        <w:position w:val="-1"/>
                        <w:sz w:val="19"/>
                        <w:szCs w:val="19"/>
                      </w:rPr>
                      <w:t>、数据保护和人类监督；要求标</w:t>
                    </w:r>
                  </w:p>
                  <w:p w14:paraId="156FFA4F">
                    <w:pPr>
                      <w:spacing w:line="152" w:lineRule="exact"/>
                      <w:ind w:left="567"/>
                      <w:rPr>
                        <w:rFonts w:ascii="微软雅黑" w:hAnsi="微软雅黑" w:eastAsia="微软雅黑" w:cs="微软雅黑"/>
                        <w:sz w:val="19"/>
                        <w:szCs w:val="19"/>
                      </w:rPr>
                    </w:pPr>
                    <w:r>
                      <w:rPr>
                        <w:rFonts w:ascii="微软雅黑" w:hAnsi="微软雅黑" w:eastAsia="微软雅黑" w:cs="微软雅黑"/>
                        <w:b/>
                        <w:bCs/>
                        <w:color w:val="404040"/>
                        <w:spacing w:val="6"/>
                        <w:position w:val="-4"/>
                        <w:sz w:val="19"/>
                        <w:szCs w:val="19"/>
                      </w:rPr>
                      <w:t>2025年</w:t>
                    </w:r>
                  </w:p>
                  <w:p w14:paraId="5F6C51FD">
                    <w:pPr>
                      <w:spacing w:before="1" w:line="215" w:lineRule="auto"/>
                      <w:ind w:left="4566"/>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识</w:t>
                    </w:r>
                    <w:r>
                      <w:rPr>
                        <w:rFonts w:ascii="微软雅黑" w:hAnsi="微软雅黑" w:eastAsia="微软雅黑" w:cs="微软雅黑"/>
                        <w:color w:val="404040"/>
                        <w:sz w:val="19"/>
                        <w:szCs w:val="19"/>
                      </w:rPr>
                      <w:t>AI</w:t>
                    </w:r>
                    <w:r>
                      <w:rPr>
                        <w:rFonts w:ascii="微软雅黑" w:hAnsi="微软雅黑" w:eastAsia="微软雅黑" w:cs="微软雅黑"/>
                        <w:color w:val="404040"/>
                        <w:spacing w:val="8"/>
                        <w:sz w:val="19"/>
                        <w:szCs w:val="19"/>
                      </w:rPr>
                      <w:t>生成内容</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8"/>
                        <w:sz w:val="19"/>
                        <w:szCs w:val="19"/>
                      </w:rPr>
                      <w:t>，确保用户识别</w:t>
                    </w:r>
                    <w:r>
                      <w:rPr>
                        <w:rFonts w:ascii="微软雅黑" w:hAnsi="微软雅黑" w:eastAsia="微软雅黑" w:cs="微软雅黑"/>
                        <w:color w:val="404040"/>
                        <w:sz w:val="19"/>
                        <w:szCs w:val="19"/>
                      </w:rPr>
                      <w:t>AI</w:t>
                    </w:r>
                    <w:r>
                      <w:rPr>
                        <w:rFonts w:ascii="微软雅黑" w:hAnsi="微软雅黑" w:eastAsia="微软雅黑" w:cs="微软雅黑"/>
                        <w:color w:val="404040"/>
                        <w:spacing w:val="8"/>
                        <w:sz w:val="19"/>
                        <w:szCs w:val="19"/>
                      </w:rPr>
                      <w:t>与真人互动；推动国际合</w:t>
                    </w:r>
                  </w:p>
                  <w:p w14:paraId="615DAA22">
                    <w:pPr>
                      <w:spacing w:before="86" w:line="192" w:lineRule="auto"/>
                      <w:ind w:left="5954"/>
                      <w:rPr>
                        <w:rFonts w:ascii="微软雅黑" w:hAnsi="微软雅黑" w:eastAsia="微软雅黑" w:cs="微软雅黑"/>
                        <w:sz w:val="19"/>
                        <w:szCs w:val="19"/>
                      </w:rPr>
                    </w:pPr>
                    <w:r>
                      <w:rPr>
                        <w:rFonts w:ascii="微软雅黑" w:hAnsi="微软雅黑" w:eastAsia="微软雅黑" w:cs="微软雅黑"/>
                        <w:color w:val="404040"/>
                        <w:spacing w:val="4"/>
                        <w:sz w:val="19"/>
                        <w:szCs w:val="19"/>
                      </w:rPr>
                      <w:t>作</w:t>
                    </w:r>
                    <w:r>
                      <w:rPr>
                        <w:rFonts w:ascii="微软雅黑" w:hAnsi="微软雅黑" w:eastAsia="微软雅黑" w:cs="微软雅黑"/>
                        <w:color w:val="404040"/>
                        <w:spacing w:val="-7"/>
                        <w:sz w:val="19"/>
                        <w:szCs w:val="19"/>
                      </w:rPr>
                      <w:t xml:space="preserve"> </w:t>
                    </w:r>
                    <w:r>
                      <w:rPr>
                        <w:rFonts w:ascii="微软雅黑" w:hAnsi="微软雅黑" w:eastAsia="微软雅黑" w:cs="微软雅黑"/>
                        <w:color w:val="404040"/>
                        <w:spacing w:val="4"/>
                        <w:sz w:val="19"/>
                        <w:szCs w:val="19"/>
                      </w:rPr>
                      <w:t>，强化全球伦理标准</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4"/>
                        <w:sz w:val="19"/>
                        <w:szCs w:val="19"/>
                      </w:rPr>
                      <w:t>。</w:t>
                    </w:r>
                  </w:p>
                </w:txbxContent>
              </v:textbox>
            </v:shape>
            <v:shape id="_x0000_s1796" o:spid="_x0000_s1796" o:spt="202" type="#_x0000_t202" style="position:absolute;left:1780;top:624;height:708;width:2752;" filled="f" stroked="f" coordsize="21600,21600">
              <v:path/>
              <v:fill on="f" focussize="0,0"/>
              <v:stroke on="f"/>
              <v:imagedata o:title=""/>
              <o:lock v:ext="edit" aspectratio="f"/>
              <v:textbox inset="0mm,0mm,0mm,0mm">
                <w:txbxContent>
                  <w:p w14:paraId="152D1297">
                    <w:pPr>
                      <w:spacing w:before="19" w:line="253" w:lineRule="auto"/>
                      <w:ind w:left="55" w:right="20" w:hanging="36"/>
                      <w:rPr>
                        <w:rFonts w:ascii="微软雅黑" w:hAnsi="微软雅黑" w:eastAsia="微软雅黑" w:cs="微软雅黑"/>
                        <w:sz w:val="19"/>
                        <w:szCs w:val="19"/>
                      </w:rPr>
                    </w:pPr>
                    <w:r>
                      <w:rPr>
                        <w:rFonts w:ascii="微软雅黑" w:hAnsi="微软雅黑" w:eastAsia="微软雅黑" w:cs="微软雅黑"/>
                        <w:color w:val="404040"/>
                        <w:spacing w:val="18"/>
                        <w:sz w:val="19"/>
                        <w:szCs w:val="19"/>
                      </w:rPr>
                      <w:t>《墨西哥人工智能监管法案》</w:t>
                    </w:r>
                    <w:r>
                      <w:rPr>
                        <w:rFonts w:ascii="微软雅黑" w:hAnsi="微软雅黑" w:eastAsia="微软雅黑" w:cs="微软雅黑"/>
                        <w:color w:val="404040"/>
                        <w:spacing w:val="6"/>
                        <w:sz w:val="19"/>
                        <w:szCs w:val="19"/>
                      </w:rPr>
                      <w:t xml:space="preserve"> </w:t>
                    </w:r>
                    <w:r>
                      <w:rPr>
                        <w:rFonts w:ascii="微软雅黑" w:hAnsi="微软雅黑" w:eastAsia="微软雅黑" w:cs="微软雅黑"/>
                        <w:color w:val="404040"/>
                        <w:spacing w:val="1"/>
                        <w:sz w:val="19"/>
                        <w:szCs w:val="19"/>
                      </w:rPr>
                      <w:t>（预计）</w:t>
                    </w:r>
                  </w:p>
                </w:txbxContent>
              </v:textbox>
            </v:shape>
          </v:group>
        </w:pict>
      </w:r>
      <w:r>
        <w:rPr>
          <w:rFonts w:ascii="微软雅黑" w:hAnsi="微软雅黑" w:eastAsia="微软雅黑" w:cs="微软雅黑"/>
          <w:color w:val="404040"/>
          <w:spacing w:val="1"/>
          <w:sz w:val="24"/>
          <w:szCs w:val="24"/>
        </w:rPr>
        <w:t>墨西哥的数据治理和人工智能法律框架为</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企业提供了清晰的制度指引</w:t>
      </w:r>
      <w:r>
        <w:rPr>
          <w:rFonts w:ascii="微软雅黑" w:hAnsi="微软雅黑" w:eastAsia="微软雅黑" w:cs="微软雅黑"/>
          <w:color w:val="404040"/>
          <w:sz w:val="24"/>
          <w:szCs w:val="24"/>
        </w:rPr>
        <w:t>，</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同时带来风险与 机遇</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。《联邦个人数据保护法》要求严格的数据隐私保护，促使企业在合规性和数据安全 </w:t>
      </w:r>
      <w:r>
        <w:rPr>
          <w:rFonts w:ascii="微软雅黑" w:hAnsi="微软雅黑" w:eastAsia="微软雅黑" w:cs="微软雅黑"/>
          <w:color w:val="404040"/>
          <w:spacing w:val="-1"/>
          <w:sz w:val="24"/>
          <w:szCs w:val="24"/>
        </w:rPr>
        <w:t>上投入更多资源</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。《人工智能道德准则》强调算法透明性和公平性</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，为技术创新设立道德</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与法律边界</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。《神经技术法案》聚焦神经隐私保护</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，虽然提高了技术准入门槛，但为合规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企业创造了竞争壁垒</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。《隐私内容法案》加强了对AI生成内容的监管</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，为数字平台合规运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营提供了方向</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4"/>
          <w:sz w:val="24"/>
          <w:szCs w:val="24"/>
        </w:rPr>
        <w:t>，而2025年预计实施的《人工智能监管法案》通过风险分级管理明确了</w:t>
      </w:r>
      <w:r>
        <w:rPr>
          <w:rFonts w:ascii="微软雅黑" w:hAnsi="微软雅黑" w:eastAsia="微软雅黑" w:cs="微软雅黑"/>
          <w:color w:val="404040"/>
          <w:sz w:val="24"/>
          <w:szCs w:val="24"/>
        </w:rPr>
        <w:t>AI 系统的监管要求</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。这些法规虽然提高了合规成本，但也为企业树立竞争优势和参与国际合 </w:t>
      </w:r>
      <w:r>
        <w:rPr>
          <w:rFonts w:ascii="微软雅黑" w:hAnsi="微软雅黑" w:eastAsia="微软雅黑" w:cs="微软雅黑"/>
          <w:color w:val="404040"/>
          <w:spacing w:val="-1"/>
          <w:sz w:val="24"/>
          <w:szCs w:val="24"/>
        </w:rPr>
        <w:t>作提供了战略机会</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7ACFF695">
      <w:pPr>
        <w:spacing w:line="97" w:lineRule="exact"/>
      </w:pPr>
    </w:p>
    <w:tbl>
      <w:tblPr>
        <w:tblStyle w:val="5"/>
        <w:tblW w:w="9603" w:type="dxa"/>
        <w:tblInd w:w="58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822"/>
        <w:gridCol w:w="2677"/>
        <w:gridCol w:w="5104"/>
      </w:tblGrid>
      <w:tr w14:paraId="3E89FA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97" w:hRule="atLeast"/>
        </w:trPr>
        <w:tc>
          <w:tcPr>
            <w:tcW w:w="1822" w:type="dxa"/>
            <w:tcBorders>
              <w:bottom w:val="single" w:color="FFFFFF" w:sz="24" w:space="0"/>
            </w:tcBorders>
            <w:shd w:val="clear" w:color="auto" w:fill="0F9ED5"/>
            <w:vAlign w:val="top"/>
          </w:tcPr>
          <w:p w14:paraId="39D001B3">
            <w:pPr>
              <w:spacing w:line="247" w:lineRule="auto"/>
              <w:rPr>
                <w:rFonts w:ascii="Arial"/>
                <w:sz w:val="21"/>
              </w:rPr>
            </w:pPr>
          </w:p>
          <w:p w14:paraId="2C8BC1B8">
            <w:pPr>
              <w:pStyle w:val="6"/>
              <w:spacing w:before="81" w:line="178" w:lineRule="auto"/>
              <w:ind w:left="716"/>
              <w:rPr>
                <w:sz w:val="19"/>
                <w:szCs w:val="19"/>
              </w:rPr>
            </w:pPr>
            <w:r>
              <w:rPr>
                <w:b/>
                <w:bCs/>
                <w:color w:val="FFFFFF"/>
                <w:sz w:val="19"/>
                <w:szCs w:val="19"/>
              </w:rPr>
              <w:t>时间</w:t>
            </w:r>
          </w:p>
        </w:tc>
        <w:tc>
          <w:tcPr>
            <w:tcW w:w="2677" w:type="dxa"/>
            <w:tcBorders>
              <w:bottom w:val="single" w:color="FFFFFF" w:sz="24" w:space="0"/>
            </w:tcBorders>
            <w:shd w:val="clear" w:color="auto" w:fill="0F9ED5"/>
            <w:vAlign w:val="top"/>
          </w:tcPr>
          <w:p w14:paraId="4418A3ED">
            <w:pPr>
              <w:spacing w:line="245" w:lineRule="auto"/>
              <w:rPr>
                <w:rFonts w:ascii="Arial"/>
                <w:sz w:val="21"/>
              </w:rPr>
            </w:pPr>
          </w:p>
          <w:p w14:paraId="3AF421ED">
            <w:pPr>
              <w:pStyle w:val="6"/>
              <w:spacing w:before="82" w:line="180" w:lineRule="auto"/>
              <w:ind w:left="829"/>
              <w:rPr>
                <w:sz w:val="19"/>
                <w:szCs w:val="19"/>
              </w:rPr>
            </w:pPr>
            <w:r>
              <w:rPr>
                <w:b/>
                <w:bCs/>
                <w:color w:val="FFFFFF"/>
                <w:spacing w:val="9"/>
                <w:sz w:val="19"/>
                <w:szCs w:val="19"/>
              </w:rPr>
              <w:t>事件及条款</w:t>
            </w:r>
          </w:p>
        </w:tc>
        <w:tc>
          <w:tcPr>
            <w:tcW w:w="5104" w:type="dxa"/>
            <w:tcBorders>
              <w:bottom w:val="single" w:color="FFFFFF" w:sz="24" w:space="0"/>
            </w:tcBorders>
            <w:shd w:val="clear" w:color="auto" w:fill="0F9ED5"/>
            <w:vAlign w:val="top"/>
          </w:tcPr>
          <w:p w14:paraId="30966200">
            <w:pPr>
              <w:spacing w:line="242" w:lineRule="auto"/>
              <w:rPr>
                <w:rFonts w:ascii="Arial"/>
                <w:sz w:val="21"/>
              </w:rPr>
            </w:pPr>
          </w:p>
          <w:p w14:paraId="0DE3BF18">
            <w:pPr>
              <w:pStyle w:val="6"/>
              <w:spacing w:before="82" w:line="182" w:lineRule="auto"/>
              <w:ind w:left="2145"/>
              <w:rPr>
                <w:sz w:val="19"/>
                <w:szCs w:val="19"/>
              </w:rPr>
            </w:pPr>
            <w:r>
              <w:rPr>
                <w:b/>
                <w:bCs/>
                <w:color w:val="FFFFFF"/>
                <w:spacing w:val="8"/>
                <w:sz w:val="19"/>
                <w:szCs w:val="19"/>
              </w:rPr>
              <w:t>相关说明</w:t>
            </w:r>
          </w:p>
        </w:tc>
      </w:tr>
      <w:tr w14:paraId="728588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09" w:hRule="atLeast"/>
        </w:trPr>
        <w:tc>
          <w:tcPr>
            <w:tcW w:w="1822" w:type="dxa"/>
            <w:tcBorders>
              <w:top w:val="single" w:color="FFFFFF" w:sz="24" w:space="0"/>
            </w:tcBorders>
            <w:shd w:val="clear" w:color="auto" w:fill="F2F2F2"/>
            <w:vAlign w:val="top"/>
          </w:tcPr>
          <w:p w14:paraId="2184D532">
            <w:pPr>
              <w:spacing w:line="285" w:lineRule="auto"/>
              <w:rPr>
                <w:rFonts w:ascii="Arial"/>
                <w:sz w:val="21"/>
              </w:rPr>
            </w:pPr>
            <w:r>
              <mc:AlternateContent>
                <mc:Choice Requires="wps">
                  <w:drawing>
                    <wp:anchor distT="0" distB="0" distL="0" distR="0" simplePos="0" relativeHeight="252563456" behindDoc="0" locked="0" layoutInCell="1" allowOverlap="1">
                      <wp:simplePos x="0" y="0"/>
                      <wp:positionH relativeFrom="rightMargin">
                        <wp:posOffset>-507365</wp:posOffset>
                      </wp:positionH>
                      <wp:positionV relativeFrom="topMargin">
                        <wp:posOffset>591185</wp:posOffset>
                      </wp:positionV>
                      <wp:extent cx="569595" cy="267970"/>
                      <wp:effectExtent l="0" t="0" r="0" b="0"/>
                      <wp:wrapNone/>
                      <wp:docPr id="1764" name="TextBox 1764"/>
                      <wp:cNvGraphicFramePr/>
                      <a:graphic xmlns:a="http://schemas.openxmlformats.org/drawingml/2006/main">
                        <a:graphicData uri="http://schemas.microsoft.com/office/word/2010/wordprocessingShape">
                          <wps:wsp>
                            <wps:cNvSpPr txBox="1"/>
                            <wps:spPr>
                              <a:xfrm rot="19800000">
                                <a:off x="-507458" y="591662"/>
                                <a:ext cx="56959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66F930">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4" o:spid="_x0000_s1026" o:spt="202" type="#_x0000_t202" style="position:absolute;left:0pt;margin-left:50.65pt;margin-top:49.55pt;height:21.1pt;width:44.85pt;mso-position-horizontal-relative:page;mso-position-vertical-relative:page;rotation:-1966080f;z-index:252563456;mso-width-relative:page;mso-height-relative:page;" filled="f" stroked="f" coordsize="21600,21600" o:gfxdata="UEsDBAoAAAAAAIdO4kAAAAAAAAAAAAAAAAAEAAAAZHJzL1BLAwQUAAAACACHTuJAVFXh79YAAAAI&#10;AQAADwAAAGRycy9kb3ducmV2LnhtbE2PMU/DMBCFdyT+g3VIbK0TolIc4lQCBANbSxnY3PiII+Jz&#10;iN00/HuOiY6n+/Te96rN7Hsx4Ri7QBryZQYCqQm2o1bD/u15cQciJkPW9IFQww9G2NSXF5UpbTjR&#10;FqddagWHUCyNBpfSUEoZG4fexGUYkPj3GUZvEp9jK+1oThzue3mTZbfSm464wZkBHx02X7uj1/Dk&#10;vtfFi5KvD1O+fZ/380c3pZXW11d5dg8i4Zz+YfjTZ3Wo2ekQjmSj6DUs1koxqkEVOQgGFC85MFes&#10;CpB1Jc8H1L9QSwMEFAAAAAgAh07iQAnysktSAgAApgQAAA4AAABkcnMvZTJvRG9jLnhtbK1UTW8a&#10;MRC9V+p/sHxPFlCAgLJENIiqUtREIlXPxutlLfmrtmE3/fV99i5JlPaQQzlYs57xm5k3b7i57bQi&#10;J+GDtKak48sRJcJwW0lzKOmPp+3FNSUhMlMxZY0o6bMI9Hb1+dNN65ZiYhurKuEJQExYtq6kTYxu&#10;WRSBN0KzcGmdMHDW1msW8ekPReVZC3StisloNCta6yvnLRch4HbTO+mA6D8CaOtacrGx/KiFiT2q&#10;F4pFtBQa6QJd5WrrWvD4UNdBRKJKik5jPpEE9j6dxeqGLQ+euUbyoQT2kRLe9aSZNEj6ArVhkZGj&#10;l39Bacm9DbaOl9zqom8kM4IuxqN33Owa5kTuBVQH90J6+H+w/Pvp0RNZQQnz2RUlhmnM/El08Yvt&#10;SL4DRa0LS0TuHGJjBw/CE3XpPuAydd7VXhNvwfB4cT1Kv0wIWiQIv5iO5ldTSOu5pNPFeDab9NQj&#10;EeHwT2eL6QL5OfyT2Xwxz6MpetgE73yIX4XVJBkl9Zhsxmen+xBRCkLPISnc2K1UKk9XGdLmgXMG&#10;udaQSX74JiI93LDQkBODTIJVsuqr0zJC60rqQSpIogxyvfadrNjtu4GMva2ewVGmARILjm8lwO9Z&#10;iI/MQ1m4xO7FBxy1sqjLDhYljfW//3Wf4jFweClpoVRU+OvIvKBEfTOQQpL12fBnY382zFHfWXQ1&#10;ztVkEw98VGez9lb/xEquUxa4mOHIVdJ4Nu9ivy9YaS7W6xwE8ToW783O8QTdM74+RlvLPIxES8/F&#10;wBbkm2c0rFraj7ffOer17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RV4e/WAAAACAEAAA8A&#10;AAAAAAAAAQAgAAAAIgAAAGRycy9kb3ducmV2LnhtbFBLAQIUABQAAAAIAIdO4kAJ8rJLUgIAAKYE&#10;AAAOAAAAAAAAAAEAIAAAACUBAABkcnMvZTJvRG9jLnhtbFBLBQYAAAAABgAGAFkBAADpBQAAAAA=&#10;">
                      <v:fill on="f" focussize="0,0"/>
                      <v:stroke on="f" weight="0pt" miterlimit="0" joinstyle="miter"/>
                      <v:imagedata o:title=""/>
                      <o:lock v:ext="edit" aspectratio="f"/>
                      <v:textbox inset="0mm,0mm,0mm,0mm">
                        <w:txbxContent>
                          <w:p w14:paraId="5366F930">
                            <w:pPr>
                              <w:pStyle w:val="6"/>
                              <w:spacing w:before="88" w:line="182" w:lineRule="auto"/>
                              <w:ind w:left="20"/>
                            </w:pPr>
                            <w:r>
                              <w:rPr>
                                <w:color w:val="808080"/>
                                <w:spacing w:val="-6"/>
                                <w14:textFill>
                                  <w14:solidFill>
                                    <w14:srgbClr w14:val="808080">
                                      <w14:alpha w14:val="79999"/>
                                    </w14:srgbClr>
                                  </w14:solidFill>
                                </w14:textFill>
                              </w:rPr>
                              <w:t>-李叶</w:t>
                            </w:r>
                            <w:r>
                              <w:rPr>
                                <w:color w:val="808080"/>
                                <w:spacing w:val="21"/>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w:t>
                            </w:r>
                          </w:p>
                        </w:txbxContent>
                      </v:textbox>
                    </v:shape>
                  </w:pict>
                </mc:Fallback>
              </mc:AlternateContent>
            </w:r>
          </w:p>
          <w:p w14:paraId="34763CB3">
            <w:pPr>
              <w:spacing w:line="285" w:lineRule="auto"/>
              <w:rPr>
                <w:rFonts w:ascii="Arial"/>
                <w:sz w:val="21"/>
              </w:rPr>
            </w:pPr>
          </w:p>
          <w:p w14:paraId="4B2581FB">
            <w:pPr>
              <w:pStyle w:val="6"/>
              <w:spacing w:before="82" w:line="181" w:lineRule="auto"/>
              <w:ind w:left="557"/>
              <w:rPr>
                <w:sz w:val="19"/>
                <w:szCs w:val="19"/>
              </w:rPr>
            </w:pPr>
            <w:r>
              <w:rPr>
                <w:b/>
                <w:bCs/>
                <w:color w:val="404040"/>
                <w:spacing w:val="6"/>
                <w:sz w:val="19"/>
                <w:szCs w:val="19"/>
              </w:rPr>
              <w:t>2010年</w:t>
            </w:r>
          </w:p>
        </w:tc>
        <w:tc>
          <w:tcPr>
            <w:tcW w:w="2677" w:type="dxa"/>
            <w:tcBorders>
              <w:top w:val="single" w:color="FFFFFF" w:sz="24" w:space="0"/>
            </w:tcBorders>
            <w:shd w:val="clear" w:color="auto" w:fill="F2F2F2"/>
            <w:vAlign w:val="top"/>
          </w:tcPr>
          <w:p w14:paraId="2AD0ED00">
            <w:pPr>
              <w:spacing w:line="267" w:lineRule="auto"/>
              <w:rPr>
                <w:rFonts w:ascii="Arial"/>
                <w:sz w:val="21"/>
              </w:rPr>
            </w:pPr>
            <w:r>
              <mc:AlternateContent>
                <mc:Choice Requires="wps">
                  <w:drawing>
                    <wp:anchor distT="0" distB="0" distL="0" distR="0" simplePos="0" relativeHeight="252559360" behindDoc="0" locked="0" layoutInCell="1" allowOverlap="1">
                      <wp:simplePos x="0" y="0"/>
                      <wp:positionH relativeFrom="rightMargin">
                        <wp:posOffset>-114935</wp:posOffset>
                      </wp:positionH>
                      <wp:positionV relativeFrom="topMargin">
                        <wp:posOffset>668655</wp:posOffset>
                      </wp:positionV>
                      <wp:extent cx="232410" cy="274955"/>
                      <wp:effectExtent l="0" t="0" r="0" b="0"/>
                      <wp:wrapNone/>
                      <wp:docPr id="1766" name="TextBox 1766"/>
                      <wp:cNvGraphicFramePr/>
                      <a:graphic xmlns:a="http://schemas.openxmlformats.org/drawingml/2006/main">
                        <a:graphicData uri="http://schemas.microsoft.com/office/word/2010/wordprocessingShape">
                          <wps:wsp>
                            <wps:cNvSpPr txBox="1"/>
                            <wps:spPr>
                              <a:xfrm rot="19800000">
                                <a:off x="-115418" y="669110"/>
                                <a:ext cx="23240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66C5DB">
                                  <w:pPr>
                                    <w:pStyle w:val="6"/>
                                    <w:spacing w:before="100" w:line="182" w:lineRule="auto"/>
                                    <w:ind w:left="20"/>
                                  </w:pPr>
                                  <w:r>
                                    <w:rPr>
                                      <w:color w:val="808080"/>
                                      <w:spacing w:val="-10"/>
                                      <w14:textFill>
                                        <w14:solidFill>
                                          <w14:srgbClr w14:val="808080">
                                            <w14:alpha w14:val="79999"/>
                                          </w14:srgbClr>
                                        </w14:solidFill>
                                      </w14:textFill>
                                    </w:rPr>
                                    <w:t>-李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6" o:spid="_x0000_s1026" o:spt="202" type="#_x0000_t202" style="position:absolute;left:0pt;margin-left:124.3pt;margin-top:55.65pt;height:21.65pt;width:18.3pt;mso-position-horizontal-relative:page;mso-position-vertical-relative:page;rotation:-1966080f;z-index:252559360;mso-width-relative:page;mso-height-relative:page;" filled="f" stroked="f" coordsize="21600,21600" o:gfxdata="UEsDBAoAAAAAAIdO4kAAAAAAAAAAAAAAAAAEAAAAZHJzL1BLAwQUAAAACACHTuJAok1Z2dkAAAAK&#10;AQAADwAAAGRycy9kb3ducmV2LnhtbE2PsU7DMBCGdyTewTokttY2JSUNcSoBgoGtpQzd3PiII2I7&#10;xG4a3p7rVKbT6f/033flenIdG3GIbfAK5FwAQ18H0/pGwe7jdZYDi0l7o7vgUcEvRlhX11elLkw4&#10;+Q2O29QwKvGx0ApsSn3BeawtOh3noUdP2VcYnE60Dg03gz5Ruev4nRBL7nTr6YLVPT5brL+3R6fg&#10;xf48LN5W/P1plJvPaTft2zFlSt3eSPEILOGULjCc9UkdKnI6hKM3kXUKZjKXhFIgsgWwM5FnwA40&#10;7/Ml8Krk/1+o/gBQSwMEFAAAAAgAh07iQJVIJJ1SAgAApgQAAA4AAABkcnMvZTJvRG9jLnhtbK1U&#10;TU8bMRC9V+p/sHyHzaYhkCgblBJRVUIFCVDPjtfLWvJXbSe79Nf32bsBRHvg0Bys2Znx88ybN1ld&#10;9lqRg/BBWlPR8nRCiTDc1tI8VfTx4frkgpIQmamZskZU9FkEern+/GnVuaWY2taqWngCEBOWnato&#10;G6NbFkXgrdAsnFonDIKN9ZpFfPqnovasA7pWxXQymRed9bXzlosQ4N0OQToi+o8A2qaRXGwt32th&#10;4oDqhWIRLYVWukDXudqmETzeNk0QkaiKotOYTzwCe5fOYr1iyyfPXCv5WAL7SAnvetJMGjz6ArVl&#10;kZG9l39Bacm9DbaJp9zqYmgkM4Iuysk7bu5b5kTuBVQH90J6+H+w/MfhzhNZQwnn8zklhmnM/EH0&#10;8avtSfaBos6FJTLvHXJjjwjSE3XJH+BMnfeN18RbMFwuLibplwlBiwTpJ2V5NishreeKzueLshyp&#10;x0OEIz79Mp1NFpRwxKfns8XZLOEXA2yCdz7Eb8JqkoyKekw247PDTYhD6jElpRt7LZWCny2VIV0e&#10;OGeQawOZ5ItvMtLFLQstOTDIJFgl60EYWkZoXUk9SgX1KIOyXvtOVux3/UjGztbP4CjTAIkFx68l&#10;wG9YiHfMQ1lwYvfiLY5GWdRlR4uS1vrf//KnfAwcUUo6KBUV/tozLyhR3w2kkGR9NPzR2B0Ns9dX&#10;Fl2VuZps4oKP6mg23uqfWMlNegUhZjjeqmg8mldx2BesNBebTU6CeB2LN+be8QQ9ML7ZR9vIPIxE&#10;y8DFyBbkm8c5rlraj7ffOev17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JNWdnZAAAACgEA&#10;AA8AAAAAAAAAAQAgAAAAIgAAAGRycy9kb3ducmV2LnhtbFBLAQIUABQAAAAIAIdO4kCVSCSdUgIA&#10;AKYEAAAOAAAAAAAAAAEAIAAAACgBAABkcnMvZTJvRG9jLnhtbFBLBQYAAAAABgAGAFkBAADsBQAA&#10;AAA=&#10;">
                      <v:fill on="f" focussize="0,0"/>
                      <v:stroke on="f" weight="0pt" miterlimit="0" joinstyle="miter"/>
                      <v:imagedata o:title=""/>
                      <o:lock v:ext="edit" aspectratio="f"/>
                      <v:textbox inset="0mm,0mm,0mm,0mm">
                        <w:txbxContent>
                          <w:p w14:paraId="4066C5DB">
                            <w:pPr>
                              <w:pStyle w:val="6"/>
                              <w:spacing w:before="100" w:line="182" w:lineRule="auto"/>
                              <w:ind w:left="20"/>
                            </w:pPr>
                            <w:r>
                              <w:rPr>
                                <w:color w:val="808080"/>
                                <w:spacing w:val="-10"/>
                                <w14:textFill>
                                  <w14:solidFill>
                                    <w14:srgbClr w14:val="808080">
                                      <w14:alpha w14:val="79999"/>
                                    </w14:srgbClr>
                                  </w14:solidFill>
                                </w14:textFill>
                              </w:rPr>
                              <w:t>-李</w:t>
                            </w:r>
                          </w:p>
                        </w:txbxContent>
                      </v:textbox>
                    </v:shape>
                  </w:pict>
                </mc:Fallback>
              </mc:AlternateContent>
            </w:r>
          </w:p>
          <w:p w14:paraId="4D4E2553">
            <w:pPr>
              <w:spacing w:line="267" w:lineRule="auto"/>
              <w:rPr>
                <w:rFonts w:ascii="Arial"/>
                <w:sz w:val="21"/>
              </w:rPr>
            </w:pPr>
          </w:p>
          <w:p w14:paraId="58B82730">
            <w:pPr>
              <w:pStyle w:val="6"/>
              <w:spacing w:before="82" w:line="230" w:lineRule="auto"/>
              <w:rPr>
                <w:sz w:val="19"/>
                <w:szCs w:val="19"/>
              </w:rPr>
            </w:pPr>
            <w:r>
              <mc:AlternateContent>
                <mc:Choice Requires="wps">
                  <w:drawing>
                    <wp:anchor distT="0" distB="0" distL="0" distR="0" simplePos="0" relativeHeight="252562432" behindDoc="0" locked="0" layoutInCell="1" allowOverlap="1">
                      <wp:simplePos x="0" y="0"/>
                      <wp:positionH relativeFrom="column">
                        <wp:posOffset>-32385</wp:posOffset>
                      </wp:positionH>
                      <wp:positionV relativeFrom="paragraph">
                        <wp:posOffset>7620</wp:posOffset>
                      </wp:positionV>
                      <wp:extent cx="515620" cy="258445"/>
                      <wp:effectExtent l="0" t="0" r="0" b="0"/>
                      <wp:wrapNone/>
                      <wp:docPr id="1768" name="TextBox 1768"/>
                      <wp:cNvGraphicFramePr/>
                      <a:graphic xmlns:a="http://schemas.openxmlformats.org/drawingml/2006/main">
                        <a:graphicData uri="http://schemas.microsoft.com/office/word/2010/wordprocessingShape">
                          <wps:wsp>
                            <wps:cNvSpPr txBox="1"/>
                            <wps:spPr>
                              <a:xfrm rot="19800000">
                                <a:off x="-32741" y="7863"/>
                                <a:ext cx="51561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903272">
                                  <w:pPr>
                                    <w:pStyle w:val="6"/>
                                    <w:spacing w:before="89" w:line="173" w:lineRule="auto"/>
                                    <w:ind w:left="20"/>
                                  </w:pPr>
                                  <w:r>
                                    <w:rPr>
                                      <w:color w:val="808080"/>
                                      <w:spacing w:val="-2"/>
                                      <w14:textFill>
                                        <w14:solidFill>
                                          <w14:srgbClr w14:val="808080">
                                            <w14:alpha w14:val="79999"/>
                                          </w14:srgbClr>
                                        </w14:solidFill>
                                      </w14:textFill>
                                    </w:rPr>
                                    <w:t>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8" o:spid="_x0000_s1026" o:spt="202" type="#_x0000_t202" style="position:absolute;left:0pt;margin-left:-2.55pt;margin-top:0.6pt;height:20.35pt;width:40.6pt;rotation:-1966080f;z-index:252562432;mso-width-relative:page;mso-height-relative:page;" filled="f" stroked="f" coordsize="21600,21600" o:gfxdata="UEsDBAoAAAAAAIdO4kAAAAAAAAAAAAAAAAAEAAAAZHJzL1BLAwQUAAAACACHTuJAVG6Vi9QAAAAG&#10;AQAADwAAAGRycy9kb3ducmV2LnhtbE2OO0/DMBSFdyT+g3WR2FrHhb5CnEqAYGBrKQObG9/GEfF1&#10;iN00/HsuUxnPQ+d8xWb0rRiwj00gDWqagUCqgm2o1rB/f5msQMRkyJo2EGr4wQib8vqqMLkNZ9ri&#10;sEu14BGKudHgUupyKWPl0Js4DR0SZ8fQe5NY9rW0vTnzuG/lLMsW0puG+MGZDp8cVl+7k9fw7L6X&#10;d69r+fY4qO3HuB8/myHNtb69UdkDiIRjupThD5/RoWSmQziRjaLVMJkrbrI/A8HxcsHyoOFerUGW&#10;hfyPX/4CUEsDBBQAAAAIAIdO4kCyNZmJUQIAAKMEAAAOAAAAZHJzL2Uyb0RvYy54bWytVE1PGzEQ&#10;vVfqf7B8h00CCSHKBqVEVJVQQQpVz47Xm7Xkr9pOdumv77N3A4j2wKE5WLMz4+eZN2+yvOm0Ikfh&#10;g7SmpOPzESXCcFtJsy/pj6e7szklITJTMWWNKOmzCPRm9fnTsnULMbGNVZXwBCAmLFpX0iZGtyiK&#10;wBuhWTi3ThgEa+s1i/j0+6LyrAW6VsVkNJoVrfWV85aLEODd9EE6IPqPANq6llxsLD9oYWKP6oVi&#10;ES2FRrpAV7nauhY8PtR1EJGokqLTmE88AnuXzmK1ZIu9Z66RfCiBfaSEdz1pJg0efYHasMjIwcu/&#10;oLTk3gZbx3NuddE3khlBF+PRO262DXMi9wKqg3shPfw/WP79+OiJrKCEqxkmb5jGzJ9EF7/YjmQf&#10;KGpdWCBz65AbO0SQnqhL/gBn6ryrvSbeguHx9XyUfpkQtEiQfnYxubocU/Jc0qv57KLnHa8QjuB0&#10;PJ2NrynhiE6m88vLaYoXPWbCdj7Er8JqkoySeow1g7PjfYh96iklpRt7J5WCny2UIW2eNmfQag2N&#10;5ItvMtLFDQsNOTJoJFglq746LSOErqQedIJ6lEFZr00nK3a7bmBiZ6tnEJQ5gL6C43cS4PcsxEfm&#10;ISs4sXjxAUetLOqyg0VJY/3vf/lTPqaNKCUtZIoKfx2YF5SobwY6SJo+Gf5k7E6GOehbi65APKrJ&#10;Ji74qE5m7a3+iX1cp1cQYobjrZLGk3kb+2XBPnOxXuckKNexeG+2jifonvH1Idpa5mEkWnouBrag&#10;3TzOYc/Scrz9zlmv/y2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RulYvUAAAABgEAAA8AAAAA&#10;AAAAAQAgAAAAIgAAAGRycy9kb3ducmV2LnhtbFBLAQIUABQAAAAIAIdO4kCyNZmJUQIAAKMEAAAO&#10;AAAAAAAAAAEAIAAAACMBAABkcnMvZTJvRG9jLnhtbFBLBQYAAAAABgAGAFkBAADmBQAAAAA=&#10;">
                      <v:fill on="f" focussize="0,0"/>
                      <v:stroke on="f" weight="0pt" miterlimit="0" joinstyle="miter"/>
                      <v:imagedata o:title=""/>
                      <o:lock v:ext="edit" aspectratio="f"/>
                      <v:textbox inset="0mm,0mm,0mm,0mm">
                        <w:txbxContent>
                          <w:p w14:paraId="74903272">
                            <w:pPr>
                              <w:pStyle w:val="6"/>
                              <w:spacing w:before="89" w:line="173" w:lineRule="auto"/>
                              <w:ind w:left="20"/>
                            </w:pPr>
                            <w:r>
                              <w:rPr>
                                <w:color w:val="808080"/>
                                <w:spacing w:val="-2"/>
                                <w14:textFill>
                                  <w14:solidFill>
                                    <w14:srgbClr w14:val="808080">
                                      <w14:alpha w14:val="79999"/>
                                    </w14:srgbClr>
                                  </w14:solidFill>
                                </w14:textFill>
                              </w:rPr>
                              <w:t>96226)</w:t>
                            </w:r>
                          </w:p>
                        </w:txbxContent>
                      </v:textbox>
                    </v:shape>
                  </w:pict>
                </mc:Fallback>
              </mc:AlternateContent>
            </w:r>
            <w:r>
              <w:rPr>
                <w:color w:val="404040"/>
                <w:spacing w:val="8"/>
                <w:sz w:val="19"/>
                <w:szCs w:val="19"/>
              </w:rPr>
              <w:t>《联邦个人数据保护法》生效</w:t>
            </w:r>
          </w:p>
        </w:tc>
        <w:tc>
          <w:tcPr>
            <w:tcW w:w="5104" w:type="dxa"/>
            <w:tcBorders>
              <w:top w:val="single" w:color="FFFFFF" w:sz="24" w:space="0"/>
            </w:tcBorders>
            <w:shd w:val="clear" w:color="auto" w:fill="F2F2F2"/>
            <w:vAlign w:val="top"/>
          </w:tcPr>
          <w:p w14:paraId="506D93FD">
            <w:pPr>
              <w:pStyle w:val="6"/>
              <w:spacing w:before="296" w:line="193" w:lineRule="auto"/>
              <w:ind w:left="46"/>
              <w:rPr>
                <w:sz w:val="19"/>
                <w:szCs w:val="19"/>
              </w:rPr>
            </w:pPr>
            <w:r>
              <mc:AlternateContent>
                <mc:Choice Requires="wps">
                  <w:drawing>
                    <wp:anchor distT="0" distB="0" distL="0" distR="0" simplePos="0" relativeHeight="252560384" behindDoc="0" locked="0" layoutInCell="1" allowOverlap="1">
                      <wp:simplePos x="0" y="0"/>
                      <wp:positionH relativeFrom="column">
                        <wp:posOffset>25400</wp:posOffset>
                      </wp:positionH>
                      <wp:positionV relativeFrom="paragraph">
                        <wp:posOffset>424180</wp:posOffset>
                      </wp:positionV>
                      <wp:extent cx="849630" cy="267335"/>
                      <wp:effectExtent l="0" t="0" r="0" b="0"/>
                      <wp:wrapNone/>
                      <wp:docPr id="1770" name="TextBox 1770"/>
                      <wp:cNvGraphicFramePr/>
                      <a:graphic xmlns:a="http://schemas.openxmlformats.org/drawingml/2006/main">
                        <a:graphicData uri="http://schemas.microsoft.com/office/word/2010/wordprocessingShape">
                          <wps:wsp>
                            <wps:cNvSpPr txBox="1"/>
                            <wps:spPr>
                              <a:xfrm rot="19800000">
                                <a:off x="25633" y="424437"/>
                                <a:ext cx="849630" cy="2673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C226AE">
                                  <w:pPr>
                                    <w:pStyle w:val="6"/>
                                    <w:spacing w:before="88" w:line="182" w:lineRule="auto"/>
                                    <w:ind w:left="20"/>
                                  </w:pPr>
                                  <w:r>
                                    <w:rPr>
                                      <w:color w:val="808080"/>
                                      <w:spacing w:val="-4"/>
                                      <w14:textFill>
                                        <w14:solidFill>
                                          <w14:srgbClr w14:val="808080">
                                            <w14:alpha w14:val="79999"/>
                                          </w14:srgbClr>
                                        </w14:solidFill>
                                      </w14:textFill>
                                    </w:rPr>
                                    <w:t>叶</w:t>
                                  </w:r>
                                  <w:r>
                                    <w:rPr>
                                      <w:color w:val="808080"/>
                                      <w:spacing w:val="18"/>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0" o:spid="_x0000_s1026" o:spt="202" type="#_x0000_t202" style="position:absolute;left:0pt;margin-left:2pt;margin-top:33.4pt;height:21.05pt;width:66.9pt;rotation:-1966080f;z-index:252560384;mso-width-relative:page;mso-height-relative:page;" filled="f" stroked="f" coordsize="21600,21600" o:gfxdata="UEsDBAoAAAAAAIdO4kAAAAAAAAAAAAAAAAAEAAAAZHJzL1BLAwQUAAAACACHTuJAqGa3KNYAAAAI&#10;AQAADwAAAGRycy9kb3ducmV2LnhtbE2PwU7DMBBE70j8g7VI3KgdCmkb4lQCBAduLeXAzY2XOCJe&#10;h9hNw9+zPZXbrGY0O69cT74TIw6xDaQhmykQSHWwLTUadu8vN0sQMRmypguEGn4xwrq6vChNYcOR&#10;NjhuUyO4hGJhNLiU+kLKWDv0Js5Cj8TeVxi8SXwOjbSDOXK57+StUrn0piX+4EyPTw7r7+3Ba3h2&#10;P4v560q+PY7Z5mPaTZ/tmO61vr7K1AOIhFM6h+E0n6dDxZv24UA2ik7DHZMkDXnOACd7vmCxZ6GW&#10;K5BVKf8DVH9QSwMEFAAAAAgAh07iQEfSGVtQAgAApAQAAA4AAABkcnMvZTJvRG9jLnhtbK1Uy27b&#10;MBC8F+g/ELzX8qu2Y0QO3BgpCgRNAKfomaaoiABfJWlL6dd3SMlJkPaQQ30gVrvL2d3hrC+vOq3I&#10;SfggrSnpZDSmRBhuK2keS/rj4ebTipIQmamYskaU9EkEerX5+OGydWsxtY1VlfAEICasW1fSJka3&#10;LorAG6FZGFknDIK19ZpFfPrHovKsBbpWxXQ8XhSt9ZXzlosQ4N31QTog+vcA2rqWXOwsP2phYo/q&#10;hWIRI4VGukA3udu6Fjze1XUQkaiSYtKYTxSBfUhnsblk60fPXCP50AJ7TwtvZtJMGhR9htqxyMjR&#10;y7+gtOTeBlvHEbe66AfJjGCKyfgNN/uGOZFnAdXBPZMe/h8s/36690RWUMJyCVIM03jzB9HFL7Yj&#10;2QeKWhfWyNw75MYOEaQn6pI/wJkm72qvibdgeHKxGqdfJgQjEqRPPy9mM0qeSjqfzuezZU88yhCO&#10;6Gp+sZihOkd8uljOZvMUL3rQBO58iF+F1SQZJfV414zOTrch9qnnlJRu7I1UCn62Voa0+bk5g1hr&#10;iCRffJWRLu5YaMiJQSTBKln13WkZoXQl9SAU9KMM2nqZOlmxO3QDFQdbPYGhTAKmCY7fSIDfshDv&#10;mYeu4MTmxTsctbLoyw4WJY31v//lT/l4bkQpaaFTdPjryLygRH0zEAIg49nwZ+NwNsxRX1tMNcnd&#10;ZBMXfFRns/ZW/8RCblMVhJjhqFXSeDavY78tWGguttucBOk6Fm/N3vEE3TO+PUZby/wYiZaei4Et&#10;iDc/57BoaTtef+eslz+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Zrco1gAAAAgBAAAPAAAA&#10;AAAAAAEAIAAAACIAAABkcnMvZG93bnJldi54bWxQSwECFAAUAAAACACHTuJAR9IZW1ACAACkBAAA&#10;DgAAAAAAAAABACAAAAAlAQAAZHJzL2Uyb0RvYy54bWxQSwUGAAAAAAYABgBZAQAA5wUAAAAA&#10;">
                      <v:fill on="f" focussize="0,0"/>
                      <v:stroke on="f" weight="0pt" miterlimit="0" joinstyle="miter"/>
                      <v:imagedata o:title=""/>
                      <o:lock v:ext="edit" aspectratio="f"/>
                      <v:textbox inset="0mm,0mm,0mm,0mm">
                        <w:txbxContent>
                          <w:p w14:paraId="75C226AE">
                            <w:pPr>
                              <w:pStyle w:val="6"/>
                              <w:spacing w:before="88" w:line="182" w:lineRule="auto"/>
                              <w:ind w:left="20"/>
                            </w:pPr>
                            <w:r>
                              <w:rPr>
                                <w:color w:val="808080"/>
                                <w:spacing w:val="-4"/>
                                <w14:textFill>
                                  <w14:solidFill>
                                    <w14:srgbClr w14:val="808080">
                                      <w14:alpha w14:val="79999"/>
                                    </w14:srgbClr>
                                  </w14:solidFill>
                                </w14:textFill>
                              </w:rPr>
                              <w:t>叶</w:t>
                            </w:r>
                            <w:r>
                              <w:rPr>
                                <w:color w:val="808080"/>
                                <w:spacing w:val="18"/>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61408" behindDoc="0" locked="0" layoutInCell="1" allowOverlap="1">
                      <wp:simplePos x="0" y="0"/>
                      <wp:positionH relativeFrom="column">
                        <wp:posOffset>1889760</wp:posOffset>
                      </wp:positionH>
                      <wp:positionV relativeFrom="paragraph">
                        <wp:posOffset>466725</wp:posOffset>
                      </wp:positionV>
                      <wp:extent cx="1066800" cy="267970"/>
                      <wp:effectExtent l="0" t="0" r="0" b="0"/>
                      <wp:wrapNone/>
                      <wp:docPr id="1772" name="TextBox 1772"/>
                      <wp:cNvGraphicFramePr/>
                      <a:graphic xmlns:a="http://schemas.openxmlformats.org/drawingml/2006/main">
                        <a:graphicData uri="http://schemas.microsoft.com/office/word/2010/wordprocessingShape">
                          <wps:wsp>
                            <wps:cNvSpPr txBox="1"/>
                            <wps:spPr>
                              <a:xfrm rot="19800000">
                                <a:off x="1890009" y="467225"/>
                                <a:ext cx="1066800"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E140B6">
                                  <w:pPr>
                                    <w:pStyle w:val="6"/>
                                    <w:spacing w:before="88" w:line="182" w:lineRule="auto"/>
                                    <w:ind w:left="20"/>
                                  </w:pPr>
                                  <w:r>
                                    <w:rPr>
                                      <w:color w:val="808080"/>
                                      <w:spacing w:val="-4"/>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2" o:spid="_x0000_s1026" o:spt="202" type="#_x0000_t202" style="position:absolute;left:0pt;margin-left:148.8pt;margin-top:36.75pt;height:21.1pt;width:84pt;rotation:-1966080f;z-index:252561408;mso-width-relative:page;mso-height-relative:page;" filled="f" stroked="f" coordsize="21600,21600" o:gfxdata="UEsDBAoAAAAAAIdO4kAAAAAAAAAAAAAAAAAEAAAAZHJzL1BLAwQUAAAACACHTuJAvJandtgAAAAK&#10;AQAADwAAAGRycy9kb3ducmV2LnhtbE2PwU7DMAyG70i8Q2QkbiztRltWmk4CBAduG+PALWtMU9E4&#10;pcm68vaY0zja/vT7+6vN7Hox4Rg6TwrSRQICqfGmo1bB/u355g5EiJqM7j2hgh8MsKkvLypdGn+i&#10;LU672AoOoVBqBTbGoZQyNBadDgs/IPHt049ORx7HVppRnzjc9XKZJLl0uiP+YPWAjxabr93RKXiy&#10;38XqZS1fH6Z0+z7v549uiplS11dpcg8i4hzPMPzpszrU7HTwRzJB9AqW6yJnVEGxykAwcJtnvDgw&#10;mWYFyLqS/yvUv1BLAwQUAAAACACHTuJABFvJ4VACAACnBAAADgAAAGRycy9lMm9Eb2MueG1srVRN&#10;TxsxEL1X6n+wfC+bRG1CIjYoJaKqhApSQD07Xpu15K/aTnbpr++zdwOI9sChOViz4+c3M29mcnHZ&#10;G02OIkTlbE2nZxNKhOWuUfaxpg/315/OKYmJ2YZpZ0VNn0Skl+uPHy46vxIz1zrdiEBAYuOq8zVt&#10;U/Krqoq8FYbFM+eFxaV0wbCEz/BYNYF1YDe6mk0m86pzofHBcREjvNvhko6M4T2ETkrFxdbxgxE2&#10;DaxBaJZQUmyVj3RdspVS8HQrZRSJ6Jqi0lROBIG9z2e1vmCrx8B8q/iYAntPCm9qMkxZBH2m2rLE&#10;yCGov6iM4sFFJ9MZd6YaCimKoIrp5I02u5Z5UWqB1NE/ix7/Hy3/cbwLRDWYhMViRollBj2/F336&#10;6npSfJCo83EF5M4Dm3rcAJ6ly/4IZ668l8GQ4KDwdHk+yb8iCEokGX6+hGdJyVNNP88Xs9mXQXoE&#10;IjzfT+ZzvKKEAzCbL5aL0ptq4M38PsT0TThDslHTgNaWAOx4ExNyAfQEyXDrrpXWpb3akq50nDPM&#10;q8SclIevEPnhlsWWHBnmJDqtmiE9oxKGXSszzgqCaItYL4VnK/X7flRj75oniFR0QDXR82sF8hsW&#10;0x0LGC04sXzpFofUDnm50aKkdeH3v/wZj47jlpIOo4oMfx1YEJTo7xazAMp0MsLJ2J8MezBXDlVN&#10;SzbFxIOQ9MmUwZmf2MlNjoIrZjli1TSdzKs0LAx2movNpoAwvZ6lG7vzPFMPim8OyUlVmpFlGbQY&#10;1cL8lh6Nu5YX5PV3Qb38v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yWp3bYAAAACgEAAA8A&#10;AAAAAAAAAQAgAAAAIgAAAGRycy9kb3ducmV2LnhtbFBLAQIUABQAAAAIAIdO4kAEW8nhUAIAAKcE&#10;AAAOAAAAAAAAAAEAIAAAACcBAABkcnMvZTJvRG9jLnhtbFBLBQYAAAAABgAGAFkBAADpBQAAAAA=&#10;">
                      <v:fill on="f" focussize="0,0"/>
                      <v:stroke on="f" weight="0pt" miterlimit="0" joinstyle="miter"/>
                      <v:imagedata o:title=""/>
                      <o:lock v:ext="edit" aspectratio="f"/>
                      <v:textbox inset="0mm,0mm,0mm,0mm">
                        <w:txbxContent>
                          <w:p w14:paraId="74E140B6">
                            <w:pPr>
                              <w:pStyle w:val="6"/>
                              <w:spacing w:before="88" w:line="182" w:lineRule="auto"/>
                              <w:ind w:left="20"/>
                            </w:pPr>
                            <w:r>
                              <w:rPr>
                                <w:color w:val="808080"/>
                                <w:spacing w:val="-4"/>
                                <w14:textFill>
                                  <w14:solidFill>
                                    <w14:srgbClr w14:val="808080">
                                      <w14:alpha w14:val="79999"/>
                                    </w14:srgbClr>
                                  </w14:solidFill>
                                </w14:textFill>
                              </w:rPr>
                              <w:t>-李叶</w:t>
                            </w:r>
                            <w:r>
                              <w:rPr>
                                <w:color w:val="808080"/>
                                <w:spacing w:val="24"/>
                                <w:w w:val="101"/>
                                <w14:textFill>
                                  <w14:solidFill>
                                    <w14:srgbClr w14:val="808080">
                                      <w14:alpha w14:val="79999"/>
                                    </w14:srgbClr>
                                  </w14:solidFill>
                                </w14:textFill>
                              </w:rPr>
                              <w:t xml:space="preserve"> </w:t>
                            </w:r>
                            <w:r>
                              <w:rPr>
                                <w:color w:val="808080"/>
                                <w:spacing w:val="-4"/>
                                <w14:textFill>
                                  <w14:solidFill>
                                    <w14:srgbClr w14:val="808080">
                                      <w14:alpha w14:val="79999"/>
                                    </w14:srgbClr>
                                  </w14:solidFill>
                                </w14:textFill>
                              </w:rPr>
                              <w:t>(396226)</w:t>
                            </w:r>
                          </w:p>
                        </w:txbxContent>
                      </v:textbox>
                    </v:shape>
                  </w:pict>
                </mc:Fallback>
              </mc:AlternateContent>
            </w:r>
            <w:r>
              <w:rPr>
                <w:color w:val="404040"/>
                <w:spacing w:val="5"/>
                <w:sz w:val="19"/>
                <w:szCs w:val="19"/>
              </w:rPr>
              <w:t>确立数据保护框架</w:t>
            </w:r>
            <w:r>
              <w:rPr>
                <w:color w:val="404040"/>
                <w:spacing w:val="-17"/>
                <w:sz w:val="19"/>
                <w:szCs w:val="19"/>
              </w:rPr>
              <w:t xml:space="preserve"> </w:t>
            </w:r>
            <w:r>
              <w:rPr>
                <w:color w:val="404040"/>
                <w:spacing w:val="5"/>
                <w:sz w:val="19"/>
                <w:szCs w:val="19"/>
              </w:rPr>
              <w:t>，赋予个人对数据的访问</w:t>
            </w:r>
            <w:r>
              <w:rPr>
                <w:color w:val="404040"/>
                <w:spacing w:val="-17"/>
                <w:sz w:val="19"/>
                <w:szCs w:val="19"/>
              </w:rPr>
              <w:t xml:space="preserve"> </w:t>
            </w:r>
            <w:r>
              <w:rPr>
                <w:color w:val="404040"/>
                <w:spacing w:val="5"/>
                <w:sz w:val="19"/>
                <w:szCs w:val="19"/>
              </w:rPr>
              <w:t>、更正</w:t>
            </w:r>
            <w:r>
              <w:rPr>
                <w:color w:val="404040"/>
                <w:spacing w:val="-17"/>
                <w:sz w:val="19"/>
                <w:szCs w:val="19"/>
              </w:rPr>
              <w:t xml:space="preserve"> </w:t>
            </w:r>
            <w:r>
              <w:rPr>
                <w:color w:val="404040"/>
                <w:spacing w:val="5"/>
                <w:sz w:val="19"/>
                <w:szCs w:val="19"/>
              </w:rPr>
              <w:t>、取消</w:t>
            </w:r>
          </w:p>
          <w:p w14:paraId="22D7406F">
            <w:pPr>
              <w:pStyle w:val="6"/>
              <w:spacing w:before="61" w:line="226" w:lineRule="auto"/>
              <w:ind w:left="61"/>
              <w:rPr>
                <w:sz w:val="19"/>
                <w:szCs w:val="19"/>
              </w:rPr>
            </w:pPr>
            <w:r>
              <w:rPr>
                <w:color w:val="404040"/>
                <w:spacing w:val="9"/>
                <w:sz w:val="19"/>
                <w:szCs w:val="19"/>
              </w:rPr>
              <w:t>和反对权（</w:t>
            </w:r>
            <w:r>
              <w:rPr>
                <w:color w:val="404040"/>
                <w:spacing w:val="-27"/>
                <w:sz w:val="19"/>
                <w:szCs w:val="19"/>
              </w:rPr>
              <w:t xml:space="preserve"> </w:t>
            </w:r>
            <w:r>
              <w:rPr>
                <w:color w:val="404040"/>
                <w:sz w:val="19"/>
                <w:szCs w:val="19"/>
              </w:rPr>
              <w:t>ARCO</w:t>
            </w:r>
            <w:r>
              <w:rPr>
                <w:color w:val="404040"/>
                <w:spacing w:val="9"/>
                <w:sz w:val="19"/>
                <w:szCs w:val="19"/>
              </w:rPr>
              <w:t>权利</w:t>
            </w:r>
            <w:r>
              <w:rPr>
                <w:color w:val="404040"/>
                <w:spacing w:val="-9"/>
                <w:sz w:val="19"/>
                <w:szCs w:val="19"/>
              </w:rPr>
              <w:t>）</w:t>
            </w:r>
            <w:r>
              <w:rPr>
                <w:color w:val="404040"/>
                <w:spacing w:val="-6"/>
                <w:sz w:val="19"/>
                <w:szCs w:val="19"/>
              </w:rPr>
              <w:t xml:space="preserve"> </w:t>
            </w:r>
            <w:r>
              <w:rPr>
                <w:color w:val="404040"/>
                <w:spacing w:val="-9"/>
                <w:sz w:val="19"/>
                <w:szCs w:val="19"/>
              </w:rPr>
              <w:t>；</w:t>
            </w:r>
            <w:r>
              <w:rPr>
                <w:color w:val="404040"/>
                <w:spacing w:val="9"/>
                <w:sz w:val="19"/>
                <w:szCs w:val="19"/>
              </w:rPr>
              <w:t>创建</w:t>
            </w:r>
            <w:r>
              <w:rPr>
                <w:color w:val="404040"/>
                <w:sz w:val="19"/>
                <w:szCs w:val="19"/>
              </w:rPr>
              <w:t>INAI</w:t>
            </w:r>
            <w:r>
              <w:rPr>
                <w:color w:val="404040"/>
                <w:spacing w:val="9"/>
                <w:sz w:val="19"/>
                <w:szCs w:val="19"/>
              </w:rPr>
              <w:t>作为监管机构；要求</w:t>
            </w:r>
          </w:p>
          <w:p w14:paraId="5AD6B0EA">
            <w:pPr>
              <w:pStyle w:val="6"/>
              <w:spacing w:before="89" w:line="193" w:lineRule="auto"/>
              <w:ind w:left="247"/>
              <w:rPr>
                <w:sz w:val="19"/>
                <w:szCs w:val="19"/>
              </w:rPr>
            </w:pPr>
            <w:r>
              <w:rPr>
                <w:color w:val="404040"/>
                <w:spacing w:val="8"/>
                <w:sz w:val="19"/>
                <w:szCs w:val="19"/>
              </w:rPr>
              <w:t>企业采取必要的保护措施，</w:t>
            </w:r>
            <w:r>
              <w:rPr>
                <w:color w:val="404040"/>
                <w:spacing w:val="-29"/>
                <w:sz w:val="19"/>
                <w:szCs w:val="19"/>
              </w:rPr>
              <w:t xml:space="preserve"> </w:t>
            </w:r>
            <w:r>
              <w:rPr>
                <w:color w:val="404040"/>
                <w:spacing w:val="8"/>
                <w:sz w:val="19"/>
                <w:szCs w:val="19"/>
              </w:rPr>
              <w:t>明确数据泄露处罚机制</w:t>
            </w:r>
            <w:r>
              <w:rPr>
                <w:color w:val="404040"/>
                <w:spacing w:val="-31"/>
                <w:sz w:val="19"/>
                <w:szCs w:val="19"/>
              </w:rPr>
              <w:t xml:space="preserve"> </w:t>
            </w:r>
            <w:r>
              <w:rPr>
                <w:color w:val="404040"/>
                <w:spacing w:val="8"/>
                <w:sz w:val="19"/>
                <w:szCs w:val="19"/>
              </w:rPr>
              <w:t>。</w:t>
            </w:r>
          </w:p>
        </w:tc>
      </w:tr>
      <w:tr w14:paraId="55C70C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28" w:hRule="atLeast"/>
        </w:trPr>
        <w:tc>
          <w:tcPr>
            <w:tcW w:w="1822" w:type="dxa"/>
            <w:shd w:val="clear" w:color="auto" w:fill="F2F2F2"/>
            <w:vAlign w:val="top"/>
          </w:tcPr>
          <w:p w14:paraId="33B1E842">
            <w:pPr>
              <w:spacing w:line="451" w:lineRule="auto"/>
              <w:rPr>
                <w:rFonts w:ascii="Arial"/>
                <w:sz w:val="21"/>
              </w:rPr>
            </w:pPr>
            <w:r>
              <mc:AlternateContent>
                <mc:Choice Requires="wps">
                  <w:drawing>
                    <wp:anchor distT="0" distB="0" distL="0" distR="0" simplePos="0" relativeHeight="252557312" behindDoc="0" locked="0" layoutInCell="1" allowOverlap="1">
                      <wp:simplePos x="0" y="0"/>
                      <wp:positionH relativeFrom="rightMargin">
                        <wp:posOffset>-1172210</wp:posOffset>
                      </wp:positionH>
                      <wp:positionV relativeFrom="topMargin">
                        <wp:posOffset>-47625</wp:posOffset>
                      </wp:positionV>
                      <wp:extent cx="768985" cy="275590"/>
                      <wp:effectExtent l="0" t="0" r="0" b="0"/>
                      <wp:wrapNone/>
                      <wp:docPr id="1774" name="TextBox 1774"/>
                      <wp:cNvGraphicFramePr/>
                      <a:graphic xmlns:a="http://schemas.openxmlformats.org/drawingml/2006/main">
                        <a:graphicData uri="http://schemas.microsoft.com/office/word/2010/wordprocessingShape">
                          <wps:wsp>
                            <wps:cNvSpPr txBox="1"/>
                            <wps:spPr>
                              <a:xfrm rot="19800000">
                                <a:off x="-1172590" y="-47948"/>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513924">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4" o:spid="_x0000_s1026" o:spt="202" type="#_x0000_t202" style="position:absolute;left:0pt;margin-left:-1.7pt;margin-top:-2.75pt;height:21.7pt;width:60.55pt;mso-position-horizontal-relative:page;mso-position-vertical-relative:page;rotation:-1966080f;z-index:252557312;mso-width-relative:page;mso-height-relative:page;" filled="f" stroked="f" coordsize="21600,21600" o:gfxdata="UEsDBAoAAAAAAIdO4kAAAAAAAAAAAAAAAAAEAAAAZHJzL1BLAwQUAAAACACHTuJAOukjENkAAAAK&#10;AQAADwAAAGRycy9kb3ducmV2LnhtbE2PwU6DQBCG7ya+w2ZMvNEFEdoiSxM1evDWWg+9bWHKEtlZ&#10;ZLcU397xpLd/Ml/++abczLYXE46+c6QgWcQgkGrXdNQq2L+/RCsQPmhqdO8IFXyjh011fVXqonEX&#10;2uK0C63gEvKFVmBCGAopfW3Qar9wAxLvTm60OvA4trIZ9YXLbS/v4jiXVnfEF4we8Mlg/bk7WwXP&#10;5muZvq7l2+OUbD/m/XzoppApdXuTxA8gAs7hD4ZffVaHip2O7kyNF72CKFnd58xyWmYgmIjylMNR&#10;QZqtQVal/P9C9QNQSwMEFAAAAAgAh07iQKA0EkFRAgAApwQAAA4AAABkcnMvZTJvRG9jLnhtbK1U&#10;TU8bMRC9V+p/sHyHTSIgH2KDUiKqSqggQdWz47VZS/6q7WSX/vo+ezeAaA8cmoM1nnn7ZuZ5JpdX&#10;vdHkIEJUztZ0ejqhRFjuGmWfavrj8eZkQUlMzDZMOytq+iwivVp//nTZ+ZWYudbpRgQCEhtXna9p&#10;m5JfVVXkrTAsnjovLILSBcMSruGpagLrwG50NZtMLqrOhcYHx0WM8G6HIB0Zw0cInZSKi63jeyNs&#10;GliD0CyhpdgqH+m6VCul4OlOyigS0TVFp6mcSAJ7l89qfclWT4H5VvGxBPaREt71ZJiySPpCtWWJ&#10;kX1Qf1EZxYOLTqZT7kw1NFIUQRfTyTttHlrmRekFUkf/Inr8f7T8++E+ENVgEubzM0osM3jzR9Gn&#10;L64nxQeJOh9XQD54YFOPCOBZuuyPcObOexkMCQ4KT5eLSf4VQdAiAfxkOp3PzpeQ/RmXs/nybDFo&#10;j0yEAzC/WCwXKIAjPpufZygSVANv5vchpq/CGZKNmgY8bUnADrcxDdAjJMOtu1Faw89W2pKuvDhn&#10;mFeJOSkfvkHkD7cstuTAMCfRadUM1RmVMOxamXFWUI+2KOu18WylftePauxc8wyRig5oNnp+o0B+&#10;y2K6ZwGjBSeWL93hkNqhLjdalLQu/P6XP+Px4ohS0mFUUeGvPQuCEv3NYhZAmY5GOBq7o2H35tqh&#10;q2mpppj4ICR9NGVw5id2cpOzIMQsR66apqN5nYaFwU5zsdkUEKbXs3RrHzzP1IPim31yUpXHyLIM&#10;WoxqYX7Lc467lhfk7b2gXv9f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ukjENkAAAAKAQAA&#10;DwAAAAAAAAABACAAAAAiAAAAZHJzL2Rvd25yZXYueG1sUEsBAhQAFAAAAAgAh07iQKA0EkFRAgAA&#10;pwQAAA4AAAAAAAAAAQAgAAAAKAEAAGRycy9lMm9Eb2MueG1sUEsFBgAAAAAGAAYAWQEAAOsFAAAA&#10;AA==&#10;">
                      <v:fill on="f" focussize="0,0"/>
                      <v:stroke on="f" weight="0pt" miterlimit="0" joinstyle="miter"/>
                      <v:imagedata o:title=""/>
                      <o:lock v:ext="edit" aspectratio="f"/>
                      <v:textbox inset="0mm,0mm,0mm,0mm">
                        <w:txbxContent>
                          <w:p w14:paraId="6D513924">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p>
          <w:p w14:paraId="6E8F6C26">
            <w:pPr>
              <w:pStyle w:val="6"/>
              <w:spacing w:before="82" w:line="181" w:lineRule="auto"/>
              <w:ind w:left="557"/>
              <w:rPr>
                <w:sz w:val="19"/>
                <w:szCs w:val="19"/>
              </w:rPr>
            </w:pPr>
            <w:r>
              <w:rPr>
                <w:b/>
                <w:bCs/>
                <w:color w:val="404040"/>
                <w:spacing w:val="6"/>
                <w:sz w:val="19"/>
                <w:szCs w:val="19"/>
              </w:rPr>
              <w:t>2021年</w:t>
            </w:r>
          </w:p>
        </w:tc>
        <w:tc>
          <w:tcPr>
            <w:tcW w:w="2677" w:type="dxa"/>
            <w:shd w:val="clear" w:color="auto" w:fill="F2F2F2"/>
            <w:vAlign w:val="top"/>
          </w:tcPr>
          <w:p w14:paraId="7F5B051A">
            <w:pPr>
              <w:pStyle w:val="6"/>
              <w:spacing w:before="320" w:line="257" w:lineRule="auto"/>
              <w:ind w:left="18" w:hanging="19"/>
              <w:rPr>
                <w:sz w:val="19"/>
                <w:szCs w:val="19"/>
              </w:rPr>
            </w:pPr>
            <w:r>
              <mc:AlternateContent>
                <mc:Choice Requires="wps">
                  <w:drawing>
                    <wp:anchor distT="0" distB="0" distL="0" distR="0" simplePos="0" relativeHeight="252558336" behindDoc="0" locked="0" layoutInCell="1" allowOverlap="1">
                      <wp:simplePos x="0" y="0"/>
                      <wp:positionH relativeFrom="column">
                        <wp:posOffset>886460</wp:posOffset>
                      </wp:positionH>
                      <wp:positionV relativeFrom="paragraph">
                        <wp:posOffset>-46990</wp:posOffset>
                      </wp:positionV>
                      <wp:extent cx="768985" cy="275590"/>
                      <wp:effectExtent l="0" t="0" r="0" b="0"/>
                      <wp:wrapNone/>
                      <wp:docPr id="1776" name="TextBox 1776"/>
                      <wp:cNvGraphicFramePr/>
                      <a:graphic xmlns:a="http://schemas.openxmlformats.org/drawingml/2006/main">
                        <a:graphicData uri="http://schemas.microsoft.com/office/word/2010/wordprocessingShape">
                          <wps:wsp>
                            <wps:cNvSpPr txBox="1"/>
                            <wps:spPr>
                              <a:xfrm rot="19800000">
                                <a:off x="886460" y="-47437"/>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785A7F">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6" o:spid="_x0000_s1026" o:spt="202" type="#_x0000_t202" style="position:absolute;left:0pt;margin-left:69.8pt;margin-top:-3.7pt;height:21.7pt;width:60.55pt;rotation:-1966080f;z-index:252558336;mso-width-relative:page;mso-height-relative:page;" filled="f" stroked="f" coordsize="21600,21600" o:gfxdata="UEsDBAoAAAAAAIdO4kAAAAAAAAAAAAAAAAAEAAAAZHJzL1BLAwQUAAAACACHTuJA9YG8/9gAAAAJ&#10;AQAADwAAAGRycy9kb3ducmV2LnhtbE2PMU/DMBCFdyT+g3VIbK2dBhIa4lQCBANbSxnY3OSII+Jz&#10;iN00/HuOqYxP9+m978rN7Hox4Rg6TxqSpQKBVPumo1bD/u15cQciREON6T2hhh8MsKkuL0pTNP5E&#10;W5x2sRVcQqEwGmyMQyFlqC06E5Z+QOLbpx+diRzHVjajOXG56+VKqUw60xEvWDPgo8X6a3d0Gp7s&#10;d56+rOXrw5Rs3+f9/NFN8Vbr66tE3YOIOMczDH/6rA4VOx38kZoges7pOmNUwyK/AcHAKlM5iIOG&#10;NFMgq1L+/6D6BVBLAwQUAAAACACHTuJAwW1eL1ICAAClBAAADgAAAGRycy9lMm9Eb2MueG1srVRN&#10;TxsxEL1X6n+wfIdNaJqEiA1KiagqoYIEVc+O12Yt+au2k1366/vs3QCiPXBoDtasZ/xm5s2bXFz2&#10;RpODCFE5W9Pp6YQSYblrlH2s6Y+H65MlJTEx2zDtrKjpk4j0cv3xw0XnV+LMtU43IhCA2LjqfE3b&#10;lPyqqiJvhWHx1Hlh4ZQuGJbwGR6rJrAO6EZXZ5PJvOpcaHxwXMSI2+3gpCNieA+gk1JxsXV8b4RN&#10;A2oQmiW0FFvlI12XaqUUPN1KGUUiuqboNJUTSWDv8lmtL9jqMTDfKj6WwN5TwpueDFMWSZ+htiwx&#10;sg/qLyijeHDRyXTKnamGRgoj6GI6ecPNfcu8KL2A6uifSY//D5Z/P9wFohooYbGYU2KZwcwfRJ++&#10;uJ6UO1DU+bhC5L1HbOrhQXimLt9HXObOexkMCQ4MT8+Xk/wrhKBFgvDlcj6bg/Snmp7MFrNPi4F5&#10;5CEc7sV8eb6cUcLhP1t8/nxeJlMNqBndh5i+CmdINmoaMNgCzw43MaEShB5Dcrh110rrMlxtSVfm&#10;zRnUKqGS8vBVRH64ZbElBwaVRKdVM1RnVILUtTKjUpBEW+R6aTtbqd/1Ixc71zyBosICmo2eXyuA&#10;37CY7liAsHCJ1Uu3OKR2qMuNFiWtC7//dZ/jMW94KekgVFT4a8+CoER/s1ACINPRCEdjdzTs3lw5&#10;dDUt1RQTD0LSR1MGZ35iIzc5C1zMcuSqaTqaV2lYF2w0F5tNCYJ2PUs39t7zDD0wvtknJ1UZRqZl&#10;4GJkC+otMxo3La/H6+8S9fLvs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YG8/9gAAAAJAQAA&#10;DwAAAAAAAAABACAAAAAiAAAAZHJzL2Rvd25yZXYueG1sUEsBAhQAFAAAAAgAh07iQMFtXi9SAgAA&#10;pQQAAA4AAAAAAAAAAQAgAAAAJwEAAGRycy9lMm9Eb2MueG1sUEsFBgAAAAAGAAYAWQEAAOsFAAAA&#10;AA==&#10;">
                      <v:fill on="f" focussize="0,0"/>
                      <v:stroke on="f" weight="0pt" miterlimit="0" joinstyle="miter"/>
                      <v:imagedata o:title=""/>
                      <o:lock v:ext="edit" aspectratio="f"/>
                      <v:textbox inset="0mm,0mm,0mm,0mm">
                        <w:txbxContent>
                          <w:p w14:paraId="6D785A7F">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w:rPr>
                <w:color w:val="404040"/>
                <w:spacing w:val="14"/>
                <w:sz w:val="19"/>
                <w:szCs w:val="19"/>
              </w:rPr>
              <w:t>《墨西哥人工智能道德准则》</w:t>
            </w:r>
            <w:r>
              <w:rPr>
                <w:color w:val="404040"/>
                <w:spacing w:val="4"/>
                <w:sz w:val="19"/>
                <w:szCs w:val="19"/>
              </w:rPr>
              <w:t xml:space="preserve"> </w:t>
            </w:r>
            <w:r>
              <w:rPr>
                <w:color w:val="404040"/>
                <w:spacing w:val="3"/>
                <w:sz w:val="19"/>
                <w:szCs w:val="19"/>
              </w:rPr>
              <w:t>发布</w:t>
            </w:r>
          </w:p>
        </w:tc>
        <w:tc>
          <w:tcPr>
            <w:tcW w:w="5104" w:type="dxa"/>
            <w:shd w:val="clear" w:color="auto" w:fill="F2F2F2"/>
            <w:vAlign w:val="top"/>
          </w:tcPr>
          <w:p w14:paraId="28D89A4A">
            <w:pPr>
              <w:pStyle w:val="6"/>
              <w:spacing w:before="139" w:line="230" w:lineRule="auto"/>
              <w:ind w:left="51"/>
              <w:rPr>
                <w:sz w:val="19"/>
                <w:szCs w:val="19"/>
              </w:rPr>
            </w:pPr>
            <w:r>
              <mc:AlternateContent>
                <mc:Choice Requires="wps">
                  <w:drawing>
                    <wp:anchor distT="0" distB="0" distL="0" distR="0" simplePos="0" relativeHeight="252556288" behindDoc="0" locked="0" layoutInCell="1" allowOverlap="1">
                      <wp:simplePos x="0" y="0"/>
                      <wp:positionH relativeFrom="column">
                        <wp:posOffset>1257935</wp:posOffset>
                      </wp:positionH>
                      <wp:positionV relativeFrom="paragraph">
                        <wp:posOffset>-47625</wp:posOffset>
                      </wp:positionV>
                      <wp:extent cx="768985" cy="275590"/>
                      <wp:effectExtent l="0" t="0" r="0" b="0"/>
                      <wp:wrapNone/>
                      <wp:docPr id="1778" name="TextBox 1778"/>
                      <wp:cNvGraphicFramePr/>
                      <a:graphic xmlns:a="http://schemas.openxmlformats.org/drawingml/2006/main">
                        <a:graphicData uri="http://schemas.microsoft.com/office/word/2010/wordprocessingShape">
                          <wps:wsp>
                            <wps:cNvSpPr txBox="1"/>
                            <wps:spPr>
                              <a:xfrm rot="19800000">
                                <a:off x="1258189" y="-48134"/>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364871">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8" o:spid="_x0000_s1026" o:spt="202" type="#_x0000_t202" style="position:absolute;left:0pt;margin-left:99.05pt;margin-top:-3.75pt;height:21.7pt;width:60.55pt;rotation:-1966080f;z-index:252556288;mso-width-relative:page;mso-height-relative:page;" filled="f" stroked="f" coordsize="21600,21600" o:gfxdata="UEsDBAoAAAAAAIdO4kAAAAAAAAAAAAAAAAAEAAAAZHJzL1BLAwQUAAAACACHTuJAbWyEFNgAAAAJ&#10;AQAADwAAAGRycy9kb3ducmV2LnhtbE2PwU7DMAyG70i8Q2QkblvaTWVraToJEBy4bYwDt6zxmmqN&#10;U5qsK2+PObGbf/nT78/lZnKdGHEIrScF6TwBgVR701KjYP/xOluDCFGT0Z0nVPCDATbV7U2pC+Mv&#10;tMVxFxvBJRQKrcDG2BdShtqi02HueyTeHf3gdOQ4NNIM+sLlrpOLJHmQTrfEF6zu8dlifdqdnYIX&#10;+71avuXy/WlMt5/Tfvpqx5gpdX+XJo8gIk7xH4Y/fVaHip0O/kwmiI5zvk4ZVTBbZSAYWKb5AsSB&#10;hywHWZXy+oPqF1BLAwQUAAAACACHTuJAwTXlHlMCAACmBAAADgAAAGRycy9lMm9Eb2MueG1srVRN&#10;TxsxEL1X6n+wfIdNUiCbKBuUElFVQgUJUM+O18ta8ldtJ7v01/fZuwFEe+DQHKxZz/jNzJs3WV32&#10;WpGD8EFaU9Hp6YQSYbitpXmq6OPD9UlJSYjM1ExZIyr6LAK9XH/+tOrcUsxsa1UtPAGICcvOVbSN&#10;0S2LIvBWaBZOrRMGzsZ6zSI+/VNRe9YBXatiNplcFJ31tfOWixBwux2cdET0HwG0TSO52Fq+18LE&#10;AdULxSJaCq10ga5ztU0jeLxtmiAiURVFpzGfSAJ7l85ivWLLJ89cK/lYAvtICe960kwaJH2B2rLI&#10;yN7Lv6C05N4G28RTbnUxNJIZQRfTyTtu7lvmRO4FVAf3Qnr4f7D8x+HOE1lDCfM5Jm+YxswfRB+/&#10;2p7kO1DUubBE5L1DbOzhQXiiLt0HXKbO+8Zr4i0Yni7KSfplQtAiSeGz83JaLih5rujJWTn9cjZQ&#10;j0SEwz+/KBflGSUc/tn8/HyRR1MMsAne+RC/CatJMirqMdmMzw43IaIUhB5DUrix11KpPF1lSJcH&#10;zhnk2kAm+eGbiPRwy0JLDgwyCVbJeqhOywitK6lHqSCJMsj12neyYr/rRzJ2tn4GR5kGSCw4fi0B&#10;fsNCvGMeysIldi/e4miURV12tChprf/9r/sUj4HDS0kHpaLCX3vmBSXqu4EUkqyPhj8au6Nh9vrK&#10;oqtpriabeOCjOpqNt/onVnKTssDFDEeuisajeRWHfcFKc7HZ5CCI17F4Y+4dT9AD45t9tI3Mw0i0&#10;DFyMbEG+eUbjqqX9ePudo17/Xt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1shBTYAAAACQEA&#10;AA8AAAAAAAAAAQAgAAAAIgAAAGRycy9kb3ducmV2LnhtbFBLAQIUABQAAAAIAIdO4kDBNeUeUwIA&#10;AKYEAAAOAAAAAAAAAAEAIAAAACcBAABkcnMvZTJvRG9jLnhtbFBLBQYAAAAABgAGAFkBAADsBQAA&#10;AAA=&#10;">
                      <v:fill on="f" focussize="0,0"/>
                      <v:stroke on="f" weight="0pt" miterlimit="0" joinstyle="miter"/>
                      <v:imagedata o:title=""/>
                      <o:lock v:ext="edit" aspectratio="f"/>
                      <v:textbox inset="0mm,0mm,0mm,0mm">
                        <w:txbxContent>
                          <w:p w14:paraId="5D364871">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w:rPr>
                <w:color w:val="404040"/>
                <w:spacing w:val="6"/>
                <w:sz w:val="19"/>
                <w:szCs w:val="19"/>
              </w:rPr>
              <w:t>规范</w:t>
            </w:r>
            <w:r>
              <w:rPr>
                <w:color w:val="404040"/>
                <w:sz w:val="19"/>
                <w:szCs w:val="19"/>
              </w:rPr>
              <w:t>AI</w:t>
            </w:r>
            <w:r>
              <w:rPr>
                <w:color w:val="404040"/>
                <w:spacing w:val="6"/>
                <w:sz w:val="19"/>
                <w:szCs w:val="19"/>
              </w:rPr>
              <w:t>开发与使用</w:t>
            </w:r>
            <w:r>
              <w:rPr>
                <w:color w:val="404040"/>
                <w:spacing w:val="-6"/>
                <w:sz w:val="19"/>
                <w:szCs w:val="19"/>
              </w:rPr>
              <w:t xml:space="preserve"> </w:t>
            </w:r>
            <w:r>
              <w:rPr>
                <w:color w:val="404040"/>
                <w:spacing w:val="6"/>
                <w:sz w:val="19"/>
                <w:szCs w:val="19"/>
              </w:rPr>
              <w:t>，强调算法透明性</w:t>
            </w:r>
            <w:r>
              <w:rPr>
                <w:color w:val="404040"/>
                <w:spacing w:val="-17"/>
                <w:sz w:val="19"/>
                <w:szCs w:val="19"/>
              </w:rPr>
              <w:t xml:space="preserve"> </w:t>
            </w:r>
            <w:r>
              <w:rPr>
                <w:color w:val="404040"/>
                <w:spacing w:val="6"/>
                <w:sz w:val="19"/>
                <w:szCs w:val="19"/>
              </w:rPr>
              <w:t>、数据隐私保护和避</w:t>
            </w:r>
          </w:p>
          <w:p w14:paraId="334F7B33">
            <w:pPr>
              <w:pStyle w:val="6"/>
              <w:spacing w:before="48" w:line="230" w:lineRule="auto"/>
              <w:ind w:left="54"/>
              <w:rPr>
                <w:sz w:val="19"/>
                <w:szCs w:val="19"/>
              </w:rPr>
            </w:pPr>
            <w:r>
              <w:rPr>
                <w:color w:val="404040"/>
                <w:spacing w:val="4"/>
                <w:sz w:val="19"/>
                <w:szCs w:val="19"/>
              </w:rPr>
              <w:t>免偏见；鼓励企业遵循公平</w:t>
            </w:r>
            <w:r>
              <w:rPr>
                <w:color w:val="404040"/>
                <w:spacing w:val="-1"/>
                <w:sz w:val="19"/>
                <w:szCs w:val="19"/>
              </w:rPr>
              <w:t xml:space="preserve"> </w:t>
            </w:r>
            <w:r>
              <w:rPr>
                <w:color w:val="404040"/>
                <w:spacing w:val="4"/>
                <w:sz w:val="19"/>
                <w:szCs w:val="19"/>
              </w:rPr>
              <w:t>、透明</w:t>
            </w:r>
            <w:r>
              <w:rPr>
                <w:color w:val="404040"/>
                <w:spacing w:val="-17"/>
                <w:sz w:val="19"/>
                <w:szCs w:val="19"/>
              </w:rPr>
              <w:t xml:space="preserve"> </w:t>
            </w:r>
            <w:r>
              <w:rPr>
                <w:color w:val="404040"/>
                <w:spacing w:val="4"/>
                <w:sz w:val="19"/>
                <w:szCs w:val="19"/>
              </w:rPr>
              <w:t>、责任原则</w:t>
            </w:r>
            <w:r>
              <w:rPr>
                <w:color w:val="404040"/>
                <w:spacing w:val="-16"/>
                <w:sz w:val="19"/>
                <w:szCs w:val="19"/>
              </w:rPr>
              <w:t xml:space="preserve"> </w:t>
            </w:r>
            <w:r>
              <w:rPr>
                <w:color w:val="404040"/>
                <w:spacing w:val="4"/>
                <w:sz w:val="19"/>
                <w:szCs w:val="19"/>
              </w:rPr>
              <w:t>，确保</w:t>
            </w:r>
            <w:r>
              <w:rPr>
                <w:color w:val="404040"/>
                <w:sz w:val="19"/>
                <w:szCs w:val="19"/>
              </w:rPr>
              <w:t>AI</w:t>
            </w:r>
            <w:r>
              <w:rPr>
                <w:color w:val="404040"/>
                <w:spacing w:val="4"/>
                <w:sz w:val="19"/>
                <w:szCs w:val="19"/>
              </w:rPr>
              <w:t>技</w:t>
            </w:r>
          </w:p>
          <w:p w14:paraId="788FFA72">
            <w:pPr>
              <w:pStyle w:val="6"/>
              <w:spacing w:before="83" w:line="184" w:lineRule="auto"/>
              <w:ind w:left="1347"/>
              <w:rPr>
                <w:sz w:val="19"/>
                <w:szCs w:val="19"/>
              </w:rPr>
            </w:pPr>
            <w:r>
              <w:rPr>
                <w:color w:val="404040"/>
                <w:spacing w:val="8"/>
                <w:sz w:val="19"/>
                <w:szCs w:val="19"/>
              </w:rPr>
              <w:t>术可解释性和道德合规性</w:t>
            </w:r>
            <w:r>
              <w:rPr>
                <w:color w:val="404040"/>
                <w:spacing w:val="-26"/>
                <w:sz w:val="19"/>
                <w:szCs w:val="19"/>
              </w:rPr>
              <w:t xml:space="preserve"> </w:t>
            </w:r>
            <w:r>
              <w:rPr>
                <w:color w:val="404040"/>
                <w:spacing w:val="8"/>
                <w:sz w:val="19"/>
                <w:szCs w:val="19"/>
              </w:rPr>
              <w:t>。</w:t>
            </w:r>
          </w:p>
        </w:tc>
      </w:tr>
      <w:tr w14:paraId="21F7666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40" w:hRule="atLeast"/>
        </w:trPr>
        <w:tc>
          <w:tcPr>
            <w:tcW w:w="1822" w:type="dxa"/>
            <w:shd w:val="clear" w:color="auto" w:fill="F2F2F2"/>
            <w:vAlign w:val="top"/>
          </w:tcPr>
          <w:p w14:paraId="72166B38">
            <w:pPr>
              <w:spacing w:line="457" w:lineRule="auto"/>
              <w:rPr>
                <w:rFonts w:ascii="Arial"/>
                <w:sz w:val="21"/>
              </w:rPr>
            </w:pPr>
          </w:p>
          <w:p w14:paraId="6DA667A2">
            <w:pPr>
              <w:pStyle w:val="6"/>
              <w:spacing w:before="82" w:line="184" w:lineRule="auto"/>
              <w:ind w:left="394"/>
              <w:rPr>
                <w:sz w:val="19"/>
                <w:szCs w:val="19"/>
              </w:rPr>
            </w:pPr>
            <w:r>
              <w:rPr>
                <w:b/>
                <w:bCs/>
                <w:color w:val="404040"/>
                <w:spacing w:val="7"/>
                <w:sz w:val="19"/>
                <w:szCs w:val="19"/>
              </w:rPr>
              <w:t>2024年2月</w:t>
            </w:r>
          </w:p>
        </w:tc>
        <w:tc>
          <w:tcPr>
            <w:tcW w:w="2677" w:type="dxa"/>
            <w:shd w:val="clear" w:color="auto" w:fill="F2F2F2"/>
            <w:vAlign w:val="top"/>
          </w:tcPr>
          <w:p w14:paraId="31FE9710">
            <w:pPr>
              <w:spacing w:line="421" w:lineRule="auto"/>
              <w:rPr>
                <w:rFonts w:ascii="Arial"/>
                <w:sz w:val="21"/>
              </w:rPr>
            </w:pPr>
          </w:p>
          <w:p w14:paraId="349D7A2B">
            <w:pPr>
              <w:pStyle w:val="6"/>
              <w:spacing w:before="81" w:line="231" w:lineRule="auto"/>
              <w:rPr>
                <w:sz w:val="19"/>
                <w:szCs w:val="19"/>
              </w:rPr>
            </w:pPr>
            <w:r>
              <w:rPr>
                <w:color w:val="404040"/>
                <w:spacing w:val="8"/>
                <w:sz w:val="19"/>
                <w:szCs w:val="19"/>
              </w:rPr>
              <w:t>《神经技术法案》通过</w:t>
            </w:r>
          </w:p>
        </w:tc>
        <w:tc>
          <w:tcPr>
            <w:tcW w:w="5104" w:type="dxa"/>
            <w:shd w:val="clear" w:color="auto" w:fill="F2F2F2"/>
            <w:vAlign w:val="top"/>
          </w:tcPr>
          <w:p w14:paraId="00129FCE">
            <w:pPr>
              <w:pStyle w:val="6"/>
              <w:spacing w:before="181" w:line="194" w:lineRule="auto"/>
              <w:ind w:left="47"/>
              <w:rPr>
                <w:sz w:val="19"/>
                <w:szCs w:val="19"/>
              </w:rPr>
            </w:pPr>
            <w:r>
              <w:rPr>
                <w:color w:val="404040"/>
                <w:spacing w:val="8"/>
                <w:sz w:val="19"/>
                <w:szCs w:val="19"/>
              </w:rPr>
              <w:t>规范神经数据技术应用</w:t>
            </w:r>
            <w:r>
              <w:rPr>
                <w:color w:val="404040"/>
                <w:spacing w:val="-16"/>
                <w:sz w:val="19"/>
                <w:szCs w:val="19"/>
              </w:rPr>
              <w:t xml:space="preserve"> </w:t>
            </w:r>
            <w:r>
              <w:rPr>
                <w:color w:val="404040"/>
                <w:spacing w:val="8"/>
                <w:sz w:val="19"/>
                <w:szCs w:val="19"/>
              </w:rPr>
              <w:t>，保护神经隐私；要求数据收集需</w:t>
            </w:r>
          </w:p>
          <w:p w14:paraId="0DCA0F03">
            <w:pPr>
              <w:pStyle w:val="6"/>
              <w:spacing w:before="98" w:line="193" w:lineRule="auto"/>
              <w:ind w:left="49"/>
              <w:rPr>
                <w:sz w:val="19"/>
                <w:szCs w:val="19"/>
              </w:rPr>
            </w:pPr>
            <w:r>
              <w:rPr>
                <w:color w:val="404040"/>
                <w:spacing w:val="8"/>
                <w:sz w:val="19"/>
                <w:szCs w:val="19"/>
              </w:rPr>
              <w:t>用户明确同意</w:t>
            </w:r>
            <w:r>
              <w:rPr>
                <w:color w:val="404040"/>
                <w:spacing w:val="-17"/>
                <w:sz w:val="19"/>
                <w:szCs w:val="19"/>
              </w:rPr>
              <w:t xml:space="preserve"> </w:t>
            </w:r>
            <w:r>
              <w:rPr>
                <w:color w:val="404040"/>
                <w:spacing w:val="8"/>
                <w:sz w:val="19"/>
                <w:szCs w:val="19"/>
              </w:rPr>
              <w:t>，并遵守安全存储与传输标准；针对脑机接</w:t>
            </w:r>
          </w:p>
          <w:p w14:paraId="541C2CF9">
            <w:pPr>
              <w:pStyle w:val="6"/>
              <w:spacing w:before="100" w:line="181" w:lineRule="auto"/>
              <w:ind w:left="1269"/>
              <w:rPr>
                <w:sz w:val="19"/>
                <w:szCs w:val="19"/>
              </w:rPr>
            </w:pPr>
            <w:r>
              <w:rPr>
                <w:color w:val="404040"/>
                <w:spacing w:val="6"/>
                <w:sz w:val="19"/>
                <w:szCs w:val="19"/>
              </w:rPr>
              <w:t>口技术提出伦理和法律框架</w:t>
            </w:r>
            <w:r>
              <w:rPr>
                <w:color w:val="404040"/>
                <w:spacing w:val="-20"/>
                <w:sz w:val="19"/>
                <w:szCs w:val="19"/>
              </w:rPr>
              <w:t xml:space="preserve"> </w:t>
            </w:r>
            <w:r>
              <w:rPr>
                <w:color w:val="404040"/>
                <w:spacing w:val="6"/>
                <w:sz w:val="19"/>
                <w:szCs w:val="19"/>
              </w:rPr>
              <w:t>。</w:t>
            </w:r>
          </w:p>
        </w:tc>
      </w:tr>
      <w:tr w14:paraId="280001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30" w:hRule="atLeast"/>
        </w:trPr>
        <w:tc>
          <w:tcPr>
            <w:tcW w:w="1822" w:type="dxa"/>
            <w:shd w:val="clear" w:color="auto" w:fill="F2F2F2"/>
            <w:vAlign w:val="top"/>
          </w:tcPr>
          <w:p w14:paraId="5559F60A">
            <w:pPr>
              <w:spacing w:line="300" w:lineRule="auto"/>
              <w:rPr>
                <w:rFonts w:ascii="Arial"/>
                <w:sz w:val="21"/>
              </w:rPr>
            </w:pPr>
          </w:p>
          <w:p w14:paraId="02F199C8">
            <w:pPr>
              <w:spacing w:line="301" w:lineRule="auto"/>
              <w:rPr>
                <w:rFonts w:ascii="Arial"/>
                <w:sz w:val="21"/>
              </w:rPr>
            </w:pPr>
          </w:p>
          <w:p w14:paraId="71DB83AC">
            <w:pPr>
              <w:pStyle w:val="6"/>
              <w:spacing w:before="82" w:line="184" w:lineRule="auto"/>
              <w:ind w:left="394"/>
              <w:rPr>
                <w:sz w:val="19"/>
                <w:szCs w:val="19"/>
              </w:rPr>
            </w:pPr>
            <w:r>
              <w:rPr>
                <w:b/>
                <w:bCs/>
                <w:color w:val="404040"/>
                <w:spacing w:val="7"/>
                <w:sz w:val="19"/>
                <w:szCs w:val="19"/>
              </w:rPr>
              <w:t>2024年9月</w:t>
            </w:r>
          </w:p>
        </w:tc>
        <w:tc>
          <w:tcPr>
            <w:tcW w:w="2677" w:type="dxa"/>
            <w:shd w:val="clear" w:color="auto" w:fill="F2F2F2"/>
            <w:vAlign w:val="top"/>
          </w:tcPr>
          <w:p w14:paraId="54AC7D63">
            <w:pPr>
              <w:spacing w:line="283" w:lineRule="auto"/>
              <w:rPr>
                <w:rFonts w:ascii="Arial"/>
                <w:sz w:val="21"/>
              </w:rPr>
            </w:pPr>
          </w:p>
          <w:p w14:paraId="5AFFEBA2">
            <w:pPr>
              <w:spacing w:line="283" w:lineRule="auto"/>
              <w:rPr>
                <w:rFonts w:ascii="Arial"/>
                <w:sz w:val="21"/>
              </w:rPr>
            </w:pPr>
          </w:p>
          <w:p w14:paraId="0F3E324E">
            <w:pPr>
              <w:pStyle w:val="6"/>
              <w:spacing w:before="81" w:line="231" w:lineRule="auto"/>
              <w:rPr>
                <w:sz w:val="19"/>
                <w:szCs w:val="19"/>
              </w:rPr>
            </w:pPr>
            <w:r>
              <w:rPr>
                <w:color w:val="404040"/>
                <w:spacing w:val="8"/>
                <w:sz w:val="19"/>
                <w:szCs w:val="19"/>
              </w:rPr>
              <w:t>《隐私内容法案》颁布</w:t>
            </w:r>
          </w:p>
        </w:tc>
        <w:tc>
          <w:tcPr>
            <w:tcW w:w="5104" w:type="dxa"/>
            <w:shd w:val="clear" w:color="auto" w:fill="F2F2F2"/>
            <w:vAlign w:val="top"/>
          </w:tcPr>
          <w:p w14:paraId="62D012B1">
            <w:pPr>
              <w:pStyle w:val="6"/>
              <w:spacing w:before="147" w:line="193" w:lineRule="auto"/>
              <w:ind w:left="46"/>
              <w:rPr>
                <w:sz w:val="19"/>
                <w:szCs w:val="19"/>
              </w:rPr>
            </w:pPr>
            <w:r>
              <w:rPr>
                <w:color w:val="404040"/>
                <w:spacing w:val="8"/>
                <w:sz w:val="19"/>
                <w:szCs w:val="19"/>
              </w:rPr>
              <w:t>加强社交媒体与数字平台隐私保护</w:t>
            </w:r>
            <w:r>
              <w:rPr>
                <w:color w:val="404040"/>
                <w:spacing w:val="-14"/>
                <w:sz w:val="19"/>
                <w:szCs w:val="19"/>
              </w:rPr>
              <w:t xml:space="preserve"> </w:t>
            </w:r>
            <w:r>
              <w:rPr>
                <w:color w:val="404040"/>
                <w:spacing w:val="8"/>
                <w:sz w:val="19"/>
                <w:szCs w:val="19"/>
              </w:rPr>
              <w:t>，要求删除未经同意的</w:t>
            </w:r>
          </w:p>
          <w:p w14:paraId="08374A3D">
            <w:pPr>
              <w:pStyle w:val="6"/>
              <w:spacing w:before="61" w:line="226" w:lineRule="auto"/>
              <w:ind w:left="450"/>
              <w:rPr>
                <w:sz w:val="19"/>
                <w:szCs w:val="19"/>
              </w:rPr>
            </w:pPr>
            <w:r>
              <w:rPr>
                <w:color w:val="404040"/>
                <w:spacing w:val="6"/>
                <w:sz w:val="19"/>
                <w:szCs w:val="19"/>
              </w:rPr>
              <w:t>私人内容</w:t>
            </w:r>
            <w:r>
              <w:rPr>
                <w:color w:val="404040"/>
                <w:spacing w:val="-16"/>
                <w:sz w:val="19"/>
                <w:szCs w:val="19"/>
              </w:rPr>
              <w:t xml:space="preserve"> </w:t>
            </w:r>
            <w:r>
              <w:rPr>
                <w:color w:val="404040"/>
                <w:spacing w:val="6"/>
                <w:sz w:val="19"/>
                <w:szCs w:val="19"/>
              </w:rPr>
              <w:t>，特别是性隐私；</w:t>
            </w:r>
            <w:r>
              <w:rPr>
                <w:color w:val="404040"/>
                <w:spacing w:val="-22"/>
                <w:sz w:val="19"/>
                <w:szCs w:val="19"/>
              </w:rPr>
              <w:t xml:space="preserve"> </w:t>
            </w:r>
            <w:r>
              <w:rPr>
                <w:color w:val="404040"/>
                <w:spacing w:val="6"/>
                <w:sz w:val="19"/>
                <w:szCs w:val="19"/>
              </w:rPr>
              <w:t>引入</w:t>
            </w:r>
            <w:r>
              <w:rPr>
                <w:color w:val="404040"/>
                <w:sz w:val="19"/>
                <w:szCs w:val="19"/>
              </w:rPr>
              <w:t>AI</w:t>
            </w:r>
            <w:r>
              <w:rPr>
                <w:color w:val="404040"/>
                <w:spacing w:val="6"/>
                <w:sz w:val="19"/>
                <w:szCs w:val="19"/>
              </w:rPr>
              <w:t>生成内容（如</w:t>
            </w:r>
          </w:p>
          <w:p w14:paraId="06B95B31">
            <w:pPr>
              <w:pStyle w:val="6"/>
              <w:spacing w:before="53" w:line="215" w:lineRule="auto"/>
              <w:ind w:left="96"/>
              <w:rPr>
                <w:sz w:val="19"/>
                <w:szCs w:val="19"/>
              </w:rPr>
            </w:pPr>
            <w:r>
              <w:rPr>
                <w:color w:val="404040"/>
                <w:sz w:val="19"/>
                <w:szCs w:val="19"/>
              </w:rPr>
              <w:t>Deepfake</w:t>
            </w:r>
            <w:r>
              <w:rPr>
                <w:color w:val="404040"/>
                <w:spacing w:val="2"/>
                <w:sz w:val="19"/>
                <w:szCs w:val="19"/>
              </w:rPr>
              <w:t xml:space="preserve"> </w:t>
            </w:r>
            <w:r>
              <w:rPr>
                <w:color w:val="404040"/>
                <w:spacing w:val="7"/>
                <w:sz w:val="19"/>
                <w:szCs w:val="19"/>
              </w:rPr>
              <w:t>）的监管</w:t>
            </w:r>
            <w:r>
              <w:rPr>
                <w:color w:val="404040"/>
                <w:spacing w:val="-16"/>
                <w:sz w:val="19"/>
                <w:szCs w:val="19"/>
              </w:rPr>
              <w:t xml:space="preserve"> </w:t>
            </w:r>
            <w:r>
              <w:rPr>
                <w:color w:val="404040"/>
                <w:spacing w:val="7"/>
                <w:sz w:val="19"/>
                <w:szCs w:val="19"/>
              </w:rPr>
              <w:t>，打击虚假信息传播；赋予用户更大</w:t>
            </w:r>
          </w:p>
          <w:p w14:paraId="3BC5F65A">
            <w:pPr>
              <w:pStyle w:val="6"/>
              <w:spacing w:before="105" w:line="182" w:lineRule="auto"/>
              <w:ind w:left="2057"/>
              <w:rPr>
                <w:sz w:val="19"/>
                <w:szCs w:val="19"/>
              </w:rPr>
            </w:pPr>
            <w:r>
              <w:rPr>
                <w:color w:val="404040"/>
                <w:spacing w:val="6"/>
                <w:sz w:val="19"/>
                <w:szCs w:val="19"/>
              </w:rPr>
              <w:t>隐私控制权</w:t>
            </w:r>
          </w:p>
        </w:tc>
      </w:tr>
      <w:tr w14:paraId="7DC9BE4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836" w:hRule="atLeast"/>
        </w:trPr>
        <w:tc>
          <w:tcPr>
            <w:tcW w:w="1822" w:type="dxa"/>
            <w:tcBorders>
              <w:bottom w:val="nil"/>
            </w:tcBorders>
            <w:vAlign w:val="top"/>
          </w:tcPr>
          <w:p w14:paraId="0E38889F">
            <w:pPr>
              <w:rPr>
                <w:rFonts w:ascii="Arial"/>
                <w:sz w:val="21"/>
              </w:rPr>
            </w:pPr>
          </w:p>
        </w:tc>
        <w:tc>
          <w:tcPr>
            <w:tcW w:w="2677" w:type="dxa"/>
            <w:tcBorders>
              <w:bottom w:val="nil"/>
            </w:tcBorders>
            <w:vAlign w:val="top"/>
          </w:tcPr>
          <w:p w14:paraId="09105EC1">
            <w:pPr>
              <w:rPr>
                <w:rFonts w:ascii="Arial"/>
                <w:sz w:val="21"/>
              </w:rPr>
            </w:pPr>
          </w:p>
        </w:tc>
        <w:tc>
          <w:tcPr>
            <w:tcW w:w="5104" w:type="dxa"/>
            <w:tcBorders>
              <w:bottom w:val="nil"/>
            </w:tcBorders>
            <w:vAlign w:val="top"/>
          </w:tcPr>
          <w:p w14:paraId="233069FC">
            <w:pPr>
              <w:rPr>
                <w:rFonts w:ascii="Arial"/>
                <w:sz w:val="21"/>
              </w:rPr>
            </w:pPr>
          </w:p>
        </w:tc>
      </w:tr>
    </w:tbl>
    <w:p w14:paraId="1CB9C2A9">
      <w:pPr>
        <w:pStyle w:val="2"/>
        <w:spacing w:line="137" w:lineRule="exact"/>
        <w:rPr>
          <w:sz w:val="11"/>
        </w:rPr>
      </w:pPr>
    </w:p>
    <w:p w14:paraId="328FA969">
      <w:pPr>
        <w:spacing w:line="137" w:lineRule="exact"/>
        <w:rPr>
          <w:sz w:val="11"/>
          <w:szCs w:val="11"/>
        </w:rPr>
        <w:sectPr>
          <w:pgSz w:w="10800" w:h="15600"/>
          <w:pgMar w:top="240" w:right="120" w:bottom="38" w:left="0" w:header="0" w:footer="0" w:gutter="0"/>
          <w:cols w:equalWidth="0" w:num="1">
            <w:col w:w="10680"/>
          </w:cols>
        </w:sectPr>
      </w:pPr>
    </w:p>
    <w:p w14:paraId="25562AE9">
      <w:pPr>
        <w:pStyle w:val="2"/>
        <w:tabs>
          <w:tab w:val="left" w:pos="98"/>
        </w:tabs>
        <w:spacing w:before="269"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3F10D84D">
      <w:pPr>
        <w:pStyle w:val="2"/>
        <w:spacing w:line="14" w:lineRule="auto"/>
        <w:rPr>
          <w:sz w:val="2"/>
        </w:rPr>
      </w:pPr>
      <w:r>
        <w:rPr>
          <w:sz w:val="2"/>
          <w:szCs w:val="2"/>
        </w:rPr>
        <w:br w:type="column"/>
      </w:r>
    </w:p>
    <w:p w14:paraId="1FE63587">
      <w:pPr>
        <w:pStyle w:val="2"/>
        <w:spacing w:line="353" w:lineRule="auto"/>
      </w:pPr>
    </w:p>
    <w:p w14:paraId="7C3F5C8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1AB19B4">
      <w:pPr>
        <w:pStyle w:val="2"/>
        <w:spacing w:line="14" w:lineRule="auto"/>
        <w:rPr>
          <w:sz w:val="2"/>
        </w:rPr>
      </w:pPr>
      <w:r>
        <w:rPr>
          <w:sz w:val="2"/>
          <w:szCs w:val="2"/>
        </w:rPr>
        <w:br w:type="column"/>
      </w:r>
    </w:p>
    <w:p w14:paraId="122114E7">
      <w:pPr>
        <w:pStyle w:val="2"/>
        <w:spacing w:before="83" w:line="178"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56</w:t>
      </w:r>
    </w:p>
    <w:p w14:paraId="23B26F37">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3C11BE3">
      <w:pPr>
        <w:spacing w:line="460" w:lineRule="exact"/>
        <w:ind w:firstLine="8160"/>
      </w:pPr>
      <w:r>
        <w:rPr>
          <w:position w:val="-9"/>
        </w:rPr>
        <w:drawing>
          <wp:inline distT="0" distB="0" distL="0" distR="0">
            <wp:extent cx="1600200" cy="292100"/>
            <wp:effectExtent l="0" t="0" r="0" b="0"/>
            <wp:docPr id="1780" name="IM 1780"/>
            <wp:cNvGraphicFramePr/>
            <a:graphic xmlns:a="http://schemas.openxmlformats.org/drawingml/2006/main">
              <a:graphicData uri="http://schemas.openxmlformats.org/drawingml/2006/picture">
                <pic:pic xmlns:pic="http://schemas.openxmlformats.org/drawingml/2006/picture">
                  <pic:nvPicPr>
                    <pic:cNvPr id="1780" name="IM 1780"/>
                    <pic:cNvPicPr/>
                  </pic:nvPicPr>
                  <pic:blipFill>
                    <a:blip r:embed="rId24"/>
                    <a:stretch>
                      <a:fillRect/>
                    </a:stretch>
                  </pic:blipFill>
                  <pic:spPr>
                    <a:xfrm>
                      <a:off x="0" y="0"/>
                      <a:ext cx="1600200" cy="292607"/>
                    </a:xfrm>
                    <a:prstGeom prst="rect">
                      <a:avLst/>
                    </a:prstGeom>
                  </pic:spPr>
                </pic:pic>
              </a:graphicData>
            </a:graphic>
          </wp:inline>
        </w:drawing>
      </w:r>
    </w:p>
    <w:p w14:paraId="1EF65E8E">
      <w:pPr>
        <w:pStyle w:val="2"/>
        <w:spacing w:line="259" w:lineRule="auto"/>
      </w:pPr>
    </w:p>
    <w:p w14:paraId="7E86F387">
      <w:pPr>
        <w:pStyle w:val="2"/>
        <w:spacing w:line="260" w:lineRule="auto"/>
      </w:pPr>
      <w:r>
        <w:drawing>
          <wp:anchor distT="0" distB="0" distL="0" distR="0" simplePos="0" relativeHeight="25256755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782" name="IM 1782"/>
            <wp:cNvGraphicFramePr/>
            <a:graphic xmlns:a="http://schemas.openxmlformats.org/drawingml/2006/main">
              <a:graphicData uri="http://schemas.openxmlformats.org/drawingml/2006/picture">
                <pic:pic xmlns:pic="http://schemas.openxmlformats.org/drawingml/2006/picture">
                  <pic:nvPicPr>
                    <pic:cNvPr id="1782" name="IM 1782"/>
                    <pic:cNvPicPr/>
                  </pic:nvPicPr>
                  <pic:blipFill>
                    <a:blip r:embed="rId27"/>
                    <a:stretch>
                      <a:fillRect/>
                    </a:stretch>
                  </pic:blipFill>
                  <pic:spPr>
                    <a:xfrm>
                      <a:off x="0" y="0"/>
                      <a:ext cx="7620" cy="903973"/>
                    </a:xfrm>
                    <a:prstGeom prst="rect">
                      <a:avLst/>
                    </a:prstGeom>
                  </pic:spPr>
                </pic:pic>
              </a:graphicData>
            </a:graphic>
          </wp:anchor>
        </w:drawing>
      </w:r>
    </w:p>
    <w:p w14:paraId="0A3F0F27">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1927554">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75744"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784" name="TextBox 1784"/>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F836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4" o:spid="_x0000_s1026" o:spt="202" type="#_x0000_t202" style="position:absolute;left:0pt;margin-left:22.15pt;margin-top:55.3pt;height:21.25pt;width:143.45pt;rotation:-1966080f;z-index:252575744;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Peuj0k4CAACmBAAADgAAAGRycy9lMm9Eb2MueG1srVRN&#10;TxsxFLxX6n+wfC+bRJQsERuUElFVQgUJqp4dr81a8ldtJ7v013fs3QCiPXBoDtbb5/H4vfG8XFwO&#10;RpODCFE529D5yYwSYblrlX1s6I+H6081JTEx2zLtrGjok4j0cv3xw0XvV2LhOqdbEQhIbFz1vqFd&#10;Sn5VVZF3wrB44ryw2JQuGJbwGR6rNrAe7EZXi9nsrOpdaH1wXMSI7HbcpBNjeA+hk1JxsXV8b4RN&#10;I2sQmiW0FDvlI12XaqUUPN1KGUUiuqHoNJUVlyDe5bVaX7DVY2C+U3wqgb2nhDc9GaYsLn2m2rLE&#10;yD6ov6iM4sFFJ9MJd6YaGymKoIv57I029x3zovQCqaN/Fj3+P1r+/XAXiGrhhGV9SollBm/+IIb0&#10;xQ2k5CBR7+MKyHsPbBqwA3iWLucjkrnzQQZDgoPC8/N6ln9FELRIAF/UI/9TQ5ezxWm9HJXHPYRn&#10;tnoxr+e4nwOwODuvl58zoBppM70PMX0VzpAcNDTgZQs/O9zENEKPkAy37lppjTxbaUv68uCcwa4S&#10;NikHXyHywS2LHTkw2CQ6rdqxPKMSvK6VmayCerRFWS995ygNu2ESY+faJ2hUZIDFoufXCuQ3LKY7&#10;FuAsJDF76RaL1A51uSmipHPh97/yGY8Hxy4lPZyKCn/tWRCU6G8WVsi2PgbhGOyOgd2bK4eu5qWa&#10;EuJASPoYyuDMT4zkJt+CLWY57mpoOoZXaZwXjDQXm00BwbyepRt773mmHhXf7JOTqjxGlmXUYlIL&#10;9i3POY1ano/X3wX18ve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1G1/2AAAAAoBAAAPAAAA&#10;AAAAAAEAIAAAACIAAABkcnMvZG93bnJldi54bWxQSwECFAAUAAAACACHTuJAPeuj0k4CAACmBAAA&#10;DgAAAAAAAAABACAAAAAnAQAAZHJzL2Uyb0RvYy54bWxQSwUGAAAAAAYABgBZAQAA5wUAAAAA&#10;">
                <v:fill on="f" focussize="0,0"/>
                <v:stroke on="f" weight="0pt" miterlimit="0" joinstyle="miter"/>
                <v:imagedata o:title=""/>
                <o:lock v:ext="edit" aspectratio="f"/>
                <v:textbox inset="0mm,0mm,0mm,0mm">
                  <w:txbxContent>
                    <w:p w14:paraId="12F836E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76768"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786" name="TextBox 1786"/>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E7B6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6" o:spid="_x0000_s1026" o:spt="202" type="#_x0000_t202" style="position:absolute;left:0pt;margin-left:185.3pt;margin-top:55.3pt;height:21.25pt;width:143.45pt;rotation:-1966080f;z-index:252576768;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q7epUFICAACnBAAADgAAAGRycy9lMm9Eb2MueG1srVRd&#10;a9swFH0f7D8Iva9OsrZxQ5ySNXQMylpIx54VWY4F+pqkxO5+/Y5kpy3dHvqwBMz11dHRvUfnennd&#10;a0WOwgdpTUWnZxNKhOG2lmZf0R+Pt59KSkJkpmbKGlHRJxHo9erjh2XnFmJmW6tq4QlITFh0rqJt&#10;jG5RFIG3QrNwZp0wWGys1yzi1e+L2rMO7FoVs8nksuisr523XISA7GZYpCOjfw+hbRrJxcbygxYm&#10;DqxeKBbRUmilC3SVq20aweN90wQRiaooOo35iUMQ79KzWC3ZYu+ZayUfS2DvKeFNT5pJg0OfqTYs&#10;MnLw8i8qLbm3wTbxjFtdDI1kRdDFdPJGm23LnMi9QOrgnkUP/4+Wfz8+eCJrOGFeXlJimMadP4o+&#10;frE9yTlI1LmwAHLrgI09VgBP0qV8QDJ13jdeE2+h8PSqnKRfFgQtEsBnny/Sn5Knis4ns/NyPkiP&#10;gwhPdOVsWk7PKeEAzC6vyvlFAhQDb+J3PsSvwmqSgop6XG0+gB3vQhygJ0iCG3srlUKeLZQhXb5x&#10;zuDXBj7JG18h0sYNCy05MvgkWCXroTwtI8yupB69gnqUQVkvjaco9rt+VGNn6yeIlHWAx4LjtxLk&#10;dyzEB+ZhLSQxfPEej0ZZ1GXHiJLW+t//yic8bhyrlHSwKir8dWBeUKK+GXgh+foU+FOwOwXmoG8s&#10;uprmanKIDT6qU9h4q39iJtfpFCwxw3FWReMpvInDwGCmuVivMwjudSzema3jiXpQfH2ItpH5MpIs&#10;gxajWvBvvs5x1tKAvH7PqJ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Ku3qVBSAgAA&#10;pwQAAA4AAAAAAAAAAQAgAAAAJwEAAGRycy9lMm9Eb2MueG1sUEsFBgAAAAAGAAYAWQEAAOsFAAAA&#10;AA==&#10;">
                <v:fill on="f" focussize="0,0"/>
                <v:stroke on="f" weight="0pt" miterlimit="0" joinstyle="miter"/>
                <v:imagedata o:title=""/>
                <o:lock v:ext="edit" aspectratio="f"/>
                <v:textbox inset="0mm,0mm,0mm,0mm">
                  <w:txbxContent>
                    <w:p w14:paraId="4DE7B6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72672" behindDoc="0" locked="0" layoutInCell="1" allowOverlap="1">
                <wp:simplePos x="0" y="0"/>
                <wp:positionH relativeFrom="column">
                  <wp:posOffset>4424680</wp:posOffset>
                </wp:positionH>
                <wp:positionV relativeFrom="paragraph">
                  <wp:posOffset>702310</wp:posOffset>
                </wp:positionV>
                <wp:extent cx="1821815" cy="269875"/>
                <wp:effectExtent l="0" t="0" r="0" b="0"/>
                <wp:wrapNone/>
                <wp:docPr id="1788" name="TextBox 1788"/>
                <wp:cNvGraphicFramePr/>
                <a:graphic xmlns:a="http://schemas.openxmlformats.org/drawingml/2006/main">
                  <a:graphicData uri="http://schemas.microsoft.com/office/word/2010/wordprocessingShape">
                    <wps:wsp>
                      <wps:cNvSpPr txBox="1"/>
                      <wps:spPr>
                        <a:xfrm rot="19800000">
                          <a:off x="4425159" y="70248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986746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8" o:spid="_x0000_s1026" o:spt="202" type="#_x0000_t202" style="position:absolute;left:0pt;margin-left:348.4pt;margin-top:55.3pt;height:21.25pt;width:143.45pt;rotation:-1966080f;z-index:252572672;mso-width-relative:page;mso-height-relative:page;" filled="f" stroked="f" coordsize="21600,21600" o:gfxdata="UEsDBAoAAAAAAIdO4kAAAAAAAAAAAAAAAAAEAAAAZHJzL1BLAwQUAAAACACHTuJAnsEKdtkAAAAL&#10;AQAADwAAAGRycy9kb3ducmV2LnhtbE2PwU7DMBBE70j8g7VI3KhtoqZNGqcSIDhwaykHbm68jSNi&#10;O8RuGv6e5QTH2RnNvK22s+vZhGPsglcgFwIY+iaYzrcKDm/Pd2tgMWlvdB88KvjGCNv6+qrSpQkX&#10;v8Npn1pGJT6WWoFNaSg5j41Fp+MiDOjJO4XR6URybLkZ9YXKXc/vhci5052nBasHfLTYfO7PTsGT&#10;/VplLwV/fZjk7n0+zB/dlJZK3d5IsQGWcE5/YfjFJ3SoiekYzt5E1ivIi5zQExlS5MAoUayzFbAj&#10;XZaZBF5X/P8P9Q9QSwMEFAAAAAgAh07iQFJGkJZRAgAApwQAAA4AAABkcnMvZTJvRG9jLnhtbK1U&#10;TU8bMRS8V+p/sHwvm40CJBEblBJRVUIFCVDPjtdmLfmrtpNd+us79iaAaA8cmoP11h7Pe2/eOBeX&#10;g9FkL0JUzja0PplQIix3rbJPDX18uP4ypyQmZlumnRUNfRaRXq4+f7ro/VJMXed0KwIBiY3L3je0&#10;S8kvqyryThgWT5wXFofSBcMSPsNT1QbWg93oajqZnFW9C60PjosYsbsZD+mBMXyE0EmpuNg4vjPC&#10;ppE1CM0SWoqd8pGuSrVSCp5upYwiEd1QdJrKiiSIt3mtVhds+RSY7xQ/lMA+UsK7ngxTFklfqDYs&#10;MbIL6i8qo3hw0cl0wp2pxkaKIuiinrzT5r5jXpReIHX0L6LH/0fLf+zvAlEtnHA+x+QtM5j5gxjS&#10;VzeQsgeJeh+XQN57YNOAE8CzdHk/YjN3PshgSHBQuF7MJ/lXBEGLBPDZbHpany4oeW7o+WQ6Q64i&#10;PRIRnunm03pezyjhAEzPFvPz0wyoRt7M70NM34QzJAcNDRhtScD2NzGN0CMkw627VlqXHNqSvkyc&#10;M/hVwifl4htEvrhhsSN7Bp9Ep1U7lmdUgtm1MgevoB5tUdZr4zlKw3ZAphxuXfsMkYoO8Fj0/FqB&#10;/IbFdMcCrIVNPL50i0Vqh7rcIaKkc+H3v/YzHhPHKSU9rIoKf+1YEJTo7xZeyL4+BuEYbI+B3Zkr&#10;h67qUk0JcSEkfQxlcOYn3uQ6Z8ERsxy5GpqO4VUaHwzeNBfrdQHBvZ6lG3vveaYeFV/vkpOqDONV&#10;i4Na8G8Z5+Gt5Qfy9rugXv9f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sEKdtkAAAALAQAA&#10;DwAAAAAAAAABACAAAAAiAAAAZHJzL2Rvd25yZXYueG1sUEsBAhQAFAAAAAgAh07iQFJGkJZRAgAA&#10;pwQAAA4AAAAAAAAAAQAgAAAAKAEAAGRycy9lMm9Eb2MueG1sUEsFBgAAAAAGAAYAWQEAAOsFAAAA&#10;AA==&#10;">
                <v:fill on="f" focussize="0,0"/>
                <v:stroke on="f" weight="0pt" miterlimit="0" joinstyle="miter"/>
                <v:imagedata o:title=""/>
                <o:lock v:ext="edit" aspectratio="f"/>
                <v:textbox inset="0mm,0mm,0mm,0mm">
                  <w:txbxContent>
                    <w:p w14:paraId="0986746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03ABC865">
      <w:pPr>
        <w:pStyle w:val="2"/>
        <w:spacing w:line="302" w:lineRule="auto"/>
      </w:pPr>
    </w:p>
    <w:p w14:paraId="4A3F06CA">
      <w:pPr>
        <w:spacing w:before="103" w:line="190"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90" name="IM 1790"/>
            <wp:cNvGraphicFramePr/>
            <a:graphic xmlns:a="http://schemas.openxmlformats.org/drawingml/2006/main">
              <a:graphicData uri="http://schemas.openxmlformats.org/drawingml/2006/picture">
                <pic:pic xmlns:pic="http://schemas.openxmlformats.org/drawingml/2006/picture">
                  <pic:nvPicPr>
                    <pic:cNvPr id="1790" name="IM 1790"/>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2"/>
          <w:sz w:val="24"/>
          <w:szCs w:val="24"/>
        </w:rPr>
        <w:t>工业园区分析</w:t>
      </w:r>
    </w:p>
    <w:p w14:paraId="7E2FEF3A">
      <w:pPr>
        <w:spacing w:before="122" w:line="216" w:lineRule="auto"/>
        <w:ind w:left="1123" w:right="533" w:hanging="349"/>
        <w:rPr>
          <w:rFonts w:ascii="微软雅黑" w:hAnsi="微软雅黑" w:eastAsia="微软雅黑" w:cs="微软雅黑"/>
          <w:sz w:val="24"/>
          <w:szCs w:val="24"/>
        </w:rPr>
      </w:pPr>
      <w:r>
        <w:rPr>
          <w:rFonts w:ascii="微软雅黑" w:hAnsi="微软雅黑" w:eastAsia="微软雅黑" w:cs="微软雅黑"/>
          <w:sz w:val="24"/>
          <w:szCs w:val="24"/>
        </w:rPr>
        <w:t xml:space="preserve">1.  </w:t>
      </w:r>
      <w:r>
        <w:rPr>
          <w:rFonts w:ascii="微软雅黑" w:hAnsi="微软雅黑" w:eastAsia="微软雅黑" w:cs="微软雅黑"/>
          <w:color w:val="404040"/>
          <w:sz w:val="24"/>
          <w:szCs w:val="24"/>
        </w:rPr>
        <w:t>墨西哥的工业园主要分布在三片地区</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，分别为</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：美墨边境地区</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、墨西哥北部</w:t>
      </w:r>
      <w:r>
        <w:rPr>
          <w:rFonts w:ascii="微软雅黑" w:hAnsi="微软雅黑" w:eastAsia="微软雅黑" w:cs="微软雅黑"/>
          <w:color w:val="404040"/>
          <w:spacing w:val="-1"/>
          <w:sz w:val="24"/>
          <w:szCs w:val="24"/>
        </w:rPr>
        <w:t>地区和中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西部地区（也叫Bajío地区）</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。这三片区域具有各自独特</w:t>
      </w:r>
      <w:r>
        <w:rPr>
          <w:rFonts w:ascii="微软雅黑" w:hAnsi="微软雅黑" w:eastAsia="微软雅黑" w:cs="微软雅黑"/>
          <w:color w:val="404040"/>
          <w:spacing w:val="-2"/>
          <w:sz w:val="24"/>
          <w:szCs w:val="24"/>
        </w:rPr>
        <w:t>的优势，但也有各自的问题，</w:t>
      </w:r>
    </w:p>
    <w:p w14:paraId="180E373F">
      <w:pPr>
        <w:spacing w:before="122" w:line="234" w:lineRule="auto"/>
        <w:ind w:left="1118" w:right="533" w:hanging="353"/>
        <w:rPr>
          <w:rFonts w:ascii="微软雅黑" w:hAnsi="微软雅黑" w:eastAsia="微软雅黑" w:cs="微软雅黑"/>
          <w:sz w:val="24"/>
          <w:szCs w:val="24"/>
        </w:rPr>
      </w:pPr>
      <w:r>
        <w:rPr>
          <w:rFonts w:ascii="微软雅黑" w:hAnsi="微软雅黑" w:eastAsia="微软雅黑" w:cs="微软雅黑"/>
          <w:spacing w:val="3"/>
          <w:sz w:val="24"/>
          <w:szCs w:val="24"/>
        </w:rPr>
        <w:t xml:space="preserve">2.  </w:t>
      </w:r>
      <w:r>
        <w:rPr>
          <w:rFonts w:ascii="微软雅黑" w:hAnsi="微软雅黑" w:eastAsia="微软雅黑" w:cs="微软雅黑"/>
          <w:color w:val="404040"/>
          <w:spacing w:val="3"/>
          <w:sz w:val="24"/>
          <w:szCs w:val="24"/>
        </w:rPr>
        <w:t>美墨边境地区的主要优势在于其毗邻美国市场</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3"/>
          <w:sz w:val="24"/>
          <w:szCs w:val="24"/>
        </w:rPr>
        <w:t>，可</w:t>
      </w:r>
      <w:r>
        <w:rPr>
          <w:rFonts w:ascii="微软雅黑" w:hAnsi="微软雅黑" w:eastAsia="微软雅黑" w:cs="微软雅黑"/>
          <w:color w:val="404040"/>
          <w:spacing w:val="2"/>
          <w:sz w:val="24"/>
          <w:szCs w:val="24"/>
        </w:rPr>
        <w:t>以在更大程度上节省运输成本和运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输时间，但由于边境地区的劳动力供给相对不足，</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3"/>
          <w:sz w:val="24"/>
          <w:szCs w:val="24"/>
        </w:rPr>
        <w:t>因此人力成本普遍比另外两片地区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高10%左右</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4B6B4CA7">
      <w:pPr>
        <w:spacing w:before="92" w:line="233" w:lineRule="auto"/>
        <w:ind w:left="1120" w:right="533" w:hanging="357"/>
        <w:rPr>
          <w:rFonts w:ascii="微软雅黑" w:hAnsi="微软雅黑" w:eastAsia="微软雅黑" w:cs="微软雅黑"/>
          <w:sz w:val="24"/>
          <w:szCs w:val="24"/>
        </w:rPr>
      </w:pPr>
      <w:r>
        <w:rPr>
          <w:rFonts w:ascii="微软雅黑" w:hAnsi="微软雅黑" w:eastAsia="微软雅黑" w:cs="微软雅黑"/>
          <w:spacing w:val="1"/>
          <w:sz w:val="24"/>
          <w:szCs w:val="24"/>
        </w:rPr>
        <w:t xml:space="preserve">3.  </w:t>
      </w:r>
      <w:r>
        <w:rPr>
          <w:rFonts w:ascii="微软雅黑" w:hAnsi="微软雅黑" w:eastAsia="微软雅黑" w:cs="微软雅黑"/>
          <w:color w:val="404040"/>
          <w:spacing w:val="1"/>
          <w:sz w:val="24"/>
          <w:szCs w:val="24"/>
        </w:rPr>
        <w:t>墨西哥北部地区的优势在于</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1"/>
          <w:sz w:val="24"/>
          <w:szCs w:val="24"/>
        </w:rPr>
        <w:t>，这里拥有更充足的产业工人供应</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，人力成本相对偏低，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并且许多早期的工业城市也选址在此，</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因此配套基础设施等更加完善</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1"/>
          <w:sz w:val="24"/>
          <w:szCs w:val="24"/>
        </w:rPr>
        <w:t>不过相比于美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墨边境地区</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3"/>
          <w:sz w:val="24"/>
          <w:szCs w:val="24"/>
        </w:rPr>
        <w:t>，从墨西哥北部地区运输到美国需</w:t>
      </w:r>
      <w:r>
        <w:rPr>
          <w:rFonts w:ascii="微软雅黑" w:hAnsi="微软雅黑" w:eastAsia="微软雅黑" w:cs="微软雅黑"/>
          <w:color w:val="404040"/>
          <w:spacing w:val="2"/>
          <w:sz w:val="24"/>
          <w:szCs w:val="24"/>
        </w:rPr>
        <w:t>要花费更高的公路运输费用，耗费时间</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也会更长</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3"/>
          <w:sz w:val="24"/>
          <w:szCs w:val="24"/>
        </w:rPr>
        <w:t>。</w:t>
      </w:r>
    </w:p>
    <w:p w14:paraId="4F1DBFBC">
      <w:pPr>
        <w:spacing w:before="124" w:line="231" w:lineRule="auto"/>
        <w:ind w:left="1117" w:right="533" w:hanging="358"/>
        <w:rPr>
          <w:rFonts w:ascii="微软雅黑" w:hAnsi="微软雅黑" w:eastAsia="微软雅黑" w:cs="微软雅黑"/>
          <w:sz w:val="24"/>
          <w:szCs w:val="24"/>
        </w:rPr>
      </w:pPr>
      <w:r>
        <mc:AlternateContent>
          <mc:Choice Requires="wps">
            <w:drawing>
              <wp:anchor distT="0" distB="0" distL="0" distR="0" simplePos="0" relativeHeight="252573696" behindDoc="0" locked="0" layoutInCell="1" allowOverlap="1">
                <wp:simplePos x="0" y="0"/>
                <wp:positionH relativeFrom="column">
                  <wp:posOffset>281305</wp:posOffset>
                </wp:positionH>
                <wp:positionV relativeFrom="paragraph">
                  <wp:posOffset>746125</wp:posOffset>
                </wp:positionV>
                <wp:extent cx="1821815" cy="269875"/>
                <wp:effectExtent l="0" t="0" r="0" b="0"/>
                <wp:wrapNone/>
                <wp:docPr id="1792" name="TextBox 1792"/>
                <wp:cNvGraphicFramePr/>
                <a:graphic xmlns:a="http://schemas.openxmlformats.org/drawingml/2006/main">
                  <a:graphicData uri="http://schemas.microsoft.com/office/word/2010/wordprocessingShape">
                    <wps:wsp>
                      <wps:cNvSpPr txBox="1"/>
                      <wps:spPr>
                        <a:xfrm rot="19800000">
                          <a:off x="281784" y="7466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CF981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92" o:spid="_x0000_s1026" o:spt="202" type="#_x0000_t202" style="position:absolute;left:0pt;margin-left:22.15pt;margin-top:58.75pt;height:21.25pt;width:143.45pt;rotation:-1966080f;z-index:252573696;mso-width-relative:page;mso-height-relative:page;" filled="f" stroked="f" coordsize="21600,21600" o:gfxdata="UEsDBAoAAAAAAIdO4kAAAAAAAAAAAAAAAAAEAAAAZHJzL1BLAwQUAAAACACHTuJA91kBMNgAAAAK&#10;AQAADwAAAGRycy9kb3ducmV2LnhtbE2PTU/DMAyG70j8h8hI3FjSdR9Qmk4CBAduG+PALWtMU9E4&#10;pcm68u8xp3H060evH5ebyXdixCG2gTRkMwUCqQ62pUbD/u355hZETIas6QKhhh+MsKkuL0pT2HCi&#10;LY671AguoVgYDS6lvpAy1g69ibPQI/HuMwzeJB6HRtrBnLjcd3Ku1Ep60xJfcKbHR4f11+7oNTy5&#10;73X+cidfH8Zs+z7tp492TEutr68ydQ8i4ZTOMPzpszpU7HQIR7JRdBoWi5xJzrP1EgQDeZ7NQRw4&#10;WSkFsirl/xeqX1BLAwQUAAAACACHTuJAFFMhzlECAACmBAAADgAAAGRycy9lMm9Eb2MueG1srVRN&#10;b9swDL0P2H8QdF8dB13iBHWKrEGHAcVaoB12VmS5FqCvSUrs7tfvSXbaotuhh+Ug0CT1RD4+5uJy&#10;0IochQ/SmpqWZzNKhOG2keaxpj8erj9VlITITMOUNaKmTyLQy83HDxe9W4u57axqhCcAMWHdu5p2&#10;Mbp1UQTeCc3CmXXCINhar1nEp38sGs96oGtVzGezRdFb3zhvuQgB3t0YpBOifw+gbVvJxc7ygxYm&#10;jqheKBbRUuikC3STq21bweNt2wYRiaopOo35xCOw9+ksNhds/eiZ6ySfSmDvKeFNT5pJg0efoXYs&#10;MnLw8i8oLbm3wbbxjFtdjI1kRtBFOXvDzX3HnMi9gOrgnkkP/w+Wfz/eeSIbKGG5mlNimMbMH8QQ&#10;v9iBZB8o6l1YI/PeITcOiCA9UZf8Ac7U+dB6TbwFw+WqmqVfJgQtEqTPq3JZnVPyVNPl+WKxnJjH&#10;O4QntGpeViXiHAnzxapafk74xQib4J0P8auwmiSjph6TzfjseBPimHpKSenGXkul4GdrZUifB84Z&#10;5NpCJvniq4x0ccdCR44MMglWyWYUhpYRWldST1JBPcqgrJe+kxWH/TCRsbfNEzjKNEBiwfFrCfAb&#10;FuId81AWnNi9eIujVRZ12cmipLP+97/8KR8DR5SSHkpFhb8OzAtK1DcDKSRZnwx/MvYnwxz0lUVX&#10;Za4mm7jgozqZrbf6J1Zym15BiBmOt2oaT+ZVHPcFK83FdpuTIF7H4o25dzxBj4xvD9G2Mg8j0TJy&#10;MbEF+eZxTquW9uP1d856+Xv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WQEw2AAAAAoBAAAP&#10;AAAAAAAAAAEAIAAAACIAAABkcnMvZG93bnJldi54bWxQSwECFAAUAAAACACHTuJAFFMhzlECAACm&#10;BAAADgAAAAAAAAABACAAAAAnAQAAZHJzL2Uyb0RvYy54bWxQSwUGAAAAAAYABgBZAQAA6gUAAAAA&#10;">
                <v:fill on="f" focussize="0,0"/>
                <v:stroke on="f" weight="0pt" miterlimit="0" joinstyle="miter"/>
                <v:imagedata o:title=""/>
                <o:lock v:ext="edit" aspectratio="f"/>
                <v:textbox inset="0mm,0mm,0mm,0mm">
                  <w:txbxContent>
                    <w:p w14:paraId="4FCF981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74720" behindDoc="0" locked="0" layoutInCell="1" allowOverlap="1">
                <wp:simplePos x="0" y="0"/>
                <wp:positionH relativeFrom="column">
                  <wp:posOffset>2353310</wp:posOffset>
                </wp:positionH>
                <wp:positionV relativeFrom="paragraph">
                  <wp:posOffset>746125</wp:posOffset>
                </wp:positionV>
                <wp:extent cx="1821815" cy="269875"/>
                <wp:effectExtent l="0" t="0" r="0" b="0"/>
                <wp:wrapNone/>
                <wp:docPr id="1794" name="TextBox 1794"/>
                <wp:cNvGraphicFramePr/>
                <a:graphic xmlns:a="http://schemas.openxmlformats.org/drawingml/2006/main">
                  <a:graphicData uri="http://schemas.microsoft.com/office/word/2010/wordprocessingShape">
                    <wps:wsp>
                      <wps:cNvSpPr txBox="1"/>
                      <wps:spPr>
                        <a:xfrm rot="19800000">
                          <a:off x="2353535" y="7466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FC8EF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94" o:spid="_x0000_s1026" o:spt="202" type="#_x0000_t202" style="position:absolute;left:0pt;margin-left:185.3pt;margin-top:58.75pt;height:21.25pt;width:143.45pt;rotation:-1966080f;z-index:252574720;mso-width-relative:page;mso-height-relative:page;" filled="f" stroked="f" coordsize="21600,21600" o:gfxdata="UEsDBAoAAAAAAIdO4kAAAAAAAAAAAAAAAAAEAAAAZHJzL1BLAwQUAAAACACHTuJABViCnNgAAAAL&#10;AQAADwAAAGRycy9kb3ducmV2LnhtbE2PMU/DMBCFdyT+g3VIbNQOVRKaxqkECAa2ljKwuckRR8Tn&#10;ELtp+PdcJ7rd3Xt6971yM7teTDiGzpOGZKFAINW+6ajVsH9/uXsAEaKhxvSeUMMvBthU11elKRp/&#10;oi1Ou9gKDqFQGA02xqGQMtQWnQkLPyCx9uVHZyKvYyub0Zw43PXyXqlMOtMRf7BmwCeL9ffu6DQ8&#10;2598+bqSb49Tsv2Y9/NnN8VU69ubRK1BRJzjvxnO+IwOFTMd/JGaIHoNy1xlbGUhyVMQ7MjS83Dg&#10;S6YUyKqUlx2qP1BLAwQUAAAACACHTuJAkP0Km1ECAACnBAAADgAAAGRycy9lMm9Eb2MueG1srVRN&#10;TxsxEL1X6n+wfC+bpJCEiA1KiagqoYIEVc+O12Yt+au2k1366/vs3QCiPXBoIq1mx+M3M2/e7MVl&#10;bzQ5iBCVszWdnkwoEZa7RtnHmv54uP60pCQmZhumnRU1fRKRXq4/frjo/ErMXOt0IwIBiI2rzte0&#10;TcmvqiryVhgWT5wXFofSBcMSXsNj1QTWAd3oajaZzKvOhcYHx0WM8G6HQzoihvcAOikVF1vH90bY&#10;NKAGoVlCS7FVPtJ1qVZKwdOtlFEkomuKTlN5IgnsXX5W6wu2egzMt4qPJbD3lPCmJ8OURdJnqC1L&#10;jOyD+gvKKB5cdDKdcGeqoZHCCLqYTt5wc98yL0ovoDr6Z9Lj/4Pl3w93gagGSlicn1JimcHMH0Sf&#10;vrieFB8o6nxcIfLeIzb1OEF4pi77I5y5814GQ4IDw9Pz5ST/CiFokSB89vks/yl5qunidD5fjNQj&#10;EeEZbjmbLqcogCNgNj9fLs5ygmrAzfg+xPRVOEOyUdOA0ZYE7HAT0xB6DMnh1l0rreFnK21JVybO&#10;GfQqoZNy8VVEvrhlsSUHBp1Ep1UzKMOoBLFrZUatoB5tUdZL49lK/a4f2di55gkkFR6gsej5tQL4&#10;DYvpjgVIC04sX7rFQ2qHutxoUdK68Ptf/hyPieOUkg5SRYW/9iwISvQ3Cy1kXR+NcDR2R8PuzZVD&#10;V9NSTTFxISR9NGVw5id2cpOz4IhZjlw1TUfzKg0Lg53mYrMpQVCvZ+nG3nueoQfGN/vkpCrDyLQM&#10;XIxsQb9lnOOu5QV5/V6iXr4v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WIKc2AAAAAsBAAAP&#10;AAAAAAAAAAEAIAAAACIAAABkcnMvZG93bnJldi54bWxQSwECFAAUAAAACACHTuJAkP0Km1ECAACn&#10;BAAADgAAAAAAAAABACAAAAAnAQAAZHJzL2Uyb0RvYy54bWxQSwUGAAAAAAYABgBZAQAA6gUAAAAA&#10;">
                <v:fill on="f" focussize="0,0"/>
                <v:stroke on="f" weight="0pt" miterlimit="0" joinstyle="miter"/>
                <v:imagedata o:title=""/>
                <o:lock v:ext="edit" aspectratio="f"/>
                <v:textbox inset="0mm,0mm,0mm,0mm">
                  <w:txbxContent>
                    <w:p w14:paraId="2BFC8EF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71648" behindDoc="0" locked="0" layoutInCell="1" allowOverlap="1">
                <wp:simplePos x="0" y="0"/>
                <wp:positionH relativeFrom="column">
                  <wp:posOffset>4424680</wp:posOffset>
                </wp:positionH>
                <wp:positionV relativeFrom="paragraph">
                  <wp:posOffset>746125</wp:posOffset>
                </wp:positionV>
                <wp:extent cx="1821815" cy="269875"/>
                <wp:effectExtent l="0" t="0" r="0" b="0"/>
                <wp:wrapNone/>
                <wp:docPr id="1796" name="TextBox 1796"/>
                <wp:cNvGraphicFramePr/>
                <a:graphic xmlns:a="http://schemas.openxmlformats.org/drawingml/2006/main">
                  <a:graphicData uri="http://schemas.microsoft.com/office/word/2010/wordprocessingShape">
                    <wps:wsp>
                      <wps:cNvSpPr txBox="1"/>
                      <wps:spPr>
                        <a:xfrm rot="19800000">
                          <a:off x="4425159" y="7466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1265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96" o:spid="_x0000_s1026" o:spt="202" type="#_x0000_t202" style="position:absolute;left:0pt;margin-left:348.4pt;margin-top:58.75pt;height:21.25pt;width:143.45pt;rotation:-1966080f;z-index:252571648;mso-width-relative:page;mso-height-relative:page;" filled="f" stroked="f" coordsize="21600,21600" o:gfxdata="UEsDBAoAAAAAAIdO4kAAAAAAAAAAAAAAAAAEAAAAZHJzL1BLAwQUAAAACACHTuJAo0xmOdkAAAAL&#10;AQAADwAAAGRycy9kb3ducmV2LnhtbE2PwU7DMBBE70j8g7VI3KgdqiZNGqcSIDhwaykHbm68TSLi&#10;dYjdNPw9ywmOszOaeVtuZ9eLCcfQedKQLBQIpNrbjhoNh7fnuzWIEA1Z03tCDd8YYFtdX5WmsP5C&#10;O5z2sRFcQqEwGtoYh0LKULfoTFj4AYm9kx+diSzHRtrRXLjc9fJeqVQ60xEvtGbAxxbrz/3ZaXhq&#10;v7LlSy5fH6Zk9z4f5o9uiiutb28StQERcY5/YfjFZ3SomOnoz2SD6DWkecrokY0kW4HgRL5eZiCO&#10;fEmVAlmV8v8P1Q9QSwMEFAAAAAgAh07iQBQSWidTAgAApwQAAA4AAABkcnMvZTJvRG9jLnhtbK1U&#10;y27bMBC8F+g/ELw3sgzHL0QO3BgpCgRNgCTomaaoiABfJWlL6dd3SMlJkPaQQ30gVsvl7O7srC8u&#10;e63IUfggraloeTahRBhua2meKvr4cP1lSUmIzNRMWSMq+iwCvdx8/nTRubWY2taqWngCEBPWnato&#10;G6NbF0XgrdAsnFknDC4b6zWL+PRPRe1ZB3StiulkMi8662vnLRchwLsbLumI6D8CaJtGcrGz/KCF&#10;iQOqF4pFtBRa6QLd5GqbRvB42zRBRKIqik5jPpEE9j6dxeaCrZ88c63kYwnsIyW860kzaZD0BWrH&#10;IiMHL/+C0pJ7G2wTz7jVxdBIZgRdlJN33Ny3zIncC6gO7oX08P9g+Y/jnSeyhhIWqzklhmnM/EH0&#10;8avtSfaBos6FNSLvHWJjjxuEJ+qSP8CZOu8br4m3YLhcLSfplwlBiwThs9n0vDxfUfJc0cVsPl+M&#10;1CMR4QluOS2X5YwSjoDpfLVcnKcExYCb8J0P8ZuwmiSjoh6jzQnY8SbEIfQUksKNvZZKwc/WypAu&#10;T5wz6LWBTvLDNxHp4Y6FlhwZdBKskvWgDC0jxK6kHrWCepRBWa+NJyv2+35kY2/rZ5CUeYDGguPX&#10;EuA3LMQ75iEtOLF88RZHoyzqsqNFSWv973/5UzwmjltKOkgVFf46MC8oUd8NtJB0fTL8ydifDHPQ&#10;VxZdlbmabOKBj+pkNt7qn9jJbcqCK2Y4clU0nsyrOCwMdpqL7TYHQb2OxRtz73iCHhjfHqJtZB5G&#10;omXgYmQL+s3jHHctLcjb7xz1+v+y+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TGY52QAAAAsB&#10;AAAPAAAAAAAAAAEAIAAAACIAAABkcnMvZG93bnJldi54bWxQSwECFAAUAAAACACHTuJAFBJaJ1MC&#10;AACnBAAADgAAAAAAAAABACAAAAAoAQAAZHJzL2Uyb0RvYy54bWxQSwUGAAAAAAYABgBZAQAA7QUA&#10;AAAA&#10;">
                <v:fill on="f" focussize="0,0"/>
                <v:stroke on="f" weight="0pt" miterlimit="0" joinstyle="miter"/>
                <v:imagedata o:title=""/>
                <o:lock v:ext="edit" aspectratio="f"/>
                <v:textbox inset="0mm,0mm,0mm,0mm">
                  <w:txbxContent>
                    <w:p w14:paraId="311265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spacing w:val="2"/>
          <w:sz w:val="24"/>
          <w:szCs w:val="24"/>
        </w:rPr>
        <w:t xml:space="preserve">4.  </w:t>
      </w:r>
      <w:r>
        <w:rPr>
          <w:rFonts w:ascii="微软雅黑" w:hAnsi="微软雅黑" w:eastAsia="微软雅黑" w:cs="微软雅黑"/>
          <w:color w:val="404040"/>
          <w:spacing w:val="2"/>
          <w:sz w:val="24"/>
          <w:szCs w:val="24"/>
        </w:rPr>
        <w:t>墨西哥中西部地区的优势在于人口密度</w:t>
      </w:r>
      <w:r>
        <w:rPr>
          <w:rFonts w:ascii="微软雅黑" w:hAnsi="微软雅黑" w:eastAsia="微软雅黑" w:cs="微软雅黑"/>
          <w:color w:val="404040"/>
          <w:spacing w:val="1"/>
          <w:sz w:val="24"/>
          <w:szCs w:val="24"/>
        </w:rPr>
        <w:t>更大</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，人力成本优势更加突出</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，并且基础设施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相对完善，</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2"/>
          <w:sz w:val="24"/>
          <w:szCs w:val="24"/>
        </w:rPr>
        <w:t>目前这里是墨西哥发展最快的工</w:t>
      </w:r>
      <w:r>
        <w:rPr>
          <w:rFonts w:ascii="微软雅黑" w:hAnsi="微软雅黑" w:eastAsia="微软雅黑" w:cs="微软雅黑"/>
          <w:color w:val="404040"/>
          <w:spacing w:val="1"/>
          <w:sz w:val="24"/>
          <w:szCs w:val="24"/>
        </w:rPr>
        <w:t>业中心地带</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。不过其问题同样在于运输距</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离和时间，相比于其他地区，</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中西部地区距</w:t>
      </w:r>
      <w:r>
        <w:rPr>
          <w:rFonts w:ascii="微软雅黑" w:hAnsi="微软雅黑" w:eastAsia="微软雅黑" w:cs="微软雅黑"/>
          <w:color w:val="404040"/>
          <w:spacing w:val="-2"/>
          <w:sz w:val="24"/>
          <w:szCs w:val="24"/>
        </w:rPr>
        <w:t>离美国市场更远</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0D4CCDB5">
      <w:pPr>
        <w:pStyle w:val="2"/>
        <w:spacing w:line="421" w:lineRule="auto"/>
      </w:pPr>
    </w:p>
    <w:p w14:paraId="7A757D7B">
      <w:pPr>
        <w:spacing w:before="104" w:line="190"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798" name="IM 1798"/>
            <wp:cNvGraphicFramePr/>
            <a:graphic xmlns:a="http://schemas.openxmlformats.org/drawingml/2006/main">
              <a:graphicData uri="http://schemas.openxmlformats.org/drawingml/2006/picture">
                <pic:pic xmlns:pic="http://schemas.openxmlformats.org/drawingml/2006/picture">
                  <pic:nvPicPr>
                    <pic:cNvPr id="1798" name="IM 179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1"/>
          <w:sz w:val="24"/>
          <w:szCs w:val="24"/>
        </w:rPr>
        <w:t>产业集群分析</w:t>
      </w:r>
    </w:p>
    <w:p w14:paraId="69A3AB77">
      <w:pPr>
        <w:spacing w:before="120" w:line="254" w:lineRule="auto"/>
        <w:ind w:left="760" w:right="533" w:firstLine="2"/>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墨西哥目前形成了规模效应的产业集群主要包括汽车制造</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、航空航天</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、医疗器械</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、电</w:t>
      </w:r>
      <w:r>
        <w:rPr>
          <w:rFonts w:ascii="微软雅黑" w:hAnsi="微软雅黑" w:eastAsia="微软雅黑" w:cs="微软雅黑"/>
          <w:color w:val="404040"/>
          <w:spacing w:val="-4"/>
          <w:sz w:val="24"/>
          <w:szCs w:val="24"/>
        </w:rPr>
        <w:t>子产</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品，</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1"/>
          <w:sz w:val="24"/>
          <w:szCs w:val="24"/>
        </w:rPr>
        <w:t>以及家具家电制造等</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。然而，这些行业多由外资企业主导，本土品牌较少，产业基础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薄弱，这也是墨西哥政府需解决的重要问题</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w:t>
      </w:r>
    </w:p>
    <w:p w14:paraId="5C2BF1D4">
      <w:pPr>
        <w:pStyle w:val="2"/>
        <w:spacing w:line="317" w:lineRule="auto"/>
      </w:pPr>
    </w:p>
    <w:p w14:paraId="59C83CCF">
      <w:pPr>
        <w:spacing w:before="103" w:line="251" w:lineRule="auto"/>
        <w:ind w:left="755" w:right="533" w:firstLine="34"/>
        <w:jc w:val="both"/>
        <w:rPr>
          <w:rFonts w:ascii="微软雅黑" w:hAnsi="微软雅黑" w:eastAsia="微软雅黑" w:cs="微软雅黑"/>
          <w:sz w:val="24"/>
          <w:szCs w:val="24"/>
        </w:rPr>
      </w:pPr>
      <w:r>
        <w:rPr>
          <w:rFonts w:ascii="微软雅黑" w:hAnsi="微软雅黑" w:eastAsia="微软雅黑" w:cs="微软雅黑"/>
          <w:color w:val="404040"/>
          <w:spacing w:val="-4"/>
          <w:sz w:val="24"/>
          <w:szCs w:val="24"/>
        </w:rPr>
        <w:t>目前</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4"/>
          <w:sz w:val="24"/>
          <w:szCs w:val="24"/>
        </w:rPr>
        <w:t>，许多在墨西哥的中国企业仍处于建厂或规划阶段</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，真正投产并运营的企业较少</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4"/>
          <w:sz w:val="24"/>
          <w:szCs w:val="24"/>
        </w:rPr>
        <w:t>。这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意味着它们尚未经历“能否在墨西哥立足并实现长期经营与盈利</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2"/>
          <w:sz w:val="24"/>
          <w:szCs w:val="24"/>
        </w:rPr>
        <w:t>”的考验</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，而这种判断应</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是动态的</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4"/>
          <w:sz w:val="24"/>
          <w:szCs w:val="24"/>
        </w:rPr>
        <w:t>，需考虑未来不确定性</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4"/>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，竞争机制和市场格局的变化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4"/>
          <w:sz w:val="24"/>
          <w:szCs w:val="24"/>
        </w:rPr>
        <w:t>、内卷化及价格战风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险</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、贸易政策和国际环境的变动等，都是出海企业需要深思的问题</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2E3D9D89">
      <w:pPr>
        <w:pStyle w:val="2"/>
        <w:spacing w:line="334" w:lineRule="auto"/>
      </w:pPr>
    </w:p>
    <w:p w14:paraId="4998C11B">
      <w:pPr>
        <w:spacing w:before="104" w:line="249" w:lineRule="auto"/>
        <w:ind w:left="758" w:right="533"/>
        <w:jc w:val="both"/>
        <w:rPr>
          <w:rFonts w:ascii="微软雅黑" w:hAnsi="微软雅黑" w:eastAsia="微软雅黑" w:cs="微软雅黑"/>
          <w:sz w:val="24"/>
          <w:szCs w:val="24"/>
        </w:rPr>
      </w:pPr>
      <w:r>
        <mc:AlternateContent>
          <mc:Choice Requires="wps">
            <w:drawing>
              <wp:anchor distT="0" distB="0" distL="0" distR="0" simplePos="0" relativeHeight="252570624" behindDoc="0" locked="0" layoutInCell="1" allowOverlap="1">
                <wp:simplePos x="0" y="0"/>
                <wp:positionH relativeFrom="column">
                  <wp:posOffset>281305</wp:posOffset>
                </wp:positionH>
                <wp:positionV relativeFrom="paragraph">
                  <wp:posOffset>303530</wp:posOffset>
                </wp:positionV>
                <wp:extent cx="1821815" cy="269875"/>
                <wp:effectExtent l="0" t="0" r="0" b="0"/>
                <wp:wrapNone/>
                <wp:docPr id="1800" name="TextBox 1800"/>
                <wp:cNvGraphicFramePr/>
                <a:graphic xmlns:a="http://schemas.openxmlformats.org/drawingml/2006/main">
                  <a:graphicData uri="http://schemas.microsoft.com/office/word/2010/wordprocessingShape">
                    <wps:wsp>
                      <wps:cNvSpPr txBox="1"/>
                      <wps:spPr>
                        <a:xfrm rot="19800000">
                          <a:off x="281784" y="3037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ED4F8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0" o:spid="_x0000_s1026" o:spt="202" type="#_x0000_t202" style="position:absolute;left:0pt;margin-left:22.15pt;margin-top:23.9pt;height:21.25pt;width:143.45pt;rotation:-1966080f;z-index:252570624;mso-width-relative:page;mso-height-relative:page;" filled="f" stroked="f" coordsize="21600,21600" o:gfxdata="UEsDBAoAAAAAAIdO4kAAAAAAAAAAAAAAAAAEAAAAZHJzL1BLAwQUAAAACACHTuJAFjgLidgAAAAI&#10;AQAADwAAAGRycy9kb3ducmV2LnhtbE2PwU7DMBBE70j8g7VI3KidutA2xKkECA7cWsqBm5ts44h4&#10;HWI3DX/PcoLTajSj2TfFZvKdGHGIbSAD2UyBQKpC3VJjYP/2fLMCEZOl2naB0MA3RtiUlxeFzetw&#10;pi2Ou9QILqGYWwMupT6XMlYOvY2z0COxdwyDt4nl0Mh6sGcu952cK3UnvW2JPzjb46PD6nN38gae&#10;3NdSv6zl68OYbd+n/fTRjunWmOurTN2DSDilvzD84jM6lMx0CCeqo+gMLBaak3yXvIB9rbM5iIOB&#10;tdIgy0L+H1D+AFBLAwQUAAAACACHTuJAtelKVFACAACmBAAADgAAAGRycy9lMm9Eb2MueG1srVRN&#10;b9swDL0P2H8QdF8dJ1vrBnWKrEGHAcVaoC12VmQ5FqCvSUrs7tfvSXbaotuhh+Ug0OTTE/lI5uJy&#10;0IochA/SmpqWJzNKhOG2kWZX08eH608VJSEy0zBljajpkwj0cvXxw0XvlmJuO6sa4QlITFj2rqZd&#10;jG5ZFIF3QrNwYp0wCLbWaxbx6XdF41kPdq2K+Wx2WvTWN85bLkKAdzMG6cTo30No21ZysbF8r4WJ&#10;I6sXikWUFDrpAl3lbNtW8HjbtkFEomqKSmM+8QjsbTqL1QVb7jxzneRTCuw9KbypSTNp8Ogz1YZF&#10;RvZe/kWlJfc22DaecKuLsZCsCKooZ2+0ue+YE7kWSB3cs+jh/9HyH4c7T2SDSahmEMUwjZ4/iCF+&#10;tQPJPkjUu7AE8t4BGwdEAE/SJX+AM1U+tF4Tb6FweQ4q/LIgKJEAPq/Ks+ozJU81XcwWZ9ViVB7v&#10;EJ7YqnlZlYhzAOan59XZlwQoRtpE73yI34TVJBk19ehs5meHmxBH6BGS4MZeS6XgZ0tlSJ8bzhnG&#10;tcWY5IuvEOnihoWOHBjGJFglmzE9LSNmXUk9jQryUQZpvdSdrDhsh0mMrW2eoFGWAWoGx68lyG9Y&#10;iHfMY7LgxO7FWxytssjLThYlnfW//+VPeDQcUUp6TCoy/LVnXlCivhuMAijj0fBHY3s0zF5fWVRV&#10;5myyiQs+qqPZeqt/YiXX6RWEmOF4q6bxaF7FcV+w0lys1xmE4XUs3ph7xxP1qPh6H20rczOSLKMW&#10;k1oY39zOadXSfrz+zqiXv5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Y4C4nYAAAACAEAAA8A&#10;AAAAAAAAAQAgAAAAIgAAAGRycy9kb3ducmV2LnhtbFBLAQIUABQAAAAIAIdO4kC16UpUUAIAAKYE&#10;AAAOAAAAAAAAAAEAIAAAACcBAABkcnMvZTJvRG9jLnhtbFBLBQYAAAAABgAGAFkBAADpBQAAAAA=&#10;">
                <v:fill on="f" focussize="0,0"/>
                <v:stroke on="f" weight="0pt" miterlimit="0" joinstyle="miter"/>
                <v:imagedata o:title=""/>
                <o:lock v:ext="edit" aspectratio="f"/>
                <v:textbox inset="0mm,0mm,0mm,0mm">
                  <w:txbxContent>
                    <w:p w14:paraId="63ED4F8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69600" behindDoc="0" locked="0" layoutInCell="1" allowOverlap="1">
                <wp:simplePos x="0" y="0"/>
                <wp:positionH relativeFrom="column">
                  <wp:posOffset>2353310</wp:posOffset>
                </wp:positionH>
                <wp:positionV relativeFrom="paragraph">
                  <wp:posOffset>303530</wp:posOffset>
                </wp:positionV>
                <wp:extent cx="1821815" cy="269875"/>
                <wp:effectExtent l="0" t="0" r="0" b="0"/>
                <wp:wrapNone/>
                <wp:docPr id="1802" name="TextBox 1802"/>
                <wp:cNvGraphicFramePr/>
                <a:graphic xmlns:a="http://schemas.openxmlformats.org/drawingml/2006/main">
                  <a:graphicData uri="http://schemas.microsoft.com/office/word/2010/wordprocessingShape">
                    <wps:wsp>
                      <wps:cNvSpPr txBox="1"/>
                      <wps:spPr>
                        <a:xfrm rot="19800000">
                          <a:off x="2353535" y="3037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0D27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2" o:spid="_x0000_s1026" o:spt="202" type="#_x0000_t202" style="position:absolute;left:0pt;margin-left:185.3pt;margin-top:23.9pt;height:21.25pt;width:143.45pt;rotation:-1966080f;z-index:252569600;mso-width-relative:page;mso-height-relative:page;" filled="f" stroked="f" coordsize="21600,21600" o:gfxdata="UEsDBAoAAAAAAIdO4kAAAAAAAAAAAAAAAAAEAAAAZHJzL1BLAwQUAAAACACHTuJAk6obGtgAAAAJ&#10;AQAADwAAAGRycy9kb3ducmV2LnhtbE2PMU/DMBCFdyT+g3VIbNQOIQkNuVQCBANbSxnY3OSII+Jz&#10;iN00/HvMBOPpPr33vWqz2EHMNPneMUKyUiCIG9f23CHsX5+ubkH4oLnVg2NC+CYPm/r8rNJl6068&#10;pXkXOhFD2JcawYQwllL6xpDVfuVG4vj7cJPVIZ5TJ9tJn2K4HeS1Urm0uufYYPRID4aaz93RIjya&#10;ryJ9XsuX+znZvi375b2fQ4Z4eZGoOxCBlvAHw69+VIc6Oh3ckVsvBoS0UHlEEW6KOCECeVZkIA4I&#10;a5WCrCv5f0H9A1BLAwQUAAAACACHTuJAbx/F8VICAACnBAAADgAAAGRycy9lMm9Eb2MueG1srVRd&#10;T9swFH2ftP9g+X0kbQeEqinqqJgmoYEE055dxyGW/DXbbcJ+/Y6dFBDbAw9rpejm+vj43uNzs7oc&#10;tCIH4YO0pqazk5ISYbhtpHms6Y+H608VJSEy0zBljajpkwj0cv3xw6p3SzG3nVWN8AQkJix7V9Mu&#10;RrcsisA7oVk4sU4YLLbWaxbx6h+LxrMe7FoV87I8K3rrG+ctFyEgux0X6cTo30No21ZysbV8r4WJ&#10;I6sXikW0FDrpAl3nattW8HjbtkFEomqKTmN+4hDEu/Qs1iu2fPTMdZJPJbD3lPCmJ82kwaHPVFsW&#10;Gdl7+ReVltzbYNt4wq0uxkayIuhiVr7R5r5jTuReIHVwz6KH/0fLvx/uPJENnFCVc0oM07jzBzHE&#10;L3YgOQeJeheWQN47YOOAFcCTdCkfkEydD63XxFsoPLuoyvTLgqBFAvh8cZr+lDzVdFEuzqvFKD0O&#10;IjzRVfNZNftMCQdgfnZRnZ8mQDHyJn7nQ/wqrCYpqKnH1eYD2OEmxBF6hCS4sddSKeTZUhnS5xvn&#10;DH5t4ZO88RUibdyy0JEDg0+CVbIZy9MywuxK6skrqEcZlPXSeIrisBsmNXa2eYJIWQd4LDh+LUF+&#10;w0K8Yx7WQhLDF2/xaJVFXXaKKOms//2vfMLjxrFKSQ+rosJfe+YFJeqbgReSr4+BPwa7Y2D2+sqi&#10;q1muJofY4KM6hq23+idmcpNOwRIzHGfVNB7DqzgODGaai80mg+Bex+KNuXc8UY+Kb/bRtjJfRpJl&#10;1GJSC/7N1znNWhqQ1+8Z9fJ9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6obGtgAAAAJAQAA&#10;DwAAAAAAAAABACAAAAAiAAAAZHJzL2Rvd25yZXYueG1sUEsBAhQAFAAAAAgAh07iQG8fxfFSAgAA&#10;pwQAAA4AAAAAAAAAAQAgAAAAJwEAAGRycy9lMm9Eb2MueG1sUEsFBgAAAAAGAAYAWQEAAOsFAAAA&#10;AA==&#10;">
                <v:fill on="f" focussize="0,0"/>
                <v:stroke on="f" weight="0pt" miterlimit="0" joinstyle="miter"/>
                <v:imagedata o:title=""/>
                <o:lock v:ext="edit" aspectratio="f"/>
                <v:textbox inset="0mm,0mm,0mm,0mm">
                  <w:txbxContent>
                    <w:p w14:paraId="290D27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68576" behindDoc="0" locked="0" layoutInCell="1" allowOverlap="1">
                <wp:simplePos x="0" y="0"/>
                <wp:positionH relativeFrom="column">
                  <wp:posOffset>4424680</wp:posOffset>
                </wp:positionH>
                <wp:positionV relativeFrom="paragraph">
                  <wp:posOffset>303530</wp:posOffset>
                </wp:positionV>
                <wp:extent cx="1821815" cy="269875"/>
                <wp:effectExtent l="0" t="0" r="0" b="0"/>
                <wp:wrapNone/>
                <wp:docPr id="1804" name="TextBox 1804"/>
                <wp:cNvGraphicFramePr/>
                <a:graphic xmlns:a="http://schemas.openxmlformats.org/drawingml/2006/main">
                  <a:graphicData uri="http://schemas.microsoft.com/office/word/2010/wordprocessingShape">
                    <wps:wsp>
                      <wps:cNvSpPr txBox="1"/>
                      <wps:spPr>
                        <a:xfrm rot="19800000">
                          <a:off x="4425159" y="3037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CFF57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4" o:spid="_x0000_s1026" o:spt="202" type="#_x0000_t202" style="position:absolute;left:0pt;margin-left:348.4pt;margin-top:23.9pt;height:21.25pt;width:143.45pt;rotation:-1966080f;z-index:252568576;mso-width-relative:page;mso-height-relative:page;" filled="f" stroked="f" coordsize="21600,21600" o:gfxdata="UEsDBAoAAAAAAIdO4kAAAAAAAAAAAAAAAAAEAAAAZHJzL1BLAwQUAAAACACHTuJAvaflW9gAAAAJ&#10;AQAADwAAAGRycy9kb3ducmV2LnhtbE2PMU/DMBCFdyT+g3VIbNQOgaQJcSoBgoGtpQxsbnLEEfE5&#10;xG4a/j3HBNPd0z299121WdwgZpxC70lDslIgkBrf9tRp2L8+Xa1BhGioNYMn1PCNATb1+Vllytaf&#10;aIvzLnaCQyiURoONcSylDI1FZ8LKj0h8+/CTM5Hl1Ml2MicOd4O8ViqTzvTEDdaM+GCx+dwdnYZH&#10;+5Wnz4V8uZ+T7duyX977Od5qfXmRqDsQEZf4Z4ZffEaHmpkO/khtEIOGrMgYPWq4yXmyoVinOYgD&#10;LyoFWVfy/wf1D1BLAwQUAAAACACHTuJAtFUDqVMCAACnBAAADgAAAGRycy9lMm9Eb2MueG1srVTL&#10;btswELwX6D8QvDeSnEcVI3LgxkhRIGgCJEXPNEVFBPgqSVtKv75DSk6CtIcc6gOxWg6Hu8NZX1yO&#10;WpG98EFa09DqqKREGG5baR4b+uPh+lNNSYjMtExZIxr6JAK9XH38cDG4pVjY3qpWeAISE5aDa2gf&#10;o1sWReC90CwcWScMNjvrNYv49I9F69kAdq2KRVmeFYP1rfOWixCQ3UybdGb07yG0XSe52Fi+08LE&#10;idULxSJaCr10ga5ytV0neLztuiAiUQ1FpzGvuATxNq3F6oItHz1zveRzCew9JbzpSTNpcOkz1YZF&#10;RnZe/kWlJfc22C4ecauLqZGsCLqoyjfa3PfMidwLpA7uWfTw/2j59/2dJ7KFE+ryhBLDNN78QYzx&#10;ix1JzkGiwYUlkPcO2DhiB/AkXcoHJFPnY+c18RYKV+d1mX5ZELRIAD85WZxWp+eUPDX0uDz+XB9P&#10;0uMiwhNdvajqCgVwABZn5/Xn0wQoJt7E73yIX4XVJAUN9XjafAHb34Q4QQ+QBDf2WiqFPFsqQ4b8&#10;4pzBrx18kg++QqSDGxZ6smfwSbBKtlN5WkaYXUk9ewX1KIOyXhpPURy346zG1rZPECnrAI8Fx68l&#10;yG9YiHfMw1pIYvjiLZZOWdRl54iS3vrf/8onPF4cu5QMsCoq/LVjXlCivhl4Ifn6EPhDsD0EZqev&#10;LLqqcjU5xAEf1SHsvNU/MZPrdAu2mOG4q6HxEF7FaWAw01ys1xkE9zoWb8y944l6Uny9i7aT+TGS&#10;LJMWs1rwb37OedbSgLz+zqiX/5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2n5VvYAAAACQEA&#10;AA8AAAAAAAAAAQAgAAAAIgAAAGRycy9kb3ducmV2LnhtbFBLAQIUABQAAAAIAIdO4kC0VQOpUwIA&#10;AKcEAAAOAAAAAAAAAAEAIAAAACcBAABkcnMvZTJvRG9jLnhtbFBLBQYAAAAABgAGAFkBAADsBQAA&#10;AAA=&#10;">
                <v:fill on="f" focussize="0,0"/>
                <v:stroke on="f" weight="0pt" miterlimit="0" joinstyle="miter"/>
                <v:imagedata o:title=""/>
                <o:lock v:ext="edit" aspectratio="f"/>
                <v:textbox inset="0mm,0mm,0mm,0mm">
                  <w:txbxContent>
                    <w:p w14:paraId="62CFF57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如果企业仅为规避贸易制裁和高关税而选择进入一个综合成</w:t>
      </w:r>
      <w:r>
        <w:rPr>
          <w:rFonts w:ascii="微软雅黑" w:hAnsi="微软雅黑" w:eastAsia="微软雅黑" w:cs="微软雅黑"/>
          <w:color w:val="404040"/>
          <w:sz w:val="24"/>
          <w:szCs w:val="24"/>
        </w:rPr>
        <w:t>本高于国内和东南亚市场的国 家，一旦贸易环境发生变化，其后果可能不堪设</w:t>
      </w:r>
      <w:r>
        <w:rPr>
          <w:rFonts w:ascii="微软雅黑" w:hAnsi="微软雅黑" w:eastAsia="微软雅黑" w:cs="微软雅黑"/>
          <w:color w:val="404040"/>
          <w:spacing w:val="-1"/>
          <w:sz w:val="24"/>
          <w:szCs w:val="24"/>
        </w:rPr>
        <w:t>想</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。因此，对出海决策需谨慎评估市场环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境和潜在风险</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w:t>
      </w:r>
    </w:p>
    <w:p w14:paraId="5F614173">
      <w:pPr>
        <w:spacing w:before="73"/>
      </w:pPr>
    </w:p>
    <w:p w14:paraId="749027E7">
      <w:pPr>
        <w:sectPr>
          <w:pgSz w:w="10800" w:h="15600"/>
          <w:pgMar w:top="240" w:right="120" w:bottom="38" w:left="0" w:header="0" w:footer="0" w:gutter="0"/>
          <w:cols w:equalWidth="0" w:num="1">
            <w:col w:w="10680"/>
          </w:cols>
        </w:sectPr>
      </w:pPr>
    </w:p>
    <w:p w14:paraId="47FB55FF">
      <w:pPr>
        <w:pStyle w:val="2"/>
        <w:tabs>
          <w:tab w:val="left" w:pos="98"/>
        </w:tabs>
        <w:spacing w:before="18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200F7E68">
      <w:pPr>
        <w:pStyle w:val="2"/>
        <w:spacing w:line="14" w:lineRule="auto"/>
        <w:rPr>
          <w:sz w:val="2"/>
        </w:rPr>
      </w:pPr>
      <w:r>
        <w:rPr>
          <w:sz w:val="2"/>
          <w:szCs w:val="2"/>
        </w:rPr>
        <w:br w:type="column"/>
      </w:r>
    </w:p>
    <w:p w14:paraId="3C926D70">
      <w:pPr>
        <w:spacing w:before="150" w:line="112" w:lineRule="exact"/>
        <w:ind w:firstLine="5511"/>
      </w:pPr>
      <w:r>
        <w:rPr>
          <w:position w:val="-2"/>
        </w:rPr>
        <w:pict>
          <v:group id="_x0000_s1832" o:spid="_x0000_s1832" o:spt="203" style="height:5.6pt;width:15.4pt;" coordsize="307,111">
            <o:lock v:ext="edit"/>
            <v:shape id="_x0000_s1834" o:spid="_x0000_s1834" style="position:absolute;left:194;top:0;height:111;width:113;" fillcolor="#1D9ED2" filled="t" stroked="f" coordsize="113,111" path="m112,54c111,86,86,111,55,111c25,111,0,86,0,55c0,25,25,0,55,0c86,0,111,25,112,54e">
              <v:path/>
              <v:fill on="t" focussize="0,0"/>
              <v:stroke on="f"/>
              <v:imagedata o:title=""/>
              <o:lock v:ext="edit"/>
            </v:shape>
            <v:shape id="_x0000_s1836" o:spid="_x0000_s1836" style="position:absolute;left:0;top:0;height:111;width:111;" fillcolor="#F68C22" filled="t" stroked="f" coordsize="111,111" path="m110,54c111,86,86,111,55,111c25,111,0,86,0,55c0,25,25,0,55,0c86,0,111,25,110,54e">
              <v:path/>
              <v:fill on="t" focussize="0,0"/>
              <v:stroke on="f"/>
              <v:imagedata o:title=""/>
              <o:lock v:ext="edit"/>
            </v:shape>
            <w10:wrap type="none"/>
            <w10:anchorlock/>
          </v:group>
        </w:pict>
      </w:r>
    </w:p>
    <w:p w14:paraId="1213CF74">
      <w:pPr>
        <w:spacing w:before="84" w:line="216" w:lineRule="auto"/>
        <w:rPr>
          <w:rFonts w:ascii="华文宋体" w:hAnsi="华文宋体" w:eastAsia="华文宋体" w:cs="华文宋体"/>
          <w:sz w:val="16"/>
          <w:szCs w:val="16"/>
        </w:rPr>
      </w:pPr>
      <w:r>
        <w:rPr>
          <w:rFonts w:ascii="华文宋体" w:hAnsi="华文宋体" w:eastAsia="华文宋体" w:cs="华文宋体"/>
          <w:color w:val="7F7F7F"/>
          <w:spacing w:val="19"/>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9"/>
          <w:sz w:val="16"/>
          <w:szCs w:val="16"/>
        </w:rPr>
        <w:t>、</w:t>
      </w:r>
      <w:r>
        <w:rPr>
          <w:rFonts w:ascii="华文宋体" w:hAnsi="华文宋体" w:eastAsia="华文宋体" w:cs="华文宋体"/>
          <w:color w:val="7F7F7F"/>
          <w:sz w:val="16"/>
          <w:szCs w:val="16"/>
        </w:rPr>
        <w:t>Mordor</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Intelligence</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United</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States</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Trade</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Representative</w:t>
      </w:r>
    </w:p>
    <w:p w14:paraId="63D3D742">
      <w:pPr>
        <w:pStyle w:val="2"/>
        <w:spacing w:line="14" w:lineRule="auto"/>
        <w:rPr>
          <w:sz w:val="2"/>
        </w:rPr>
      </w:pPr>
      <w:r>
        <w:rPr>
          <w:sz w:val="2"/>
          <w:szCs w:val="2"/>
        </w:rPr>
        <w:br w:type="column"/>
      </w:r>
    </w:p>
    <w:p w14:paraId="25D82E2A">
      <w:pPr>
        <w:spacing w:before="2" w:line="177" w:lineRule="auto"/>
        <w:rPr>
          <w:rFonts w:ascii="华文宋体" w:hAnsi="华文宋体" w:eastAsia="华文宋体" w:cs="华文宋体"/>
          <w:sz w:val="55"/>
          <w:szCs w:val="55"/>
        </w:rPr>
      </w:pPr>
      <w:r>
        <w:rPr>
          <w:rFonts w:ascii="华文宋体" w:hAnsi="华文宋体" w:eastAsia="华文宋体" w:cs="华文宋体"/>
          <w:color w:val="D9D9D9"/>
          <w:spacing w:val="-13"/>
          <w:sz w:val="55"/>
          <w:szCs w:val="55"/>
        </w:rPr>
        <w:t>57</w:t>
      </w:r>
    </w:p>
    <w:p w14:paraId="2F89E751">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8" w:space="100"/>
            <w:col w:w="6101" w:space="100"/>
            <w:col w:w="872"/>
          </w:cols>
        </w:sectPr>
      </w:pPr>
    </w:p>
    <w:p w14:paraId="7C24C4BF">
      <w:pPr>
        <w:spacing w:line="460" w:lineRule="exact"/>
        <w:ind w:firstLine="8160"/>
      </w:pPr>
      <w:r>
        <w:rPr>
          <w:position w:val="-9"/>
        </w:rPr>
        <w:drawing>
          <wp:inline distT="0" distB="0" distL="0" distR="0">
            <wp:extent cx="1600200" cy="292100"/>
            <wp:effectExtent l="0" t="0" r="0" b="0"/>
            <wp:docPr id="1806" name="IM 1806"/>
            <wp:cNvGraphicFramePr/>
            <a:graphic xmlns:a="http://schemas.openxmlformats.org/drawingml/2006/main">
              <a:graphicData uri="http://schemas.openxmlformats.org/drawingml/2006/picture">
                <pic:pic xmlns:pic="http://schemas.openxmlformats.org/drawingml/2006/picture">
                  <pic:nvPicPr>
                    <pic:cNvPr id="1806" name="IM 1806"/>
                    <pic:cNvPicPr/>
                  </pic:nvPicPr>
                  <pic:blipFill>
                    <a:blip r:embed="rId24"/>
                    <a:stretch>
                      <a:fillRect/>
                    </a:stretch>
                  </pic:blipFill>
                  <pic:spPr>
                    <a:xfrm>
                      <a:off x="0" y="0"/>
                      <a:ext cx="1600200" cy="292607"/>
                    </a:xfrm>
                    <a:prstGeom prst="rect">
                      <a:avLst/>
                    </a:prstGeom>
                  </pic:spPr>
                </pic:pic>
              </a:graphicData>
            </a:graphic>
          </wp:inline>
        </w:drawing>
      </w:r>
    </w:p>
    <w:p w14:paraId="272ACB06">
      <w:pPr>
        <w:pStyle w:val="2"/>
        <w:spacing w:line="259" w:lineRule="auto"/>
      </w:pPr>
    </w:p>
    <w:p w14:paraId="29B4273D">
      <w:pPr>
        <w:pStyle w:val="2"/>
        <w:spacing w:line="260" w:lineRule="auto"/>
      </w:pPr>
      <w:r>
        <w:drawing>
          <wp:anchor distT="0" distB="0" distL="0" distR="0" simplePos="0" relativeHeight="25257881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808" name="IM 1808"/>
            <wp:cNvGraphicFramePr/>
            <a:graphic xmlns:a="http://schemas.openxmlformats.org/drawingml/2006/main">
              <a:graphicData uri="http://schemas.openxmlformats.org/drawingml/2006/picture">
                <pic:pic xmlns:pic="http://schemas.openxmlformats.org/drawingml/2006/picture">
                  <pic:nvPicPr>
                    <pic:cNvPr id="1808" name="IM 1808"/>
                    <pic:cNvPicPr/>
                  </pic:nvPicPr>
                  <pic:blipFill>
                    <a:blip r:embed="rId27"/>
                    <a:stretch>
                      <a:fillRect/>
                    </a:stretch>
                  </pic:blipFill>
                  <pic:spPr>
                    <a:xfrm>
                      <a:off x="0" y="0"/>
                      <a:ext cx="7620" cy="903973"/>
                    </a:xfrm>
                    <a:prstGeom prst="rect">
                      <a:avLst/>
                    </a:prstGeom>
                  </pic:spPr>
                </pic:pic>
              </a:graphicData>
            </a:graphic>
          </wp:anchor>
        </w:drawing>
      </w:r>
    </w:p>
    <w:p w14:paraId="14307053">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324F3C1">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59008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810" name="TextBox 1810"/>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48BC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10" o:spid="_x0000_s1026" o:spt="202" type="#_x0000_t202" style="position:absolute;left:0pt;margin-left:22.15pt;margin-top:55.3pt;height:21.25pt;width:143.45pt;rotation:-1966080f;z-index:25259008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eKqgb08CAACmBAAADgAAAGRycy9lMm9Eb2MueG1srVRN&#10;TxsxEL1X6n+wfC+bRJQsERuUElFVQgUJqp4dr81a8ldtJ7v01/fZuwFEe+DQHKzZmec3M88zubgc&#10;jCYHEaJytqHzkxklwnLXKvvY0B8P159qSmJitmXaWdHQJxHp5frjh4ver8TCdU63IhCQ2LjqfUO7&#10;lPyqqiLvhGHxxHlhEZQuGJbwGR6rNrAe7EZXi9nsrOpdaH1wXMQI73YM0okxvIfQSam42Dq+N8Km&#10;kTUIzRJaip3yka5LtVIKnm6ljCIR3VB0msqJJLB3+azWF2z1GJjvFJ9KYO8p4U1PhimLpM9UW5YY&#10;2Qf1F5VRPLjoZDrhzlRjI0URdDGfvdHmvmNelF4gdfTPosf/R8u/H+4CUS0moZ5DFMsM3vxBDOmL&#10;G0jxQaLexxWQ9x7YNCACeJYu+yOcufNBBkOCg8Lz83qWf0UQtEgAX9TzZX1KyVNDl7PFab0clUce&#10;wjNbvUAuxDkAi7Pzevk5A6qRNtP7ENNX4QzJRkMDXrbws8NNTCP0CMlw666V1vCzlbakLw/OGcZV&#10;YkzKxVeIfHHLYkcODGMSnVbtWJ5RCbOulZlGBfVoi7Je+s5WGnbDJMbOtU/QqMgANaPn1wrkNyym&#10;OxYwWXBi99ItDqkd6nKTRUnnwu9/+TMeD44oJT0mFRX+2rMgKNHfLEYBlOlohKOxOxp2b64cupqX&#10;aoqJCyHpoymDMz+xkpucBSFmOXI1NB3NqzTuC1aai82mgDC8nqUbe+95ph4V3+yTk6o8RpZl1GJS&#10;C+NbnnNatbwfr78L6uXvZ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tRtf9gAAAAKAQAADwAA&#10;AAAAAAABACAAAAAiAAAAZHJzL2Rvd25yZXYueG1sUEsBAhQAFAAAAAgAh07iQHiqoG9PAgAApgQA&#10;AA4AAAAAAAAAAQAgAAAAJwEAAGRycy9lMm9Eb2MueG1sUEsFBgAAAAAGAAYAWQEAAOgFAAAAAA==&#10;">
                <v:fill on="f" focussize="0,0"/>
                <v:stroke on="f" weight="0pt" miterlimit="0" joinstyle="miter"/>
                <v:imagedata o:title=""/>
                <o:lock v:ext="edit" aspectratio="f"/>
                <v:textbox inset="0mm,0mm,0mm,0mm">
                  <w:txbxContent>
                    <w:p w14:paraId="5C48BC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91104"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812" name="TextBox 1812"/>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FB30D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12" o:spid="_x0000_s1026" o:spt="202" type="#_x0000_t202" style="position:absolute;left:0pt;margin-left:185.3pt;margin-top:55.3pt;height:21.25pt;width:143.45pt;rotation:-1966080f;z-index:252591104;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9QGiVlECAACnBAAADgAAAGRycy9lMm9Eb2MueG1srVTL&#10;btswELwX6D8QvDey1TwcI3LgxkhRIGgCJEXPNEVGBPgqSVtKv75DSk6CtIccagPCajmc3R0OdXE5&#10;GE32IkTlbEPnRzNKhOWuVfaxoT8erj8tKImJ2ZZpZ0VDn0Skl6uPHy56vxS165xuRSAgsXHZ+4Z2&#10;KfllVUXeCcPikfPCYlG6YFjCa3is2sB6sBtd1bPZadW70PrguIgR2c24SCfG8B5CJ6XiYuP4zgib&#10;RtYgNEsYKXbKR7oq3UopeLqVMopEdEMxaSpPFEG8zc9qdcGWj4H5TvGpBfaeFt7MZJiyKPpMtWGJ&#10;kV1Qf1EZxYOLTqYj7kw1DlIUwRTz2Rtt7jvmRZkFUkf/LHr8f7T8+/4uENXCCYt5TYllBmf+IIb0&#10;xQ2k5CBR7+MSyHsPbBqwAniWLucjknnyQQZDgoPC8/PFLP+KIBiRAF5/Psl/Sp4aejarjxdno/Qo&#10;RHimW9QodkwJB6A+PV+cnWRANfJmfh9i+iqcITloaMDRlgJsfxPTCD1AMty6a6U18mypLenLiXMG&#10;v0r4pGx8hcgbNyx2ZM/gk+i0asf2jEowu1Zm8gr60RZtvQyeozRsh0mNrWufIFLRAR6Lnl8rkN+w&#10;mO5YgLWQxOVLt3hI7dCXmyJKOhd+/yuf8ThxrFLSw6ro8NeOBUGJ/mbhhezrQxAOwfYQ2J25cphq&#10;XropITaEpA+hDM78xJ1c5ypYYpajVkPTIbxK44XBneZivS4guNezdGPvPc/Uo+LrXXJSlcPIsoxa&#10;TGrBv+U4p7uWL8jr94J6+b6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41e7T2AAAAAsBAAAP&#10;AAAAAAAAAAEAIAAAACIAAABkcnMvZG93bnJldi54bWxQSwECFAAUAAAACACHTuJA9QGiVlECAACn&#10;BAAADgAAAAAAAAABACAAAAAnAQAAZHJzL2Uyb0RvYy54bWxQSwUGAAAAAAYABgBZAQAA6gUAAAAA&#10;">
                <v:fill on="f" focussize="0,0"/>
                <v:stroke on="f" weight="0pt" miterlimit="0" joinstyle="miter"/>
                <v:imagedata o:title=""/>
                <o:lock v:ext="edit" aspectratio="f"/>
                <v:textbox inset="0mm,0mm,0mm,0mm">
                  <w:txbxContent>
                    <w:p w14:paraId="15FB30D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03893221">
      <w:pPr>
        <w:pStyle w:val="2"/>
        <w:spacing w:line="258" w:lineRule="auto"/>
      </w:pPr>
    </w:p>
    <w:p w14:paraId="3FE64389">
      <w:pPr>
        <w:spacing w:before="103" w:line="190" w:lineRule="auto"/>
        <w:ind w:left="711"/>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814" name="IM 1814"/>
            <wp:cNvGraphicFramePr/>
            <a:graphic xmlns:a="http://schemas.openxmlformats.org/drawingml/2006/main">
              <a:graphicData uri="http://schemas.openxmlformats.org/drawingml/2006/picture">
                <pic:pic xmlns:pic="http://schemas.openxmlformats.org/drawingml/2006/picture">
                  <pic:nvPicPr>
                    <pic:cNvPr id="1814" name="IM 1814"/>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9"/>
          <w:w w:val="101"/>
          <w:sz w:val="24"/>
          <w:szCs w:val="24"/>
        </w:rPr>
        <w:t xml:space="preserve"> </w:t>
      </w:r>
      <w:r>
        <w:rPr>
          <w:rFonts w:ascii="微软雅黑" w:hAnsi="微软雅黑" w:eastAsia="微软雅黑" w:cs="微软雅黑"/>
          <w:b/>
          <w:bCs/>
          <w:color w:val="F58B21"/>
          <w:spacing w:val="-1"/>
          <w:sz w:val="24"/>
          <w:szCs w:val="24"/>
        </w:rPr>
        <w:t>墨西哥物流行业进一步发展</w:t>
      </w:r>
    </w:p>
    <w:p w14:paraId="50A669C7">
      <w:pPr>
        <w:spacing w:before="74" w:line="252" w:lineRule="auto"/>
        <w:ind w:left="699" w:right="560" w:firstLine="4"/>
        <w:jc w:val="both"/>
        <w:rPr>
          <w:rFonts w:ascii="微软雅黑" w:hAnsi="微软雅黑" w:eastAsia="微软雅黑" w:cs="微软雅黑"/>
          <w:sz w:val="24"/>
          <w:szCs w:val="24"/>
        </w:rPr>
      </w:pPr>
      <w:r>
        <mc:AlternateContent>
          <mc:Choice Requires="wps">
            <w:drawing>
              <wp:anchor distT="0" distB="0" distL="0" distR="0" simplePos="0" relativeHeight="252589056" behindDoc="0" locked="0" layoutInCell="1" allowOverlap="1">
                <wp:simplePos x="0" y="0"/>
                <wp:positionH relativeFrom="column">
                  <wp:posOffset>4424680</wp:posOffset>
                </wp:positionH>
                <wp:positionV relativeFrom="paragraph">
                  <wp:posOffset>-227965</wp:posOffset>
                </wp:positionV>
                <wp:extent cx="1821815" cy="269875"/>
                <wp:effectExtent l="0" t="0" r="0" b="0"/>
                <wp:wrapNone/>
                <wp:docPr id="1816" name="TextBox 1816"/>
                <wp:cNvGraphicFramePr/>
                <a:graphic xmlns:a="http://schemas.openxmlformats.org/drawingml/2006/main">
                  <a:graphicData uri="http://schemas.microsoft.com/office/word/2010/wordprocessingShape">
                    <wps:wsp>
                      <wps:cNvSpPr txBox="1"/>
                      <wps:spPr>
                        <a:xfrm rot="19800000">
                          <a:off x="4425159" y="-2285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0F04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16" o:spid="_x0000_s1026" o:spt="202" type="#_x0000_t202" style="position:absolute;left:0pt;margin-left:348.4pt;margin-top:-17.95pt;height:21.25pt;width:143.45pt;rotation:-1966080f;z-index:252589056;mso-width-relative:page;mso-height-relative:page;" filled="f" stroked="f" coordsize="21600,21600" o:gfxdata="UEsDBAoAAAAAAIdO4kAAAAAAAAAAAAAAAAAEAAAAZHJzL1BLAwQUAAAACACHTuJAWBPVe9gAAAAJ&#10;AQAADwAAAGRycy9kb3ducmV2LnhtbE2PMU/DMBSEdyT+g/WQ2FonRE2bEKcSIBjYWsrA5saPOCJ+&#10;DrGbhn/PY6Lj6U5331Xb2fViwjF0nhSkywQEUuNNR62Cw9vzYgMiRE1G955QwQ8G2NbXV5UujT/T&#10;Dqd9bAWXUCi1AhvjUEoZGotOh6UfkNj79KPTkeXYSjPqM5e7Xt4lSS6d7ogXrB7w0WLztT85BU/2&#10;e529FPL1YUp37/Nh/uimuFLq9iZN7kFEnON/GP7wGR1qZjr6E5kgegV5kTN6VLDIVgUIThSbbA3i&#10;yFYOsq7k5YP6F1BLAwQUAAAACACHTuJAGMllwVMCAACoBAAADgAAAGRycy9lMm9Eb2MueG1srVRN&#10;TxsxEL1X6n+wfIdNVoRuIjYoJaKqhAoSoJ4dr5e15K/aTnbpr++zdwOI9sChOViz4/GbmTdvcnE5&#10;aEUOwgdpTU3npzNKhOG2keappo8P1ycVJSEy0zBljajpswj0cv3500XvVqK0nVWN8AQgJqx6V9Mu&#10;RrcqisA7oVk4tU4YXLbWaxbx6Z+KxrMe6FoV5Wx2XvTWN85bLkKAdzte0gnRfwTQtq3kYmv5XgsT&#10;R1QvFItoKXTSBbrO1bat4PG2bYOIRNUUncZ8IgnsXTqL9QVbPXnmOsmnEthHSnjXk2bSIOkL1JZF&#10;RvZe/gWlJfc22DaecquLsZHMCLqYz95xc98xJ3IvoDq4F9LD/4PlPw53nsgGSqjm55QYpjHzBzHE&#10;r3Yg2QeKehdWiLx3iI0DbhCeqEv+AGfqfGi9Jt6C4fmymqVfJgQtEoSfnZWL+WJJyXNNT8qyWlQT&#10;98hEeMKrSmQ7o4QjojxfVl8WKUMxAqcEzof4TVhNklFTj9nmDOxwE+IYegxJ4cZeS6XgZytlSJ9H&#10;zhkE20Io+eGbiPRwy0JHDgxCCVbJZpSGlhFqV1JPYkE9yqCs186TFYfdMNGxs80zWMpEQGTB8WsJ&#10;8BsW4h3z0Bac2L54i6NVFnXZyaKks/73v/wpHiPHLSU9tIoKf+2ZF5So7wZiSMI+Gv5o7I6G2esr&#10;i67muZps4oGP6mi23uqfWMpNyoIrZjhy1TQezas4bgyWmovNJgdBvo7FG3PveIIeGd/so21lHkai&#10;ZeRiYgsCzuOcli1tyNvvHPX6B7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gT1XvYAAAACQEA&#10;AA8AAAAAAAAAAQAgAAAAIgAAAGRycy9kb3ducmV2LnhtbFBLAQIUABQAAAAIAIdO4kAYyWXBUwIA&#10;AKgEAAAOAAAAAAAAAAEAIAAAACcBAABkcnMvZTJvRG9jLnhtbFBLBQYAAAAABgAGAFkBAADsBQAA&#10;AAA=&#10;">
                <v:fill on="f" focussize="0,0"/>
                <v:stroke on="f" weight="0pt" miterlimit="0" joinstyle="miter"/>
                <v:imagedata o:title=""/>
                <o:lock v:ext="edit" aspectratio="f"/>
                <v:textbox inset="0mm,0mm,0mm,0mm">
                  <w:txbxContent>
                    <w:p w14:paraId="6A0F04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墨西哥的物流行业被视为经济发展的关键因素</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，尤其是在美墨加协定（</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USMCA）</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 xml:space="preserve">的背景 </w:t>
      </w:r>
      <w:r>
        <w:rPr>
          <w:rFonts w:ascii="微软雅黑" w:hAnsi="微软雅黑" w:eastAsia="微软雅黑" w:cs="微软雅黑"/>
          <w:color w:val="404040"/>
          <w:spacing w:val="-3"/>
          <w:sz w:val="24"/>
          <w:szCs w:val="24"/>
        </w:rPr>
        <w:t>下，这一行业的重要性更加凸显</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。根据mordor</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intelligence的统计</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，墨西哥货运和物流市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场规模预计到2024年为1361.1亿美元，预计到2029年将达到1714亿美元，在预测期内</w:t>
      </w:r>
      <w:r>
        <w:rPr>
          <w:rFonts w:ascii="微软雅黑" w:hAnsi="微软雅黑" w:eastAsia="微软雅黑" w:cs="微软雅黑"/>
          <w:color w:val="404040"/>
          <w:spacing w:val="18"/>
          <w:w w:val="101"/>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3"/>
          <w:sz w:val="24"/>
          <w:szCs w:val="24"/>
        </w:rPr>
        <w:t>2024-2029年）复合年增长率为4.72</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6F433018">
      <w:pPr>
        <w:pStyle w:val="2"/>
        <w:spacing w:line="371" w:lineRule="auto"/>
      </w:pPr>
    </w:p>
    <w:p w14:paraId="56196CFF">
      <w:pPr>
        <w:spacing w:before="103" w:line="187" w:lineRule="auto"/>
        <w:ind w:left="705"/>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为改善物流基础设施</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3"/>
          <w:sz w:val="24"/>
          <w:szCs w:val="24"/>
        </w:rPr>
        <w:t>，墨西哥推行了一系列关键政策与项目：</w:t>
      </w:r>
    </w:p>
    <w:p w14:paraId="593FB2E9">
      <w:pPr>
        <w:spacing w:before="112" w:line="227" w:lineRule="auto"/>
        <w:ind w:left="1055" w:right="560" w:hanging="340"/>
        <w:rPr>
          <w:rFonts w:ascii="微软雅黑" w:hAnsi="微软雅黑" w:eastAsia="微软雅黑" w:cs="微软雅黑"/>
          <w:sz w:val="24"/>
          <w:szCs w:val="24"/>
        </w:rPr>
      </w:pPr>
      <w:r>
        <w:rPr>
          <w:rFonts w:ascii="微软雅黑" w:hAnsi="微软雅黑" w:eastAsia="微软雅黑" w:cs="微软雅黑"/>
          <w:b/>
          <w:bCs/>
          <w:spacing w:val="4"/>
          <w:sz w:val="24"/>
          <w:szCs w:val="24"/>
        </w:rPr>
        <w:t xml:space="preserve">1.  </w:t>
      </w:r>
      <w:r>
        <w:rPr>
          <w:rFonts w:ascii="微软雅黑" w:hAnsi="微软雅黑" w:eastAsia="微软雅黑" w:cs="微软雅黑"/>
          <w:b/>
          <w:bCs/>
          <w:color w:val="404040"/>
          <w:spacing w:val="4"/>
          <w:sz w:val="24"/>
          <w:szCs w:val="24"/>
        </w:rPr>
        <w:t>边境基础设施现代化：</w:t>
      </w:r>
      <w:r>
        <w:rPr>
          <w:rFonts w:ascii="微软雅黑" w:hAnsi="微软雅黑" w:eastAsia="微软雅黑" w:cs="微软雅黑"/>
          <w:b/>
          <w:bCs/>
          <w:color w:val="404040"/>
          <w:spacing w:val="-50"/>
          <w:sz w:val="24"/>
          <w:szCs w:val="24"/>
        </w:rPr>
        <w:t xml:space="preserve"> </w:t>
      </w:r>
      <w:r>
        <w:rPr>
          <w:rFonts w:ascii="微软雅黑" w:hAnsi="微软雅黑" w:eastAsia="微软雅黑" w:cs="微软雅黑"/>
          <w:color w:val="404040"/>
          <w:spacing w:val="4"/>
          <w:sz w:val="24"/>
          <w:szCs w:val="24"/>
        </w:rPr>
        <w:t>美墨两国在2022年和2023年举</w:t>
      </w:r>
      <w:r>
        <w:rPr>
          <w:rFonts w:ascii="微软雅黑" w:hAnsi="微软雅黑" w:eastAsia="微软雅黑" w:cs="微软雅黑"/>
          <w:color w:val="404040"/>
          <w:spacing w:val="3"/>
          <w:sz w:val="24"/>
          <w:szCs w:val="24"/>
        </w:rPr>
        <w:t>行了一系列会议</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3"/>
          <w:sz w:val="24"/>
          <w:szCs w:val="24"/>
        </w:rPr>
        <w:t>，协调边境基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础设施和现代化项目</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，包括加利西哥东港</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、圣路易斯港等的更新</w:t>
      </w:r>
      <w:r>
        <w:rPr>
          <w:rFonts w:ascii="微软雅黑" w:hAnsi="微软雅黑" w:eastAsia="微软雅黑" w:cs="微软雅黑"/>
          <w:color w:val="404040"/>
          <w:sz w:val="24"/>
          <w:szCs w:val="24"/>
        </w:rPr>
        <w:t>和扩建</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。这些项目旨 </w:t>
      </w:r>
      <w:r>
        <w:rPr>
          <w:rFonts w:ascii="微软雅黑" w:hAnsi="微软雅黑" w:eastAsia="微软雅黑" w:cs="微软雅黑"/>
          <w:color w:val="404040"/>
          <w:spacing w:val="-1"/>
          <w:sz w:val="24"/>
          <w:szCs w:val="24"/>
        </w:rPr>
        <w:t>在改善合法跨境贸易运输</w:t>
      </w:r>
      <w:r>
        <w:rPr>
          <w:rFonts w:ascii="微软雅黑" w:hAnsi="微软雅黑" w:eastAsia="微软雅黑" w:cs="微软雅黑"/>
          <w:color w:val="404040"/>
          <w:spacing w:val="40"/>
          <w:w w:val="101"/>
          <w:sz w:val="24"/>
          <w:szCs w:val="24"/>
        </w:rPr>
        <w:t xml:space="preserve"> </w:t>
      </w:r>
      <w:r>
        <w:rPr>
          <w:rFonts w:ascii="微软雅黑" w:hAnsi="微软雅黑" w:eastAsia="微软雅黑" w:cs="微软雅黑"/>
          <w:color w:val="404040"/>
          <w:spacing w:val="-1"/>
          <w:sz w:val="24"/>
          <w:szCs w:val="24"/>
        </w:rPr>
        <w:t>。</w:t>
      </w:r>
    </w:p>
    <w:p w14:paraId="682F2EB3">
      <w:pPr>
        <w:spacing w:before="85" w:line="232" w:lineRule="auto"/>
        <w:ind w:left="1058" w:right="491" w:hanging="352"/>
        <w:rPr>
          <w:rFonts w:ascii="微软雅黑" w:hAnsi="微软雅黑" w:eastAsia="微软雅黑" w:cs="微软雅黑"/>
          <w:sz w:val="24"/>
          <w:szCs w:val="24"/>
        </w:rPr>
      </w:pPr>
      <w:r>
        <mc:AlternateContent>
          <mc:Choice Requires="wps">
            <w:drawing>
              <wp:anchor distT="0" distB="0" distL="0" distR="0" simplePos="0" relativeHeight="252587008" behindDoc="0" locked="0" layoutInCell="1" allowOverlap="1">
                <wp:simplePos x="0" y="0"/>
                <wp:positionH relativeFrom="column">
                  <wp:posOffset>281305</wp:posOffset>
                </wp:positionH>
                <wp:positionV relativeFrom="paragraph">
                  <wp:posOffset>775335</wp:posOffset>
                </wp:positionV>
                <wp:extent cx="1821815" cy="269875"/>
                <wp:effectExtent l="0" t="0" r="0" b="0"/>
                <wp:wrapNone/>
                <wp:docPr id="1818" name="TextBox 1818"/>
                <wp:cNvGraphicFramePr/>
                <a:graphic xmlns:a="http://schemas.openxmlformats.org/drawingml/2006/main">
                  <a:graphicData uri="http://schemas.microsoft.com/office/word/2010/wordprocessingShape">
                    <wps:wsp>
                      <wps:cNvSpPr txBox="1"/>
                      <wps:spPr>
                        <a:xfrm rot="19800000">
                          <a:off x="281784" y="7758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6BA84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18" o:spid="_x0000_s1026" o:spt="202" type="#_x0000_t202" style="position:absolute;left:0pt;margin-left:22.15pt;margin-top:61.05pt;height:21.25pt;width:143.45pt;rotation:-1966080f;z-index:252587008;mso-width-relative:page;mso-height-relative:page;" filled="f" stroked="f" coordsize="21600,21600" o:gfxdata="UEsDBAoAAAAAAIdO4kAAAAAAAAAAAAAAAAAEAAAAZHJzL1BLAwQUAAAACACHTuJAUPPAiNgAAAAK&#10;AQAADwAAAGRycy9kb3ducmV2LnhtbE2PwU7DMAyG70i8Q2QkbixNWwqUppMAwYHbxjhwyxrTVjRO&#10;abKuvD3mNI7+/en352q9uEHMOIXekwa1SkAgNd721GrYvT1f3YII0ZA1gyfU8IMB1vX5WWVK64+0&#10;wXkbW8ElFEqjoYtxLKUMTYfOhJUfkXj36SdnIo9TK+1kjlzuBpkmSSGd6YkvdGbExw6br+3BaXjq&#10;vm+ylzv5+jCrzfuyWz76OV5rfXmhknsQEZd4guFPn9WhZqe9P5ANYtCQ5xmTnKepAsFAlqkUxJ6T&#10;Ii9A1pX8/0L9C1BLAwQUAAAACACHTuJASz/CE1ACAACmBAAADgAAAGRycy9lMm9Eb2MueG1srVRN&#10;TxsxFLxX6n+wfC+bRIUsERuUElFVQgUJqp4dr81a8ldtJ7v013fs3QCiPXBoDtbb5/H4vXnjXFwO&#10;RpODCFE529D5yYwSYblrlX1s6I+H6081JTEx2zLtrGjok4j0cv3xw0XvV2LhOqdbEQhIbFz1vqFd&#10;Sn5VVZF3wrB44ryw2JQuGJbwGR6rNrAe7EZXi9nsrOpdaH1wXMSI7HbcpBNjeA+hk1JxsXV8b4RN&#10;I2sQmiW0FDvlI12XaqUUPN1KGUUiuqHoNJUVlyDe5bVaX7DVY2C+U3wqgb2nhDc9GaYsLn2m2rLE&#10;yD6ov6iM4sFFJ9MJd6YaGymKoIv57I029x3zovQCqaN/Fj3+P1r+/XAXiGrhhHqOyVtmMPMHMaQv&#10;biAlB4l6H1dA3ntg04AdwLN0OR+RzJ0PMhgSHBSen9ez/CuCoEUC+KKeL+vPlDw1dLk8rU/PRuVx&#10;D+GZrV7gLuxzABZn5/XyNAOqkTbT+xDTV+EMyUFDAyZb+NnhJqYReoRkuHXXSmvk2Upb0peBcwa7&#10;StikHHyFyAe3LHbkwGCT6LRqx/KMSvC6VmayCurRFmW99J2jNOyGSYyda5+gUZEBFoueXyuQ37CY&#10;7liAs5DE20u3WKR2qMtNESWdC7//lc94DBy7lPRwKir8tWdBUKK/WVgh2/oYhGOwOwZ2b64cupqX&#10;akqIAyHpYyiDMz/xJDf5Fmwxy3FXQ9MxvErje8GT5mKzKSCY17N0Y+89z9Sj4pt9clKVYWRZRi0m&#10;tWDfMs7pqeX38fq7oF7+X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DzwIjYAAAACgEAAA8A&#10;AAAAAAAAAQAgAAAAIgAAAGRycy9kb3ducmV2LnhtbFBLAQIUABQAAAAIAIdO4kBLP8ITUAIAAKYE&#10;AAAOAAAAAAAAAAEAIAAAACcBAABkcnMvZTJvRG9jLnhtbFBLBQYAAAAABgAGAFkBAADpBQAAAAA=&#10;">
                <v:fill on="f" focussize="0,0"/>
                <v:stroke on="f" weight="0pt" miterlimit="0" joinstyle="miter"/>
                <v:imagedata o:title=""/>
                <o:lock v:ext="edit" aspectratio="f"/>
                <v:textbox inset="0mm,0mm,0mm,0mm">
                  <w:txbxContent>
                    <w:p w14:paraId="5E6BA84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88032" behindDoc="0" locked="0" layoutInCell="1" allowOverlap="1">
                <wp:simplePos x="0" y="0"/>
                <wp:positionH relativeFrom="column">
                  <wp:posOffset>2353310</wp:posOffset>
                </wp:positionH>
                <wp:positionV relativeFrom="paragraph">
                  <wp:posOffset>775335</wp:posOffset>
                </wp:positionV>
                <wp:extent cx="1821815" cy="269875"/>
                <wp:effectExtent l="0" t="0" r="0" b="0"/>
                <wp:wrapNone/>
                <wp:docPr id="1820" name="TextBox 1820"/>
                <wp:cNvGraphicFramePr/>
                <a:graphic xmlns:a="http://schemas.openxmlformats.org/drawingml/2006/main">
                  <a:graphicData uri="http://schemas.microsoft.com/office/word/2010/wordprocessingShape">
                    <wps:wsp>
                      <wps:cNvSpPr txBox="1"/>
                      <wps:spPr>
                        <a:xfrm rot="19800000">
                          <a:off x="2353535" y="7758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CF035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0" o:spid="_x0000_s1026" o:spt="202" type="#_x0000_t202" style="position:absolute;left:0pt;margin-left:185.3pt;margin-top:61.05pt;height:21.25pt;width:143.45pt;rotation:-1966080f;z-index:252588032;mso-width-relative:page;mso-height-relative:page;" filled="f" stroked="f" coordsize="21600,21600" o:gfxdata="UEsDBAoAAAAAAIdO4kAAAAAAAAAAAAAAAAAEAAAAZHJzL1BLAwQUAAAACACHTuJAovJDJNkAAAAL&#10;AQAADwAAAGRycy9kb3ducmV2LnhtbE2PsU7DMBCGdyTewTokNmonJQ6EOJUAwcDWUgY2NzZxRHwO&#10;sZuGt+eYYLz7P/33Xb1Z/MBmO8U+oIJsJYBZbIPpsVOwf326ugEWk0ajh4BWwbeNsGnOz2pdmXDC&#10;rZ13qWNUgrHSClxKY8V5bJ31Oq7CaJGyjzB5nWicOm4mfaJyP/BcCMm97pEuOD3aB2fbz93RK3h0&#10;X+X6+Za/3M/Z9m3ZL+/9nAqlLi8ycQcs2SX9wfCrT+rQkNMhHNFENihYl0ISSkGeZ8CIkEVZADvQ&#10;Rl5L4E3N///Q/ABQSwMEFAAAAAgAh07iQMCxwh1SAgAApwQAAA4AAABkcnMvZTJvRG9jLnhtbK1U&#10;TW/bMAy9D9h/EHRfnWRL6wZ1iqxBhwHFWqAddlZkqRagr0lK7O7X70l22mLboYclgEFTT4/kI+mL&#10;y8FochAhKmcbOj+ZUSIsd62yjw39/nD9oaYkJmZbpp0VDX0SkV6u37+76P1KLFzndCsCAYmNq943&#10;tEvJr6oq8k4YFk+cFxaH0gXDEl7DY9UG1oPd6Goxm51WvQutD46LGOHdjod0YgxvIXRSKi62ju+N&#10;sGlkDUKzhJJip3yk65KtlIKnWymjSEQ3FJWm8kQQ2Lv8rNYXbPUYmO8Un1Jgb0nhj5oMUxZBn6m2&#10;LDGyD+ovKqN4cNHJdMKdqcZCiiKoYj77Q5v7jnlRaoHU0T+LHv8fLf92uAtEtZiEegFRLDPo+YMY&#10;0mc3kOKDRL2PKyDvPbBpwAngWbrsj3DmygcZDAkOCs/P61n+FUFQIgF88XGZ/5Q8NfTsbFkvT0fp&#10;EYjwTFcv5vX8EyUcgMXpeX22zIBq5M38PsT0RThDstHQgNaWAOxwE9MIPUIy3LprpTX8bKUt6UvH&#10;OcO8SsxJufgKkS9uWezIgWFOotOqHdMzKmHYtTLTrCAfbZHWS+HZSsNumNTYufYJIhUdIGf0/FqB&#10;/IbFdMcCRgtOLF+6xUNqh7zcZFHSufDrX/6MR8dxSkmPUUWGP/csCEr0V4tZAGU6GuFo7I6G3Zsr&#10;h6rmJZti4kJI+mjK4MwP7OQmR8ERsxyxGpqO5lUaFwY7zcVmU0CYXs/Sjb33PFOPim/2yUlVmpFl&#10;GbWY1ML8lnZOu5YX5PV7Qb18X9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LyQyTZAAAACwEA&#10;AA8AAAAAAAAAAQAgAAAAIgAAAGRycy9kb3ducmV2LnhtbFBLAQIUABQAAAAIAIdO4kDAscIdUgIA&#10;AKcEAAAOAAAAAAAAAAEAIAAAACgBAABkcnMvZTJvRG9jLnhtbFBLBQYAAAAABgAGAFkBAADsBQAA&#10;AAA=&#10;">
                <v:fill on="f" focussize="0,0"/>
                <v:stroke on="f" weight="0pt" miterlimit="0" joinstyle="miter"/>
                <v:imagedata o:title=""/>
                <o:lock v:ext="edit" aspectratio="f"/>
                <v:textbox inset="0mm,0mm,0mm,0mm">
                  <w:txbxContent>
                    <w:p w14:paraId="41CF035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85984" behindDoc="0" locked="0" layoutInCell="1" allowOverlap="1">
                <wp:simplePos x="0" y="0"/>
                <wp:positionH relativeFrom="column">
                  <wp:posOffset>4424680</wp:posOffset>
                </wp:positionH>
                <wp:positionV relativeFrom="paragraph">
                  <wp:posOffset>775335</wp:posOffset>
                </wp:positionV>
                <wp:extent cx="1821815" cy="269875"/>
                <wp:effectExtent l="0" t="0" r="0" b="0"/>
                <wp:wrapNone/>
                <wp:docPr id="1822" name="TextBox 1822"/>
                <wp:cNvGraphicFramePr/>
                <a:graphic xmlns:a="http://schemas.openxmlformats.org/drawingml/2006/main">
                  <a:graphicData uri="http://schemas.microsoft.com/office/word/2010/wordprocessingShape">
                    <wps:wsp>
                      <wps:cNvSpPr txBox="1"/>
                      <wps:spPr>
                        <a:xfrm rot="19800000">
                          <a:off x="4425159" y="7758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3F07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2" o:spid="_x0000_s1026" o:spt="202" type="#_x0000_t202" style="position:absolute;left:0pt;margin-left:348.4pt;margin-top:61.05pt;height:21.25pt;width:143.45pt;rotation:-1966080f;z-index:252585984;mso-width-relative:page;mso-height-relative:page;" filled="f" stroked="f" coordsize="21600,21600" o:gfxdata="UEsDBAoAAAAAAIdO4kAAAAAAAAAAAAAAAAAEAAAAZHJzL1BLAwQUAAAACACHTuJABOangdkAAAAL&#10;AQAADwAAAGRycy9kb3ducmV2LnhtbE2PwU7DMBBE70j8g7VI3KiTFNImxKkECA7cWsqBmxsvcUS8&#10;DrGbhr9nOZXj7Ixm3lab2fViwjF0nhSkiwQEUuNNR62C/dvzzRpEiJqM7j2hgh8MsKkvLypdGn+i&#10;LU672AouoVBqBTbGoZQyNBadDgs/ILH36UenI8uxlWbUJy53vcySJJdOd8QLVg/4aLH52h2dgif7&#10;vVq+FPL1YUq37/N+/uimeKfU9VWa3IOIOMdzGP7wGR1qZjr4I5kgegV5kTN6ZCPLUhCcKNbLFYgD&#10;X/LbHGRdyf8/1L9QSwMEFAAAAAgAh07iQERekqFTAgAApwQAAA4AAABkcnMvZTJvRG9jLnhtbK1U&#10;XU/bMBR9n7T/YPl9pIkohIoUdVRMk9BAgmnPruMQS/6a7TZhv37HTjoQ2wMP64N1c318fO/xub28&#10;GrUiB+GDtKah5cmCEmG4baV5auj3x5tPNSUhMtMyZY1o6LMI9Gr98cPl4Faisr1VrfAEJCasBtfQ&#10;Pka3KorAe6FZOLFOGGx21msW8emfitazAexaFdVicVYM1rfOWy5CQHY7bdKZ0b+H0Had5GJr+V4L&#10;EydWLxSLaCn00gW6ztV2neDxruuCiEQ1FJ3GvOISxLu0FutLtnryzPWSzyWw95TwpifNpMGlf6i2&#10;LDKy9/IvKi25t8F28YRbXUyNZEXQRbl4o81Dz5zIvUDq4P6IHv4fLf92uPdEtnBCXVWUGKbx5o9i&#10;jJ/tSHIOEg0urIB8cMDGETuAJ+lSPiCZOh87r4m3ULi8qBfplwVBiwTw09NqWS4vKHlu6Pn5sl6e&#10;TdLjIsITXV2VdXlKCQegOruoz5cJUEy8id/5EL8Iq0kKGurxtPkCdrgNcYIeIQlu7I1UCnm2UoYM&#10;+cU5g187+CQffIVIB7cs9OTA4JNglWyn8rSMMLuSevYK6lEGZb00nqI47sZZjZ1tnyFS1gEeC47f&#10;SJDfshDvmYe1kMTwxTssnbKoy84RJb31v/6VT3i8OHYpGWBVVPhzz7ygRH018ELy9THwx2B3DMxe&#10;X1t0VeZqcogDPqpj2Hmrf2AmN+kWbDHDcVdD4zG8jtPAYKa52GwyCO51LN6aB8cT9aT4Zh9tJ/Nj&#10;JFkmLWa14N/8nPOspQF5/Z1RL/8v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E5qeB2QAAAAsB&#10;AAAPAAAAAAAAAAEAIAAAACIAAABkcnMvZG93bnJldi54bWxQSwECFAAUAAAACACHTuJARF6SoVMC&#10;AACnBAAADgAAAAAAAAABACAAAAAoAQAAZHJzL2Uyb0RvYy54bWxQSwUGAAAAAAYABgBZAQAA7QUA&#10;AAAA&#10;">
                <v:fill on="f" focussize="0,0"/>
                <v:stroke on="f" weight="0pt" miterlimit="0" joinstyle="miter"/>
                <v:imagedata o:title=""/>
                <o:lock v:ext="edit" aspectratio="f"/>
                <v:textbox inset="0mm,0mm,0mm,0mm">
                  <w:txbxContent>
                    <w:p w14:paraId="363F07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spacing w:val="-2"/>
          <w:sz w:val="24"/>
          <w:szCs w:val="24"/>
        </w:rPr>
        <w:t xml:space="preserve">2.  </w:t>
      </w:r>
      <w:r>
        <w:rPr>
          <w:rFonts w:ascii="微软雅黑" w:hAnsi="微软雅黑" w:eastAsia="微软雅黑" w:cs="微软雅黑"/>
          <w:b/>
          <w:bCs/>
          <w:color w:val="404040"/>
          <w:spacing w:val="-2"/>
          <w:sz w:val="24"/>
          <w:szCs w:val="24"/>
        </w:rPr>
        <w:t>统一货物处理计划（</w:t>
      </w:r>
      <w:r>
        <w:rPr>
          <w:rFonts w:ascii="微软雅黑" w:hAnsi="微软雅黑" w:eastAsia="微软雅黑" w:cs="微软雅黑"/>
          <w:b/>
          <w:bCs/>
          <w:color w:val="404040"/>
          <w:spacing w:val="-12"/>
          <w:sz w:val="24"/>
          <w:szCs w:val="24"/>
        </w:rPr>
        <w:t xml:space="preserve"> </w:t>
      </w:r>
      <w:r>
        <w:rPr>
          <w:rFonts w:ascii="微软雅黑" w:hAnsi="微软雅黑" w:eastAsia="微软雅黑" w:cs="微软雅黑"/>
          <w:b/>
          <w:bCs/>
          <w:color w:val="404040"/>
          <w:spacing w:val="-2"/>
          <w:sz w:val="24"/>
          <w:szCs w:val="24"/>
        </w:rPr>
        <w:t>UCP</w:t>
      </w:r>
      <w:r>
        <w:rPr>
          <w:rFonts w:ascii="微软雅黑" w:hAnsi="微软雅黑" w:eastAsia="微软雅黑" w:cs="微软雅黑"/>
          <w:b/>
          <w:bCs/>
          <w:color w:val="404040"/>
          <w:spacing w:val="5"/>
          <w:sz w:val="24"/>
          <w:szCs w:val="24"/>
        </w:rPr>
        <w:t>）</w:t>
      </w:r>
      <w:r>
        <w:rPr>
          <w:rFonts w:ascii="微软雅黑" w:hAnsi="微软雅黑" w:eastAsia="微软雅黑" w:cs="微软雅黑"/>
          <w:color w:val="404040"/>
          <w:spacing w:val="5"/>
          <w:sz w:val="24"/>
          <w:szCs w:val="24"/>
        </w:rPr>
        <w:t>：</w:t>
      </w:r>
      <w:r>
        <w:rPr>
          <w:rFonts w:ascii="微软雅黑" w:hAnsi="微软雅黑" w:eastAsia="微软雅黑" w:cs="微软雅黑"/>
          <w:color w:val="404040"/>
          <w:spacing w:val="-2"/>
          <w:sz w:val="24"/>
          <w:szCs w:val="24"/>
        </w:rPr>
        <w:t>美墨两国通过UCP计</w:t>
      </w:r>
      <w:r>
        <w:rPr>
          <w:rFonts w:ascii="微软雅黑" w:hAnsi="微软雅黑" w:eastAsia="微软雅黑" w:cs="微软雅黑"/>
          <w:color w:val="404040"/>
          <w:spacing w:val="-3"/>
          <w:sz w:val="24"/>
          <w:szCs w:val="24"/>
        </w:rPr>
        <w:t>划，加快合法跨境贸易的处理速度，</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减少等待时间，提高效率</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p>
    <w:p w14:paraId="362B7B1A">
      <w:pPr>
        <w:spacing w:before="68" w:line="227" w:lineRule="auto"/>
        <w:ind w:left="1058" w:right="560" w:hanging="354"/>
        <w:rPr>
          <w:rFonts w:ascii="微软雅黑" w:hAnsi="微软雅黑" w:eastAsia="微软雅黑" w:cs="微软雅黑"/>
          <w:sz w:val="24"/>
          <w:szCs w:val="24"/>
        </w:rPr>
      </w:pPr>
      <w:r>
        <w:rPr>
          <w:rFonts w:ascii="微软雅黑" w:hAnsi="微软雅黑" w:eastAsia="微软雅黑" w:cs="微软雅黑"/>
          <w:b/>
          <w:bCs/>
          <w:spacing w:val="4"/>
          <w:sz w:val="24"/>
          <w:szCs w:val="24"/>
        </w:rPr>
        <w:t xml:space="preserve">3.  </w:t>
      </w:r>
      <w:r>
        <w:rPr>
          <w:rFonts w:ascii="微软雅黑" w:hAnsi="微软雅黑" w:eastAsia="微软雅黑" w:cs="微软雅黑"/>
          <w:b/>
          <w:bCs/>
          <w:color w:val="404040"/>
          <w:spacing w:val="4"/>
          <w:sz w:val="24"/>
          <w:szCs w:val="24"/>
        </w:rPr>
        <w:t>运输和物流合作：</w:t>
      </w:r>
      <w:r>
        <w:rPr>
          <w:rFonts w:ascii="微软雅黑" w:hAnsi="微软雅黑" w:eastAsia="微软雅黑" w:cs="微软雅黑"/>
          <w:b/>
          <w:bCs/>
          <w:color w:val="404040"/>
          <w:spacing w:val="-46"/>
          <w:sz w:val="24"/>
          <w:szCs w:val="24"/>
        </w:rPr>
        <w:t xml:space="preserve"> </w:t>
      </w:r>
      <w:r>
        <w:rPr>
          <w:rFonts w:ascii="微软雅黑" w:hAnsi="微软雅黑" w:eastAsia="微软雅黑" w:cs="微软雅黑"/>
          <w:color w:val="404040"/>
          <w:spacing w:val="4"/>
          <w:sz w:val="24"/>
          <w:szCs w:val="24"/>
        </w:rPr>
        <w:t>墨西哥和美国还共同推动了5G</w:t>
      </w:r>
      <w:r>
        <w:rPr>
          <w:rFonts w:ascii="微软雅黑" w:hAnsi="微软雅黑" w:eastAsia="微软雅黑" w:cs="微软雅黑"/>
          <w:color w:val="404040"/>
          <w:spacing w:val="3"/>
          <w:sz w:val="24"/>
          <w:szCs w:val="24"/>
        </w:rPr>
        <w:t>和</w:t>
      </w:r>
      <w:r>
        <w:rPr>
          <w:rFonts w:ascii="微软雅黑" w:hAnsi="微软雅黑" w:eastAsia="微软雅黑" w:cs="微软雅黑"/>
          <w:color w:val="404040"/>
          <w:sz w:val="24"/>
          <w:szCs w:val="24"/>
        </w:rPr>
        <w:t>ICT</w:t>
      </w:r>
      <w:r>
        <w:rPr>
          <w:rFonts w:ascii="微软雅黑" w:hAnsi="微软雅黑" w:eastAsia="微软雅黑" w:cs="微软雅黑"/>
          <w:color w:val="404040"/>
          <w:spacing w:val="3"/>
          <w:sz w:val="24"/>
          <w:szCs w:val="24"/>
        </w:rPr>
        <w:t>投资与贸易的发展，</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3"/>
          <w:sz w:val="24"/>
          <w:szCs w:val="24"/>
        </w:rPr>
        <w:t>旨在通过</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新技术提高物流效率和安全性</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w:t>
      </w:r>
    </w:p>
    <w:p w14:paraId="6CADF52B">
      <w:pPr>
        <w:spacing w:before="128" w:line="227" w:lineRule="auto"/>
        <w:ind w:left="1058" w:right="560" w:hanging="358"/>
        <w:rPr>
          <w:rFonts w:ascii="微软雅黑" w:hAnsi="微软雅黑" w:eastAsia="微软雅黑" w:cs="微软雅黑"/>
          <w:sz w:val="24"/>
          <w:szCs w:val="24"/>
        </w:rPr>
      </w:pPr>
      <w:r>
        <w:rPr>
          <w:rFonts w:ascii="微软雅黑" w:hAnsi="微软雅黑" w:eastAsia="微软雅黑" w:cs="微软雅黑"/>
          <w:b/>
          <w:bCs/>
          <w:spacing w:val="1"/>
          <w:sz w:val="24"/>
          <w:szCs w:val="24"/>
        </w:rPr>
        <w:t>4.</w:t>
      </w:r>
      <w:r>
        <w:rPr>
          <w:rFonts w:ascii="微软雅黑" w:hAnsi="微软雅黑" w:eastAsia="微软雅黑" w:cs="微软雅黑"/>
          <w:b/>
          <w:bCs/>
          <w:spacing w:val="20"/>
          <w:sz w:val="24"/>
          <w:szCs w:val="24"/>
        </w:rPr>
        <w:t xml:space="preserve">  </w:t>
      </w:r>
      <w:r>
        <w:rPr>
          <w:rFonts w:ascii="微软雅黑" w:hAnsi="微软雅黑" w:eastAsia="微软雅黑" w:cs="微软雅黑"/>
          <w:b/>
          <w:bCs/>
          <w:color w:val="404040"/>
          <w:spacing w:val="1"/>
          <w:sz w:val="24"/>
          <w:szCs w:val="24"/>
        </w:rPr>
        <w:t>自由贸易协定</w:t>
      </w:r>
      <w:r>
        <w:rPr>
          <w:rFonts w:ascii="微软雅黑" w:hAnsi="微软雅黑" w:eastAsia="微软雅黑" w:cs="微软雅黑"/>
          <w:b/>
          <w:bCs/>
          <w:color w:val="404040"/>
          <w:spacing w:val="-17"/>
          <w:sz w:val="24"/>
          <w:szCs w:val="24"/>
        </w:rPr>
        <w:t xml:space="preserve"> </w:t>
      </w:r>
      <w:r>
        <w:rPr>
          <w:rFonts w:ascii="微软雅黑" w:hAnsi="微软雅黑" w:eastAsia="微软雅黑" w:cs="微软雅黑"/>
          <w:color w:val="404040"/>
          <w:spacing w:val="1"/>
          <w:sz w:val="24"/>
          <w:szCs w:val="24"/>
        </w:rPr>
        <w:t>：墨西哥与多个国家签署了自由贸易协定</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，这些协定有</w:t>
      </w:r>
      <w:r>
        <w:rPr>
          <w:rFonts w:ascii="微软雅黑" w:hAnsi="微软雅黑" w:eastAsia="微软雅黑" w:cs="微软雅黑"/>
          <w:color w:val="404040"/>
          <w:sz w:val="24"/>
          <w:szCs w:val="24"/>
        </w:rPr>
        <w:t xml:space="preserve">助于简化贸易流 </w:t>
      </w:r>
      <w:r>
        <w:rPr>
          <w:rFonts w:ascii="微软雅黑" w:hAnsi="微软雅黑" w:eastAsia="微软雅黑" w:cs="微软雅黑"/>
          <w:color w:val="404040"/>
          <w:spacing w:val="-3"/>
          <w:sz w:val="24"/>
          <w:szCs w:val="24"/>
        </w:rPr>
        <w:t>程</w:t>
      </w:r>
      <w:r>
        <w:rPr>
          <w:rFonts w:ascii="微软雅黑" w:hAnsi="微软雅黑" w:eastAsia="微软雅黑" w:cs="微软雅黑"/>
          <w:color w:val="404040"/>
          <w:spacing w:val="-14"/>
          <w:sz w:val="24"/>
          <w:szCs w:val="24"/>
        </w:rPr>
        <w:t xml:space="preserve"> </w:t>
      </w:r>
      <w:r>
        <w:rPr>
          <w:rFonts w:ascii="微软雅黑" w:hAnsi="微软雅黑" w:eastAsia="微软雅黑" w:cs="微软雅黑"/>
          <w:color w:val="404040"/>
          <w:spacing w:val="-3"/>
          <w:sz w:val="24"/>
          <w:szCs w:val="24"/>
        </w:rPr>
        <w:t>，降低关税壁垒，促进跨境物流的发展</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。例如，美墨加协定（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USMCA）为区域内的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贸易提供了更高的透明度和稳定性</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38FBE530">
      <w:pPr>
        <w:spacing w:before="89"/>
      </w:pPr>
    </w:p>
    <w:tbl>
      <w:tblPr>
        <w:tblStyle w:val="5"/>
        <w:tblW w:w="9704" w:type="dxa"/>
        <w:tblInd w:w="58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5"/>
        <w:gridCol w:w="642"/>
        <w:gridCol w:w="3679"/>
        <w:gridCol w:w="3108"/>
      </w:tblGrid>
      <w:tr w14:paraId="009993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9704" w:type="dxa"/>
            <w:gridSpan w:val="4"/>
            <w:tcBorders>
              <w:top w:val="single" w:color="404040" w:sz="10" w:space="0"/>
            </w:tcBorders>
            <w:vAlign w:val="top"/>
          </w:tcPr>
          <w:p w14:paraId="4BAE52F4">
            <w:pPr>
              <w:pStyle w:val="6"/>
              <w:spacing w:before="145" w:line="219" w:lineRule="auto"/>
              <w:ind w:left="176"/>
              <w:rPr>
                <w:sz w:val="22"/>
                <w:szCs w:val="22"/>
              </w:rPr>
            </w:pPr>
            <w:r>
              <w:rPr>
                <w:b/>
                <w:bCs/>
                <w:color w:val="404040"/>
                <w:spacing w:val="1"/>
                <w:sz w:val="22"/>
                <w:szCs w:val="22"/>
              </w:rPr>
              <w:t>墨西哥2024年与2029年物流市场规模对比（单位：</w:t>
            </w:r>
            <w:r>
              <w:rPr>
                <w:b/>
                <w:bCs/>
                <w:color w:val="404040"/>
                <w:sz w:val="22"/>
                <w:szCs w:val="22"/>
              </w:rPr>
              <w:t>亿美元）</w:t>
            </w:r>
          </w:p>
        </w:tc>
      </w:tr>
      <w:tr w14:paraId="24FDD8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1" w:hRule="atLeast"/>
        </w:trPr>
        <w:tc>
          <w:tcPr>
            <w:tcW w:w="2917" w:type="dxa"/>
            <w:gridSpan w:val="2"/>
            <w:tcBorders>
              <w:bottom w:val="single" w:color="404040" w:sz="6" w:space="0"/>
            </w:tcBorders>
            <w:vAlign w:val="top"/>
          </w:tcPr>
          <w:p w14:paraId="4DB863F1">
            <w:pPr>
              <w:spacing w:line="249" w:lineRule="auto"/>
              <w:rPr>
                <w:rFonts w:ascii="Arial"/>
                <w:sz w:val="21"/>
              </w:rPr>
            </w:pPr>
          </w:p>
          <w:p w14:paraId="11E5D844">
            <w:pPr>
              <w:spacing w:line="249" w:lineRule="auto"/>
              <w:rPr>
                <w:rFonts w:ascii="Arial"/>
                <w:sz w:val="21"/>
              </w:rPr>
            </w:pPr>
          </w:p>
          <w:p w14:paraId="1ACB8C7C">
            <w:pPr>
              <w:spacing w:line="250" w:lineRule="auto"/>
              <w:rPr>
                <w:rFonts w:ascii="Arial"/>
                <w:sz w:val="21"/>
              </w:rPr>
            </w:pPr>
          </w:p>
          <w:p w14:paraId="4FB3515F">
            <w:pPr>
              <w:pStyle w:val="6"/>
              <w:spacing w:before="68" w:line="170" w:lineRule="auto"/>
              <w:ind w:left="1428"/>
              <w:rPr>
                <w:sz w:val="16"/>
                <w:szCs w:val="16"/>
              </w:rPr>
            </w:pPr>
            <w:r>
              <w:pict>
                <v:group id="_x0000_s1850" o:spid="_x0000_s1850" o:spt="203" style="position:absolute;left:0pt;margin-left:50.2pt;margin-top:-31.85pt;height:137.1pt;width:63.55pt;z-index:-250738688;mso-width-relative:page;mso-height-relative:page;" coordsize="1270,2742">
                  <o:lock v:ext="edit"/>
                  <v:shape id="_x0000_s1852" o:spid="_x0000_s1852" style="position:absolute;left:0;top:1553;height:1189;width:1270;" fillcolor="#4EADD6" filled="t" stroked="f" coordsize="1270,1189" path="m0,0l1270,0,1270,1188,0,1188,0,0xe">
                    <v:path/>
                    <v:fill on="t" focussize="0,0"/>
                    <v:stroke on="f"/>
                    <v:imagedata o:title=""/>
                    <o:lock v:ext="edit"/>
                  </v:shape>
                  <v:shape id="_x0000_s1854" o:spid="_x0000_s1854" style="position:absolute;left:0;top:0;height:1553;width:1270;" fillcolor="#B5D8EA" filled="t" stroked="f" coordsize="1270,1553" path="m0,0l1270,0,1270,1553,0,1553,0,0xe">
                    <v:path/>
                    <v:fill on="t" focussize="0,0"/>
                    <v:stroke on="f"/>
                    <v:imagedata o:title=""/>
                    <o:lock v:ext="edit"/>
                  </v:shape>
                </v:group>
              </w:pict>
            </w:r>
            <w:r>
              <w:rPr>
                <w:color w:val="404040"/>
                <w:spacing w:val="3"/>
                <w:sz w:val="16"/>
                <w:szCs w:val="16"/>
              </w:rPr>
              <w:t>563.5</w:t>
            </w:r>
          </w:p>
          <w:p w14:paraId="7C550502">
            <w:pPr>
              <w:spacing w:line="275" w:lineRule="auto"/>
              <w:rPr>
                <w:rFonts w:ascii="Arial"/>
                <w:sz w:val="21"/>
              </w:rPr>
            </w:pPr>
          </w:p>
          <w:p w14:paraId="6403B69D">
            <w:pPr>
              <w:spacing w:line="275" w:lineRule="auto"/>
              <w:rPr>
                <w:rFonts w:ascii="Arial"/>
                <w:sz w:val="21"/>
              </w:rPr>
            </w:pPr>
          </w:p>
          <w:p w14:paraId="126F2822">
            <w:pPr>
              <w:spacing w:line="275" w:lineRule="auto"/>
              <w:rPr>
                <w:rFonts w:ascii="Arial"/>
                <w:sz w:val="21"/>
              </w:rPr>
            </w:pPr>
          </w:p>
          <w:p w14:paraId="73EF13EC">
            <w:pPr>
              <w:spacing w:line="276" w:lineRule="auto"/>
              <w:rPr>
                <w:rFonts w:ascii="Arial"/>
                <w:sz w:val="21"/>
              </w:rPr>
            </w:pPr>
          </w:p>
          <w:p w14:paraId="48548DDF">
            <w:pPr>
              <w:pStyle w:val="6"/>
              <w:spacing w:before="68" w:line="170" w:lineRule="auto"/>
              <w:ind w:left="1425"/>
              <w:rPr>
                <w:sz w:val="16"/>
                <w:szCs w:val="16"/>
              </w:rPr>
            </w:pPr>
            <w:r>
              <mc:AlternateContent>
                <mc:Choice Requires="wps">
                  <w:drawing>
                    <wp:anchor distT="0" distB="0" distL="0" distR="0" simplePos="0" relativeHeight="252584960" behindDoc="0" locked="0" layoutInCell="1" allowOverlap="1">
                      <wp:simplePos x="0" y="0"/>
                      <wp:positionH relativeFrom="column">
                        <wp:posOffset>1000760</wp:posOffset>
                      </wp:positionH>
                      <wp:positionV relativeFrom="paragraph">
                        <wp:posOffset>70485</wp:posOffset>
                      </wp:positionV>
                      <wp:extent cx="651510" cy="258445"/>
                      <wp:effectExtent l="0" t="0" r="0" b="0"/>
                      <wp:wrapNone/>
                      <wp:docPr id="1824" name="TextBox 1824"/>
                      <wp:cNvGraphicFramePr/>
                      <a:graphic xmlns:a="http://schemas.openxmlformats.org/drawingml/2006/main">
                        <a:graphicData uri="http://schemas.microsoft.com/office/word/2010/wordprocessingShape">
                          <wps:wsp>
                            <wps:cNvSpPr txBox="1"/>
                            <wps:spPr>
                              <a:xfrm rot="19800000">
                                <a:off x="1000799" y="70659"/>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A2BA7C">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4" o:spid="_x0000_s1026" o:spt="202" type="#_x0000_t202" style="position:absolute;left:0pt;margin-left:78.8pt;margin-top:5.55pt;height:20.35pt;width:51.3pt;rotation:-1966080f;z-index:252584960;mso-width-relative:page;mso-height-relative:page;" filled="f" stroked="f" coordsize="21600,21600" o:gfxdata="UEsDBAoAAAAAAIdO4kAAAAAAAAAAAAAAAAAEAAAAZHJzL1BLAwQUAAAACACHTuJA9bqcFtcAAAAJ&#10;AQAADwAAAGRycy9kb3ducmV2LnhtbE2PsU7DMBCGdyTewTokNmo7KGlJ41QCBANbSxnY3PgaR8R2&#10;iN00vD3HRLf7dZ/++67azK5nE46xC16BXAhg6JtgOt8q2L+/3K2AxaS90X3wqOAHI2zq66tKlyac&#10;/RanXWoZlfhYagU2paHkPDYWnY6LMKCn3TGMTieKY8vNqM9U7nqeCVFwpztPF6we8Mli87U7OQXP&#10;9nt5//rA3x4nuf2Y9/NnN6VcqdsbKdbAEs7pH4Y/fVKHmpwO4eRNZD3lfFkQSoOUwAjICpEBOyjI&#10;5Qp4XfHLD+pfUEsDBBQAAAAIAIdO4kDc76fXUAIAAKUEAAAOAAAAZHJzL2Uyb0RvYy54bWytVE1v&#10;2zAMvQ/YfxB0X+0ESZsEdYqsQYYBxVqgLXZWZLkWoK9JSuzu1+9Jdtqi26GH5SBQJP1EPj7m8qrX&#10;ihyFD9Kaik7OSkqE4baW5qmijw+7LwtKQmSmZsoaUdFnEejV+vOny86txNS2VtXCE4CYsOpcRdsY&#10;3aooAm+FZuHMOmEQbKzXLOLqn4rasw7oWhXTsjwvOutr5y0XIcC7HYJ0RPQfAbRNI7nYWn7QwsQB&#10;1QvFIloKrXSBrnO1TSN4vG2aICJRFUWnMZ94BPY+ncX6kq2ePHOt5GMJ7CMlvOtJM2nw6AvUlkVG&#10;Dl7+BaUl9zbYJp5xq4uhkcwIupiU77i5b5kTuRdQHdwL6eH/wfIfxztPZA0lLKYzSgzTmPmD6ONX&#10;25PsA0WdCytk3jvkxh4RpCfqkj/AmTrvG6+Jt2B4slyU6ZcJQYskpeN+sVxS8lzRi/J8vhyYxzuE&#10;I3w+n8xLRDnC0/liNpuneDGgJnTnQ/wmrCbJqKjHYDM8O96EOKSeUlK6sTupFPxspQzp8rw5g1ob&#10;qCR/+CYjfbhloSVHBpUEq2Q9VKdlhNSV1KNSUI8yKOu17WTFft+PXOxt/QyKMgtQWHB8JwF+w0K8&#10;Yx7CghOrF29xNMqiLjtalLTW//6XP+Vj3ohS0kGoqPDXgXlBifpuoISk6pPhT8b+ZJiDvrboapKr&#10;ySY+8FGdzMZb/RMbuUmvIMQMx1sVjSfzOg7rgo3mYrPJSdCuY/HG3DueoAfGN4doG5mHkWgZuBjZ&#10;gnrzOMdNS+vx9p6zXv9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bqcFtcAAAAJAQAADwAA&#10;AAAAAAABACAAAAAiAAAAZHJzL2Rvd25yZXYueG1sUEsBAhQAFAAAAAgAh07iQNzvp9dQAgAApQQA&#10;AA4AAAAAAAAAAQAgAAAAJgEAAGRycy9lMm9Eb2MueG1sUEsFBgAAAAAGAAYAWQEAAOgFAAAAAA==&#10;">
                      <v:fill on="f" focussize="0,0"/>
                      <v:stroke on="f" weight="0pt" miterlimit="0" joinstyle="miter"/>
                      <v:imagedata o:title=""/>
                      <o:lock v:ext="edit" aspectratio="f"/>
                      <v:textbox inset="0mm,0mm,0mm,0mm">
                        <w:txbxContent>
                          <w:p w14:paraId="5EA2BA7C">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4"/>
                <w:sz w:val="16"/>
                <w:szCs w:val="16"/>
              </w:rPr>
              <w:t>431.3</w:t>
            </w:r>
          </w:p>
        </w:tc>
        <w:tc>
          <w:tcPr>
            <w:tcW w:w="3679" w:type="dxa"/>
            <w:tcBorders>
              <w:bottom w:val="single" w:color="404040" w:sz="6" w:space="0"/>
            </w:tcBorders>
            <w:vAlign w:val="top"/>
          </w:tcPr>
          <w:p w14:paraId="1BFD7D1A">
            <w:pPr>
              <w:rPr>
                <w:rFonts w:ascii="Arial"/>
                <w:sz w:val="21"/>
              </w:rPr>
            </w:pPr>
            <w:r>
              <mc:AlternateContent>
                <mc:Choice Requires="wps">
                  <w:drawing>
                    <wp:anchor distT="0" distB="0" distL="0" distR="0" simplePos="0" relativeHeight="252583936" behindDoc="0" locked="0" layoutInCell="1" allowOverlap="1">
                      <wp:simplePos x="0" y="0"/>
                      <wp:positionH relativeFrom="rightMargin">
                        <wp:posOffset>-1115695</wp:posOffset>
                      </wp:positionH>
                      <wp:positionV relativeFrom="topMargin">
                        <wp:posOffset>1418590</wp:posOffset>
                      </wp:positionV>
                      <wp:extent cx="651510" cy="258445"/>
                      <wp:effectExtent l="0" t="0" r="0" b="0"/>
                      <wp:wrapNone/>
                      <wp:docPr id="1826" name="TextBox 1826"/>
                      <wp:cNvGraphicFramePr/>
                      <a:graphic xmlns:a="http://schemas.openxmlformats.org/drawingml/2006/main">
                        <a:graphicData uri="http://schemas.microsoft.com/office/word/2010/wordprocessingShape">
                          <wps:wsp>
                            <wps:cNvSpPr txBox="1"/>
                            <wps:spPr>
                              <a:xfrm rot="19800000">
                                <a:off x="-1115909" y="1419192"/>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0A65FD">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6" o:spid="_x0000_s1026" o:spt="202" type="#_x0000_t202" style="position:absolute;left:0pt;margin-left:96.1pt;margin-top:111.7pt;height:20.35pt;width:51.3pt;mso-position-horizontal-relative:page;mso-position-vertical-relative:page;rotation:-1966080f;z-index:252583936;mso-width-relative:page;mso-height-relative:page;" filled="f" stroked="f" coordsize="21600,21600" o:gfxdata="UEsDBAoAAAAAAIdO4kAAAAAAAAAAAAAAAAAEAAAAZHJzL1BLAwQUAAAACACHTuJA4HMoT9sAAAAM&#10;AQAADwAAAGRycy9kb3ducmV2LnhtbE2PsU7DMBCGdyTewTokttRx0jYlxKkECAa2ljJ0c+Mjjojt&#10;ELtpeHuOCca7+/Tf91fb2fZswjF03kkQixQYusbrzrUSDm/PyQZYiMpp1XuHEr4xwLa+vqpUqf3F&#10;7XDax5ZRiAulkmBiHErOQ2PQqrDwAzq6ffjRqkjj2HI9qguF255nabrmVnWOPhg14KPB5nN/thKe&#10;zFeRv9zx14dJ7N7nw3zspriS8vZGpPfAIs7xD4ZffVKHmpxO/ux0YL2ERBSrglgJWZYvgRGSFLkA&#10;dqLNeimA1xX/X6L+AVBLAwQUAAAACACHTuJAEBtCSlECAACoBAAADgAAAGRycy9lMm9Eb2MueG1s&#10;rVTLbtswELwX6D8QvCeyDDuwjciBGyNFgaAJ4BQ90xRlEeCrJG0p/foOKTkJ0h5yqA/Eane4j+Gs&#10;r296rchJ+CCtqWh5OaFEGG5raQ4V/fF0d7GgJERmaqasERV9FoHerD9/uu7cSkxta1UtPEESE1ad&#10;q2gbo1sVReCt0CxcWicMgo31mkV8+kNRe9Yhu1bFdDK5Kjrra+ctFyHAux2CdMzoP5LQNo3kYmv5&#10;UQsTh6xeKBYxUmilC3Sdu20aweND0wQRiaooJo35RBHY+3QW62u2OnjmWsnHFthHWng3k2bSoOhL&#10;qi2LjBy9/CuVltzbYJt4ya0uhkEyI5iinLzjZtcyJ/IsoDq4F9LD/0vLv58ePZE1lLCYXlFimMab&#10;P4k+frE9yT5Q1LmwAnLngI09IoAn6pI/wJkm7xuvibdguFwuJumXCcGIBPCLsizny8mSkmcAZuWy&#10;XE4H8lGKcCCu5uU8xTkA0/liNpuneDEkTgWcD/GrsJoko6Ieb5srsNN9iAP0DElwY++kUvCzlTKk&#10;y0/OGQTbQCj54htEurhloSUnBqEEq2Q9dKdlhNqV1KNY0I8yaOt18mTFft+PdOxt/QyWMhEQWXD8&#10;TiL5PQvxkXloC05sX3zA0SiLvuxoUdJa//tf/oTHkyNKSQetosNfR+YFJeqbgRiSsM+GPxv7s2GO&#10;+tZiqjJ3k01c8FGdzcZb/RNLuUlVEGKGo1ZF49m8jcPGYKm52GwyCPJ1LN6bneMp9cD45hhtI/Nj&#10;JFoGLka2IOD8nOOypQ15+51Rr38w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cyhP2wAAAAwB&#10;AAAPAAAAAAAAAAEAIAAAACIAAABkcnMvZG93bnJldi54bWxQSwECFAAUAAAACACHTuJAEBtCSlEC&#10;AACoBAAADgAAAAAAAAABACAAAAAqAQAAZHJzL2Uyb0RvYy54bWxQSwUGAAAAAAYABgBZAQAA7QUA&#10;AAAA&#10;">
                      <v:fill on="f" focussize="0,0"/>
                      <v:stroke on="f" weight="0pt" miterlimit="0" joinstyle="miter"/>
                      <v:imagedata o:title=""/>
                      <o:lock v:ext="edit" aspectratio="f"/>
                      <v:textbox inset="0mm,0mm,0mm,0mm">
                        <w:txbxContent>
                          <w:p w14:paraId="610A65FD">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37900AB2">
            <w:pPr>
              <w:rPr>
                <w:rFonts w:ascii="Arial"/>
                <w:sz w:val="21"/>
              </w:rPr>
            </w:pPr>
          </w:p>
          <w:p w14:paraId="4FBF05A3">
            <w:pPr>
              <w:rPr>
                <w:rFonts w:ascii="Arial"/>
                <w:sz w:val="21"/>
              </w:rPr>
            </w:pPr>
          </w:p>
          <w:p w14:paraId="39692719">
            <w:pPr>
              <w:rPr>
                <w:rFonts w:ascii="Arial"/>
                <w:sz w:val="21"/>
              </w:rPr>
            </w:pPr>
          </w:p>
          <w:p w14:paraId="022D7C3F">
            <w:pPr>
              <w:rPr>
                <w:rFonts w:ascii="Arial"/>
                <w:sz w:val="21"/>
              </w:rPr>
            </w:pPr>
          </w:p>
          <w:p w14:paraId="0C56A92E">
            <w:pPr>
              <w:rPr>
                <w:rFonts w:ascii="Arial"/>
                <w:sz w:val="21"/>
              </w:rPr>
            </w:pPr>
          </w:p>
          <w:p w14:paraId="6B363890">
            <w:pPr>
              <w:rPr>
                <w:rFonts w:ascii="Arial"/>
                <w:sz w:val="21"/>
              </w:rPr>
            </w:pPr>
          </w:p>
          <w:p w14:paraId="693691FE">
            <w:pPr>
              <w:rPr>
                <w:rFonts w:ascii="Arial"/>
                <w:sz w:val="21"/>
              </w:rPr>
            </w:pPr>
          </w:p>
          <w:p w14:paraId="4382086B">
            <w:pPr>
              <w:rPr>
                <w:rFonts w:ascii="Arial"/>
                <w:sz w:val="21"/>
              </w:rPr>
            </w:pPr>
          </w:p>
          <w:p w14:paraId="36932DEF">
            <w:pPr>
              <w:spacing w:line="241" w:lineRule="auto"/>
              <w:rPr>
                <w:rFonts w:ascii="Arial"/>
                <w:sz w:val="21"/>
              </w:rPr>
            </w:pPr>
          </w:p>
          <w:p w14:paraId="7AA3986F">
            <w:pPr>
              <w:pStyle w:val="6"/>
              <w:spacing w:line="415" w:lineRule="exact"/>
              <w:ind w:firstLine="1263"/>
            </w:pPr>
            <w:r>
              <w:rPr>
                <w:position w:val="-10"/>
              </w:rPr>
              <w:pict>
                <v:group id="_x0000_s1860" o:spid="_x0000_s1860" o:spt="203" style="height:22.05pt;width:63.55pt;" coordsize="1270,440">
                  <o:lock v:ext="edit"/>
                  <v:shape id="_x0000_s1862" o:spid="_x0000_s1862" o:spt="75" type="#_x0000_t75" style="position:absolute;left:0;top:0;height:440;width:1270;" filled="f" stroked="f" coordsize="21600,21600">
                    <v:path/>
                    <v:fill on="f" focussize="0,0"/>
                    <v:stroke on="f"/>
                    <v:imagedata r:id="rId165" o:title=""/>
                    <o:lock v:ext="edit" aspectratio="t"/>
                  </v:shape>
                  <v:shape id="_x0000_s1864" o:spid="_x0000_s1864" o:spt="202" type="#_x0000_t202" style="position:absolute;left:-20;top:-20;height:480;width:1311;" filled="f" stroked="f" coordsize="21600,21600">
                    <v:path/>
                    <v:fill on="f" focussize="0,0"/>
                    <v:stroke on="f"/>
                    <v:imagedata o:title=""/>
                    <o:lock v:ext="edit" aspectratio="f"/>
                    <v:textbox inset="0mm,0mm,0mm,0mm">
                      <w:txbxContent>
                        <w:p w14:paraId="61CE97A8">
                          <w:pPr>
                            <w:spacing w:before="85" w:line="170" w:lineRule="auto"/>
                            <w:ind w:left="565"/>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98</w:t>
                          </w:r>
                        </w:p>
                        <w:p w14:paraId="35961402">
                          <w:pPr>
                            <w:spacing w:before="25" w:line="170" w:lineRule="auto"/>
                            <w:ind w:left="494"/>
                            <w:rPr>
                              <w:rFonts w:ascii="微软雅黑" w:hAnsi="微软雅黑" w:eastAsia="微软雅黑" w:cs="微软雅黑"/>
                              <w:sz w:val="16"/>
                              <w:szCs w:val="16"/>
                            </w:rPr>
                          </w:pPr>
                          <w:r>
                            <w:rPr>
                              <w:rFonts w:ascii="微软雅黑" w:hAnsi="微软雅黑" w:eastAsia="微软雅黑" w:cs="微软雅黑"/>
                              <w:color w:val="404040"/>
                              <w:spacing w:val="3"/>
                              <w:sz w:val="16"/>
                              <w:szCs w:val="16"/>
                            </w:rPr>
                            <w:t>61.7</w:t>
                          </w:r>
                        </w:p>
                      </w:txbxContent>
                    </v:textbox>
                  </v:shape>
                  <w10:wrap type="none"/>
                  <w10:anchorlock/>
                </v:group>
              </w:pict>
            </w:r>
          </w:p>
        </w:tc>
        <w:tc>
          <w:tcPr>
            <w:tcW w:w="3108" w:type="dxa"/>
            <w:tcBorders>
              <w:bottom w:val="single" w:color="404040" w:sz="6" w:space="0"/>
            </w:tcBorders>
            <w:vAlign w:val="top"/>
          </w:tcPr>
          <w:p w14:paraId="37F61079">
            <w:pPr>
              <w:spacing w:line="256" w:lineRule="auto"/>
              <w:rPr>
                <w:rFonts w:ascii="Arial"/>
                <w:sz w:val="21"/>
              </w:rPr>
            </w:pPr>
            <w:r>
              <mc:AlternateContent>
                <mc:Choice Requires="wps">
                  <w:drawing>
                    <wp:anchor distT="0" distB="0" distL="0" distR="0" simplePos="0" relativeHeight="252581888" behindDoc="0" locked="0" layoutInCell="1" allowOverlap="1">
                      <wp:simplePos x="0" y="0"/>
                      <wp:positionH relativeFrom="rightMargin">
                        <wp:posOffset>-1017270</wp:posOffset>
                      </wp:positionH>
                      <wp:positionV relativeFrom="topMargin">
                        <wp:posOffset>1418590</wp:posOffset>
                      </wp:positionV>
                      <wp:extent cx="651510" cy="258445"/>
                      <wp:effectExtent l="0" t="0" r="0" b="0"/>
                      <wp:wrapNone/>
                      <wp:docPr id="1828" name="TextBox 1828"/>
                      <wp:cNvGraphicFramePr/>
                      <a:graphic xmlns:a="http://schemas.openxmlformats.org/drawingml/2006/main">
                        <a:graphicData uri="http://schemas.microsoft.com/office/word/2010/wordprocessingShape">
                          <wps:wsp>
                            <wps:cNvSpPr txBox="1"/>
                            <wps:spPr>
                              <a:xfrm rot="19800000">
                                <a:off x="-1017864" y="1419192"/>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7F6FE2">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8" o:spid="_x0000_s1026" o:spt="202" type="#_x0000_t202" style="position:absolute;left:0pt;margin-left:75.3pt;margin-top:111.7pt;height:20.35pt;width:51.3pt;mso-position-horizontal-relative:page;mso-position-vertical-relative:page;rotation:-1966080f;z-index:252581888;mso-width-relative:page;mso-height-relative:page;" filled="f" stroked="f" coordsize="21600,21600" o:gfxdata="UEsDBAoAAAAAAIdO4kAAAAAAAAAAAAAAAAAEAAAAZHJzL1BLAwQUAAAACACHTuJAgBtNFdsAAAAM&#10;AQAADwAAAGRycy9kb3ducmV2LnhtbE2PsU7DMBCGdyTewTokttR22qYQ4lQCBANbSxnY3PiII+Jz&#10;iN00vD1mgvHuPv33/dV2dj2bcAydJwVyIYAhNd501Co4vD5lN8BC1GR07wkVfGOAbX15UenS+DPt&#10;cNrHlqUQCqVWYGMcSs5DY9HpsPADUrp9+NHpmMax5WbU5xTuep4LUXCnO0ofrB7wwWLzuT85BY/2&#10;a7N8vuUv95Pcvc2H+b2b4lqp6ysp7oBFnOMfDL/6SR3q5HT0JzKB9QoyWYg8sQryfLkClpBsvSmA&#10;HdOmWEngdcX/l6h/AFBLAwQUAAAACACHTuJAjysFalMCAACoBAAADgAAAGRycy9lMm9Eb2MueG1s&#10;rVTLbtswELwX6D8QvCeSDDu1jciBGyNFgaAJkBQ90xQVEeCrJG0p/foOKbkJ0h5yqA/Eajncx+ys&#10;L68GrchR+CCtqWl1XlIiDLeNNE81/f54c7akJERmGqasETV9FoFebT5+uOzdWsxsZ1UjPEEQE9a9&#10;q2kXo1sXReCd0CycWycMLlvrNYv49E9F41mP6FoVs7K8KHrrG+ctFyHAuxsv6RTRvyegbVvJxc7y&#10;gxYmjlG9UCyipdBJF+gmV9u2gse7tg0iElVTdBrziSSw9+ksNpds/eSZ6ySfSmDvKeFNT5pJg6R/&#10;Qu1YZOTg5V+htOTeBtvGc251MTaSGUEXVfmGm4eOOZF7AdXB/SE9/L+w/Nvx3hPZQAnLGSZvmMbM&#10;H8UQP9uBZB8o6l1YA/nggI0DbgBP1CV/gDN1PrReE2/BcLValumXCUGLBPCzqqw+LS/mlDwDMK9W&#10;1Wo2ko9UhANxsagW5YoSDsBssZzPF+m+GAOnBM6H+EVYTZJRU4/Z5gzseBviCD1BEtzYG6kU/Gyt&#10;DOnzyDmDYFsIJT98hUgPdyx05MgglGCVbMbqtIxQu5J6EgvqUQZlvXSerDjsh4mOvW2ewVImAiIL&#10;jt9IBL9lId4zD23Bie2LdzhaZVGXnSxKOut//cuf8Bg5binpoVVU+PPAvKBEfTUQQxL2yfAnY38y&#10;zEFfW3RV5WqyiQc+qpPZeqt/YCm3KQuumOHIVdN4Mq/juDFYai622wyCfB2Lt+bB8RR6ZHx7iLaV&#10;eRiJlpGLiS0IOI9zWra0Ia+/M+rlD2b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AbTRXbAAAA&#10;DAEAAA8AAAAAAAAAAQAgAAAAIgAAAGRycy9kb3ducmV2LnhtbFBLAQIUABQAAAAIAIdO4kCPKwVq&#10;UwIAAKgEAAAOAAAAAAAAAAEAIAAAACoBAABkcnMvZTJvRG9jLnhtbFBLBQYAAAAABgAGAFkBAADv&#10;BQAAAAA=&#10;">
                      <v:fill on="f" focussize="0,0"/>
                      <v:stroke on="f" weight="0pt" miterlimit="0" joinstyle="miter"/>
                      <v:imagedata o:title=""/>
                      <o:lock v:ext="edit" aspectratio="f"/>
                      <v:textbox inset="0mm,0mm,0mm,0mm">
                        <w:txbxContent>
                          <w:p w14:paraId="417F6FE2">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23849034">
            <w:pPr>
              <w:spacing w:line="256" w:lineRule="auto"/>
              <w:rPr>
                <w:rFonts w:ascii="Arial"/>
                <w:sz w:val="21"/>
              </w:rPr>
            </w:pPr>
          </w:p>
          <w:p w14:paraId="65659415">
            <w:pPr>
              <w:spacing w:line="256" w:lineRule="auto"/>
              <w:rPr>
                <w:rFonts w:ascii="Arial"/>
                <w:sz w:val="21"/>
              </w:rPr>
            </w:pPr>
          </w:p>
          <w:p w14:paraId="021D5FC9">
            <w:pPr>
              <w:spacing w:line="256" w:lineRule="auto"/>
              <w:rPr>
                <w:rFonts w:ascii="Arial"/>
                <w:sz w:val="21"/>
              </w:rPr>
            </w:pPr>
          </w:p>
          <w:p w14:paraId="4221453A">
            <w:pPr>
              <w:spacing w:line="256" w:lineRule="auto"/>
              <w:rPr>
                <w:rFonts w:ascii="Arial"/>
                <w:sz w:val="21"/>
              </w:rPr>
            </w:pPr>
          </w:p>
          <w:p w14:paraId="4D6E2ED9">
            <w:pPr>
              <w:spacing w:line="256" w:lineRule="auto"/>
              <w:rPr>
                <w:rFonts w:ascii="Arial"/>
                <w:sz w:val="21"/>
              </w:rPr>
            </w:pPr>
          </w:p>
          <w:p w14:paraId="1E535B9A">
            <w:pPr>
              <w:spacing w:line="256" w:lineRule="auto"/>
              <w:rPr>
                <w:rFonts w:ascii="Arial"/>
                <w:sz w:val="21"/>
              </w:rPr>
            </w:pPr>
          </w:p>
          <w:p w14:paraId="6EB25C9E">
            <w:pPr>
              <w:spacing w:line="256" w:lineRule="auto"/>
              <w:rPr>
                <w:rFonts w:ascii="Arial"/>
                <w:sz w:val="21"/>
              </w:rPr>
            </w:pPr>
          </w:p>
          <w:p w14:paraId="522A429E">
            <w:pPr>
              <w:spacing w:line="256" w:lineRule="auto"/>
              <w:rPr>
                <w:rFonts w:ascii="Arial"/>
                <w:sz w:val="21"/>
              </w:rPr>
            </w:pPr>
          </w:p>
          <w:p w14:paraId="61570CBF">
            <w:pPr>
              <w:spacing w:line="257" w:lineRule="auto"/>
              <w:rPr>
                <w:rFonts w:ascii="Arial"/>
                <w:sz w:val="21"/>
              </w:rPr>
            </w:pPr>
          </w:p>
          <w:p w14:paraId="7479B84B">
            <w:pPr>
              <w:pStyle w:val="6"/>
              <w:spacing w:line="254" w:lineRule="exact"/>
              <w:ind w:firstLine="761"/>
            </w:pPr>
            <w:r>
              <w:rPr>
                <w:position w:val="-7"/>
              </w:rPr>
              <w:pict>
                <v:group id="_x0000_s1868" o:spid="_x0000_s1868" o:spt="203" style="height:13.95pt;width:63.55pt;" coordsize="1270,278">
                  <o:lock v:ext="edit"/>
                  <v:group id="_x0000_s1870" o:spid="_x0000_s1870" o:spt="203" style="position:absolute;left:0;top:0;height:278;width:1270;" coordsize="1270,278">
                    <o:lock v:ext="edit"/>
                    <v:shape id="_x0000_s1872" o:spid="_x0000_s1872" style="position:absolute;left:0;top:167;height:111;width:1270;" fillcolor="#4EADD6" filled="t" stroked="f" coordsize="1270,111" path="m0,0l1270,0,1270,111,0,111,0,0xe">
                      <v:path/>
                      <v:fill on="t" focussize="0,0"/>
                      <v:stroke on="f"/>
                      <v:imagedata o:title=""/>
                      <o:lock v:ext="edit"/>
                    </v:shape>
                    <v:shape id="_x0000_s1874" o:spid="_x0000_s1874" style="position:absolute;left:0;top:0;height:167;width:1270;" fillcolor="#B5D8EA" filled="t" stroked="f" coordsize="1270,167" path="m0,0l1270,0,1270,167,0,167,0,0xe">
                      <v:path/>
                      <v:fill on="t" focussize="0,0"/>
                      <v:stroke on="f"/>
                      <v:imagedata o:title=""/>
                      <o:lock v:ext="edit"/>
                    </v:shape>
                  </v:group>
                  <v:shape id="_x0000_s1876" o:spid="_x0000_s1876" o:spt="202" type="#_x0000_t202" style="position:absolute;left:-20;top:-20;height:318;width:1311;" filled="f" stroked="f" coordsize="21600,21600">
                    <v:path/>
                    <v:fill on="f" focussize="0,0"/>
                    <v:stroke on="f"/>
                    <v:imagedata o:title=""/>
                    <o:lock v:ext="edit" aspectratio="f"/>
                    <v:textbox inset="0mm,0mm,0mm,0mm">
                      <w:txbxContent>
                        <w:p w14:paraId="436C94A3">
                          <w:pPr>
                            <w:spacing w:before="33" w:line="140" w:lineRule="exact"/>
                            <w:ind w:left="490" w:right="483" w:firstLine="4"/>
                            <w:rPr>
                              <w:rFonts w:ascii="微软雅黑" w:hAnsi="微软雅黑" w:eastAsia="微软雅黑" w:cs="微软雅黑"/>
                              <w:sz w:val="16"/>
                              <w:szCs w:val="16"/>
                            </w:rPr>
                          </w:pPr>
                          <w:r>
                            <w:rPr>
                              <w:rFonts w:ascii="微软雅黑" w:hAnsi="微软雅黑" w:eastAsia="微软雅黑" w:cs="微软雅黑"/>
                              <w:color w:val="404040"/>
                              <w:spacing w:val="3"/>
                              <w:position w:val="-5"/>
                              <w:sz w:val="16"/>
                              <w:szCs w:val="16"/>
                            </w:rPr>
                            <w:t>60.6</w:t>
                          </w:r>
                          <w:r>
                            <w:rPr>
                              <w:rFonts w:ascii="微软雅黑" w:hAnsi="微软雅黑" w:eastAsia="微软雅黑" w:cs="微软雅黑"/>
                              <w:color w:val="404040"/>
                              <w:position w:val="-5"/>
                              <w:sz w:val="16"/>
                              <w:szCs w:val="16"/>
                            </w:rPr>
                            <w:t xml:space="preserve"> </w:t>
                          </w:r>
                          <w:r>
                            <w:rPr>
                              <w:rFonts w:ascii="微软雅黑" w:hAnsi="微软雅黑" w:eastAsia="微软雅黑" w:cs="微软雅黑"/>
                              <w:color w:val="404040"/>
                              <w:spacing w:val="4"/>
                              <w:position w:val="-5"/>
                              <w:sz w:val="16"/>
                              <w:szCs w:val="16"/>
                            </w:rPr>
                            <w:t>40.6</w:t>
                          </w:r>
                        </w:p>
                      </w:txbxContent>
                    </v:textbox>
                  </v:shape>
                  <w10:wrap type="none"/>
                  <w10:anchorlock/>
                </v:group>
              </w:pict>
            </w:r>
          </w:p>
        </w:tc>
      </w:tr>
      <w:tr w14:paraId="7D6D6A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7" w:hRule="atLeast"/>
        </w:trPr>
        <w:tc>
          <w:tcPr>
            <w:tcW w:w="2275" w:type="dxa"/>
            <w:tcBorders>
              <w:top w:val="single" w:color="404040" w:sz="6" w:space="0"/>
              <w:bottom w:val="single" w:color="404040" w:sz="8" w:space="0"/>
            </w:tcBorders>
            <w:vAlign w:val="top"/>
          </w:tcPr>
          <w:p w14:paraId="14850D57">
            <w:pPr>
              <w:pStyle w:val="6"/>
              <w:spacing w:before="114" w:line="177" w:lineRule="auto"/>
              <w:ind w:left="1325"/>
              <w:rPr>
                <w:sz w:val="16"/>
                <w:szCs w:val="16"/>
              </w:rPr>
            </w:pPr>
            <w:r>
              <mc:AlternateContent>
                <mc:Choice Requires="wps">
                  <w:drawing>
                    <wp:anchor distT="0" distB="0" distL="0" distR="0" simplePos="0" relativeHeight="252582912" behindDoc="0" locked="0" layoutInCell="1" allowOverlap="1">
                      <wp:simplePos x="0" y="0"/>
                      <wp:positionH relativeFrom="column">
                        <wp:posOffset>-48895</wp:posOffset>
                      </wp:positionH>
                      <wp:positionV relativeFrom="paragraph">
                        <wp:posOffset>52705</wp:posOffset>
                      </wp:positionV>
                      <wp:extent cx="1139190" cy="275590"/>
                      <wp:effectExtent l="0" t="0" r="0" b="0"/>
                      <wp:wrapNone/>
                      <wp:docPr id="1830" name="TextBox 1830"/>
                      <wp:cNvGraphicFramePr/>
                      <a:graphic xmlns:a="http://schemas.openxmlformats.org/drawingml/2006/main">
                        <a:graphicData uri="http://schemas.microsoft.com/office/word/2010/wordprocessingShape">
                          <wps:wsp>
                            <wps:cNvSpPr txBox="1"/>
                            <wps:spPr>
                              <a:xfrm rot="19800000">
                                <a:off x="-48975" y="52953"/>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431CD2">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30" o:spid="_x0000_s1026" o:spt="202" type="#_x0000_t202" style="position:absolute;left:0pt;margin-left:-3.85pt;margin-top:4.15pt;height:21.7pt;width:89.7pt;rotation:-1966080f;z-index:252582912;mso-width-relative:page;mso-height-relative:page;" filled="f" stroked="f" coordsize="21600,21600" o:gfxdata="UEsDBAoAAAAAAIdO4kAAAAAAAAAAAAAAAAAEAAAAZHJzL1BLAwQUAAAACACHTuJA4viK9tUAAAAH&#10;AQAADwAAAGRycy9kb3ducmV2LnhtbE2OsU7DQBBEeyT+4bRIdMnZRMHBeB0JEBTpEkJBd7EXn4Vv&#10;z/gujvl7NlWoRqMZzbxiPblOjTSE1jNCOk9AEVe+brlB2L+/zlagQjRcm84zIfxSgHV5fVWYvPYn&#10;3tK4i42SEQ65QbAx9rnWobLkTJj7nliyLz84E8UOja4Hc5Jx1+m7JLnXzrQsD9b09Gyp+t4dHcKL&#10;/ckWbw968zSm249pP322Y1wi3t6kySOoSFO8lOGML+hQCtPBH7kOqkOYZZk0EVYLUOc4S8UfEJai&#10;uiz0f/7yD1BLAwQUAAAACACHTuJA3YgLTlECAAClBAAADgAAAGRycy9lMm9Eb2MueG1srVRNTxsx&#10;EL1X6n+wfIdNQlOSiA1KiagqoYIEVc+O12Yt+au2k1366/vs3QCiPXBoDtbsePxm5s2bXFz2RpOD&#10;CFE5W9Pp6YQSYblrlH2s6Y+H65MFJTEx2zDtrKjpk4j0cv3xw0XnV2LmWqcbEQhAbFx1vqZtSn5V&#10;VZG3wrB46rywuJQuGJbwGR6rJrAO6EZXs8nkc9W50PjguIgR3u1wSUfE8B5AJ6XiYuv43gibBtQg&#10;NEtoKbbKR7ou1UopeLqVMopEdE3RaSonksDe5bNaX7DVY2C+VXwsgb2nhDc9GaYskj5DbVliZB/U&#10;X1BG8eCik+mUO1MNjRRG0MV08oab+5Z5UXoB1dE/kx7/Hyz/frgLRDVQwuIMpFhmMPMH0acvrifF&#10;B4o6H1eIvPeITT1uEJ6py/4IZ+68l8GQ4MDwdLmY5F8hBC0ShJ98WizP55Q81XQ+W87PBuKRhvAM&#10;Nj1bThdLSjjuZ+fz+bJMphpQM7oPMX0VzpBs1DRgsAWeHW5iQiUIPYbkcOuuldZluNqSrsybM6hV&#10;QiXl4auI/HDLYksODCqJTqtmKM+oBKlrZUalIIm2yPXSdrZSv+tHLnaueQJFhQWQGT2/VgC/YTHd&#10;sQBhwYnVS7c4pHaoy40WJa0Lv//lz/GYN24p6SBUVPhrz4KgRH+zUAIg09EIR2N3NOzeXDl0NS3V&#10;FBMPQtJHUwZnfmIjNzkLrpjlyFXTdDSv0rAu2GguNpsSBO16lm7svecZemB8s09OqjKMTMvAxcgW&#10;1FtmNG5aXo/X3yXq5d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Ir21QAAAAcBAAAPAAAA&#10;AAAAAAEAIAAAACIAAABkcnMvZG93bnJldi54bWxQSwECFAAUAAAACACHTuJA3YgLTlECAAClBAAA&#10;DgAAAAAAAAABACAAAAAkAQAAZHJzL2Uyb0RvYy54bWxQSwUGAAAAAAYABgBZAQAA5wUAAAAA&#10;">
                      <v:fill on="f" focussize="0,0"/>
                      <v:stroke on="f" weight="0pt" miterlimit="0" joinstyle="miter"/>
                      <v:imagedata o:title=""/>
                      <o:lock v:ext="edit" aspectratio="f"/>
                      <v:textbox inset="0mm,0mm,0mm,0mm">
                        <w:txbxContent>
                          <w:p w14:paraId="6D431CD2">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2"/>
                <w:sz w:val="16"/>
                <w:szCs w:val="16"/>
              </w:rPr>
              <w:t>公路货运</w:t>
            </w:r>
          </w:p>
        </w:tc>
        <w:tc>
          <w:tcPr>
            <w:tcW w:w="7429" w:type="dxa"/>
            <w:gridSpan w:val="3"/>
            <w:tcBorders>
              <w:top w:val="single" w:color="404040" w:sz="6" w:space="0"/>
              <w:bottom w:val="single" w:color="404040" w:sz="8" w:space="0"/>
            </w:tcBorders>
            <w:vAlign w:val="top"/>
          </w:tcPr>
          <w:p w14:paraId="39A5B3FF">
            <w:pPr>
              <w:pStyle w:val="6"/>
              <w:spacing w:before="115" w:line="175" w:lineRule="auto"/>
              <w:ind w:left="2228"/>
              <w:rPr>
                <w:sz w:val="16"/>
                <w:szCs w:val="16"/>
              </w:rPr>
            </w:pPr>
            <w:r>
              <mc:AlternateContent>
                <mc:Choice Requires="wps">
                  <w:drawing>
                    <wp:anchor distT="0" distB="0" distL="0" distR="0" simplePos="0" relativeHeight="252580864" behindDoc="0" locked="0" layoutInCell="1" allowOverlap="1">
                      <wp:simplePos x="0" y="0"/>
                      <wp:positionH relativeFrom="column">
                        <wp:posOffset>577850</wp:posOffset>
                      </wp:positionH>
                      <wp:positionV relativeFrom="paragraph">
                        <wp:posOffset>52705</wp:posOffset>
                      </wp:positionV>
                      <wp:extent cx="1139190" cy="275590"/>
                      <wp:effectExtent l="0" t="0" r="0" b="0"/>
                      <wp:wrapNone/>
                      <wp:docPr id="1832" name="TextBox 1832"/>
                      <wp:cNvGraphicFramePr/>
                      <a:graphic xmlns:a="http://schemas.openxmlformats.org/drawingml/2006/main">
                        <a:graphicData uri="http://schemas.microsoft.com/office/word/2010/wordprocessingShape">
                          <wps:wsp>
                            <wps:cNvSpPr txBox="1"/>
                            <wps:spPr>
                              <a:xfrm rot="19800000">
                                <a:off x="578150" y="53203"/>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F6E616">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32" o:spid="_x0000_s1026" o:spt="202" type="#_x0000_t202" style="position:absolute;left:0pt;margin-left:45.5pt;margin-top:4.15pt;height:21.7pt;width:89.7pt;rotation:-1966080f;z-index:252580864;mso-width-relative:page;mso-height-relative:page;" filled="f" stroked="f" coordsize="21600,21600" o:gfxdata="UEsDBAoAAAAAAIdO4kAAAAAAAAAAAAAAAAAEAAAAZHJzL1BLAwQUAAAACACHTuJAdVL3KNcAAAAH&#10;AQAADwAAAGRycy9kb3ducmV2LnhtbE2PMU/DMBSEdyT+g/WQ2KidlpI25KUSIBjYWsrA5saPOCJ+&#10;DrGbhn+Pmcp4utPdd+Vmcp0YaQitZ4RspkAQ19603CDs355vViBC1Gx055kQfijAprq8KHVh/Im3&#10;NO5iI1IJh0Ij2Bj7QspQW3I6zHxPnLxPPzgdkxwaaQZ9SuWuk3Ol7qTTLacFq3t6tFR/7Y4O4cl+&#10;54uXtXx9GLPt+7SfPtoxLhGvrzJ1DyLSFM9h+MNP6FAlpoM/sgmiQ1hn6UpEWC1AJHueq1sQB4Rl&#10;loOsSvmfv/oFUEsDBBQAAAAIAIdO4kC9AeRzUAIAAKUEAAAOAAAAZHJzL2Uyb0RvYy54bWytVE1v&#10;2zAMvQ/YfxB0XxwnyJoEdYqsQYYBxVqgHXZWZLkWoK9JSuzu1+9Jdtqi26GH5SDQFPVIPj7m8qrX&#10;ipyED9KaipaTKSXCcFtL81jRHw/7T0tKQmSmZsoaUdEnEejV5uOHy86txcy2VtXCE4CYsO5cRdsY&#10;3booAm+FZmFinTC4bKzXLOLTPxa1Zx3QtSpm0+nnorO+dt5yEQK8u+GSjoj+PYC2aSQXO8uPWpg4&#10;oHqhWERLoZUu0E2utmkEj7dNE0QkqqLoNOYTSWAf0llsLtn60TPXSj6WwN5TwpueNJMGSZ+hdiwy&#10;cvTyLygtubfBNnHCrS6GRjIj6KKcvuHmvmVO5F5AdXDPpIf/B8u/n+48kTWUsJzPKDFMY+YPoo9f&#10;bE+yDxR1LqwRee8QG3vcIDxRl/wBztR533hNvAXD5Wo5Tb9MCFokCF9cLMsFSH+COZ9N5wPxSEN4&#10;Aivnq3K5ooTjfnaxWKzyZIoBNaE7H+JXYTVJRkU9Bpvh2ekmRFSC0HNICjd2L5XKw1WGdHnenEGt&#10;DVSSH76KSA93LLTkxKCSYJWsh/K0jJC6knpUCpIog1wvbScr9od+5OJg6ydQlFlAs8HxvQT4DQvx&#10;jnkIC06sXrzF0SiLuuxoUdJa//tf/hSPeeOWkg5CRYW/jswLStQ3AyUAMp4NfzYOZ8Mc9bVFV2Wu&#10;Jpt44KM6m423+ic2cpuy4IoZjlwVjWfzOg7rgo3mYrvNQdCuY/HG3DueoAfGt8doG5mHkWgZuBjZ&#10;gnrzjMZNS+vx+jtHvfy7b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VL3KNcAAAAHAQAADwAA&#10;AAAAAAABACAAAAAiAAAAZHJzL2Rvd25yZXYueG1sUEsBAhQAFAAAAAgAh07iQL0B5HNQAgAApQQA&#10;AA4AAAAAAAAAAQAgAAAAJgEAAGRycy9lMm9Eb2MueG1sUEsFBgAAAAAGAAYAWQEAAOgFAAAAAA==&#10;">
                      <v:fill on="f" focussize="0,0"/>
                      <v:stroke on="f" weight="0pt" miterlimit="0" joinstyle="miter"/>
                      <v:imagedata o:title=""/>
                      <o:lock v:ext="edit" aspectratio="f"/>
                      <v:textbox inset="0mm,0mm,0mm,0mm">
                        <w:txbxContent>
                          <w:p w14:paraId="3AF6E616">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mc:AlternateContent>
                <mc:Choice Requires="wps">
                  <w:drawing>
                    <wp:anchor distT="0" distB="0" distL="0" distR="0" simplePos="0" relativeHeight="252579840" behindDoc="0" locked="0" layoutInCell="1" allowOverlap="1">
                      <wp:simplePos x="0" y="0"/>
                      <wp:positionH relativeFrom="column">
                        <wp:posOffset>2649220</wp:posOffset>
                      </wp:positionH>
                      <wp:positionV relativeFrom="paragraph">
                        <wp:posOffset>52705</wp:posOffset>
                      </wp:positionV>
                      <wp:extent cx="1139190" cy="275590"/>
                      <wp:effectExtent l="0" t="0" r="0" b="0"/>
                      <wp:wrapNone/>
                      <wp:docPr id="1834" name="TextBox 1834"/>
                      <wp:cNvGraphicFramePr/>
                      <a:graphic xmlns:a="http://schemas.openxmlformats.org/drawingml/2006/main">
                        <a:graphicData uri="http://schemas.microsoft.com/office/word/2010/wordprocessingShape">
                          <wps:wsp>
                            <wps:cNvSpPr txBox="1"/>
                            <wps:spPr>
                              <a:xfrm rot="19800000">
                                <a:off x="2649774" y="53203"/>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E99D06">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34" o:spid="_x0000_s1026" o:spt="202" type="#_x0000_t202" style="position:absolute;left:0pt;margin-left:208.6pt;margin-top:4.15pt;height:21.7pt;width:89.7pt;rotation:-1966080f;z-index:252579840;mso-width-relative:page;mso-height-relative:page;" filled="f" stroked="f" coordsize="21600,21600" o:gfxdata="UEsDBAoAAAAAAIdO4kAAAAAAAAAAAAAAAAAEAAAAZHJzL1BLAwQUAAAACACHTuJAgwCU69gAAAAI&#10;AQAADwAAAGRycy9kb3ducmV2LnhtbE2PwU7DMBBE70j8g7VI3KiTliZtiFMJED1waykHbm68xBHx&#10;OsRuGv6e7Qlus5rRzNtyM7lOjDiE1pOCdJaAQKq9aalRcHh7uVuBCFGT0Z0nVPCDATbV9VWpC+PP&#10;tMNxHxvBJRQKrcDG2BdShtqi02HmeyT2Pv3gdORzaKQZ9JnLXSfnSZJJp1viBat7fLJYf+1PTsGz&#10;/c4X27V8fRzT3ft0mD7aMS6Vur1JkwcQEaf4F4YLPqNDxUxHfyITRKfgPs3nHFWwWoBgf7nOMhBH&#10;FmkOsirl/weqX1BLAwQUAAAACACHTuJA2UWACVICAACmBAAADgAAAGRycy9lMm9Eb2MueG1srVRN&#10;TxsxEL1X6n+wfC+bDyhJxAalRFSVUEGCqmfHa7OW/FXbyS799X32bgDRHjg0B2t2PH4z8+ZNLi57&#10;o8lBhKicren0ZEKJsNw1yj7W9MfD9acFJTEx2zDtrKjpk4j0cv3xw0XnV2LmWqcbEQhAbFx1vqZt&#10;Sn5VVZG3wrB44rywuJQuGJbwGR6rJrAO6EZXs8nkc9W50PjguIgR3u1wSUfE8B5AJ6XiYuv43gib&#10;BtQgNEtoKbbKR7ou1UopeLqVMopEdE3RaSonksDe5bNaX7DVY2C+VXwsgb2nhDc9GaYskj5DbVli&#10;ZB/UX1BG8eCik+mEO1MNjRRG0MV08oab+5Z5UXoB1dE/kx7/Hyz/frgLRDVQwmJ+SollBjN/EH36&#10;4npSfKCo83GFyHuP2NTjBuGZuuyPcObOexkMCQ4MT5eLSf4VQtAiQfjs8+ny/BwJnmp6Np9N5gPz&#10;yEN4RpvOl9PFkhKO+9n52dmyjKYaYDO8DzF9Fc6QbNQ0YLIFnx1uYkIpCD2G5HDrrpXWZbrakq4M&#10;nDPIVUIm5eGriPxwy2JLDgwyiU6rZijPqASta2VGqSCJtsj10ne2Ur/rRzJ2rnkCR4UGSCx6fq0A&#10;fsNiumMByoITu5ducUjtUJcbLUpaF37/y5/jMXDcUtJBqajw154FQYn+ZiGFLOujEY7G7mjYvbly&#10;6GpaqikmHoSkj6YMzvzESm5yFlwxy5GrpuloXqVhX7DSXGw2JQji9Szd2HvPM/TA+GafnFRlGJmW&#10;gYuRLci3zGhctbwfr79L1Mv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wCU69gAAAAIAQAA&#10;DwAAAAAAAAABACAAAAAiAAAAZHJzL2Rvd25yZXYueG1sUEsBAhQAFAAAAAgAh07iQNlFgAlSAgAA&#10;pgQAAA4AAAAAAAAAAQAgAAAAJwEAAGRycy9lMm9Eb2MueG1sUEsFBgAAAAAGAAYAWQEAAOsFAAAA&#10;AA==&#10;">
                      <v:fill on="f" focussize="0,0"/>
                      <v:stroke on="f" weight="0pt" miterlimit="0" joinstyle="miter"/>
                      <v:imagedata o:title=""/>
                      <o:lock v:ext="edit" aspectratio="f"/>
                      <v:textbox inset="0mm,0mm,0mm,0mm">
                        <w:txbxContent>
                          <w:p w14:paraId="6EE99D06">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z w:val="16"/>
                <w:szCs w:val="16"/>
              </w:rPr>
              <w:t xml:space="preserve">货运代理                             </w:t>
            </w:r>
            <w:r>
              <w:rPr>
                <w:color w:val="404040"/>
                <w:spacing w:val="-1"/>
                <w:sz w:val="16"/>
                <w:szCs w:val="16"/>
              </w:rPr>
              <w:t xml:space="preserve">                         冷链运输</w:t>
            </w:r>
          </w:p>
          <w:p w14:paraId="6D033D83">
            <w:pPr>
              <w:pStyle w:val="6"/>
              <w:spacing w:before="315" w:line="174" w:lineRule="auto"/>
              <w:ind w:left="1812"/>
              <w:rPr>
                <w:sz w:val="19"/>
                <w:szCs w:val="19"/>
              </w:rPr>
            </w:pPr>
            <w:r>
              <w:rPr>
                <w:color w:val="404040"/>
                <w:sz w:val="19"/>
                <w:szCs w:val="19"/>
              </w:rPr>
              <w:drawing>
                <wp:inline distT="0" distB="0" distL="0" distR="0">
                  <wp:extent cx="82550" cy="82550"/>
                  <wp:effectExtent l="0" t="0" r="0" b="0"/>
                  <wp:docPr id="1836" name="IM 1836"/>
                  <wp:cNvGraphicFramePr/>
                  <a:graphic xmlns:a="http://schemas.openxmlformats.org/drawingml/2006/main">
                    <a:graphicData uri="http://schemas.openxmlformats.org/drawingml/2006/picture">
                      <pic:pic xmlns:pic="http://schemas.openxmlformats.org/drawingml/2006/picture">
                        <pic:nvPicPr>
                          <pic:cNvPr id="1836" name="IM 1836"/>
                          <pic:cNvPicPr/>
                        </pic:nvPicPr>
                        <pic:blipFill>
                          <a:blip r:embed="rId166"/>
                          <a:stretch>
                            <a:fillRect/>
                          </a:stretch>
                        </pic:blipFill>
                        <pic:spPr>
                          <a:xfrm>
                            <a:off x="0" y="0"/>
                            <a:ext cx="82550" cy="82550"/>
                          </a:xfrm>
                          <a:prstGeom prst="rect">
                            <a:avLst/>
                          </a:prstGeom>
                        </pic:spPr>
                      </pic:pic>
                    </a:graphicData>
                  </a:graphic>
                </wp:inline>
              </w:drawing>
            </w:r>
            <w:r>
              <w:rPr>
                <w:color w:val="404040"/>
                <w:spacing w:val="23"/>
                <w:w w:val="101"/>
                <w:sz w:val="19"/>
                <w:szCs w:val="19"/>
              </w:rPr>
              <w:t xml:space="preserve"> </w:t>
            </w:r>
            <w:r>
              <w:rPr>
                <w:color w:val="404040"/>
                <w:spacing w:val="10"/>
                <w:sz w:val="19"/>
                <w:szCs w:val="19"/>
              </w:rPr>
              <w:t xml:space="preserve">2024 </w:t>
            </w:r>
            <w:r>
              <w:rPr>
                <w:sz w:val="19"/>
                <w:szCs w:val="19"/>
              </w:rPr>
              <w:drawing>
                <wp:inline distT="0" distB="0" distL="0" distR="0">
                  <wp:extent cx="82550" cy="82550"/>
                  <wp:effectExtent l="0" t="0" r="0" b="0"/>
                  <wp:docPr id="1838" name="IM 1838"/>
                  <wp:cNvGraphicFramePr/>
                  <a:graphic xmlns:a="http://schemas.openxmlformats.org/drawingml/2006/main">
                    <a:graphicData uri="http://schemas.openxmlformats.org/drawingml/2006/picture">
                      <pic:pic xmlns:pic="http://schemas.openxmlformats.org/drawingml/2006/picture">
                        <pic:nvPicPr>
                          <pic:cNvPr id="1838" name="IM 1838"/>
                          <pic:cNvPicPr/>
                        </pic:nvPicPr>
                        <pic:blipFill>
                          <a:blip r:embed="rId167"/>
                          <a:stretch>
                            <a:fillRect/>
                          </a:stretch>
                        </pic:blipFill>
                        <pic:spPr>
                          <a:xfrm>
                            <a:off x="0" y="0"/>
                            <a:ext cx="82550" cy="82550"/>
                          </a:xfrm>
                          <a:prstGeom prst="rect">
                            <a:avLst/>
                          </a:prstGeom>
                        </pic:spPr>
                      </pic:pic>
                    </a:graphicData>
                  </a:graphic>
                </wp:inline>
              </w:drawing>
            </w:r>
            <w:r>
              <w:rPr>
                <w:color w:val="404040"/>
                <w:spacing w:val="22"/>
                <w:w w:val="101"/>
                <w:sz w:val="19"/>
                <w:szCs w:val="19"/>
              </w:rPr>
              <w:t xml:space="preserve"> </w:t>
            </w:r>
            <w:r>
              <w:rPr>
                <w:color w:val="404040"/>
                <w:spacing w:val="10"/>
                <w:sz w:val="19"/>
                <w:szCs w:val="19"/>
              </w:rPr>
              <w:t>2029</w:t>
            </w:r>
          </w:p>
        </w:tc>
      </w:tr>
    </w:tbl>
    <w:p w14:paraId="61B3635D">
      <w:pPr>
        <w:pStyle w:val="2"/>
        <w:spacing w:line="16" w:lineRule="exact"/>
        <w:rPr>
          <w:sz w:val="2"/>
        </w:rPr>
      </w:pPr>
    </w:p>
    <w:p w14:paraId="380C9792">
      <w:pPr>
        <w:spacing w:line="16" w:lineRule="exact"/>
        <w:rPr>
          <w:sz w:val="2"/>
          <w:szCs w:val="2"/>
        </w:rPr>
        <w:sectPr>
          <w:pgSz w:w="10800" w:h="15600"/>
          <w:pgMar w:top="240" w:right="120" w:bottom="38" w:left="0" w:header="0" w:footer="0" w:gutter="0"/>
          <w:cols w:equalWidth="0" w:num="1">
            <w:col w:w="10680"/>
          </w:cols>
        </w:sectPr>
      </w:pPr>
    </w:p>
    <w:p w14:paraId="22B530C8">
      <w:pPr>
        <w:pStyle w:val="2"/>
        <w:tabs>
          <w:tab w:val="left" w:pos="98"/>
        </w:tabs>
        <w:spacing w:before="268"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146F2BE0">
      <w:pPr>
        <w:pStyle w:val="2"/>
        <w:spacing w:line="14" w:lineRule="auto"/>
        <w:rPr>
          <w:sz w:val="2"/>
        </w:rPr>
      </w:pPr>
      <w:r>
        <w:rPr>
          <w:sz w:val="2"/>
          <w:szCs w:val="2"/>
        </w:rPr>
        <w:br w:type="column"/>
      </w:r>
    </w:p>
    <w:p w14:paraId="1679D032">
      <w:pPr>
        <w:pStyle w:val="2"/>
        <w:spacing w:before="82" w:line="359" w:lineRule="exact"/>
        <w:ind w:left="5511"/>
        <w:rPr>
          <w:rFonts w:ascii="华文宋体" w:hAnsi="华文宋体" w:eastAsia="华文宋体" w:cs="华文宋体"/>
          <w:sz w:val="55"/>
          <w:szCs w:val="55"/>
        </w:rPr>
      </w:pPr>
      <w:r>
        <w:rPr>
          <w:color w:val="F68C22"/>
          <w:spacing w:val="-3"/>
          <w:position w:val="8"/>
          <w:sz w:val="20"/>
          <w:szCs w:val="20"/>
        </w:rPr>
        <w:t>o</w:t>
      </w:r>
      <w:r>
        <w:rPr>
          <w:color w:val="F68C22"/>
          <w:spacing w:val="28"/>
          <w:w w:val="101"/>
          <w:position w:val="8"/>
          <w:sz w:val="20"/>
          <w:szCs w:val="20"/>
        </w:rPr>
        <w:t xml:space="preserve"> </w:t>
      </w:r>
      <w:r>
        <w:rPr>
          <w:color w:val="1D9ED2"/>
          <w:spacing w:val="-3"/>
          <w:position w:val="8"/>
          <w:sz w:val="20"/>
          <w:szCs w:val="20"/>
        </w:rPr>
        <w:t xml:space="preserve">o       </w:t>
      </w:r>
      <w:r>
        <w:rPr>
          <w:rFonts w:ascii="华文宋体" w:hAnsi="华文宋体" w:eastAsia="华文宋体" w:cs="华文宋体"/>
          <w:color w:val="D9D9D9"/>
          <w:spacing w:val="-3"/>
          <w:position w:val="-7"/>
          <w:sz w:val="55"/>
          <w:szCs w:val="55"/>
        </w:rPr>
        <w:t>58</w:t>
      </w:r>
    </w:p>
    <w:p w14:paraId="2DBF04F3">
      <w:pPr>
        <w:pStyle w:val="2"/>
        <w:spacing w:line="205" w:lineRule="auto"/>
        <w:rPr>
          <w:sz w:val="16"/>
          <w:szCs w:val="16"/>
        </w:rPr>
      </w:pPr>
      <w:r>
        <w:rPr>
          <w:rFonts w:ascii="华文宋体" w:hAnsi="华文宋体" w:eastAsia="华文宋体" w:cs="华文宋体"/>
          <w:color w:val="7F7F7F"/>
          <w:spacing w:val="19"/>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19"/>
          <w:sz w:val="16"/>
          <w:szCs w:val="16"/>
        </w:rPr>
        <w:t>、</w:t>
      </w:r>
      <w:r>
        <w:rPr>
          <w:rFonts w:ascii="华文宋体" w:hAnsi="华文宋体" w:eastAsia="华文宋体" w:cs="华文宋体"/>
          <w:color w:val="7F7F7F"/>
          <w:sz w:val="16"/>
          <w:szCs w:val="16"/>
        </w:rPr>
        <w:t>Mordor</w:t>
      </w:r>
      <w:r>
        <w:rPr>
          <w:rFonts w:ascii="华文宋体" w:hAnsi="华文宋体" w:eastAsia="华文宋体" w:cs="华文宋体"/>
          <w:color w:val="7F7F7F"/>
          <w:spacing w:val="19"/>
          <w:sz w:val="16"/>
          <w:szCs w:val="16"/>
        </w:rPr>
        <w:t xml:space="preserve"> </w:t>
      </w:r>
      <w:r>
        <w:rPr>
          <w:rFonts w:ascii="华文宋体" w:hAnsi="华文宋体" w:eastAsia="华文宋体" w:cs="华文宋体"/>
          <w:color w:val="7F7F7F"/>
          <w:sz w:val="16"/>
          <w:szCs w:val="16"/>
        </w:rPr>
        <w:t>Intelligence</w:t>
      </w:r>
      <w:r>
        <w:rPr>
          <w:rFonts w:ascii="华文宋体" w:hAnsi="华文宋体" w:eastAsia="华文宋体" w:cs="华文宋体"/>
          <w:color w:val="7F7F7F"/>
          <w:spacing w:val="19"/>
          <w:sz w:val="16"/>
          <w:szCs w:val="16"/>
        </w:rPr>
        <w:t xml:space="preserve">, </w:t>
      </w:r>
      <w:r>
        <w:rPr>
          <w:color w:val="404040"/>
          <w:sz w:val="16"/>
          <w:szCs w:val="16"/>
        </w:rPr>
        <w:t>United</w:t>
      </w:r>
      <w:r>
        <w:rPr>
          <w:color w:val="404040"/>
          <w:spacing w:val="14"/>
          <w:w w:val="101"/>
          <w:sz w:val="16"/>
          <w:szCs w:val="16"/>
        </w:rPr>
        <w:t xml:space="preserve"> </w:t>
      </w:r>
      <w:r>
        <w:rPr>
          <w:color w:val="404040"/>
          <w:sz w:val="16"/>
          <w:szCs w:val="16"/>
        </w:rPr>
        <w:t>States</w:t>
      </w:r>
      <w:r>
        <w:rPr>
          <w:color w:val="404040"/>
          <w:spacing w:val="19"/>
          <w:sz w:val="16"/>
          <w:szCs w:val="16"/>
        </w:rPr>
        <w:t xml:space="preserve"> </w:t>
      </w:r>
      <w:r>
        <w:rPr>
          <w:color w:val="404040"/>
          <w:sz w:val="16"/>
          <w:szCs w:val="16"/>
        </w:rPr>
        <w:t>Trade</w:t>
      </w:r>
      <w:r>
        <w:rPr>
          <w:color w:val="404040"/>
          <w:spacing w:val="19"/>
          <w:w w:val="101"/>
          <w:sz w:val="16"/>
          <w:szCs w:val="16"/>
        </w:rPr>
        <w:t xml:space="preserve"> </w:t>
      </w:r>
      <w:r>
        <w:rPr>
          <w:color w:val="404040"/>
          <w:sz w:val="16"/>
          <w:szCs w:val="16"/>
        </w:rPr>
        <w:t>Representative</w:t>
      </w:r>
    </w:p>
    <w:p w14:paraId="765FCE78">
      <w:pPr>
        <w:spacing w:line="205" w:lineRule="auto"/>
        <w:rPr>
          <w:sz w:val="16"/>
          <w:szCs w:val="16"/>
        </w:rPr>
        <w:sectPr>
          <w:type w:val="continuous"/>
          <w:pgSz w:w="10800" w:h="15600"/>
          <w:pgMar w:top="240" w:right="120" w:bottom="38" w:left="0" w:header="0" w:footer="0" w:gutter="0"/>
          <w:cols w:equalWidth="0" w:num="2">
            <w:col w:w="3508" w:space="100"/>
            <w:col w:w="7073"/>
          </w:cols>
        </w:sectPr>
      </w:pPr>
    </w:p>
    <w:p w14:paraId="1F12632B">
      <w:pPr>
        <w:spacing w:line="460" w:lineRule="exact"/>
        <w:ind w:firstLine="8160"/>
      </w:pPr>
      <w:r>
        <w:rPr>
          <w:position w:val="-9"/>
        </w:rPr>
        <w:drawing>
          <wp:inline distT="0" distB="0" distL="0" distR="0">
            <wp:extent cx="1600200" cy="292100"/>
            <wp:effectExtent l="0" t="0" r="0" b="0"/>
            <wp:docPr id="1840" name="IM 1840"/>
            <wp:cNvGraphicFramePr/>
            <a:graphic xmlns:a="http://schemas.openxmlformats.org/drawingml/2006/main">
              <a:graphicData uri="http://schemas.openxmlformats.org/drawingml/2006/picture">
                <pic:pic xmlns:pic="http://schemas.openxmlformats.org/drawingml/2006/picture">
                  <pic:nvPicPr>
                    <pic:cNvPr id="1840" name="IM 1840"/>
                    <pic:cNvPicPr/>
                  </pic:nvPicPr>
                  <pic:blipFill>
                    <a:blip r:embed="rId24"/>
                    <a:stretch>
                      <a:fillRect/>
                    </a:stretch>
                  </pic:blipFill>
                  <pic:spPr>
                    <a:xfrm>
                      <a:off x="0" y="0"/>
                      <a:ext cx="1600200" cy="292607"/>
                    </a:xfrm>
                    <a:prstGeom prst="rect">
                      <a:avLst/>
                    </a:prstGeom>
                  </pic:spPr>
                </pic:pic>
              </a:graphicData>
            </a:graphic>
          </wp:inline>
        </w:drawing>
      </w:r>
    </w:p>
    <w:p w14:paraId="6B18D78E">
      <w:pPr>
        <w:pStyle w:val="2"/>
        <w:spacing w:line="259" w:lineRule="auto"/>
      </w:pPr>
    </w:p>
    <w:p w14:paraId="3178C9A2">
      <w:pPr>
        <w:pStyle w:val="2"/>
        <w:spacing w:line="260" w:lineRule="auto"/>
      </w:pPr>
      <w:r>
        <w:drawing>
          <wp:anchor distT="0" distB="0" distL="0" distR="0" simplePos="0" relativeHeight="252592128"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842" name="IM 1842"/>
            <wp:cNvGraphicFramePr/>
            <a:graphic xmlns:a="http://schemas.openxmlformats.org/drawingml/2006/main">
              <a:graphicData uri="http://schemas.openxmlformats.org/drawingml/2006/picture">
                <pic:pic xmlns:pic="http://schemas.openxmlformats.org/drawingml/2006/picture">
                  <pic:nvPicPr>
                    <pic:cNvPr id="1842" name="IM 1842"/>
                    <pic:cNvPicPr/>
                  </pic:nvPicPr>
                  <pic:blipFill>
                    <a:blip r:embed="rId27"/>
                    <a:stretch>
                      <a:fillRect/>
                    </a:stretch>
                  </pic:blipFill>
                  <pic:spPr>
                    <a:xfrm>
                      <a:off x="0" y="0"/>
                      <a:ext cx="7620" cy="903973"/>
                    </a:xfrm>
                    <a:prstGeom prst="rect">
                      <a:avLst/>
                    </a:prstGeom>
                  </pic:spPr>
                </pic:pic>
              </a:graphicData>
            </a:graphic>
          </wp:anchor>
        </w:drawing>
      </w:r>
    </w:p>
    <w:p w14:paraId="7223243B">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5A4C7246">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01344"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844" name="TextBox 1844"/>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6398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4" o:spid="_x0000_s1026" o:spt="202" type="#_x0000_t202" style="position:absolute;left:0pt;margin-left:22.15pt;margin-top:55.3pt;height:21.25pt;width:143.45pt;rotation:-1966080f;z-index:252601344;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TDAdsVACAACmBAAADgAAAGRycy9lMm9Eb2MueG1srVTL&#10;btswELwX6D8QvDeyDDdWjMiBG8NFgaAJkBQ90xQVEeCrJG0p/foOKTkJ0h5yqA/Eajkc7g5nfXk1&#10;aEWOwgdpTU3LsxklwnDbSPNY0x8Pu08VJSEy0zBljajpkwj0av3xw2XvVmJuO6sa4QlITFj1rqZd&#10;jG5VFIF3QrNwZp0w2Gyt1yzi0z8WjWc92LUq5rPZedFb3zhvuQgB2e24SSdG/x5C27aSi63lBy1M&#10;HFm9UCyipdBJF+g6V9u2gsfbtg0iElVTdBrziksQ79NarC/Z6tEz10k+lcDeU8KbnjSTBpc+U21Z&#10;ZOTg5V9UWnJvg23jGbe6GBvJiqCLcvZGm/uOOZF7gdTBPYse/h8t/36880Q2cEK1WFBimMabP4gh&#10;frEDyTlI1LuwAvLeARsH7ACepEv5gGTqfGi9Jt5C4fKimqVfFgQtEsDnVbmswP9U0+VsvqiWo/K4&#10;h/DEVs3LqsQ+B2B+flEtPydAMdImeudD/CqsJimoqcfLZn52vAlxhJ4gCW7sTiqFPFspQ/r84JzB&#10;ri1skg++QqSDWxY6cmSwSbBKNmN5WkZ4XUk9WQX1KIOyXvpOURz2wyTG3jZP0CjLAIsFx3cS5Dcs&#10;xDvm4SwkMXvxFkurLOqyU0RJZ/3vf+UTHg+OXUp6OBUV/jowLyhR3wyskGx9Cvwp2J8Cc9DXFl2V&#10;uZoc4oCP6hS23uqfGMlNugVbzHDcVdN4Cq/jOC8YaS42mwyCeR2LN+be8UQ9Kr45RNvK/BhJllGL&#10;SS3YNz/nNGppPl5/Z9TL38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BMMB2xUAIAAKYE&#10;AAAOAAAAAAAAAAEAIAAAACcBAABkcnMvZTJvRG9jLnhtbFBLBQYAAAAABgAGAFkBAADpBQAAAAA=&#10;">
                <v:fill on="f" focussize="0,0"/>
                <v:stroke on="f" weight="0pt" miterlimit="0" joinstyle="miter"/>
                <v:imagedata o:title=""/>
                <o:lock v:ext="edit" aspectratio="f"/>
                <v:textbox inset="0mm,0mm,0mm,0mm">
                  <w:txbxContent>
                    <w:p w14:paraId="0E6398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00320"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846" name="TextBox 1846"/>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51DC9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6" o:spid="_x0000_s1026" o:spt="202" type="#_x0000_t202" style="position:absolute;left:0pt;margin-left:185.3pt;margin-top:55.3pt;height:21.25pt;width:143.45pt;rotation:-1966080f;z-index:252600320;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2kjId1ICAACnBAAADgAAAGRycy9lMm9Eb2MueG1srVTL&#10;btswELwX6D8QvDey3TwUI3LgxkhRIGgCJEXPNEVGBPgqSVtKv75DSk6CtIccagPCajkc7g5ndXE5&#10;GE32IkTlbEPnRzNKhOWuVfaxoT8erj/VlMTEbMu0s6KhTyLSy9XHDxe9X4qF65xuRSAgsXHZ+4Z2&#10;KfllVUXeCcPikfPCYlG6YFjCa3is2sB6sBtdLWaz06p3ofXBcREjsptxkU6M4T2ETkrFxcbxnRE2&#10;jaxBaJbQUuyUj3RVqpVS8HQrZRSJ6Iai01SeOATxNj+r1QVbPgbmO8WnEth7SnjTk2HK4tBnqg1L&#10;jOyC+ovKKB5cdDIdcWeqsZGiCLqYz95oc98xL0ovkDr6Z9Hj/6Pl3/d3gagWTqiPTymxzODOH8SQ&#10;vriBlBwk6n1cAnnvgU0DVgDP0uV8RDJ3PshgSHBQeH5ez/KvCIIWCeCLzyf5T8lTQ89mi+P6bJQe&#10;BxGe6erFvJ4fU8IBWJye12cnGVCNvJnfh5i+CmdIDhoacLXlALa/iWmEHiAZbt210hp5ttSW9OXG&#10;OYNfJXxSNr5C5I0bFjuyZ/BJdFq1Y3lGJZhdKzN5BfVoi7JeGs9RGrbDpMbWtU8QqegAj0XPrxXI&#10;b1hMdyzAWkhi+NItHlI71OWmiJLOhd//ymc8bhyrlPSwKir8tWNBUKK/WXgh+/oQhEOwPQR2Z64c&#10;upqXakqIDSHpQyiDMz8xk+t8CpaY5TiroekQXqVxYDDTXKzXBQT3epZu7L3nmXpUfL1LTqpyGVmW&#10;UYtJLfi3XOc0a3lAXr8X1Mv3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NpIyHdSAgAA&#10;pwQAAA4AAAAAAAAAAQAgAAAAJwEAAGRycy9lMm9Eb2MueG1sUEsFBgAAAAAGAAYAWQEAAOsFAAAA&#10;AA==&#10;">
                <v:fill on="f" focussize="0,0"/>
                <v:stroke on="f" weight="0pt" miterlimit="0" joinstyle="miter"/>
                <v:imagedata o:title=""/>
                <o:lock v:ext="edit" aspectratio="f"/>
                <v:textbox inset="0mm,0mm,0mm,0mm">
                  <w:txbxContent>
                    <w:p w14:paraId="051DC9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5A12EC4A">
      <w:pPr>
        <w:pStyle w:val="2"/>
        <w:spacing w:line="270" w:lineRule="auto"/>
      </w:pPr>
    </w:p>
    <w:p w14:paraId="76BC6C02">
      <w:pPr>
        <w:spacing w:before="103" w:line="190" w:lineRule="auto"/>
        <w:ind w:left="748"/>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848" name="IM 1848"/>
            <wp:cNvGraphicFramePr/>
            <a:graphic xmlns:a="http://schemas.openxmlformats.org/drawingml/2006/main">
              <a:graphicData uri="http://schemas.openxmlformats.org/drawingml/2006/picture">
                <pic:pic xmlns:pic="http://schemas.openxmlformats.org/drawingml/2006/picture">
                  <pic:nvPicPr>
                    <pic:cNvPr id="1848" name="IM 1848"/>
                    <pic:cNvPicPr/>
                  </pic:nvPicPr>
                  <pic:blipFill>
                    <a:blip r:embed="rId168"/>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z w:val="24"/>
          <w:szCs w:val="24"/>
        </w:rPr>
        <w:t>数字基础设施增长前景广阔</w:t>
      </w:r>
    </w:p>
    <w:p w14:paraId="7B0B9197">
      <w:pPr>
        <w:spacing w:before="122" w:line="186" w:lineRule="auto"/>
        <w:ind w:left="740"/>
        <w:rPr>
          <w:rFonts w:ascii="微软雅黑" w:hAnsi="微软雅黑" w:eastAsia="微软雅黑" w:cs="微软雅黑"/>
          <w:sz w:val="24"/>
          <w:szCs w:val="24"/>
        </w:rPr>
      </w:pPr>
      <w:r>
        <mc:AlternateContent>
          <mc:Choice Requires="wps">
            <w:drawing>
              <wp:anchor distT="0" distB="0" distL="0" distR="0" simplePos="0" relativeHeight="252599296" behindDoc="0" locked="0" layoutInCell="1" allowOverlap="1">
                <wp:simplePos x="0" y="0"/>
                <wp:positionH relativeFrom="column">
                  <wp:posOffset>4424680</wp:posOffset>
                </wp:positionH>
                <wp:positionV relativeFrom="paragraph">
                  <wp:posOffset>-233680</wp:posOffset>
                </wp:positionV>
                <wp:extent cx="1821815" cy="269875"/>
                <wp:effectExtent l="0" t="0" r="0" b="0"/>
                <wp:wrapNone/>
                <wp:docPr id="1850" name="TextBox 1850"/>
                <wp:cNvGraphicFramePr/>
                <a:graphic xmlns:a="http://schemas.openxmlformats.org/drawingml/2006/main">
                  <a:graphicData uri="http://schemas.microsoft.com/office/word/2010/wordprocessingShape">
                    <wps:wsp>
                      <wps:cNvSpPr txBox="1"/>
                      <wps:spPr>
                        <a:xfrm rot="19800000">
                          <a:off x="4425159" y="-23398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9BD9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0" o:spid="_x0000_s1026" o:spt="202" type="#_x0000_t202" style="position:absolute;left:0pt;margin-left:348.4pt;margin-top:-18.4pt;height:21.25pt;width:143.45pt;rotation:-1966080f;z-index:252599296;mso-width-relative:page;mso-height-relative:page;" filled="f" stroked="f" coordsize="21600,21600" o:gfxdata="UEsDBAoAAAAAAIdO4kAAAAAAAAAAAAAAAAAEAAAAZHJzL1BLAwQUAAAACACHTuJA/LLgqNkAAAAJ&#10;AQAADwAAAGRycy9kb3ducmV2LnhtbE2PQU+DQBCF7yb+h82YeGsXJIVCGZqo0YO31nrwtoUpS2Rn&#10;kd1S/PduT3qbl3l573vldja9mGh0nWWEeBmBIK5t03GLcHh/WaxBOK+4Ub1lQvghB9vq9qZURWMv&#10;vKNp71sRQtgVCkF7PxRSulqTUW5pB+LwO9nRKB/k2MpmVJcQbnr5EEWpNKrj0KDVQE+a6q/92SA8&#10;6+8sec3l2+MU7z7mw/zZTX6FeH8XRxsQnmb/Z4YrfkCHKjAd7ZkbJ3qENE8DukdYJNcjOPJ1koE4&#10;IqwykFUp/y+ofgFQSwMEFAAAAAgAh07iQNaA/nNUAgAAqAQAAA4AAABkcnMvZTJvRG9jLnhtbK1U&#10;TU8bMRC9V+p/sHyHzYaEbiI2KCWiqoQKEqCeHa+XteSv2k429Nf32bsBRHvg0Bys2fHzm5k3M7m4&#10;PGhF9sIHaU1Ny9MJJcJw20jzVNPHh+uTipIQmWmYskbU9FkEern6/Omid0sxtZ1VjfAEJCYse1fT&#10;Lka3LIrAO6FZOLVOGFy21msW8emfisazHuxaFdPJ5LzorW+ct1yEAO9muKQjo/8IoW1bycXG8p0W&#10;Jg6sXigWUVLopAt0lbNtW8HjbdsGEYmqKSqN+UQQ2Nt0FqsLtnzyzHWSjymwj6TwribNpEHQF6oN&#10;i4zsvPyLSkvubbBtPOVWF0MhWRFUUU7eaXPfMSdyLZA6uBfRw/+j5T/2d57IBpNQzSGKYRo9fxCH&#10;+NUeSPZBot6FJZD3Dth4wA3gSbrkD3Cmyg+t18RbKFwuqkn6ZUFQIgF8NpvOy/mCkueankzPzhbV&#10;bNAekQhPfNW0rMoZJRyI6fmi+jJPgGIgTgGcD/GbsJoko6Yevc0R2P4mxAF6hCS4sddSKfjZUhnS&#10;55ZzhoFtMSj54RtEerhhoSN7hkEJVslmSE/LiGlXUo/DgnyUQVqvlScrHraHUY6tbZ6hUhYCegbH&#10;ryXIb1iId8xjtuDE9sVbHK2yyMuOFiWd9b//5U94tBy3lPSYVWT4a8e8oER9NxgGUMaj4Y/G9miY&#10;nb6yqKrM2WQTD3xUR7P1Vv/EUq5TFFwxwxGrpvFoXsVhY7DUXKzXGYTxdSzemHvHE/Wg+HoXbStz&#10;M5IsgxajWhjg3M5x2dKGvP3OqNc/m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LgqNkAAAAJ&#10;AQAADwAAAAAAAAABACAAAAAiAAAAZHJzL2Rvd25yZXYueG1sUEsBAhQAFAAAAAgAh07iQNaA/nNU&#10;AgAAqAQAAA4AAAAAAAAAAQAgAAAAKAEAAGRycy9lMm9Eb2MueG1sUEsFBgAAAAAGAAYAWQEAAO4F&#10;AAAAAA==&#10;">
                <v:fill on="f" focussize="0,0"/>
                <v:stroke on="f" weight="0pt" miterlimit="0" joinstyle="miter"/>
                <v:imagedata o:title=""/>
                <o:lock v:ext="edit" aspectratio="f"/>
                <v:textbox inset="0mm,0mm,0mm,0mm">
                  <w:txbxContent>
                    <w:p w14:paraId="409BD91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墨西哥的数字基础设施正在快速发展，这为各种经济活动</w:t>
      </w:r>
      <w:r>
        <w:rPr>
          <w:rFonts w:ascii="微软雅黑" w:hAnsi="微软雅黑" w:eastAsia="微软雅黑" w:cs="微软雅黑"/>
          <w:color w:val="404040"/>
          <w:spacing w:val="-1"/>
          <w:sz w:val="24"/>
          <w:szCs w:val="24"/>
        </w:rPr>
        <w:t>和社会服务带来了广泛的机遇</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6925FEF0">
      <w:pPr>
        <w:pStyle w:val="2"/>
        <w:spacing w:line="440" w:lineRule="auto"/>
      </w:pPr>
    </w:p>
    <w:p w14:paraId="6A954F7A">
      <w:pPr>
        <w:spacing w:before="103" w:line="248" w:lineRule="auto"/>
        <w:ind w:left="734" w:right="554" w:firstLine="5"/>
        <w:jc w:val="both"/>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墨西哥的互联网普及率逐年上升</w:t>
      </w:r>
      <w:r>
        <w:rPr>
          <w:rFonts w:ascii="微软雅黑" w:hAnsi="微软雅黑" w:eastAsia="微软雅黑" w:cs="微软雅黑"/>
          <w:b/>
          <w:bCs/>
          <w:color w:val="404040"/>
          <w:spacing w:val="-18"/>
          <w:sz w:val="24"/>
          <w:szCs w:val="24"/>
        </w:rPr>
        <w:t xml:space="preserve"> </w:t>
      </w:r>
      <w:r>
        <w:rPr>
          <w:rFonts w:ascii="微软雅黑" w:hAnsi="微软雅黑" w:eastAsia="微软雅黑" w:cs="微软雅黑"/>
          <w:b/>
          <w:bCs/>
          <w:color w:val="404040"/>
          <w:spacing w:val="-2"/>
          <w:sz w:val="24"/>
          <w:szCs w:val="24"/>
        </w:rPr>
        <w:t>，尤其是在年轻人口中</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b/>
          <w:bCs/>
          <w:color w:val="404040"/>
          <w:spacing w:val="-2"/>
          <w:sz w:val="24"/>
          <w:szCs w:val="24"/>
        </w:rPr>
        <w:t>，互联网使用成为日常生活的一部</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1"/>
          <w:sz w:val="24"/>
          <w:szCs w:val="24"/>
        </w:rPr>
        <w:t>分</w:t>
      </w:r>
      <w:r>
        <w:rPr>
          <w:rFonts w:ascii="微软雅黑" w:hAnsi="微软雅黑" w:eastAsia="微软雅黑" w:cs="微软雅黑"/>
          <w:b/>
          <w:bCs/>
          <w:color w:val="404040"/>
          <w:spacing w:val="-27"/>
          <w:sz w:val="24"/>
          <w:szCs w:val="24"/>
        </w:rPr>
        <w:t xml:space="preserve"> </w:t>
      </w:r>
      <w:r>
        <w:rPr>
          <w:rFonts w:ascii="微软雅黑" w:hAnsi="微软雅黑" w:eastAsia="微软雅黑" w:cs="微软雅黑"/>
          <w:b/>
          <w:bCs/>
          <w:color w:val="404040"/>
          <w:spacing w:val="-1"/>
          <w:sz w:val="24"/>
          <w:szCs w:val="24"/>
        </w:rPr>
        <w:t>。</w:t>
      </w:r>
      <w:r>
        <w:rPr>
          <w:rFonts w:ascii="微软雅黑" w:hAnsi="微软雅黑" w:eastAsia="微软雅黑" w:cs="微软雅黑"/>
          <w:color w:val="404040"/>
          <w:spacing w:val="-1"/>
          <w:sz w:val="24"/>
          <w:szCs w:val="24"/>
        </w:rPr>
        <w:t>随着智能手机和其他连接设备的普及，互联网用户数量的</w:t>
      </w:r>
      <w:r>
        <w:rPr>
          <w:rFonts w:ascii="微软雅黑" w:hAnsi="微软雅黑" w:eastAsia="微软雅黑" w:cs="微软雅黑"/>
          <w:color w:val="404040"/>
          <w:spacing w:val="-2"/>
          <w:sz w:val="24"/>
          <w:szCs w:val="24"/>
        </w:rPr>
        <w:t>增加为数字基础设施的扩展</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提供了强大的市场需求</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3"/>
          <w:sz w:val="24"/>
          <w:szCs w:val="24"/>
        </w:rPr>
        <w:t>随着电子商务和在线服务的兴起，消费者对快速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、可</w:t>
      </w:r>
      <w:r>
        <w:rPr>
          <w:rFonts w:ascii="微软雅黑" w:hAnsi="微软雅黑" w:eastAsia="微软雅黑" w:cs="微软雅黑"/>
          <w:color w:val="404040"/>
          <w:spacing w:val="-4"/>
          <w:sz w:val="24"/>
          <w:szCs w:val="24"/>
        </w:rPr>
        <w:t>靠的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数字基础设施需求大增</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。越来越多的企业转向在线平台进行销售和服务，推动了对高速互</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联网和可靠数据中心的需求</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72223419">
      <w:pPr>
        <w:pStyle w:val="2"/>
        <w:spacing w:line="353" w:lineRule="auto"/>
      </w:pPr>
    </w:p>
    <w:p w14:paraId="57FD8E0D">
      <w:pPr>
        <w:spacing w:before="104" w:line="248" w:lineRule="auto"/>
        <w:ind w:left="735" w:right="554" w:firstLine="5"/>
        <w:rPr>
          <w:rFonts w:ascii="微软雅黑" w:hAnsi="微软雅黑" w:eastAsia="微软雅黑" w:cs="微软雅黑"/>
          <w:sz w:val="24"/>
          <w:szCs w:val="24"/>
        </w:rPr>
      </w:pPr>
      <w:r>
        <mc:AlternateContent>
          <mc:Choice Requires="wps">
            <w:drawing>
              <wp:anchor distT="0" distB="0" distL="0" distR="0" simplePos="0" relativeHeight="252598272" behindDoc="0" locked="0" layoutInCell="1" allowOverlap="1">
                <wp:simplePos x="0" y="0"/>
                <wp:positionH relativeFrom="column">
                  <wp:posOffset>281305</wp:posOffset>
                </wp:positionH>
                <wp:positionV relativeFrom="paragraph">
                  <wp:posOffset>1026795</wp:posOffset>
                </wp:positionV>
                <wp:extent cx="1821815" cy="269875"/>
                <wp:effectExtent l="0" t="0" r="0" b="0"/>
                <wp:wrapNone/>
                <wp:docPr id="1852" name="TextBox 1852"/>
                <wp:cNvGraphicFramePr/>
                <a:graphic xmlns:a="http://schemas.openxmlformats.org/drawingml/2006/main">
                  <a:graphicData uri="http://schemas.microsoft.com/office/word/2010/wordprocessingShape">
                    <wps:wsp>
                      <wps:cNvSpPr txBox="1"/>
                      <wps:spPr>
                        <a:xfrm rot="19800000">
                          <a:off x="281784" y="1026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28F34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2" o:spid="_x0000_s1026" o:spt="202" type="#_x0000_t202" style="position:absolute;left:0pt;margin-left:22.15pt;margin-top:80.85pt;height:21.25pt;width:143.45pt;rotation:-1966080f;z-index:252598272;mso-width-relative:page;mso-height-relative:page;" filled="f" stroked="f" coordsize="21600,21600" o:gfxdata="UEsDBAoAAAAAAIdO4kAAAAAAAAAAAAAAAAAEAAAAZHJzL1BLAwQUAAAACACHTuJAdgCSttkAAAAK&#10;AQAADwAAAGRycy9kb3ducmV2LnhtbE2PsU7DMBCGdyTewTokNmo7CW0JcSoBgoGtpQzd3PiII+Jz&#10;iN00vD1mgvHuPv33/dVmdj2bcAydJwVyIYAhNd501CrYvz3frIGFqMno3hMq+MYAm/ryotKl8Wfa&#10;4rSLLUshFEqtwMY4lJyHxqLTYeEHpHT78KPTMY1jy82ozync9TwTYsmd7ih9sHrAR4vN5+7kFDzZ&#10;r1X+csdfHya5fZ/386Gb4q1S11dS3AOLOMc/GH71kzrUyenoT2QC6xUURZ7ItF/KFbAE5LnMgB0V&#10;ZKLIgNcV/1+h/gFQSwMEFAAAAAgAh07iQCj3AA1RAgAApwQAAA4AAABkcnMvZTJvRG9jLnhtbK1U&#10;XU/bMBR9n7T/YPl9pIkGDRUp6qiYJqGBBNOeXcchlvw1223Cfv2OnRQQ2wMP64N1c318fO/xub24&#10;HLUiB+GDtKah5cmCEmG4baV5bOiPh+tPNSUhMtMyZY1o6JMI9HL98cPF4Faisr1VrfAEJCasBtfQ&#10;Pka3KorAe6FZOLFOGGx21msW8ekfi9azAexaFdVicVYM1rfOWy5CQHY7bdKZ0b+H0Had5GJr+V4L&#10;EydWLxSLaCn00gW6ztV2neDxtuuCiEQ1FJ3GvOISxLu0FusLtnr0zPWSzyWw95TwpifNpMGlz1Rb&#10;FhnZe/kXlZbc22C7eMKtLqZGsiLooly80ea+Z07kXiB1cM+ih/9Hy78f7jyRLZxQn1aUGKbx5g9i&#10;jF/sSHIOEg0urIC8d8DGETuAJ+lSPiCZOh87r4m3ULg8rxfplwVBiwTwqi6X9WdKnrC9qM6W58tJ&#10;elxEeKKrq7IuAeBAVGfn9fI0AYqJN/E7H+JXYTVJQUM9njZfwA43IU7QIyTBjb2WSiHPVsqQIb84&#10;Z/BrB5/kg68Q6eCWhZ4cGHwSrJLtVJ6WEWZXUs9eQT3KoKyXxlMUx904q7Gz7RNEyjrAY8Hxawny&#10;GxbiHfOwFpIYvniLpVMWddk5oqS3/ve/8gmPF8cuJQOsigp/7ZkXlKhvBl5Ivj4G/hjsjoHZ6yuL&#10;rspcTQ5xwEd1DDtv9U/M5Cbdgi1mOO5qaDyGV3EaGMw0F5tNBsG9jsUbc+94op4U3+yj7WR+jCTL&#10;pMWsFvybn3OetTQgr78z6uX/Z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gCSttkAAAAKAQAA&#10;DwAAAAAAAAABACAAAAAiAAAAZHJzL2Rvd25yZXYueG1sUEsBAhQAFAAAAAgAh07iQCj3AA1RAgAA&#10;pwQAAA4AAAAAAAAAAQAgAAAAKAEAAGRycy9lMm9Eb2MueG1sUEsFBgAAAAAGAAYAWQEAAOsFAAAA&#10;AA==&#10;">
                <v:fill on="f" focussize="0,0"/>
                <v:stroke on="f" weight="0pt" miterlimit="0" joinstyle="miter"/>
                <v:imagedata o:title=""/>
                <o:lock v:ext="edit" aspectratio="f"/>
                <v:textbox inset="0mm,0mm,0mm,0mm">
                  <w:txbxContent>
                    <w:p w14:paraId="228F34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96224" behindDoc="0" locked="0" layoutInCell="1" allowOverlap="1">
                <wp:simplePos x="0" y="0"/>
                <wp:positionH relativeFrom="column">
                  <wp:posOffset>2353310</wp:posOffset>
                </wp:positionH>
                <wp:positionV relativeFrom="paragraph">
                  <wp:posOffset>1026795</wp:posOffset>
                </wp:positionV>
                <wp:extent cx="1821815" cy="269875"/>
                <wp:effectExtent l="0" t="0" r="0" b="0"/>
                <wp:wrapNone/>
                <wp:docPr id="1854" name="TextBox 1854"/>
                <wp:cNvGraphicFramePr/>
                <a:graphic xmlns:a="http://schemas.openxmlformats.org/drawingml/2006/main">
                  <a:graphicData uri="http://schemas.microsoft.com/office/word/2010/wordprocessingShape">
                    <wps:wsp>
                      <wps:cNvSpPr txBox="1"/>
                      <wps:spPr>
                        <a:xfrm rot="19800000">
                          <a:off x="2353535" y="1026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5BEAA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4" o:spid="_x0000_s1026" o:spt="202" type="#_x0000_t202" style="position:absolute;left:0pt;margin-left:185.3pt;margin-top:80.85pt;height:21.25pt;width:143.45pt;rotation:-1966080f;z-index:252596224;mso-width-relative:page;mso-height-relative:page;" filled="f" stroked="f" coordsize="21600,21600" o:gfxdata="UEsDBAoAAAAAAIdO4kAAAAAAAAAAAAAAAAAEAAAAZHJzL1BLAwQUAAAACACHTuJAhAERGtkAAAAL&#10;AQAADwAAAGRycy9kb3ducmV2LnhtbE2PMU/DMBCFdyT+g3VIbNROShIIcSoBgoGtpQxsbnLEEfE5&#10;xG4a/j3HBOPpfXrvu2qzuEHMOIXek4ZkpUAgNb7tqdOwf326ugERoqHWDJ5QwzcG2NTnZ5UpW3+i&#10;Lc672AkuoVAaDTbGsZQyNBadCSs/InH24SdnIp9TJ9vJnLjcDTJVKpfO9MQL1oz4YLH53B2dhkf7&#10;Vayfb+XL/Zxs35b98t7PMdP68iJRdyAiLvEPhl99VoeanQ7+SG0Qg4Z1oXJGOciTAgQTeVZkIA4a&#10;UnWdgqwr+f+H+gdQSwMEFAAAAAgAh07iQJtExOdRAgAAqAQAAA4AAABkcnMvZTJvRG9jLnhtbK1U&#10;XU/bMBR9n7T/YPl9pO0GtBUp6qiYJqGBBGjPrmM3lvw1223Cfv2OnRQQ2wMPa6Xo5vr4fpx7bi4u&#10;e6PJQYSonK3p9GRCibDcNcruavr4cP1pTklMzDZMOytq+iQivVx9/HDR+aWYudbpRgSCIDYuO1/T&#10;NiW/rKrIW2FYPHFeWBxKFwxLeA27qgmsQ3Sjq9lkclZ1LjQ+OC5ihHczHNIxYnhPQCel4mLj+N4I&#10;m4aoQWiW0FJslY90VaqVUvB0K2UUieiaotNUnkgCe5uf1eqCLXeB+VbxsQT2nhLe9GSYskj6HGrD&#10;EiP7oP4KZRQPLjqZTrgz1dBIYQRdTCdvuLlvmRelF1Ad/TPp8f+F5T8Od4GoBkqYn36hxDKDmT+I&#10;Pn11PSk+UNT5uATy3gObepwAnqnL/ghn7ryXwZDgwPB0MZ/kXyEELRLAZ59P85+SJ5xPZmfni/OB&#10;e2QiPMebz6bzKSrgQMzOFvPz0wyohsA5gQ8xfRPOkGzUNGC2JQM73MQ0QI+QDLfuWmkNP1tqS7oy&#10;cs4gWAmhlIuvEPnihsWWHBiEEp1WzVCeUQlq18qMYkE92qKsl86zlfptP9Kxdc0TWCpEQGTR82uF&#10;4DcspjsWoC04sX3pFg+pHepyo0VJ68Lvf/kzHiPHKSUdtIoKf+1ZEJTo7xZiyMI+GuFobI+G3Zsr&#10;h66mpZpi4kJI+mjK4MxPLOU6Z8ERsxy5apqO5lUaNgZLzcV6XUCQr2fpxt57nkMPjK/3yUlVhpFp&#10;GbgY2YKAyzjHZcsb8vq9oF4+M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AERGtkAAAALAQAA&#10;DwAAAAAAAAABACAAAAAiAAAAZHJzL2Rvd25yZXYueG1sUEsBAhQAFAAAAAgAh07iQJtExOdRAgAA&#10;qAQAAA4AAAAAAAAAAQAgAAAAKAEAAGRycy9lMm9Eb2MueG1sUEsFBgAAAAAGAAYAWQEAAOsFAAAA&#10;AA==&#10;">
                <v:fill on="f" focussize="0,0"/>
                <v:stroke on="f" weight="0pt" miterlimit="0" joinstyle="miter"/>
                <v:imagedata o:title=""/>
                <o:lock v:ext="edit" aspectratio="f"/>
                <v:textbox inset="0mm,0mm,0mm,0mm">
                  <w:txbxContent>
                    <w:p w14:paraId="3F5BEAA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97248" behindDoc="0" locked="0" layoutInCell="1" allowOverlap="1">
                <wp:simplePos x="0" y="0"/>
                <wp:positionH relativeFrom="column">
                  <wp:posOffset>4424680</wp:posOffset>
                </wp:positionH>
                <wp:positionV relativeFrom="paragraph">
                  <wp:posOffset>1026795</wp:posOffset>
                </wp:positionV>
                <wp:extent cx="1821815" cy="269875"/>
                <wp:effectExtent l="0" t="0" r="0" b="0"/>
                <wp:wrapNone/>
                <wp:docPr id="1856" name="TextBox 1856"/>
                <wp:cNvGraphicFramePr/>
                <a:graphic xmlns:a="http://schemas.openxmlformats.org/drawingml/2006/main">
                  <a:graphicData uri="http://schemas.microsoft.com/office/word/2010/wordprocessingShape">
                    <wps:wsp>
                      <wps:cNvSpPr txBox="1"/>
                      <wps:spPr>
                        <a:xfrm rot="19800000">
                          <a:off x="4425159" y="102679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2F8F4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6" o:spid="_x0000_s1026" o:spt="202" type="#_x0000_t202" style="position:absolute;left:0pt;margin-left:348.4pt;margin-top:80.85pt;height:21.25pt;width:143.45pt;rotation:-1966080f;z-index:252597248;mso-width-relative:page;mso-height-relative:page;" filled="f" stroked="f" coordsize="21600,21600" o:gfxdata="UEsDBAoAAAAAAIdO4kAAAAAAAAAAAAAAAAAEAAAAZHJzL1BLAwQUAAAACACHTuJAIhX1v9oAAAAL&#10;AQAADwAAAGRycy9kb3ducmV2LnhtbE2PwU7DMBBE70j8g7VI3KiTFNImxKkECA7cWsqBmxsvcUS8&#10;DrGbhr9nOZXbrGY087bazK4XE46h86QgXSQgkBpvOmoV7N+eb9YgQtRkdO8JFfxggE19eVHp0vgT&#10;bXHaxVZwCYVSK7AxDqWUobHodFj4AYm9Tz86HfkcW2lGfeJy18ssSXLpdEe8YPWAjxabr93RKXiy&#10;36vlSyFfH6Z0+z7v549uindKXV+lyT2IiHM8h+EPn9GhZqaDP5IJoleQFzmjRzbydAWCE8V6yeKg&#10;IEtuM5B1Jf//UP8CUEsDBBQAAAAIAIdO4kBNU60NVAIAAKgEAAAOAAAAZHJzL2Uyb0RvYy54bWyt&#10;VMtu2zAQvBfoPxC8N7KM2LGNyIEbI0WBoAngBD3TFBUR4KskbSn9+g4pOQnSHnKoD8Rqd7iP4awv&#10;r3qtyFH4IK2paHk2oUQYbmtpnir6+HDzZUFJiMzUTFkjKvosAr1af/502bmVmNrWqlp4giQmrDpX&#10;0TZGtyqKwFuhWTizThgEG+s1i/j0T0XtWYfsWhXTyWRedNbXzlsuQoB3OwTpmNF/JKFtGsnF1vKD&#10;FiYOWb1QLGKk0EoX6Dp32zSCx7umCSISVVFMGvOJIrD36SzWl2z15JlrJR9bYB9p4d1MmkmDoi+p&#10;tiwycvDyr1Racm+DbeIZt7oYBsmMYIpy8o6bXcucyLOA6uBeSA//Ly3/cbz3RNZQwmI2p8QwjTd/&#10;EH38anuSfaCoc2EF5M4BG3tEAE/UJX+AM03eN14Tb8FwuVxM0i8TghEJ4Ofn01k5W1LyjPhkOr9Y&#10;XgzcoxLhKd9iWi7Kc0o4ENP5cnExS4BiSJwKOB/iN2E1SUZFPd42V2DH2xAH6AmS4MbeSKXgZytl&#10;SJefnDMItoFQ8sU3iHRxy0JLjgxCCVbJemhPywi1K6lHsaAfZdDW6+TJiv2+H+nY2/oZLGUiILLg&#10;+I1E8lsW4j3z0Bac2L54h6NRFn3Z0aKktf73v/wJjydHlJIOWkWHvw7MC0rUdwMxJGGfDH8y9ifD&#10;HPS1xVRl7iabuOCjOpmNt/onlnKTqiDEDEetisaTeR2HjcFSc7HZZBDk61i8NTvHU+qB8c0h2kbm&#10;x0i0DFyMbEHA+TnHZUsb8vY7o17/YN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IV9b/aAAAA&#10;CwEAAA8AAAAAAAAAAQAgAAAAIgAAAGRycy9kb3ducmV2LnhtbFBLAQIUABQAAAAIAIdO4kBNU60N&#10;VAIAAKgEAAAOAAAAAAAAAAEAIAAAACkBAABkcnMvZTJvRG9jLnhtbFBLBQYAAAAABgAGAFkBAADv&#10;BQAAAAA=&#10;">
                <v:fill on="f" focussize="0,0"/>
                <v:stroke on="f" weight="0pt" miterlimit="0" joinstyle="miter"/>
                <v:imagedata o:title=""/>
                <o:lock v:ext="edit" aspectratio="f"/>
                <v:textbox inset="0mm,0mm,0mm,0mm">
                  <w:txbxContent>
                    <w:p w14:paraId="22F8F4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墨西哥政府积极推动国家数字化转型</w:t>
      </w:r>
      <w:r>
        <w:rPr>
          <w:rFonts w:ascii="微软雅黑" w:hAnsi="微软雅黑" w:eastAsia="微软雅黑" w:cs="微软雅黑"/>
          <w:b/>
          <w:bCs/>
          <w:color w:val="404040"/>
          <w:spacing w:val="-9"/>
          <w:sz w:val="24"/>
          <w:szCs w:val="24"/>
        </w:rPr>
        <w:t xml:space="preserve"> </w:t>
      </w:r>
      <w:r>
        <w:rPr>
          <w:rFonts w:ascii="微软雅黑" w:hAnsi="微软雅黑" w:eastAsia="微软雅黑" w:cs="微软雅黑"/>
          <w:b/>
          <w:bCs/>
          <w:color w:val="404040"/>
          <w:spacing w:val="-1"/>
          <w:sz w:val="24"/>
          <w:szCs w:val="24"/>
        </w:rPr>
        <w:t>，制定了一系列政策和措施来促进数字基础设施的发</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3"/>
          <w:sz w:val="24"/>
          <w:szCs w:val="24"/>
        </w:rPr>
        <w:t>展</w:t>
      </w:r>
      <w:r>
        <w:rPr>
          <w:rFonts w:ascii="微软雅黑" w:hAnsi="微软雅黑" w:eastAsia="微软雅黑" w:cs="微软雅黑"/>
          <w:b/>
          <w:bCs/>
          <w:color w:val="404040"/>
          <w:spacing w:val="-29"/>
          <w:sz w:val="24"/>
          <w:szCs w:val="24"/>
        </w:rPr>
        <w:t xml:space="preserve"> </w:t>
      </w:r>
      <w:r>
        <w:rPr>
          <w:rFonts w:ascii="微软雅黑" w:hAnsi="微软雅黑" w:eastAsia="微软雅黑" w:cs="微软雅黑"/>
          <w:b/>
          <w:bCs/>
          <w:color w:val="404040"/>
          <w:spacing w:val="-3"/>
          <w:sz w:val="24"/>
          <w:szCs w:val="24"/>
        </w:rPr>
        <w:t>。</w: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3"/>
          <w:sz w:val="24"/>
          <w:szCs w:val="24"/>
        </w:rPr>
        <w:t>国家数字战略（</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Estrategia</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3"/>
          <w:sz w:val="24"/>
          <w:szCs w:val="24"/>
        </w:rPr>
        <w:t>Digital</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Nacional）</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”、“2020-2024年国家发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展计划</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6"/>
          <w:sz w:val="24"/>
          <w:szCs w:val="24"/>
        </w:rPr>
        <w:t>”、“连通墨西哥</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6"/>
          <w:sz w:val="24"/>
          <w:szCs w:val="24"/>
        </w:rPr>
        <w:t>”计划（</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6"/>
          <w:sz w:val="24"/>
          <w:szCs w:val="24"/>
        </w:rPr>
        <w:t>Conectividad</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6"/>
          <w:sz w:val="24"/>
          <w:szCs w:val="24"/>
        </w:rPr>
        <w:t>Digital）</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6"/>
          <w:sz w:val="24"/>
          <w:szCs w:val="24"/>
        </w:rPr>
        <w:t>”、““</w:t>
      </w:r>
      <w:r>
        <w:rPr>
          <w:rFonts w:ascii="微软雅黑" w:hAnsi="微软雅黑" w:eastAsia="微软雅黑" w:cs="微软雅黑"/>
          <w:color w:val="404040"/>
          <w:spacing w:val="-7"/>
          <w:sz w:val="24"/>
          <w:szCs w:val="24"/>
        </w:rPr>
        <w:t>互联网为所有人</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7"/>
          <w:sz w:val="24"/>
          <w:szCs w:val="24"/>
        </w:rPr>
        <w:t>”计</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划（Internet</w:t>
      </w:r>
      <w:r>
        <w:rPr>
          <w:rFonts w:ascii="微软雅黑" w:hAnsi="微软雅黑" w:eastAsia="微软雅黑" w:cs="微软雅黑"/>
          <w:color w:val="404040"/>
          <w:spacing w:val="22"/>
          <w:w w:val="101"/>
          <w:sz w:val="24"/>
          <w:szCs w:val="24"/>
        </w:rPr>
        <w:t xml:space="preserve"> </w:t>
      </w:r>
      <w:r>
        <w:rPr>
          <w:rFonts w:ascii="微软雅黑" w:hAnsi="微软雅黑" w:eastAsia="微软雅黑" w:cs="微软雅黑"/>
          <w:color w:val="404040"/>
          <w:spacing w:val="-5"/>
          <w:sz w:val="24"/>
          <w:szCs w:val="24"/>
        </w:rPr>
        <w:t>para Todos</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5"/>
          <w:sz w:val="24"/>
          <w:szCs w:val="24"/>
        </w:rPr>
        <w:t>）”和“智慧城市</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5"/>
          <w:sz w:val="24"/>
          <w:szCs w:val="24"/>
        </w:rPr>
        <w:t>”倡议</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5"/>
          <w:sz w:val="24"/>
          <w:szCs w:val="24"/>
        </w:rPr>
        <w:t>。政府的战略性规划和投资</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6"/>
          <w:sz w:val="24"/>
          <w:szCs w:val="24"/>
        </w:rPr>
        <w:t>，为数字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基础设施项目提供了政策支持和资金保障</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。此外，公共和</w:t>
      </w:r>
      <w:r>
        <w:rPr>
          <w:rFonts w:ascii="微软雅黑" w:hAnsi="微软雅黑" w:eastAsia="微软雅黑" w:cs="微软雅黑"/>
          <w:color w:val="404040"/>
          <w:spacing w:val="-2"/>
          <w:sz w:val="24"/>
          <w:szCs w:val="24"/>
        </w:rPr>
        <w:t>私营部门合作政府与私营部门的</w:t>
      </w:r>
      <w:r>
        <w:rPr>
          <w:rFonts w:ascii="微软雅黑" w:hAnsi="微软雅黑" w:eastAsia="微软雅黑" w:cs="微软雅黑"/>
          <w:color w:val="404040"/>
          <w:sz w:val="24"/>
          <w:szCs w:val="24"/>
        </w:rPr>
        <w:t xml:space="preserve"> 合作，特别是在公共基础设施项目上的合作，增强了数字基础设施发</w:t>
      </w:r>
      <w:r>
        <w:rPr>
          <w:rFonts w:ascii="微软雅黑" w:hAnsi="微软雅黑" w:eastAsia="微软雅黑" w:cs="微软雅黑"/>
          <w:color w:val="404040"/>
          <w:spacing w:val="-1"/>
          <w:sz w:val="24"/>
          <w:szCs w:val="24"/>
        </w:rPr>
        <w:t>展的可行性和实施效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率</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3"/>
          <w:sz w:val="24"/>
          <w:szCs w:val="24"/>
        </w:rPr>
        <w:t>。政府的支持可以降低投资风险，</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3"/>
          <w:sz w:val="24"/>
          <w:szCs w:val="24"/>
        </w:rPr>
        <w:t>吸引更多企业参与</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5FA40908">
      <w:pPr>
        <w:pStyle w:val="2"/>
        <w:spacing w:line="333" w:lineRule="auto"/>
      </w:pPr>
    </w:p>
    <w:p w14:paraId="7CF4BA37">
      <w:pPr>
        <w:spacing w:before="103" w:line="255" w:lineRule="auto"/>
        <w:ind w:left="735" w:right="590" w:firstLine="5"/>
        <w:jc w:val="both"/>
        <w:rPr>
          <w:rFonts w:ascii="微软雅黑" w:hAnsi="微软雅黑" w:eastAsia="微软雅黑" w:cs="微软雅黑"/>
          <w:sz w:val="24"/>
          <w:szCs w:val="24"/>
        </w:rPr>
      </w:pPr>
      <w:r>
        <w:rPr>
          <w:rFonts w:ascii="微软雅黑" w:hAnsi="微软雅黑" w:eastAsia="微软雅黑" w:cs="微软雅黑"/>
          <w:b/>
          <w:bCs/>
          <w:color w:val="404040"/>
          <w:spacing w:val="-5"/>
          <w:sz w:val="24"/>
          <w:szCs w:val="24"/>
        </w:rPr>
        <w:t>墨西哥正在积极采用新兴技术，如物联网（IoT）</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b/>
          <w:bCs/>
          <w:color w:val="404040"/>
          <w:spacing w:val="-5"/>
          <w:sz w:val="24"/>
          <w:szCs w:val="24"/>
        </w:rPr>
        <w:t>、人工智能（</w:t>
      </w:r>
      <w:r>
        <w:rPr>
          <w:rFonts w:ascii="微软雅黑" w:hAnsi="微软雅黑" w:eastAsia="微软雅黑" w:cs="微软雅黑"/>
          <w:b/>
          <w:bCs/>
          <w:color w:val="404040"/>
          <w:spacing w:val="-31"/>
          <w:sz w:val="24"/>
          <w:szCs w:val="24"/>
        </w:rPr>
        <w:t xml:space="preserve"> </w:t>
      </w:r>
      <w:r>
        <w:rPr>
          <w:rFonts w:ascii="微软雅黑" w:hAnsi="微软雅黑" w:eastAsia="微软雅黑" w:cs="微软雅黑"/>
          <w:b/>
          <w:bCs/>
          <w:color w:val="404040"/>
          <w:spacing w:val="-5"/>
          <w:sz w:val="24"/>
          <w:szCs w:val="24"/>
        </w:rPr>
        <w:t>A</w:t>
      </w:r>
      <w:r>
        <w:rPr>
          <w:rFonts w:ascii="微软雅黑" w:hAnsi="微软雅黑" w:eastAsia="微软雅黑" w:cs="微软雅黑"/>
          <w:b/>
          <w:bCs/>
          <w:color w:val="404040"/>
          <w:spacing w:val="-50"/>
          <w:sz w:val="24"/>
          <w:szCs w:val="24"/>
        </w:rPr>
        <w:t xml:space="preserve"> </w:t>
      </w:r>
      <w:r>
        <w:rPr>
          <w:rFonts w:ascii="微软雅黑" w:hAnsi="微软雅黑" w:eastAsia="微软雅黑" w:cs="微软雅黑"/>
          <w:b/>
          <w:bCs/>
          <w:color w:val="404040"/>
          <w:spacing w:val="-5"/>
          <w:sz w:val="24"/>
          <w:szCs w:val="24"/>
        </w:rPr>
        <w:t>I）</w:t>
      </w:r>
      <w:r>
        <w:rPr>
          <w:rFonts w:ascii="微软雅黑" w:hAnsi="微软雅黑" w:eastAsia="微软雅黑" w:cs="微软雅黑"/>
          <w:b/>
          <w:bCs/>
          <w:color w:val="404040"/>
          <w:spacing w:val="-24"/>
          <w:sz w:val="24"/>
          <w:szCs w:val="24"/>
        </w:rPr>
        <w:t xml:space="preserve"> </w:t>
      </w:r>
      <w:r>
        <w:rPr>
          <w:rFonts w:ascii="微软雅黑" w:hAnsi="微软雅黑" w:eastAsia="微软雅黑" w:cs="微软雅黑"/>
          <w:b/>
          <w:bCs/>
          <w:color w:val="404040"/>
          <w:spacing w:val="-5"/>
          <w:sz w:val="24"/>
          <w:szCs w:val="24"/>
        </w:rPr>
        <w:t>、区块链和</w:t>
      </w:r>
      <w:r>
        <w:rPr>
          <w:rFonts w:ascii="微软雅黑" w:hAnsi="微软雅黑" w:eastAsia="微软雅黑" w:cs="微软雅黑"/>
          <w:b/>
          <w:bCs/>
          <w:color w:val="404040"/>
          <w:spacing w:val="-6"/>
          <w:sz w:val="24"/>
          <w:szCs w:val="24"/>
        </w:rPr>
        <w:t>大数据分</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3"/>
          <w:sz w:val="24"/>
          <w:szCs w:val="24"/>
        </w:rPr>
        <w:t>析</w:t>
      </w:r>
      <w:r>
        <w:rPr>
          <w:rFonts w:ascii="微软雅黑" w:hAnsi="微软雅黑" w:eastAsia="微软雅黑" w:cs="微软雅黑"/>
          <w:b/>
          <w:bCs/>
          <w:color w:val="404040"/>
          <w:spacing w:val="-8"/>
          <w:sz w:val="24"/>
          <w:szCs w:val="24"/>
        </w:rPr>
        <w:t xml:space="preserve"> </w:t>
      </w:r>
      <w:r>
        <w:rPr>
          <w:rFonts w:ascii="微软雅黑" w:hAnsi="微软雅黑" w:eastAsia="微软雅黑" w:cs="微软雅黑"/>
          <w:b/>
          <w:bCs/>
          <w:color w:val="404040"/>
          <w:spacing w:val="-3"/>
          <w:sz w:val="24"/>
          <w:szCs w:val="24"/>
        </w:rPr>
        <w:t>。</w:t>
      </w:r>
      <w:r>
        <w:rPr>
          <w:rFonts w:ascii="微软雅黑" w:hAnsi="微软雅黑" w:eastAsia="微软雅黑" w:cs="微软雅黑"/>
          <w:color w:val="404040"/>
          <w:spacing w:val="-3"/>
          <w:sz w:val="24"/>
          <w:szCs w:val="24"/>
        </w:rPr>
        <w:t>这些技术的应用可以提高企业的生产效率和竞争力</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，为投资者提供了广泛的应用场景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和创新机会</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。目前，政府和私营部门都在积极支持创新和创业活动</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。作为投资者，</w:t>
      </w:r>
      <w:r>
        <w:rPr>
          <w:rFonts w:ascii="微软雅黑" w:hAnsi="微软雅黑" w:eastAsia="微软雅黑" w:cs="微软雅黑"/>
          <w:color w:val="404040"/>
          <w:spacing w:val="-3"/>
          <w:sz w:val="24"/>
          <w:szCs w:val="24"/>
        </w:rPr>
        <w:t>可以通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过参与这些创新项目</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，获得技术前沿的优势</w:t>
      </w:r>
      <w:r>
        <w:rPr>
          <w:rFonts w:ascii="微软雅黑" w:hAnsi="微软雅黑" w:eastAsia="微软雅黑" w:cs="微软雅黑"/>
          <w:color w:val="404040"/>
          <w:spacing w:val="-3"/>
          <w:sz w:val="24"/>
          <w:szCs w:val="24"/>
        </w:rPr>
        <w:t>和市场先机</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6EA9FB28">
      <w:pPr>
        <w:pStyle w:val="2"/>
        <w:spacing w:line="347" w:lineRule="auto"/>
      </w:pPr>
    </w:p>
    <w:p w14:paraId="674B3B85">
      <w:pPr>
        <w:spacing w:before="104" w:line="186" w:lineRule="auto"/>
        <w:ind w:left="740"/>
        <w:outlineLvl w:val="3"/>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墨西哥的主要城市正在推进智慧城市项目，利用数字</w:t>
      </w:r>
      <w:r>
        <w:rPr>
          <w:rFonts w:ascii="微软雅黑" w:hAnsi="微软雅黑" w:eastAsia="微软雅黑" w:cs="微软雅黑"/>
          <w:b/>
          <w:bCs/>
          <w:color w:val="404040"/>
          <w:sz w:val="24"/>
          <w:szCs w:val="24"/>
        </w:rPr>
        <w:t>技术改善城市管理和居民生活质量</w:t>
      </w:r>
      <w:r>
        <w:rPr>
          <w:rFonts w:ascii="微软雅黑" w:hAnsi="微软雅黑" w:eastAsia="微软雅黑" w:cs="微软雅黑"/>
          <w:b/>
          <w:bCs/>
          <w:color w:val="404040"/>
          <w:spacing w:val="-39"/>
          <w:sz w:val="24"/>
          <w:szCs w:val="24"/>
        </w:rPr>
        <w:t xml:space="preserve"> </w:t>
      </w:r>
      <w:r>
        <w:rPr>
          <w:rFonts w:ascii="微软雅黑" w:hAnsi="微软雅黑" w:eastAsia="微软雅黑" w:cs="微软雅黑"/>
          <w:b/>
          <w:bCs/>
          <w:color w:val="404040"/>
          <w:sz w:val="24"/>
          <w:szCs w:val="24"/>
        </w:rPr>
        <w:t>。</w:t>
      </w:r>
    </w:p>
    <w:p w14:paraId="484D3D6A">
      <w:pPr>
        <w:spacing w:before="110" w:line="231" w:lineRule="auto"/>
        <w:ind w:left="737" w:right="592" w:hanging="3"/>
        <w:jc w:val="both"/>
        <w:rPr>
          <w:rFonts w:ascii="微软雅黑" w:hAnsi="微软雅黑" w:eastAsia="微软雅黑" w:cs="微软雅黑"/>
          <w:sz w:val="24"/>
          <w:szCs w:val="24"/>
        </w:rPr>
      </w:pPr>
      <w:r>
        <mc:AlternateContent>
          <mc:Choice Requires="wps">
            <w:drawing>
              <wp:anchor distT="0" distB="0" distL="0" distR="0" simplePos="0" relativeHeight="252595200" behindDoc="0" locked="0" layoutInCell="1" allowOverlap="1">
                <wp:simplePos x="0" y="0"/>
                <wp:positionH relativeFrom="column">
                  <wp:posOffset>281305</wp:posOffset>
                </wp:positionH>
                <wp:positionV relativeFrom="paragraph">
                  <wp:posOffset>601980</wp:posOffset>
                </wp:positionV>
                <wp:extent cx="1821815" cy="269875"/>
                <wp:effectExtent l="0" t="0" r="0" b="0"/>
                <wp:wrapNone/>
                <wp:docPr id="1858" name="TextBox 1858"/>
                <wp:cNvGraphicFramePr/>
                <a:graphic xmlns:a="http://schemas.openxmlformats.org/drawingml/2006/main">
                  <a:graphicData uri="http://schemas.microsoft.com/office/word/2010/wordprocessingShape">
                    <wps:wsp>
                      <wps:cNvSpPr txBox="1"/>
                      <wps:spPr>
                        <a:xfrm rot="19800000">
                          <a:off x="281784" y="6024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7F8A5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58" o:spid="_x0000_s1026" o:spt="202" type="#_x0000_t202" style="position:absolute;left:0pt;margin-left:22.15pt;margin-top:47.4pt;height:21.25pt;width:143.45pt;rotation:-1966080f;z-index:252595200;mso-width-relative:page;mso-height-relative:page;" filled="f" stroked="f" coordsize="21600,21600" o:gfxdata="UEsDBAoAAAAAAIdO4kAAAAAAAAAAAAAAAAAEAAAAZHJzL1BLAwQUAAAACACHTuJAWPELONcAAAAJ&#10;AQAADwAAAGRycy9kb3ducmV2LnhtbE2PMU/DMBCFdyT+g3VIbNRJHSgNcSoBgoGtpQxsbnzEEfE5&#10;xG4a/j3HBOPpfXr3vWoz+15MOMYukIZ8kYFAaoLtqNWwf326ugURkyFr+kCo4RsjbOrzs8qUNpxo&#10;i9MutYJLKJZGg0tpKKWMjUNv4iIMSJx9hNGbxOfYSjuaE5f7Xi6z7EZ60xF/cGbAB4fN5+7oNTy6&#10;r5V6XsuX+ynfvs37+b2b0rXWlxd5dgci4Zz+YPjVZ3Wo2ekQjmSj6DUUhWJSw7rgBZwrlS9BHBhU&#10;KwWyruT/BfUPUEsDBBQAAAAIAIdO4kCF3D3XUQIAAKYEAAAOAAAAZHJzL2Uyb0RvYy54bWytVMtu&#10;2zAQvBfoPxC8N7KEPBQjcuDGSFEgaAIkQc80RUUE+CpJW0q/vkNKToK0hxzqA7FaDoe7s0NfXI5a&#10;kb3wQVrT0PJoQYkw3LbSPDX08eH6S01JiMy0TFkjGvosAr1cff50MbilqGxvVSs8AYkJy8E1tI/R&#10;LYsi8F5oFo6sEwabnfWaRXz6p6L1bAC7VkW1WJwWg/Wt85aLEJDdTJt0ZvQfIbRdJ7nYWL7TwsSJ&#10;1QvFIloKvXSBrnK1XSd4vO26ICJRDUWnMa+4BPE2rcXqgi2fPHO95HMJ7CMlvOtJM2lw6QvVhkVG&#10;dl7+RaUl9zbYLh5xq4upkawIuigX77S575kTuRdIHdyL6OH/0fIf+ztPZAsn1CeYvGEaM38QY/xq&#10;R5JzkGhwYQnkvQM2jtgBPEmX8gHJ1PnYeU28hcLleb1IvywIWiSAV3V5Vh9T8tzQ00V1fF5NyuMe&#10;whNbXZV1iX0OQHV6Xp+dJEAx0SZ650P8JqwmKWiox2QzP9vfhDhBD5AEN/ZaKoU8WypDhjxwzmDX&#10;DjbJB98g0sENCz3ZM9gkWCXbqTwtI7yupJ6tgnqUQVmvfacojttxFmNr22dolGWAxYLj1xLkNyzE&#10;O+bhLCTx9uItlk5Z1GXniJLe+t//yic8Bo5dSgY4FRX+2jEvKFHfDayQbH0I/CHYHgKz01cWXZW5&#10;mhzigI/qEHbe6p94kut0C7aY4birofEQXsXpveBJc7FeZxDM61i8MfeOJ+pJ8fUu2k7mYSRZJi1m&#10;tWDfPM75qaX38fY7o17/Xl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jxCzjXAAAACQEAAA8A&#10;AAAAAAAAAQAgAAAAIgAAAGRycy9kb3ducmV2LnhtbFBLAQIUABQAAAAIAIdO4kCF3D3XUQIAAKYE&#10;AAAOAAAAAAAAAAEAIAAAACYBAABkcnMvZTJvRG9jLnhtbFBLBQYAAAAABgAGAFkBAADpBQAAAAA=&#10;">
                <v:fill on="f" focussize="0,0"/>
                <v:stroke on="f" weight="0pt" miterlimit="0" joinstyle="miter"/>
                <v:imagedata o:title=""/>
                <o:lock v:ext="edit" aspectratio="f"/>
                <v:textbox inset="0mm,0mm,0mm,0mm">
                  <w:txbxContent>
                    <w:p w14:paraId="187F8A5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94176" behindDoc="0" locked="0" layoutInCell="1" allowOverlap="1">
                <wp:simplePos x="0" y="0"/>
                <wp:positionH relativeFrom="column">
                  <wp:posOffset>2353310</wp:posOffset>
                </wp:positionH>
                <wp:positionV relativeFrom="paragraph">
                  <wp:posOffset>601980</wp:posOffset>
                </wp:positionV>
                <wp:extent cx="1821815" cy="269875"/>
                <wp:effectExtent l="0" t="0" r="0" b="0"/>
                <wp:wrapNone/>
                <wp:docPr id="1860" name="TextBox 1860"/>
                <wp:cNvGraphicFramePr/>
                <a:graphic xmlns:a="http://schemas.openxmlformats.org/drawingml/2006/main">
                  <a:graphicData uri="http://schemas.microsoft.com/office/word/2010/wordprocessingShape">
                    <wps:wsp>
                      <wps:cNvSpPr txBox="1"/>
                      <wps:spPr>
                        <a:xfrm rot="19800000">
                          <a:off x="2353535" y="6024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820A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0" o:spid="_x0000_s1026" o:spt="202" type="#_x0000_t202" style="position:absolute;left:0pt;margin-left:185.3pt;margin-top:47.4pt;height:21.25pt;width:143.45pt;rotation:-1966080f;z-index:252594176;mso-width-relative:page;mso-height-relative:page;" filled="f" stroked="f" coordsize="21600,21600" o:gfxdata="UEsDBAoAAAAAAIdO4kAAAAAAAAAAAAAAAAAEAAAAZHJzL1BLAwQUAAAACACHTuJAZZZKpdgAAAAK&#10;AQAADwAAAGRycy9kb3ducmV2LnhtbE2PMU/DMBCFdyT+g3VIbNQOIQkNcSoBgoGtpQxsbnLEEfE5&#10;xG4a/j3HBOPpPr33vWqzuEHMOIXek4ZkpUAgNb7tqdOwf326ugURoqHWDJ5QwzcG2NTnZ5UpW3+i&#10;Lc672AkOoVAaDTbGsZQyNBadCSs/IvHvw0/ORD6nTraTOXG4G+S1Url0pidusGbEB4vN5+7oNDza&#10;ryJ9XsuX+znZvi375b2fY6b15UWi7kBEXOIfDL/6rA41Ox38kdogBg1poXJGNaxveAIDeVZkIA5M&#10;pkUKsq7k/wn1D1BLAwQUAAAACACHTuJAkS2bxlECAACnBAAADgAAAGRycy9lMm9Eb2MueG1srVRN&#10;b9swDL0P2H8QdF+deG2WBnWKrEGHAcVaoB12VmSpFqCvSUrs7tfvSXbaYtuhhyWAQVNPj+Qj6YvL&#10;wWhyECEqZxs6P5lRIix3rbKPDf3+cP1hSUlMzLZMOysa+iQivVy/f3fR+5WoXed0KwIBiY2r3je0&#10;S8mvqiryThgWT5wXFofSBcMSXsNj1QbWg93oqp7NFlXvQuuD4yJGeLfjIZ0Yw1sInZSKi63jeyNs&#10;GlmD0CyhpNgpH+m6ZCul4OlWyigS0Q1Fpak8EQT2Lj+r9QVbPQbmO8WnFNhbUvijJsOURdBnqi1L&#10;jOyD+ovKKB5cdDKdcGeqsZCiCKqYz/7Q5r5jXpRaIHX0z6LH/0fLvx3uAlEtJmG5gCiWGfT8QQzp&#10;sxtI8UGi3scVkPce2DTgBPAsXfZHOHPlgwyGBAeF5+fLWf4VQVAiAbz+eJb/lDw1dDGrT8/rUXoE&#10;IjzTLev5cn5KCQegXpwvP51lQDXyZn4fYvoinCHZaGhAa0sAdriJaYQeIRlu3bXSGn620pb0peOc&#10;YV4l5qRcfIXIF7csduTAMCfRadWO6RmVMOxamWlWkI+2SOul8GylYTdMauxc+wSRig6QM3p+rUB+&#10;w2K6YwGjBSeWL93iIbVDXm6yKOlc+PUvf8aj4zilpMeoIsOfexYEJfqrxSyAMh2NcDR2R8PuzZVD&#10;VfOSTTFxISR9NGVw5gd2cpOj4IhZjlgNTUfzKo0Lg53mYrMpIEyvZ+nG3nueqUfFN/vkpCrNyLKM&#10;WkxqYX5LO6ddywvy+r2gXr4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lkql2AAAAAoBAAAP&#10;AAAAAAAAAAEAIAAAACIAAABkcnMvZG93bnJldi54bWxQSwECFAAUAAAACACHTuJAkS2bxlECAACn&#10;BAAADgAAAAAAAAABACAAAAAnAQAAZHJzL2Uyb0RvYy54bWxQSwUGAAAAAAYABgBZAQAA6gUAAAAA&#10;">
                <v:fill on="f" focussize="0,0"/>
                <v:stroke on="f" weight="0pt" miterlimit="0" joinstyle="miter"/>
                <v:imagedata o:title=""/>
                <o:lock v:ext="edit" aspectratio="f"/>
                <v:textbox inset="0mm,0mm,0mm,0mm">
                  <w:txbxContent>
                    <w:p w14:paraId="4D820A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593152" behindDoc="0" locked="0" layoutInCell="1" allowOverlap="1">
                <wp:simplePos x="0" y="0"/>
                <wp:positionH relativeFrom="column">
                  <wp:posOffset>4424680</wp:posOffset>
                </wp:positionH>
                <wp:positionV relativeFrom="paragraph">
                  <wp:posOffset>601980</wp:posOffset>
                </wp:positionV>
                <wp:extent cx="1821815" cy="269875"/>
                <wp:effectExtent l="0" t="0" r="0" b="0"/>
                <wp:wrapNone/>
                <wp:docPr id="1862" name="TextBox 1862"/>
                <wp:cNvGraphicFramePr/>
                <a:graphic xmlns:a="http://schemas.openxmlformats.org/drawingml/2006/main">
                  <a:graphicData uri="http://schemas.microsoft.com/office/word/2010/wordprocessingShape">
                    <wps:wsp>
                      <wps:cNvSpPr txBox="1"/>
                      <wps:spPr>
                        <a:xfrm rot="19800000">
                          <a:off x="4425159" y="60249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7BE23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2" o:spid="_x0000_s1026" o:spt="202" type="#_x0000_t202" style="position:absolute;left:0pt;margin-left:348.4pt;margin-top:47.4pt;height:21.25pt;width:143.45pt;rotation:-1966080f;z-index:252593152;mso-width-relative:page;mso-height-relative:page;" filled="f" stroked="f" coordsize="21600,21600" o:gfxdata="UEsDBAoAAAAAAIdO4kAAAAAAAAAAAAAAAAAEAAAAZHJzL1BLAwQUAAAACACHTuJAp2XdedkAAAAK&#10;AQAADwAAAGRycy9kb3ducmV2LnhtbE2PwU7DMAyG70i8Q2QkbiwthXYtTScBggO3jXHgljWmqWic&#10;0mRdeXvMCU6W5U+/v7/eLG4QM06h96QgXSUgkFpveuoU7F+frtYgQtRk9OAJFXxjgE1zflbryvgT&#10;bXHexU5wCIVKK7AxjpWUobXodFj5EYlvH35yOvI6ddJM+sThbpDXSZJLp3viD1aP+GCx/dwdnYJH&#10;+1Vkz6V8uZ/T7duyX977Od4qdXmRJncgIi7xD4ZffVaHhp0O/kgmiEFBXuasHhWUNzwZKNdZAeLA&#10;ZFZkIJta/q/Q/ABQSwMEFAAAAAgAh07iQBXCy3pTAgAApwQAAA4AAABkcnMvZTJvRG9jLnhtbK1U&#10;y27bMBC8F+g/ELw3sgTHtY3IgRsjRYGgCZAUPdMUFRHgqyRtKf36Dik5CdIecqgPxGo5HO4OZ31x&#10;OWhFjsIHaU1Ny7MZJcJw20jzWNMfD9eflpSEyEzDlDWipk8i0MvNxw8XvVuLynZWNcITkJiw7l1N&#10;uxjduigC74Rm4cw6YbDZWq9ZxKd/LBrPerBrVVSz2aLorW+ct1yEgOxu3KQTo38PoW1bycXO8oMW&#10;Jo6sXigW0VLopAt0k6ttW8HjbdsGEYmqKTqNecUliPdpLTYXbP3omeskn0pg7ynhTU+aSYNLn6l2&#10;LDJy8PIvKi25t8G28YxbXYyNZEXQRTl7o819x5zIvUDq4J5FD/+Pln8/3nkiGzhhuagoMUzjzR/E&#10;EL/YgeQcJOpdWAN574CNA3YAT9KlfEAydT60XhNvoXC5Ws7SLwuCFgng83l1Xp6vKHmq6WJWzVfV&#10;KD0uIjzRLatyWc4p4QBUi9Xy83kCFCNv4nc+xK/CapKCmno8bb6AHW9CHKEnSIIbey2VQp6tlSF9&#10;fnHO4NcWPskHXyHSwR0LHTky+CRYJZuxPC0jzK6knryCepRBWS+NpygO+2FSY2+bJ4iUdYDHguPX&#10;EuQ3LMQ75mEtJDF88RZLqyzqslNESWf973/lEx4vjl1KelgVFf46MC8oUd8MvJB8fQr8KdifAnPQ&#10;VxZdlbmaHOKAj+oUtt7qn5jJbboFW8xw3FXTeAqv4jgwmGkuttsMgnsdizfm3vFEPSq+PUTbyvwY&#10;SZZRi0kt+Dc/5zRraUBef2fUy//L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Zd152QAAAAoB&#10;AAAPAAAAAAAAAAEAIAAAACIAAABkcnMvZG93bnJldi54bWxQSwECFAAUAAAACACHTuJAFcLLelMC&#10;AACnBAAADgAAAAAAAAABACAAAAAoAQAAZHJzL2Uyb0RvYy54bWxQSwUGAAAAAAYABgBZAQAA7QUA&#10;AAAA&#10;">
                <v:fill on="f" focussize="0,0"/>
                <v:stroke on="f" weight="0pt" miterlimit="0" joinstyle="miter"/>
                <v:imagedata o:title=""/>
                <o:lock v:ext="edit" aspectratio="f"/>
                <v:textbox inset="0mm,0mm,0mm,0mm">
                  <w:txbxContent>
                    <w:p w14:paraId="17BE233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3"/>
          <w:sz w:val="24"/>
          <w:szCs w:val="24"/>
        </w:rPr>
        <w:t>，墨西哥城推出了智能交通系统与数字政府</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，以此来实施智能交通管理系统，推广电</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子政务，提高政府服务的效率和透明度</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。瓜达拉哈</w:t>
      </w:r>
      <w:r>
        <w:rPr>
          <w:rFonts w:ascii="微软雅黑" w:hAnsi="微软雅黑" w:eastAsia="微软雅黑" w:cs="微软雅黑"/>
          <w:color w:val="404040"/>
          <w:spacing w:val="-2"/>
          <w:sz w:val="24"/>
          <w:szCs w:val="24"/>
        </w:rPr>
        <w:t>拉提出了，建设智慧城市创新中心，推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动科技企业和初创公司在智慧城市技术方面的研发</w:t>
      </w:r>
      <w:r>
        <w:rPr>
          <w:rFonts w:ascii="微软雅黑" w:hAnsi="微软雅黑" w:eastAsia="微软雅黑" w:cs="微软雅黑"/>
          <w:color w:val="404040"/>
          <w:spacing w:val="-2"/>
          <w:sz w:val="24"/>
          <w:szCs w:val="24"/>
        </w:rPr>
        <w:t>和应用</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。普埃布拉实施了建设智能基础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设施，包括智能道路和智慧社区，提升居民生活质量</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。这些智慧城市的发展需要强大的数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字基础设施支持，如智能交通系统</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、智能电网和环境监测系统等</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33C428DD">
      <w:pPr>
        <w:spacing w:line="231" w:lineRule="auto"/>
        <w:rPr>
          <w:rFonts w:ascii="微软雅黑" w:hAnsi="微软雅黑" w:eastAsia="微软雅黑" w:cs="微软雅黑"/>
          <w:sz w:val="24"/>
          <w:szCs w:val="24"/>
        </w:rPr>
        <w:sectPr>
          <w:pgSz w:w="10800" w:h="15600"/>
          <w:pgMar w:top="240" w:right="120" w:bottom="9" w:left="0" w:header="0" w:footer="0" w:gutter="0"/>
          <w:cols w:equalWidth="0" w:num="1">
            <w:col w:w="10680"/>
          </w:cols>
        </w:sectPr>
      </w:pPr>
    </w:p>
    <w:p w14:paraId="362717FF">
      <w:pPr>
        <w:pStyle w:val="2"/>
        <w:tabs>
          <w:tab w:val="left" w:pos="98"/>
        </w:tabs>
        <w:spacing w:before="269" w:line="41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11DC4BD9">
      <w:pPr>
        <w:pStyle w:val="2"/>
        <w:spacing w:line="14" w:lineRule="auto"/>
        <w:rPr>
          <w:sz w:val="2"/>
        </w:rPr>
      </w:pPr>
      <w:r>
        <w:rPr>
          <w:sz w:val="2"/>
          <w:szCs w:val="2"/>
        </w:rPr>
        <w:br w:type="column"/>
      </w:r>
    </w:p>
    <w:p w14:paraId="4F893C17">
      <w:pPr>
        <w:pStyle w:val="2"/>
        <w:spacing w:line="281" w:lineRule="auto"/>
      </w:pPr>
    </w:p>
    <w:p w14:paraId="42543ECA">
      <w:pPr>
        <w:spacing w:before="58" w:line="188" w:lineRule="auto"/>
        <w:ind w:firstLine="8"/>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International</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Trade</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Administration</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MordorIntelligence</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pacing w:val="9"/>
          <w:sz w:val="16"/>
          <w:szCs w:val="16"/>
        </w:rPr>
        <w:t xml:space="preserve"> </w:t>
      </w:r>
      <w:r>
        <w:rPr>
          <w:rFonts w:ascii="华文宋体" w:hAnsi="华文宋体" w:eastAsia="华文宋体" w:cs="华文宋体"/>
          <w:color w:val="7F7F7F"/>
          <w:spacing w:val="5"/>
          <w:sz w:val="16"/>
          <w:szCs w:val="16"/>
        </w:rPr>
        <w:t>Asociación Mexicanade Venta Online</w:t>
      </w:r>
    </w:p>
    <w:p w14:paraId="0D2FF6CF">
      <w:pPr>
        <w:pStyle w:val="2"/>
        <w:spacing w:line="14" w:lineRule="auto"/>
        <w:rPr>
          <w:sz w:val="2"/>
        </w:rPr>
      </w:pPr>
      <w:r>
        <w:rPr>
          <w:sz w:val="2"/>
          <w:szCs w:val="2"/>
        </w:rPr>
        <w:br w:type="column"/>
      </w:r>
    </w:p>
    <w:p w14:paraId="6E48B08E">
      <w:pPr>
        <w:pStyle w:val="2"/>
        <w:spacing w:before="82" w:line="180" w:lineRule="auto"/>
        <w:rPr>
          <w:rFonts w:ascii="华文宋体" w:hAnsi="华文宋体" w:eastAsia="华文宋体" w:cs="华文宋体"/>
          <w:sz w:val="55"/>
          <w:szCs w:val="55"/>
        </w:rPr>
      </w:pPr>
      <w:r>
        <w:rPr>
          <w:color w:val="F68C22"/>
          <w:spacing w:val="-3"/>
          <w:position w:val="7"/>
          <w:sz w:val="20"/>
          <w:szCs w:val="20"/>
        </w:rPr>
        <w:t>o</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59</w:t>
      </w:r>
    </w:p>
    <w:p w14:paraId="7AFE1886">
      <w:pPr>
        <w:spacing w:line="180" w:lineRule="auto"/>
        <w:rPr>
          <w:rFonts w:ascii="华文宋体" w:hAnsi="华文宋体" w:eastAsia="华文宋体" w:cs="华文宋体"/>
          <w:sz w:val="55"/>
          <w:szCs w:val="55"/>
        </w:rPr>
        <w:sectPr>
          <w:type w:val="continuous"/>
          <w:pgSz w:w="10800" w:h="15600"/>
          <w:pgMar w:top="240" w:right="120" w:bottom="9" w:left="0" w:header="0" w:footer="0" w:gutter="0"/>
          <w:cols w:equalWidth="0" w:num="3">
            <w:col w:w="3524" w:space="100"/>
            <w:col w:w="5415" w:space="82"/>
            <w:col w:w="1561"/>
          </w:cols>
        </w:sectPr>
      </w:pPr>
    </w:p>
    <w:p w14:paraId="7BEF0F0A">
      <w:pPr>
        <w:spacing w:line="460" w:lineRule="exact"/>
        <w:ind w:firstLine="8160"/>
      </w:pPr>
      <w:r>
        <w:rPr>
          <w:position w:val="-9"/>
        </w:rPr>
        <w:drawing>
          <wp:inline distT="0" distB="0" distL="0" distR="0">
            <wp:extent cx="1600200" cy="292100"/>
            <wp:effectExtent l="0" t="0" r="0" b="0"/>
            <wp:docPr id="1864" name="IM 1864"/>
            <wp:cNvGraphicFramePr/>
            <a:graphic xmlns:a="http://schemas.openxmlformats.org/drawingml/2006/main">
              <a:graphicData uri="http://schemas.openxmlformats.org/drawingml/2006/picture">
                <pic:pic xmlns:pic="http://schemas.openxmlformats.org/drawingml/2006/picture">
                  <pic:nvPicPr>
                    <pic:cNvPr id="1864" name="IM 1864"/>
                    <pic:cNvPicPr/>
                  </pic:nvPicPr>
                  <pic:blipFill>
                    <a:blip r:embed="rId24"/>
                    <a:stretch>
                      <a:fillRect/>
                    </a:stretch>
                  </pic:blipFill>
                  <pic:spPr>
                    <a:xfrm>
                      <a:off x="0" y="0"/>
                      <a:ext cx="1600200" cy="292607"/>
                    </a:xfrm>
                    <a:prstGeom prst="rect">
                      <a:avLst/>
                    </a:prstGeom>
                  </pic:spPr>
                </pic:pic>
              </a:graphicData>
            </a:graphic>
          </wp:inline>
        </w:drawing>
      </w:r>
    </w:p>
    <w:p w14:paraId="0F925412">
      <w:pPr>
        <w:pStyle w:val="2"/>
        <w:spacing w:line="259" w:lineRule="auto"/>
      </w:pPr>
    </w:p>
    <w:p w14:paraId="29010B71">
      <w:pPr>
        <w:pStyle w:val="2"/>
        <w:spacing w:line="260" w:lineRule="auto"/>
      </w:pPr>
      <w:r>
        <w:drawing>
          <wp:anchor distT="0" distB="0" distL="0" distR="0" simplePos="0" relativeHeight="25260851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866" name="IM 1866"/>
            <wp:cNvGraphicFramePr/>
            <a:graphic xmlns:a="http://schemas.openxmlformats.org/drawingml/2006/main">
              <a:graphicData uri="http://schemas.openxmlformats.org/drawingml/2006/picture">
                <pic:pic xmlns:pic="http://schemas.openxmlformats.org/drawingml/2006/picture">
                  <pic:nvPicPr>
                    <pic:cNvPr id="1866" name="IM 1866"/>
                    <pic:cNvPicPr/>
                  </pic:nvPicPr>
                  <pic:blipFill>
                    <a:blip r:embed="rId27"/>
                    <a:stretch>
                      <a:fillRect/>
                    </a:stretch>
                  </pic:blipFill>
                  <pic:spPr>
                    <a:xfrm>
                      <a:off x="0" y="0"/>
                      <a:ext cx="7620" cy="903973"/>
                    </a:xfrm>
                    <a:prstGeom prst="rect">
                      <a:avLst/>
                    </a:prstGeom>
                  </pic:spPr>
                </pic:pic>
              </a:graphicData>
            </a:graphic>
          </wp:anchor>
        </w:drawing>
      </w:r>
    </w:p>
    <w:p w14:paraId="7521B7D8">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C1FEF5E">
      <w:pPr>
        <w:pStyle w:val="2"/>
        <w:spacing w:before="274" w:line="175" w:lineRule="auto"/>
        <w:ind w:left="859"/>
        <w:outlineLvl w:val="1"/>
        <w:rPr>
          <w:rFonts w:ascii="微软雅黑" w:hAnsi="微软雅黑" w:eastAsia="微软雅黑" w:cs="微软雅黑"/>
          <w:sz w:val="40"/>
          <w:szCs w:val="40"/>
        </w:rPr>
      </w:pP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32DFE748">
      <w:pPr>
        <w:pStyle w:val="2"/>
        <w:spacing w:line="263" w:lineRule="auto"/>
      </w:pPr>
    </w:p>
    <w:p w14:paraId="5CD63CFE">
      <w:pPr>
        <w:spacing w:before="103" w:line="190" w:lineRule="auto"/>
        <w:ind w:left="772"/>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868" name="IM 1868"/>
            <wp:cNvGraphicFramePr/>
            <a:graphic xmlns:a="http://schemas.openxmlformats.org/drawingml/2006/main">
              <a:graphicData uri="http://schemas.openxmlformats.org/drawingml/2006/picture">
                <pic:pic xmlns:pic="http://schemas.openxmlformats.org/drawingml/2006/picture">
                  <pic:nvPicPr>
                    <pic:cNvPr id="1868" name="IM 186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7"/>
          <w:w w:val="101"/>
          <w:sz w:val="24"/>
          <w:szCs w:val="24"/>
        </w:rPr>
        <w:t xml:space="preserve"> </w:t>
      </w:r>
      <w:r>
        <w:rPr>
          <w:rFonts w:ascii="微软雅黑" w:hAnsi="微软雅黑" w:eastAsia="微软雅黑" w:cs="微软雅黑"/>
          <w:b/>
          <w:bCs/>
          <w:color w:val="F58B21"/>
          <w:spacing w:val="-1"/>
          <w:sz w:val="24"/>
          <w:szCs w:val="24"/>
        </w:rPr>
        <w:t>墨西哥对中企反倾销措施</w:t>
      </w:r>
    </w:p>
    <w:p w14:paraId="00D16586">
      <w:pPr>
        <w:spacing w:before="119" w:line="251" w:lineRule="auto"/>
        <w:ind w:left="759" w:right="499" w:firstLine="15"/>
        <w:rPr>
          <w:rFonts w:ascii="微软雅黑" w:hAnsi="微软雅黑" w:eastAsia="微软雅黑" w:cs="微软雅黑"/>
          <w:sz w:val="24"/>
          <w:szCs w:val="24"/>
        </w:rPr>
      </w:pPr>
      <w:r>
        <w:rPr>
          <w:rFonts w:ascii="微软雅黑" w:hAnsi="微软雅黑" w:eastAsia="微软雅黑" w:cs="微软雅黑"/>
          <w:color w:val="404040"/>
          <w:sz w:val="24"/>
          <w:szCs w:val="24"/>
        </w:rPr>
        <w:t>除了水资源危机可能带来的影响，近两年墨西哥针对中企的频繁反倾销措施以及24年开始</w:t>
      </w:r>
      <w:r>
        <w:rPr>
          <w:rFonts w:ascii="微软雅黑" w:hAnsi="微软雅黑" w:eastAsia="微软雅黑" w:cs="微软雅黑"/>
          <w:color w:val="404040"/>
          <w:spacing w:val="3"/>
          <w:sz w:val="24"/>
          <w:szCs w:val="24"/>
        </w:rPr>
        <w:t xml:space="preserve"> </w:t>
      </w:r>
      <w:r>
        <w:rPr>
          <w:rFonts w:ascii="微软雅黑" w:hAnsi="微软雅黑" w:eastAsia="微软雅黑" w:cs="微软雅黑"/>
          <w:color w:val="404040"/>
          <w:spacing w:val="-1"/>
          <w:sz w:val="24"/>
          <w:szCs w:val="24"/>
        </w:rPr>
        <w:t>进行多次的关税调整，也对在墨中国企业提出了挑战</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w:t>
      </w:r>
    </w:p>
    <w:p w14:paraId="44D8ABB8">
      <w:pPr>
        <w:spacing w:line="189" w:lineRule="exact"/>
      </w:pPr>
    </w:p>
    <w:tbl>
      <w:tblPr>
        <w:tblStyle w:val="5"/>
        <w:tblW w:w="9734" w:type="dxa"/>
        <w:tblInd w:w="58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489"/>
        <w:gridCol w:w="8245"/>
      </w:tblGrid>
      <w:tr w14:paraId="582B945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6" w:hRule="atLeast"/>
        </w:trPr>
        <w:tc>
          <w:tcPr>
            <w:tcW w:w="1489" w:type="dxa"/>
            <w:tcBorders>
              <w:bottom w:val="single" w:color="FFFFFF" w:sz="24" w:space="0"/>
            </w:tcBorders>
            <w:shd w:val="clear" w:color="auto" w:fill="51ACD6"/>
            <w:vAlign w:val="top"/>
          </w:tcPr>
          <w:p w14:paraId="1F3FBB3D">
            <w:pPr>
              <w:spacing w:line="242" w:lineRule="auto"/>
              <w:rPr>
                <w:rFonts w:ascii="Arial"/>
                <w:sz w:val="21"/>
              </w:rPr>
            </w:pPr>
          </w:p>
          <w:p w14:paraId="249C4DAC">
            <w:pPr>
              <w:pStyle w:val="6"/>
              <w:spacing w:before="82" w:line="178" w:lineRule="auto"/>
              <w:ind w:left="169"/>
              <w:rPr>
                <w:sz w:val="19"/>
                <w:szCs w:val="19"/>
              </w:rPr>
            </w:pPr>
            <w:r>
              <w:rPr>
                <w:color w:val="404040"/>
                <w:spacing w:val="-9"/>
                <w:sz w:val="19"/>
                <w:szCs w:val="19"/>
              </w:rPr>
              <w:t>日期</w:t>
            </w:r>
          </w:p>
        </w:tc>
        <w:tc>
          <w:tcPr>
            <w:tcW w:w="8245" w:type="dxa"/>
            <w:tcBorders>
              <w:bottom w:val="single" w:color="FFFFFF" w:sz="24" w:space="0"/>
            </w:tcBorders>
            <w:shd w:val="clear" w:color="auto" w:fill="51ACD6"/>
            <w:vAlign w:val="top"/>
          </w:tcPr>
          <w:p w14:paraId="620B5395">
            <w:pPr>
              <w:pStyle w:val="6"/>
              <w:spacing w:before="320" w:line="182" w:lineRule="auto"/>
              <w:ind w:left="138"/>
              <w:rPr>
                <w:sz w:val="19"/>
                <w:szCs w:val="19"/>
              </w:rPr>
            </w:pPr>
            <w:r>
              <w:rPr>
                <w:color w:val="404040"/>
                <w:spacing w:val="7"/>
                <w:sz w:val="19"/>
                <w:szCs w:val="19"/>
              </w:rPr>
              <w:t>主要内容</w:t>
            </w:r>
          </w:p>
        </w:tc>
      </w:tr>
      <w:tr w14:paraId="078B8C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28" w:hRule="atLeast"/>
        </w:trPr>
        <w:tc>
          <w:tcPr>
            <w:tcW w:w="1489" w:type="dxa"/>
            <w:tcBorders>
              <w:top w:val="single" w:color="FFFFFF" w:sz="24" w:space="0"/>
            </w:tcBorders>
            <w:shd w:val="clear" w:color="auto" w:fill="F2F2F2"/>
            <w:vAlign w:val="top"/>
          </w:tcPr>
          <w:p w14:paraId="4893A8AD">
            <w:pPr>
              <w:spacing w:line="250" w:lineRule="auto"/>
              <w:rPr>
                <w:rFonts w:ascii="Arial"/>
                <w:sz w:val="21"/>
              </w:rPr>
            </w:pPr>
          </w:p>
          <w:p w14:paraId="2877AFCE">
            <w:pPr>
              <w:pStyle w:val="6"/>
              <w:spacing w:before="81" w:line="172" w:lineRule="auto"/>
              <w:ind w:left="144"/>
              <w:rPr>
                <w:sz w:val="19"/>
                <w:szCs w:val="19"/>
              </w:rPr>
            </w:pPr>
            <w:r>
              <w:rPr>
                <w:color w:val="404040"/>
                <w:spacing w:val="8"/>
                <w:sz w:val="19"/>
                <w:szCs w:val="19"/>
              </w:rPr>
              <w:t>3月5日</w:t>
            </w:r>
          </w:p>
        </w:tc>
        <w:tc>
          <w:tcPr>
            <w:tcW w:w="8245" w:type="dxa"/>
            <w:tcBorders>
              <w:top w:val="single" w:color="FFFFFF" w:sz="24" w:space="0"/>
            </w:tcBorders>
            <w:shd w:val="clear" w:color="auto" w:fill="F2F2F2"/>
            <w:vAlign w:val="top"/>
          </w:tcPr>
          <w:p w14:paraId="16D28ED9">
            <w:pPr>
              <w:pStyle w:val="6"/>
              <w:spacing w:before="138" w:line="250" w:lineRule="auto"/>
              <w:ind w:left="134" w:right="134" w:firstLine="3"/>
              <w:rPr>
                <w:sz w:val="19"/>
                <w:szCs w:val="19"/>
              </w:rPr>
            </w:pPr>
            <w:r>
              <w:rPr>
                <w:color w:val="404040"/>
                <w:spacing w:val="12"/>
                <w:sz w:val="19"/>
                <w:szCs w:val="19"/>
              </w:rPr>
              <w:t>墨西哥经济部在官方日报发布公告</w:t>
            </w:r>
            <w:r>
              <w:rPr>
                <w:color w:val="404040"/>
                <w:spacing w:val="-12"/>
                <w:sz w:val="19"/>
                <w:szCs w:val="19"/>
              </w:rPr>
              <w:t xml:space="preserve"> </w:t>
            </w:r>
            <w:r>
              <w:rPr>
                <w:color w:val="404040"/>
                <w:spacing w:val="12"/>
                <w:sz w:val="19"/>
                <w:szCs w:val="19"/>
              </w:rPr>
              <w:t>，对原产于中国对</w:t>
            </w:r>
            <w:r>
              <w:rPr>
                <w:color w:val="404040"/>
                <w:spacing w:val="11"/>
                <w:sz w:val="19"/>
                <w:szCs w:val="19"/>
              </w:rPr>
              <w:t>原产于中国</w:t>
            </w:r>
            <w:r>
              <w:rPr>
                <w:color w:val="404040"/>
                <w:spacing w:val="-12"/>
                <w:sz w:val="19"/>
                <w:szCs w:val="19"/>
              </w:rPr>
              <w:t xml:space="preserve"> </w:t>
            </w:r>
            <w:r>
              <w:rPr>
                <w:color w:val="404040"/>
                <w:spacing w:val="11"/>
                <w:sz w:val="19"/>
                <w:szCs w:val="19"/>
              </w:rPr>
              <w:t>、不论进口来源的钢制研</w:t>
            </w:r>
            <w:r>
              <w:rPr>
                <w:color w:val="404040"/>
                <w:sz w:val="19"/>
                <w:szCs w:val="19"/>
              </w:rPr>
              <w:t xml:space="preserve"> </w:t>
            </w:r>
            <w:r>
              <w:rPr>
                <w:color w:val="404040"/>
                <w:spacing w:val="9"/>
                <w:sz w:val="19"/>
                <w:szCs w:val="19"/>
              </w:rPr>
              <w:t>磨球作出反倾销肯定性终裁</w:t>
            </w:r>
            <w:r>
              <w:rPr>
                <w:color w:val="404040"/>
                <w:spacing w:val="-10"/>
                <w:sz w:val="19"/>
                <w:szCs w:val="19"/>
              </w:rPr>
              <w:t xml:space="preserve"> </w:t>
            </w:r>
            <w:r>
              <w:rPr>
                <w:color w:val="404040"/>
                <w:spacing w:val="9"/>
                <w:sz w:val="19"/>
                <w:szCs w:val="19"/>
              </w:rPr>
              <w:t>，对涉案企业征收3.68%～12.35%的反倾销税</w:t>
            </w:r>
            <w:r>
              <w:rPr>
                <w:color w:val="404040"/>
                <w:spacing w:val="-31"/>
                <w:sz w:val="19"/>
                <w:szCs w:val="19"/>
              </w:rPr>
              <w:t xml:space="preserve"> </w:t>
            </w:r>
            <w:r>
              <w:rPr>
                <w:color w:val="404040"/>
                <w:spacing w:val="9"/>
                <w:sz w:val="19"/>
                <w:szCs w:val="19"/>
              </w:rPr>
              <w:t>。</w:t>
            </w:r>
          </w:p>
        </w:tc>
      </w:tr>
      <w:tr w14:paraId="5C120D9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8" w:hRule="atLeast"/>
        </w:trPr>
        <w:tc>
          <w:tcPr>
            <w:tcW w:w="1489" w:type="dxa"/>
            <w:shd w:val="clear" w:color="auto" w:fill="F2F2F2"/>
            <w:vAlign w:val="top"/>
          </w:tcPr>
          <w:p w14:paraId="1F82BFA4">
            <w:pPr>
              <w:spacing w:line="292" w:lineRule="auto"/>
              <w:rPr>
                <w:rFonts w:ascii="Arial"/>
                <w:sz w:val="21"/>
              </w:rPr>
            </w:pPr>
          </w:p>
          <w:p w14:paraId="4A054A3D">
            <w:pPr>
              <w:pStyle w:val="6"/>
              <w:spacing w:before="81" w:line="172" w:lineRule="auto"/>
              <w:ind w:left="144"/>
              <w:rPr>
                <w:sz w:val="19"/>
                <w:szCs w:val="19"/>
              </w:rPr>
            </w:pPr>
            <w:r>
              <w:rPr>
                <w:color w:val="404040"/>
                <w:spacing w:val="9"/>
                <w:sz w:val="19"/>
                <w:szCs w:val="19"/>
              </w:rPr>
              <w:t>3月15日</w:t>
            </w:r>
          </w:p>
        </w:tc>
        <w:tc>
          <w:tcPr>
            <w:tcW w:w="8245" w:type="dxa"/>
            <w:shd w:val="clear" w:color="auto" w:fill="F2F2F2"/>
            <w:vAlign w:val="top"/>
          </w:tcPr>
          <w:p w14:paraId="1F9D24F0">
            <w:pPr>
              <w:pStyle w:val="6"/>
              <w:spacing w:before="181" w:line="249" w:lineRule="auto"/>
              <w:ind w:left="138" w:right="134"/>
              <w:rPr>
                <w:sz w:val="19"/>
                <w:szCs w:val="19"/>
              </w:rPr>
            </w:pPr>
            <w:r>
              <w:rPr>
                <w:color w:val="404040"/>
                <w:spacing w:val="13"/>
                <w:sz w:val="19"/>
                <w:szCs w:val="19"/>
              </w:rPr>
              <w:t>墨西哥经济部决定对原产于中国的混凝土钢钉作出反倾销调查肯</w:t>
            </w:r>
            <w:r>
              <w:rPr>
                <w:color w:val="404040"/>
                <w:spacing w:val="12"/>
                <w:sz w:val="19"/>
                <w:szCs w:val="19"/>
              </w:rPr>
              <w:t>定性初裁</w:t>
            </w:r>
            <w:r>
              <w:rPr>
                <w:color w:val="404040"/>
                <w:spacing w:val="-11"/>
                <w:sz w:val="19"/>
                <w:szCs w:val="19"/>
              </w:rPr>
              <w:t xml:space="preserve"> </w:t>
            </w:r>
            <w:r>
              <w:rPr>
                <w:color w:val="404040"/>
                <w:spacing w:val="12"/>
                <w:sz w:val="19"/>
                <w:szCs w:val="19"/>
              </w:rPr>
              <w:t>，对涉案产品征</w:t>
            </w:r>
            <w:r>
              <w:rPr>
                <w:color w:val="404040"/>
                <w:sz w:val="19"/>
                <w:szCs w:val="19"/>
              </w:rPr>
              <w:t xml:space="preserve"> </w:t>
            </w:r>
            <w:r>
              <w:rPr>
                <w:color w:val="404040"/>
                <w:spacing w:val="9"/>
                <w:sz w:val="19"/>
                <w:szCs w:val="19"/>
              </w:rPr>
              <w:t>收31%的临时反倾销税</w:t>
            </w:r>
            <w:r>
              <w:rPr>
                <w:color w:val="404040"/>
                <w:spacing w:val="-31"/>
                <w:sz w:val="19"/>
                <w:szCs w:val="19"/>
              </w:rPr>
              <w:t xml:space="preserve"> </w:t>
            </w:r>
            <w:r>
              <w:rPr>
                <w:color w:val="404040"/>
                <w:spacing w:val="9"/>
                <w:sz w:val="19"/>
                <w:szCs w:val="19"/>
              </w:rPr>
              <w:t>。</w:t>
            </w:r>
          </w:p>
        </w:tc>
      </w:tr>
      <w:tr w14:paraId="6D5E7A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608" w:hRule="atLeast"/>
        </w:trPr>
        <w:tc>
          <w:tcPr>
            <w:tcW w:w="1489" w:type="dxa"/>
            <w:shd w:val="clear" w:color="auto" w:fill="F2F2F2"/>
            <w:vAlign w:val="top"/>
          </w:tcPr>
          <w:p w14:paraId="049DB3C3">
            <w:pPr>
              <w:spacing w:line="330" w:lineRule="auto"/>
              <w:rPr>
                <w:rFonts w:ascii="Arial"/>
                <w:sz w:val="21"/>
              </w:rPr>
            </w:pPr>
          </w:p>
          <w:p w14:paraId="1E3560B0">
            <w:pPr>
              <w:spacing w:line="331" w:lineRule="auto"/>
              <w:rPr>
                <w:rFonts w:ascii="Arial"/>
                <w:sz w:val="21"/>
              </w:rPr>
            </w:pPr>
          </w:p>
          <w:p w14:paraId="75A73E05">
            <w:pPr>
              <w:pStyle w:val="6"/>
              <w:spacing w:before="82" w:line="172" w:lineRule="auto"/>
              <w:ind w:left="144"/>
              <w:rPr>
                <w:sz w:val="19"/>
                <w:szCs w:val="19"/>
              </w:rPr>
            </w:pPr>
            <w:r>
              <w:rPr>
                <w:color w:val="404040"/>
                <w:spacing w:val="9"/>
                <w:sz w:val="19"/>
                <w:szCs w:val="19"/>
              </w:rPr>
              <w:t>3月21日</w:t>
            </w:r>
          </w:p>
        </w:tc>
        <w:tc>
          <w:tcPr>
            <w:tcW w:w="8245" w:type="dxa"/>
            <w:shd w:val="clear" w:color="auto" w:fill="F2F2F2"/>
            <w:vAlign w:val="top"/>
          </w:tcPr>
          <w:p w14:paraId="0E2D92EA">
            <w:pPr>
              <w:pStyle w:val="6"/>
              <w:spacing w:before="190" w:line="256" w:lineRule="auto"/>
              <w:ind w:left="134" w:right="134" w:firstLine="4"/>
              <w:rPr>
                <w:sz w:val="19"/>
                <w:szCs w:val="19"/>
              </w:rPr>
            </w:pPr>
            <w:r>
              <w:pict>
                <v:shape id="_x0000_s1908" o:spid="_x0000_s1908" o:spt="136" type="#_x0000_t136" style="position:absolute;left:0pt;margin-left:-81.2pt;margin-top:70.6pt;height:12.35pt;width:141.45pt;rotation:21626880f;z-index:25260236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910" o:spid="_x0000_s1910" o:spt="136" type="#_x0000_t136" style="position:absolute;left:0pt;margin-left:81.9pt;margin-top:70.6pt;height:12.35pt;width:141.45pt;rotation:21626880f;z-index:25260646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912" o:spid="_x0000_s1912" o:spt="136" type="#_x0000_t136" style="position:absolute;left:0pt;margin-left:245pt;margin-top:70.6pt;height:12.35pt;width:141.45pt;rotation:21626880f;z-index:25260544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3"/>
                <w:sz w:val="19"/>
                <w:szCs w:val="19"/>
              </w:rPr>
              <w:t>墨西哥经济部再次发布反倾销公告</w:t>
            </w:r>
            <w:r>
              <w:rPr>
                <w:color w:val="404040"/>
                <w:spacing w:val="-12"/>
                <w:sz w:val="19"/>
                <w:szCs w:val="19"/>
              </w:rPr>
              <w:t xml:space="preserve"> </w:t>
            </w:r>
            <w:r>
              <w:rPr>
                <w:color w:val="404040"/>
                <w:spacing w:val="13"/>
                <w:sz w:val="19"/>
                <w:szCs w:val="19"/>
              </w:rPr>
              <w:t>，对原产于中国的焊接钢链作出</w:t>
            </w:r>
            <w:r>
              <w:rPr>
                <w:color w:val="404040"/>
                <w:spacing w:val="12"/>
                <w:sz w:val="19"/>
                <w:szCs w:val="19"/>
              </w:rPr>
              <w:t>反倾销期间复审初裁，</w:t>
            </w:r>
            <w:r>
              <w:rPr>
                <w:color w:val="404040"/>
                <w:sz w:val="19"/>
                <w:szCs w:val="19"/>
              </w:rPr>
              <w:t xml:space="preserve"> </w:t>
            </w:r>
            <w:r>
              <w:rPr>
                <w:color w:val="404040"/>
                <w:spacing w:val="13"/>
                <w:sz w:val="19"/>
                <w:szCs w:val="19"/>
              </w:rPr>
              <w:t>初步裁定维持现行0.50美元/千克的反倾销税不变</w:t>
            </w:r>
            <w:r>
              <w:rPr>
                <w:color w:val="404040"/>
                <w:spacing w:val="-15"/>
                <w:sz w:val="19"/>
                <w:szCs w:val="19"/>
              </w:rPr>
              <w:t xml:space="preserve"> </w:t>
            </w:r>
            <w:r>
              <w:rPr>
                <w:color w:val="404040"/>
                <w:spacing w:val="13"/>
                <w:sz w:val="19"/>
                <w:szCs w:val="19"/>
              </w:rPr>
              <w:t>。早在2002年4月29日，</w:t>
            </w:r>
            <w:r>
              <w:rPr>
                <w:color w:val="404040"/>
                <w:spacing w:val="-35"/>
                <w:sz w:val="19"/>
                <w:szCs w:val="19"/>
              </w:rPr>
              <w:t xml:space="preserve"> </w:t>
            </w:r>
            <w:r>
              <w:rPr>
                <w:color w:val="404040"/>
                <w:spacing w:val="13"/>
                <w:sz w:val="19"/>
                <w:szCs w:val="19"/>
              </w:rPr>
              <w:t>墨西哥就对中</w:t>
            </w:r>
            <w:r>
              <w:rPr>
                <w:color w:val="404040"/>
                <w:sz w:val="19"/>
                <w:szCs w:val="19"/>
              </w:rPr>
              <w:t xml:space="preserve"> </w:t>
            </w:r>
            <w:r>
              <w:rPr>
                <w:color w:val="404040"/>
                <w:spacing w:val="17"/>
                <w:sz w:val="19"/>
                <w:szCs w:val="19"/>
              </w:rPr>
              <w:t>国的焊接钢链启动了反倾销调查</w:t>
            </w:r>
            <w:r>
              <w:rPr>
                <w:color w:val="404040"/>
                <w:spacing w:val="-8"/>
                <w:sz w:val="19"/>
                <w:szCs w:val="19"/>
              </w:rPr>
              <w:t xml:space="preserve"> </w:t>
            </w:r>
            <w:r>
              <w:rPr>
                <w:color w:val="404040"/>
                <w:spacing w:val="17"/>
                <w:sz w:val="19"/>
                <w:szCs w:val="19"/>
              </w:rPr>
              <w:t>。此后</w:t>
            </w:r>
            <w:r>
              <w:rPr>
                <w:color w:val="404040"/>
                <w:spacing w:val="-33"/>
                <w:sz w:val="19"/>
                <w:szCs w:val="19"/>
              </w:rPr>
              <w:t xml:space="preserve"> </w:t>
            </w:r>
            <w:r>
              <w:rPr>
                <w:color w:val="404040"/>
                <w:spacing w:val="17"/>
                <w:sz w:val="19"/>
                <w:szCs w:val="19"/>
              </w:rPr>
              <w:t>，</w:t>
            </w:r>
            <w:r>
              <w:rPr>
                <w:color w:val="404040"/>
                <w:spacing w:val="-29"/>
                <w:sz w:val="19"/>
                <w:szCs w:val="19"/>
              </w:rPr>
              <w:t xml:space="preserve"> </w:t>
            </w:r>
            <w:r>
              <w:rPr>
                <w:color w:val="404040"/>
                <w:spacing w:val="17"/>
                <w:sz w:val="19"/>
                <w:szCs w:val="19"/>
              </w:rPr>
              <w:t>墨西哥又分别在2010年1月</w:t>
            </w:r>
            <w:r>
              <w:rPr>
                <w:color w:val="404040"/>
                <w:spacing w:val="-6"/>
                <w:sz w:val="19"/>
                <w:szCs w:val="19"/>
              </w:rPr>
              <w:t xml:space="preserve"> </w:t>
            </w:r>
            <w:r>
              <w:rPr>
                <w:color w:val="404040"/>
                <w:spacing w:val="17"/>
                <w:sz w:val="19"/>
                <w:szCs w:val="19"/>
              </w:rPr>
              <w:t>、 2</w:t>
            </w:r>
            <w:r>
              <w:rPr>
                <w:color w:val="404040"/>
                <w:spacing w:val="16"/>
                <w:sz w:val="19"/>
                <w:szCs w:val="19"/>
              </w:rPr>
              <w:t>014年7月</w:t>
            </w:r>
            <w:r>
              <w:rPr>
                <w:color w:val="404040"/>
                <w:spacing w:val="-18"/>
                <w:sz w:val="19"/>
                <w:szCs w:val="19"/>
              </w:rPr>
              <w:t xml:space="preserve"> </w:t>
            </w:r>
            <w:r>
              <w:rPr>
                <w:color w:val="404040"/>
                <w:spacing w:val="16"/>
                <w:sz w:val="19"/>
                <w:szCs w:val="19"/>
              </w:rPr>
              <w:t>、</w:t>
            </w:r>
            <w:r>
              <w:rPr>
                <w:color w:val="404040"/>
                <w:sz w:val="19"/>
                <w:szCs w:val="19"/>
              </w:rPr>
              <w:t xml:space="preserve"> </w:t>
            </w:r>
            <w:r>
              <w:rPr>
                <w:color w:val="404040"/>
                <w:spacing w:val="10"/>
                <w:sz w:val="19"/>
                <w:szCs w:val="19"/>
              </w:rPr>
              <w:t>2019年7月和2023年7月对该案作出四次日落复审调查</w:t>
            </w:r>
            <w:r>
              <w:rPr>
                <w:color w:val="404040"/>
                <w:spacing w:val="-14"/>
                <w:sz w:val="19"/>
                <w:szCs w:val="19"/>
              </w:rPr>
              <w:t xml:space="preserve"> </w:t>
            </w:r>
            <w:r>
              <w:rPr>
                <w:color w:val="404040"/>
                <w:spacing w:val="10"/>
                <w:sz w:val="19"/>
                <w:szCs w:val="19"/>
              </w:rPr>
              <w:t>。</w:t>
            </w:r>
          </w:p>
        </w:tc>
      </w:tr>
      <w:tr w14:paraId="4A3FAD8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8" w:hRule="atLeast"/>
        </w:trPr>
        <w:tc>
          <w:tcPr>
            <w:tcW w:w="1489" w:type="dxa"/>
            <w:shd w:val="clear" w:color="auto" w:fill="F2F2F2"/>
            <w:vAlign w:val="top"/>
          </w:tcPr>
          <w:p w14:paraId="38DBBEB3">
            <w:pPr>
              <w:spacing w:line="297" w:lineRule="auto"/>
              <w:rPr>
                <w:rFonts w:ascii="Arial"/>
                <w:sz w:val="21"/>
              </w:rPr>
            </w:pPr>
          </w:p>
          <w:p w14:paraId="35C43F7B">
            <w:pPr>
              <w:pStyle w:val="6"/>
              <w:spacing w:before="81" w:line="172" w:lineRule="auto"/>
              <w:ind w:left="145"/>
              <w:rPr>
                <w:sz w:val="19"/>
                <w:szCs w:val="19"/>
              </w:rPr>
            </w:pPr>
            <w:r>
              <w:rPr>
                <w:color w:val="404040"/>
                <w:spacing w:val="9"/>
                <w:sz w:val="19"/>
                <w:szCs w:val="19"/>
              </w:rPr>
              <w:t>5月27日</w:t>
            </w:r>
          </w:p>
        </w:tc>
        <w:tc>
          <w:tcPr>
            <w:tcW w:w="8245" w:type="dxa"/>
            <w:shd w:val="clear" w:color="auto" w:fill="F2F2F2"/>
            <w:vAlign w:val="top"/>
          </w:tcPr>
          <w:p w14:paraId="0AEEAB05">
            <w:pPr>
              <w:pStyle w:val="6"/>
              <w:spacing w:before="149" w:line="257" w:lineRule="auto"/>
              <w:ind w:left="135" w:firstLine="3"/>
              <w:rPr>
                <w:sz w:val="19"/>
                <w:szCs w:val="19"/>
              </w:rPr>
            </w:pPr>
            <w:r>
              <w:rPr>
                <w:color w:val="404040"/>
                <w:spacing w:val="8"/>
                <w:sz w:val="19"/>
                <w:szCs w:val="19"/>
              </w:rPr>
              <w:t>墨西哥对原产于中国的硬质聚氯乙烯作出反倾销肯定性终裁</w:t>
            </w:r>
            <w:r>
              <w:rPr>
                <w:color w:val="404040"/>
                <w:spacing w:val="-16"/>
                <w:sz w:val="19"/>
                <w:szCs w:val="19"/>
              </w:rPr>
              <w:t xml:space="preserve"> </w:t>
            </w:r>
            <w:r>
              <w:rPr>
                <w:color w:val="404040"/>
                <w:spacing w:val="8"/>
                <w:sz w:val="19"/>
                <w:szCs w:val="19"/>
              </w:rPr>
              <w:t>，决</w:t>
            </w:r>
            <w:r>
              <w:rPr>
                <w:color w:val="404040"/>
                <w:spacing w:val="7"/>
                <w:sz w:val="19"/>
                <w:szCs w:val="19"/>
              </w:rPr>
              <w:t>定征收57.63%的反倾销税</w:t>
            </w:r>
            <w:r>
              <w:rPr>
                <w:color w:val="404040"/>
                <w:spacing w:val="-31"/>
                <w:sz w:val="19"/>
                <w:szCs w:val="19"/>
              </w:rPr>
              <w:t xml:space="preserve"> </w:t>
            </w:r>
            <w:r>
              <w:rPr>
                <w:color w:val="404040"/>
                <w:spacing w:val="7"/>
                <w:sz w:val="19"/>
                <w:szCs w:val="19"/>
              </w:rPr>
              <w:t>。</w:t>
            </w:r>
            <w:r>
              <w:rPr>
                <w:color w:val="404040"/>
                <w:sz w:val="19"/>
                <w:szCs w:val="19"/>
              </w:rPr>
              <w:t xml:space="preserve"> </w:t>
            </w:r>
            <w:r>
              <w:rPr>
                <w:color w:val="404040"/>
                <w:spacing w:val="9"/>
                <w:sz w:val="19"/>
                <w:szCs w:val="19"/>
              </w:rPr>
              <w:t>涉案产品的墨西哥海关税号为3920.49.99</w:t>
            </w:r>
            <w:r>
              <w:rPr>
                <w:color w:val="404040"/>
                <w:spacing w:val="-21"/>
                <w:sz w:val="19"/>
                <w:szCs w:val="19"/>
              </w:rPr>
              <w:t xml:space="preserve"> </w:t>
            </w:r>
            <w:r>
              <w:rPr>
                <w:color w:val="404040"/>
                <w:spacing w:val="9"/>
                <w:sz w:val="19"/>
                <w:szCs w:val="19"/>
              </w:rPr>
              <w:t>。</w:t>
            </w:r>
          </w:p>
        </w:tc>
      </w:tr>
      <w:tr w14:paraId="42AEC3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39" w:hRule="atLeast"/>
        </w:trPr>
        <w:tc>
          <w:tcPr>
            <w:tcW w:w="1489" w:type="dxa"/>
            <w:shd w:val="clear" w:color="auto" w:fill="F2F2F2"/>
            <w:vAlign w:val="top"/>
          </w:tcPr>
          <w:p w14:paraId="03BD9243">
            <w:pPr>
              <w:spacing w:line="241" w:lineRule="auto"/>
              <w:rPr>
                <w:rFonts w:ascii="Arial"/>
                <w:sz w:val="21"/>
              </w:rPr>
            </w:pPr>
          </w:p>
          <w:p w14:paraId="2596379D">
            <w:pPr>
              <w:spacing w:line="241" w:lineRule="auto"/>
              <w:rPr>
                <w:rFonts w:ascii="Arial"/>
                <w:sz w:val="21"/>
              </w:rPr>
            </w:pPr>
          </w:p>
          <w:p w14:paraId="6B892C3D">
            <w:pPr>
              <w:pStyle w:val="6"/>
              <w:spacing w:before="82" w:line="172" w:lineRule="auto"/>
              <w:ind w:left="146"/>
              <w:rPr>
                <w:sz w:val="19"/>
                <w:szCs w:val="19"/>
              </w:rPr>
            </w:pPr>
            <w:r>
              <w:rPr>
                <w:color w:val="404040"/>
                <w:spacing w:val="9"/>
                <w:sz w:val="19"/>
                <w:szCs w:val="19"/>
              </w:rPr>
              <w:t>6月10日</w:t>
            </w:r>
          </w:p>
        </w:tc>
        <w:tc>
          <w:tcPr>
            <w:tcW w:w="8245" w:type="dxa"/>
            <w:shd w:val="clear" w:color="auto" w:fill="F2F2F2"/>
            <w:vAlign w:val="top"/>
          </w:tcPr>
          <w:p w14:paraId="51941CEF">
            <w:pPr>
              <w:pStyle w:val="6"/>
              <w:spacing w:before="191" w:line="250" w:lineRule="auto"/>
              <w:ind w:left="133" w:right="134" w:firstLine="7"/>
              <w:jc w:val="both"/>
              <w:rPr>
                <w:sz w:val="19"/>
                <w:szCs w:val="19"/>
              </w:rPr>
            </w:pPr>
            <w:r>
              <w:rPr>
                <w:color w:val="404040"/>
                <w:spacing w:val="21"/>
                <w:sz w:val="19"/>
                <w:szCs w:val="19"/>
              </w:rPr>
              <w:t>2024墨西哥对原产于中国的金属膜气球作出</w:t>
            </w:r>
            <w:r>
              <w:rPr>
                <w:color w:val="404040"/>
                <w:spacing w:val="20"/>
                <w:sz w:val="19"/>
                <w:szCs w:val="19"/>
              </w:rPr>
              <w:t>反倾销日落合并期间复审终裁</w:t>
            </w:r>
            <w:r>
              <w:rPr>
                <w:color w:val="404040"/>
                <w:spacing w:val="-32"/>
                <w:sz w:val="19"/>
                <w:szCs w:val="19"/>
              </w:rPr>
              <w:t xml:space="preserve"> </w:t>
            </w:r>
            <w:r>
              <w:rPr>
                <w:color w:val="404040"/>
                <w:spacing w:val="20"/>
                <w:sz w:val="19"/>
                <w:szCs w:val="19"/>
              </w:rPr>
              <w:t>，</w:t>
            </w:r>
            <w:r>
              <w:rPr>
                <w:color w:val="404040"/>
                <w:spacing w:val="-28"/>
                <w:sz w:val="19"/>
                <w:szCs w:val="19"/>
              </w:rPr>
              <w:t xml:space="preserve"> </w:t>
            </w:r>
            <w:r>
              <w:rPr>
                <w:color w:val="404040"/>
                <w:spacing w:val="20"/>
                <w:sz w:val="19"/>
                <w:szCs w:val="19"/>
              </w:rPr>
              <w:t>决定征收</w:t>
            </w:r>
            <w:r>
              <w:rPr>
                <w:color w:val="404040"/>
                <w:sz w:val="19"/>
                <w:szCs w:val="19"/>
              </w:rPr>
              <w:t xml:space="preserve"> </w:t>
            </w:r>
            <w:r>
              <w:rPr>
                <w:color w:val="404040"/>
                <w:spacing w:val="9"/>
                <w:sz w:val="19"/>
                <w:szCs w:val="19"/>
              </w:rPr>
              <w:t>161%的反倾销税</w:t>
            </w:r>
            <w:r>
              <w:rPr>
                <w:color w:val="404040"/>
                <w:spacing w:val="-10"/>
                <w:sz w:val="19"/>
                <w:szCs w:val="19"/>
              </w:rPr>
              <w:t xml:space="preserve"> </w:t>
            </w:r>
            <w:r>
              <w:rPr>
                <w:color w:val="404040"/>
                <w:spacing w:val="9"/>
                <w:sz w:val="19"/>
                <w:szCs w:val="19"/>
              </w:rPr>
              <w:t>。措施自2023年6月8日起生效</w:t>
            </w:r>
            <w:r>
              <w:rPr>
                <w:color w:val="404040"/>
                <w:spacing w:val="-15"/>
                <w:sz w:val="19"/>
                <w:szCs w:val="19"/>
              </w:rPr>
              <w:t xml:space="preserve"> </w:t>
            </w:r>
            <w:r>
              <w:rPr>
                <w:color w:val="404040"/>
                <w:spacing w:val="9"/>
                <w:sz w:val="19"/>
                <w:szCs w:val="19"/>
              </w:rPr>
              <w:t>，有效期为五年</w:t>
            </w:r>
            <w:r>
              <w:rPr>
                <w:color w:val="404040"/>
                <w:spacing w:val="-16"/>
                <w:sz w:val="19"/>
                <w:szCs w:val="19"/>
              </w:rPr>
              <w:t xml:space="preserve"> </w:t>
            </w:r>
            <w:r>
              <w:rPr>
                <w:color w:val="404040"/>
                <w:spacing w:val="9"/>
                <w:sz w:val="19"/>
                <w:szCs w:val="19"/>
              </w:rPr>
              <w:t>。涉案产品的墨西哥海关</w:t>
            </w:r>
            <w:r>
              <w:rPr>
                <w:color w:val="404040"/>
                <w:sz w:val="19"/>
                <w:szCs w:val="19"/>
              </w:rPr>
              <w:t xml:space="preserve"> </w:t>
            </w:r>
            <w:r>
              <w:rPr>
                <w:color w:val="404040"/>
                <w:spacing w:val="11"/>
                <w:sz w:val="19"/>
                <w:szCs w:val="19"/>
              </w:rPr>
              <w:t>税号为9503.00.23和9505.90.99</w:t>
            </w:r>
            <w:r>
              <w:rPr>
                <w:color w:val="404040"/>
                <w:spacing w:val="-32"/>
                <w:sz w:val="19"/>
                <w:szCs w:val="19"/>
              </w:rPr>
              <w:t xml:space="preserve"> </w:t>
            </w:r>
            <w:r>
              <w:rPr>
                <w:color w:val="404040"/>
                <w:spacing w:val="11"/>
                <w:sz w:val="19"/>
                <w:szCs w:val="19"/>
              </w:rPr>
              <w:t>。</w:t>
            </w:r>
          </w:p>
        </w:tc>
      </w:tr>
      <w:tr w14:paraId="4AD062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48" w:hRule="atLeast"/>
        </w:trPr>
        <w:tc>
          <w:tcPr>
            <w:tcW w:w="1489" w:type="dxa"/>
            <w:shd w:val="clear" w:color="auto" w:fill="F2F2F2"/>
            <w:vAlign w:val="top"/>
          </w:tcPr>
          <w:p w14:paraId="6C78D20B">
            <w:pPr>
              <w:spacing w:line="259" w:lineRule="auto"/>
              <w:rPr>
                <w:rFonts w:ascii="Arial"/>
                <w:sz w:val="21"/>
              </w:rPr>
            </w:pPr>
          </w:p>
          <w:p w14:paraId="75A71871">
            <w:pPr>
              <w:spacing w:line="259" w:lineRule="auto"/>
              <w:rPr>
                <w:rFonts w:ascii="Arial"/>
                <w:sz w:val="21"/>
              </w:rPr>
            </w:pPr>
          </w:p>
          <w:p w14:paraId="6F28BC63">
            <w:pPr>
              <w:spacing w:line="259" w:lineRule="auto"/>
              <w:rPr>
                <w:rFonts w:ascii="Arial"/>
                <w:sz w:val="21"/>
              </w:rPr>
            </w:pPr>
          </w:p>
          <w:p w14:paraId="309FF9C9">
            <w:pPr>
              <w:spacing w:line="260" w:lineRule="auto"/>
              <w:rPr>
                <w:rFonts w:ascii="Arial"/>
                <w:sz w:val="21"/>
              </w:rPr>
            </w:pPr>
          </w:p>
          <w:p w14:paraId="0CB45E4D">
            <w:pPr>
              <w:pStyle w:val="6"/>
              <w:spacing w:before="81" w:line="172" w:lineRule="auto"/>
              <w:ind w:left="145"/>
              <w:rPr>
                <w:sz w:val="19"/>
                <w:szCs w:val="19"/>
              </w:rPr>
            </w:pPr>
            <w:r>
              <w:rPr>
                <w:color w:val="404040"/>
                <w:spacing w:val="9"/>
                <w:sz w:val="19"/>
                <w:szCs w:val="19"/>
              </w:rPr>
              <w:t>8月13日</w:t>
            </w:r>
          </w:p>
        </w:tc>
        <w:tc>
          <w:tcPr>
            <w:tcW w:w="8245" w:type="dxa"/>
            <w:shd w:val="clear" w:color="auto" w:fill="F2F2F2"/>
            <w:vAlign w:val="top"/>
          </w:tcPr>
          <w:p w14:paraId="391EADFB">
            <w:pPr>
              <w:pStyle w:val="6"/>
              <w:spacing w:before="172" w:line="261" w:lineRule="auto"/>
              <w:ind w:left="137" w:right="95" w:firstLine="1"/>
              <w:jc w:val="both"/>
              <w:rPr>
                <w:sz w:val="19"/>
                <w:szCs w:val="19"/>
              </w:rPr>
            </w:pPr>
            <w:r>
              <w:rPr>
                <w:color w:val="404040"/>
                <w:spacing w:val="10"/>
                <w:sz w:val="19"/>
                <w:szCs w:val="19"/>
              </w:rPr>
              <w:t>墨西哥经济部对原产于中国的钢制螺杆作出反倾销肯定性终裁</w:t>
            </w:r>
            <w:r>
              <w:rPr>
                <w:color w:val="404040"/>
                <w:spacing w:val="-15"/>
                <w:sz w:val="19"/>
                <w:szCs w:val="19"/>
              </w:rPr>
              <w:t xml:space="preserve"> </w:t>
            </w:r>
            <w:r>
              <w:rPr>
                <w:color w:val="404040"/>
                <w:spacing w:val="10"/>
                <w:sz w:val="19"/>
                <w:szCs w:val="19"/>
              </w:rPr>
              <w:t>，决定征收8.</w:t>
            </w:r>
            <w:r>
              <w:rPr>
                <w:color w:val="404040"/>
                <w:spacing w:val="9"/>
                <w:sz w:val="19"/>
                <w:szCs w:val="19"/>
              </w:rPr>
              <w:t>02%至91.22%</w:t>
            </w:r>
            <w:r>
              <w:rPr>
                <w:color w:val="404040"/>
                <w:sz w:val="19"/>
                <w:szCs w:val="19"/>
              </w:rPr>
              <w:t xml:space="preserve">  </w:t>
            </w:r>
            <w:r>
              <w:rPr>
                <w:color w:val="404040"/>
                <w:spacing w:val="7"/>
                <w:sz w:val="19"/>
                <w:szCs w:val="19"/>
              </w:rPr>
              <w:t>的反倾销税</w:t>
            </w:r>
            <w:r>
              <w:rPr>
                <w:color w:val="404040"/>
                <w:spacing w:val="-19"/>
                <w:sz w:val="19"/>
                <w:szCs w:val="19"/>
              </w:rPr>
              <w:t xml:space="preserve"> </w:t>
            </w:r>
            <w:r>
              <w:rPr>
                <w:color w:val="404040"/>
                <w:spacing w:val="7"/>
                <w:sz w:val="19"/>
                <w:szCs w:val="19"/>
              </w:rPr>
              <w:t>。具体而言</w:t>
            </w:r>
            <w:r>
              <w:rPr>
                <w:color w:val="404040"/>
                <w:spacing w:val="-16"/>
                <w:sz w:val="19"/>
                <w:szCs w:val="19"/>
              </w:rPr>
              <w:t xml:space="preserve"> </w:t>
            </w:r>
            <w:r>
              <w:rPr>
                <w:color w:val="404040"/>
                <w:spacing w:val="7"/>
                <w:sz w:val="19"/>
                <w:szCs w:val="19"/>
              </w:rPr>
              <w:t>，嘉兴华远标准件公司税率为8</w:t>
            </w:r>
            <w:r>
              <w:rPr>
                <w:color w:val="404040"/>
                <w:spacing w:val="6"/>
                <w:sz w:val="19"/>
                <w:szCs w:val="19"/>
              </w:rPr>
              <w:t>.02%</w:t>
            </w:r>
            <w:r>
              <w:rPr>
                <w:color w:val="404040"/>
                <w:spacing w:val="-16"/>
                <w:sz w:val="19"/>
                <w:szCs w:val="19"/>
              </w:rPr>
              <w:t xml:space="preserve"> </w:t>
            </w:r>
            <w:r>
              <w:rPr>
                <w:color w:val="404040"/>
                <w:spacing w:val="6"/>
                <w:sz w:val="19"/>
                <w:szCs w:val="19"/>
              </w:rPr>
              <w:t>，其他几家公司的税率为17%，</w:t>
            </w:r>
            <w:r>
              <w:rPr>
                <w:color w:val="404040"/>
                <w:sz w:val="19"/>
                <w:szCs w:val="19"/>
              </w:rPr>
              <w:t xml:space="preserve"> </w:t>
            </w:r>
            <w:r>
              <w:rPr>
                <w:color w:val="404040"/>
                <w:spacing w:val="12"/>
                <w:sz w:val="19"/>
                <w:szCs w:val="19"/>
              </w:rPr>
              <w:t>而其他出口商则为91.22%</w:t>
            </w:r>
            <w:r>
              <w:rPr>
                <w:color w:val="404040"/>
                <w:spacing w:val="-16"/>
                <w:sz w:val="19"/>
                <w:szCs w:val="19"/>
              </w:rPr>
              <w:t xml:space="preserve"> </w:t>
            </w:r>
            <w:r>
              <w:rPr>
                <w:color w:val="404040"/>
                <w:spacing w:val="12"/>
                <w:sz w:val="19"/>
                <w:szCs w:val="19"/>
              </w:rPr>
              <w:t>。涉案产品</w:t>
            </w:r>
            <w:r>
              <w:rPr>
                <w:color w:val="404040"/>
                <w:spacing w:val="11"/>
                <w:sz w:val="19"/>
                <w:szCs w:val="19"/>
              </w:rPr>
              <w:t>规格为直径6.4毫米至38.</w:t>
            </w:r>
            <w:r>
              <w:rPr>
                <w:color w:val="404040"/>
                <w:spacing w:val="-33"/>
                <w:sz w:val="19"/>
                <w:szCs w:val="19"/>
              </w:rPr>
              <w:t xml:space="preserve"> </w:t>
            </w:r>
            <w:r>
              <w:rPr>
                <w:color w:val="404040"/>
                <w:spacing w:val="11"/>
                <w:sz w:val="19"/>
                <w:szCs w:val="19"/>
              </w:rPr>
              <w:t>1毫米</w:t>
            </w:r>
            <w:r>
              <w:rPr>
                <w:color w:val="404040"/>
                <w:spacing w:val="-14"/>
                <w:sz w:val="19"/>
                <w:szCs w:val="19"/>
              </w:rPr>
              <w:t xml:space="preserve"> </w:t>
            </w:r>
            <w:r>
              <w:rPr>
                <w:color w:val="404040"/>
                <w:spacing w:val="11"/>
                <w:sz w:val="19"/>
                <w:szCs w:val="19"/>
              </w:rPr>
              <w:t>、长度152.4毫米以</w:t>
            </w:r>
            <w:r>
              <w:rPr>
                <w:color w:val="404040"/>
                <w:sz w:val="19"/>
                <w:szCs w:val="19"/>
              </w:rPr>
              <w:t xml:space="preserve">  </w:t>
            </w:r>
            <w:r>
              <w:rPr>
                <w:color w:val="404040"/>
                <w:spacing w:val="10"/>
                <w:sz w:val="19"/>
                <w:szCs w:val="19"/>
              </w:rPr>
              <w:t>上的未回火低碳</w:t>
            </w:r>
            <w:r>
              <w:rPr>
                <w:color w:val="404040"/>
                <w:spacing w:val="-16"/>
                <w:sz w:val="19"/>
                <w:szCs w:val="19"/>
              </w:rPr>
              <w:t xml:space="preserve"> </w:t>
            </w:r>
            <w:r>
              <w:rPr>
                <w:color w:val="404040"/>
                <w:spacing w:val="10"/>
                <w:sz w:val="19"/>
                <w:szCs w:val="19"/>
              </w:rPr>
              <w:t>、中碳或合金钢制螺杆</w:t>
            </w:r>
            <w:r>
              <w:rPr>
                <w:color w:val="404040"/>
                <w:spacing w:val="-15"/>
                <w:sz w:val="19"/>
                <w:szCs w:val="19"/>
              </w:rPr>
              <w:t xml:space="preserve"> </w:t>
            </w:r>
            <w:r>
              <w:rPr>
                <w:color w:val="404040"/>
                <w:spacing w:val="10"/>
                <w:sz w:val="19"/>
                <w:szCs w:val="19"/>
              </w:rPr>
              <w:t>，涉及</w:t>
            </w:r>
            <w:r>
              <w:rPr>
                <w:color w:val="404040"/>
                <w:sz w:val="19"/>
                <w:szCs w:val="19"/>
              </w:rPr>
              <w:t>TIGIE</w:t>
            </w:r>
            <w:r>
              <w:rPr>
                <w:color w:val="404040"/>
                <w:spacing w:val="10"/>
                <w:sz w:val="19"/>
                <w:szCs w:val="19"/>
              </w:rPr>
              <w:t>税号7318.15.99和7318.19.99</w:t>
            </w:r>
            <w:r>
              <w:rPr>
                <w:color w:val="404040"/>
                <w:spacing w:val="-18"/>
                <w:sz w:val="19"/>
                <w:szCs w:val="19"/>
              </w:rPr>
              <w:t xml:space="preserve"> </w:t>
            </w:r>
            <w:r>
              <w:rPr>
                <w:color w:val="404040"/>
                <w:spacing w:val="10"/>
                <w:sz w:val="19"/>
                <w:szCs w:val="19"/>
              </w:rPr>
              <w:t>。该公</w:t>
            </w:r>
            <w:r>
              <w:rPr>
                <w:color w:val="404040"/>
                <w:sz w:val="19"/>
                <w:szCs w:val="19"/>
              </w:rPr>
              <w:t xml:space="preserve">  </w:t>
            </w:r>
            <w:r>
              <w:rPr>
                <w:color w:val="404040"/>
                <w:spacing w:val="9"/>
                <w:sz w:val="19"/>
                <w:szCs w:val="19"/>
              </w:rPr>
              <w:t>告自发布次日起生效</w:t>
            </w:r>
            <w:r>
              <w:rPr>
                <w:color w:val="404040"/>
                <w:spacing w:val="-19"/>
                <w:sz w:val="19"/>
                <w:szCs w:val="19"/>
              </w:rPr>
              <w:t xml:space="preserve"> </w:t>
            </w:r>
            <w:r>
              <w:rPr>
                <w:color w:val="404040"/>
                <w:spacing w:val="9"/>
                <w:sz w:val="19"/>
                <w:szCs w:val="19"/>
              </w:rPr>
              <w:t>。此前</w:t>
            </w:r>
            <w:r>
              <w:rPr>
                <w:color w:val="404040"/>
                <w:spacing w:val="-16"/>
                <w:sz w:val="19"/>
                <w:szCs w:val="19"/>
              </w:rPr>
              <w:t xml:space="preserve"> </w:t>
            </w:r>
            <w:r>
              <w:rPr>
                <w:color w:val="404040"/>
                <w:spacing w:val="9"/>
                <w:sz w:val="19"/>
                <w:szCs w:val="19"/>
              </w:rPr>
              <w:t>，墨西哥于2023年6月</w:t>
            </w:r>
            <w:r>
              <w:rPr>
                <w:color w:val="404040"/>
                <w:spacing w:val="8"/>
                <w:sz w:val="19"/>
                <w:szCs w:val="19"/>
              </w:rPr>
              <w:t>9日启动此项调查</w:t>
            </w:r>
            <w:r>
              <w:rPr>
                <w:color w:val="404040"/>
                <w:spacing w:val="-15"/>
                <w:sz w:val="19"/>
                <w:szCs w:val="19"/>
              </w:rPr>
              <w:t xml:space="preserve"> </w:t>
            </w:r>
            <w:r>
              <w:rPr>
                <w:color w:val="404040"/>
                <w:spacing w:val="8"/>
                <w:sz w:val="19"/>
                <w:szCs w:val="19"/>
              </w:rPr>
              <w:t>，并于2023年12月22</w:t>
            </w:r>
            <w:r>
              <w:rPr>
                <w:color w:val="404040"/>
                <w:sz w:val="19"/>
                <w:szCs w:val="19"/>
              </w:rPr>
              <w:t xml:space="preserve">  </w:t>
            </w:r>
            <w:r>
              <w:rPr>
                <w:color w:val="404040"/>
                <w:spacing w:val="6"/>
                <w:sz w:val="19"/>
                <w:szCs w:val="19"/>
              </w:rPr>
              <w:t>日作出初裁</w:t>
            </w:r>
            <w:r>
              <w:rPr>
                <w:color w:val="404040"/>
                <w:spacing w:val="-29"/>
                <w:sz w:val="19"/>
                <w:szCs w:val="19"/>
              </w:rPr>
              <w:t xml:space="preserve"> </w:t>
            </w:r>
            <w:r>
              <w:rPr>
                <w:color w:val="404040"/>
                <w:spacing w:val="6"/>
                <w:sz w:val="19"/>
                <w:szCs w:val="19"/>
              </w:rPr>
              <w:t>。</w:t>
            </w:r>
          </w:p>
        </w:tc>
      </w:tr>
      <w:tr w14:paraId="0C29FC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619" w:hRule="atLeast"/>
        </w:trPr>
        <w:tc>
          <w:tcPr>
            <w:tcW w:w="1489" w:type="dxa"/>
            <w:shd w:val="clear" w:color="auto" w:fill="F2F2F2"/>
            <w:vAlign w:val="top"/>
          </w:tcPr>
          <w:p w14:paraId="3F1F78C8">
            <w:pPr>
              <w:spacing w:line="337" w:lineRule="auto"/>
              <w:rPr>
                <w:rFonts w:ascii="Arial"/>
                <w:sz w:val="21"/>
              </w:rPr>
            </w:pPr>
          </w:p>
          <w:p w14:paraId="230FC452">
            <w:pPr>
              <w:spacing w:line="337" w:lineRule="auto"/>
              <w:rPr>
                <w:rFonts w:ascii="Arial"/>
                <w:sz w:val="21"/>
              </w:rPr>
            </w:pPr>
          </w:p>
          <w:p w14:paraId="775A4A75">
            <w:pPr>
              <w:pStyle w:val="6"/>
              <w:spacing w:before="82" w:line="172" w:lineRule="auto"/>
              <w:ind w:left="145"/>
              <w:rPr>
                <w:sz w:val="19"/>
                <w:szCs w:val="19"/>
              </w:rPr>
            </w:pPr>
            <w:r>
              <w:pict>
                <v:shape id="_x0000_s1914" o:spid="_x0000_s1914" o:spt="136" type="#_x0000_t136" style="position:absolute;left:0pt;margin-left:-6.75pt;margin-top:-1.6pt;height:12.35pt;width:141.45pt;rotation:21626880f;z-index:25260441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9"/>
                <w:sz w:val="19"/>
                <w:szCs w:val="19"/>
              </w:rPr>
              <w:t>8月28日</w:t>
            </w:r>
          </w:p>
        </w:tc>
        <w:tc>
          <w:tcPr>
            <w:tcW w:w="8245" w:type="dxa"/>
            <w:shd w:val="clear" w:color="auto" w:fill="F2F2F2"/>
            <w:vAlign w:val="top"/>
          </w:tcPr>
          <w:p w14:paraId="7425976D">
            <w:pPr>
              <w:pStyle w:val="6"/>
              <w:spacing w:before="169" w:line="265" w:lineRule="auto"/>
              <w:ind w:left="133" w:right="133" w:firstLine="5"/>
              <w:jc w:val="both"/>
              <w:rPr>
                <w:sz w:val="19"/>
                <w:szCs w:val="19"/>
              </w:rPr>
            </w:pPr>
            <w:r>
              <w:pict>
                <v:shape id="_x0000_s1916" o:spid="_x0000_s1916" o:spt="136" type="#_x0000_t136" style="position:absolute;left:0pt;margin-left:81.9pt;margin-top:32.25pt;height:12.35pt;width:141.45pt;rotation:21626880f;z-index:25260339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1918" o:spid="_x0000_s1918" o:spt="136" type="#_x0000_t136" style="position:absolute;left:0pt;margin-left:245pt;margin-top:32.25pt;height:12.35pt;width:141.45pt;rotation:21626880f;z-index:25260748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2"/>
                <w:sz w:val="19"/>
                <w:szCs w:val="19"/>
              </w:rPr>
              <w:t>墨西哥经济部对原产于中国的混凝土钢钉作出反倾销肯定性终裁</w:t>
            </w:r>
            <w:r>
              <w:rPr>
                <w:color w:val="404040"/>
                <w:spacing w:val="-7"/>
                <w:sz w:val="19"/>
                <w:szCs w:val="19"/>
              </w:rPr>
              <w:t xml:space="preserve"> </w:t>
            </w:r>
            <w:r>
              <w:rPr>
                <w:color w:val="404040"/>
                <w:spacing w:val="12"/>
                <w:sz w:val="19"/>
                <w:szCs w:val="19"/>
              </w:rPr>
              <w:t>，正式征收31%的反倾销</w:t>
            </w:r>
            <w:r>
              <w:rPr>
                <w:color w:val="404040"/>
                <w:sz w:val="19"/>
                <w:szCs w:val="19"/>
              </w:rPr>
              <w:t xml:space="preserve"> </w:t>
            </w:r>
            <w:r>
              <w:rPr>
                <w:color w:val="404040"/>
                <w:spacing w:val="12"/>
                <w:sz w:val="19"/>
                <w:szCs w:val="19"/>
              </w:rPr>
              <w:t>税</w:t>
            </w:r>
            <w:r>
              <w:rPr>
                <w:color w:val="404040"/>
                <w:spacing w:val="-14"/>
                <w:sz w:val="19"/>
                <w:szCs w:val="19"/>
              </w:rPr>
              <w:t xml:space="preserve"> </w:t>
            </w:r>
            <w:r>
              <w:rPr>
                <w:color w:val="404040"/>
                <w:spacing w:val="12"/>
                <w:sz w:val="19"/>
                <w:szCs w:val="19"/>
              </w:rPr>
              <w:t>，涉案产品的</w:t>
            </w:r>
            <w:r>
              <w:rPr>
                <w:color w:val="404040"/>
                <w:sz w:val="19"/>
                <w:szCs w:val="19"/>
              </w:rPr>
              <w:t>TIGIE</w:t>
            </w:r>
            <w:r>
              <w:rPr>
                <w:color w:val="404040"/>
                <w:spacing w:val="12"/>
                <w:sz w:val="19"/>
                <w:szCs w:val="19"/>
              </w:rPr>
              <w:t>税号为7317.00.99</w:t>
            </w:r>
            <w:r>
              <w:rPr>
                <w:color w:val="404040"/>
                <w:spacing w:val="-16"/>
                <w:sz w:val="19"/>
                <w:szCs w:val="19"/>
              </w:rPr>
              <w:t xml:space="preserve"> </w:t>
            </w:r>
            <w:r>
              <w:rPr>
                <w:color w:val="404040"/>
                <w:spacing w:val="12"/>
                <w:sz w:val="19"/>
                <w:szCs w:val="19"/>
              </w:rPr>
              <w:t>。该公告自发布次日起生效</w:t>
            </w:r>
            <w:r>
              <w:rPr>
                <w:color w:val="404040"/>
                <w:spacing w:val="-16"/>
                <w:sz w:val="19"/>
                <w:szCs w:val="19"/>
              </w:rPr>
              <w:t xml:space="preserve"> </w:t>
            </w:r>
            <w:r>
              <w:rPr>
                <w:color w:val="404040"/>
                <w:spacing w:val="12"/>
                <w:sz w:val="19"/>
                <w:szCs w:val="19"/>
              </w:rPr>
              <w:t>。墨</w:t>
            </w:r>
            <w:r>
              <w:rPr>
                <w:color w:val="404040"/>
                <w:spacing w:val="11"/>
                <w:sz w:val="19"/>
                <w:szCs w:val="19"/>
              </w:rPr>
              <w:t>西哥于2023年9</w:t>
            </w:r>
            <w:r>
              <w:rPr>
                <w:color w:val="404040"/>
                <w:sz w:val="19"/>
                <w:szCs w:val="19"/>
              </w:rPr>
              <w:t xml:space="preserve"> </w:t>
            </w:r>
            <w:r>
              <w:rPr>
                <w:color w:val="404040"/>
                <w:spacing w:val="10"/>
                <w:sz w:val="19"/>
                <w:szCs w:val="19"/>
              </w:rPr>
              <w:t>月26日启动对混凝土钢钉的反倾销调查</w:t>
            </w:r>
            <w:r>
              <w:rPr>
                <w:color w:val="404040"/>
                <w:spacing w:val="-15"/>
                <w:sz w:val="19"/>
                <w:szCs w:val="19"/>
              </w:rPr>
              <w:t xml:space="preserve"> </w:t>
            </w:r>
            <w:r>
              <w:rPr>
                <w:color w:val="404040"/>
                <w:spacing w:val="10"/>
                <w:sz w:val="19"/>
                <w:szCs w:val="19"/>
              </w:rPr>
              <w:t>，并于202</w:t>
            </w:r>
            <w:r>
              <w:rPr>
                <w:color w:val="404040"/>
                <w:spacing w:val="9"/>
                <w:sz w:val="19"/>
                <w:szCs w:val="19"/>
              </w:rPr>
              <w:t>4年3月15日作出肯定性初裁</w:t>
            </w:r>
            <w:r>
              <w:rPr>
                <w:color w:val="404040"/>
                <w:spacing w:val="-15"/>
                <w:sz w:val="19"/>
                <w:szCs w:val="19"/>
              </w:rPr>
              <w:t xml:space="preserve"> </w:t>
            </w:r>
            <w:r>
              <w:rPr>
                <w:color w:val="404040"/>
                <w:spacing w:val="9"/>
                <w:sz w:val="19"/>
                <w:szCs w:val="19"/>
              </w:rPr>
              <w:t>，初步裁定</w:t>
            </w:r>
            <w:r>
              <w:rPr>
                <w:color w:val="404040"/>
                <w:sz w:val="19"/>
                <w:szCs w:val="19"/>
              </w:rPr>
              <w:t xml:space="preserve"> </w:t>
            </w:r>
            <w:r>
              <w:rPr>
                <w:color w:val="404040"/>
                <w:spacing w:val="9"/>
                <w:sz w:val="19"/>
                <w:szCs w:val="19"/>
              </w:rPr>
              <w:t>征收31%的临时反倾销税</w:t>
            </w:r>
            <w:r>
              <w:rPr>
                <w:color w:val="404040"/>
                <w:spacing w:val="-24"/>
                <w:sz w:val="19"/>
                <w:szCs w:val="19"/>
              </w:rPr>
              <w:t xml:space="preserve"> </w:t>
            </w:r>
            <w:r>
              <w:rPr>
                <w:color w:val="404040"/>
                <w:spacing w:val="9"/>
                <w:sz w:val="19"/>
                <w:szCs w:val="19"/>
              </w:rPr>
              <w:t>。</w:t>
            </w:r>
          </w:p>
        </w:tc>
      </w:tr>
    </w:tbl>
    <w:p w14:paraId="59426CFB">
      <w:pPr>
        <w:pStyle w:val="2"/>
        <w:spacing w:line="60" w:lineRule="exact"/>
        <w:rPr>
          <w:sz w:val="5"/>
        </w:rPr>
      </w:pPr>
    </w:p>
    <w:p w14:paraId="09EA9F02">
      <w:pPr>
        <w:spacing w:line="60" w:lineRule="exact"/>
        <w:rPr>
          <w:sz w:val="5"/>
          <w:szCs w:val="5"/>
        </w:rPr>
        <w:sectPr>
          <w:headerReference r:id="rId14" w:type="default"/>
          <w:pgSz w:w="10800" w:h="15600"/>
          <w:pgMar w:top="240" w:right="120" w:bottom="38" w:left="0" w:header="0" w:footer="0" w:gutter="0"/>
          <w:cols w:equalWidth="0" w:num="1">
            <w:col w:w="10680"/>
          </w:cols>
        </w:sectPr>
      </w:pPr>
    </w:p>
    <w:p w14:paraId="0BF13514">
      <w:pPr>
        <w:pStyle w:val="2"/>
        <w:tabs>
          <w:tab w:val="left" w:pos="98"/>
        </w:tabs>
        <w:spacing w:before="267"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CAAAD12">
      <w:pPr>
        <w:pStyle w:val="2"/>
        <w:spacing w:line="14" w:lineRule="auto"/>
        <w:rPr>
          <w:sz w:val="2"/>
        </w:rPr>
      </w:pPr>
      <w:r>
        <w:rPr>
          <w:sz w:val="2"/>
          <w:szCs w:val="2"/>
        </w:rPr>
        <w:br w:type="column"/>
      </w:r>
    </w:p>
    <w:p w14:paraId="2A4366A7">
      <w:pPr>
        <w:pStyle w:val="2"/>
        <w:spacing w:line="351" w:lineRule="auto"/>
      </w:pPr>
    </w:p>
    <w:p w14:paraId="4363D11F">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31CDAC7F">
      <w:pPr>
        <w:pStyle w:val="2"/>
        <w:spacing w:line="14" w:lineRule="auto"/>
        <w:rPr>
          <w:sz w:val="2"/>
        </w:rPr>
      </w:pPr>
      <w:r>
        <w:rPr>
          <w:sz w:val="2"/>
          <w:szCs w:val="2"/>
        </w:rPr>
        <w:br w:type="column"/>
      </w:r>
    </w:p>
    <w:p w14:paraId="648A8A25">
      <w:pPr>
        <w:pStyle w:val="2"/>
        <w:spacing w:before="84" w:line="177"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60</w:t>
      </w:r>
    </w:p>
    <w:p w14:paraId="5DD1B38F">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3AB3728">
      <w:pPr>
        <w:spacing w:line="460" w:lineRule="exact"/>
        <w:ind w:firstLine="8160"/>
      </w:pPr>
      <w:r>
        <w:rPr>
          <w:position w:val="-9"/>
        </w:rPr>
        <w:drawing>
          <wp:inline distT="0" distB="0" distL="0" distR="0">
            <wp:extent cx="1600200" cy="292100"/>
            <wp:effectExtent l="0" t="0" r="0" b="0"/>
            <wp:docPr id="1870" name="IM 1870"/>
            <wp:cNvGraphicFramePr/>
            <a:graphic xmlns:a="http://schemas.openxmlformats.org/drawingml/2006/main">
              <a:graphicData uri="http://schemas.openxmlformats.org/drawingml/2006/picture">
                <pic:pic xmlns:pic="http://schemas.openxmlformats.org/drawingml/2006/picture">
                  <pic:nvPicPr>
                    <pic:cNvPr id="1870" name="IM 1870"/>
                    <pic:cNvPicPr/>
                  </pic:nvPicPr>
                  <pic:blipFill>
                    <a:blip r:embed="rId24"/>
                    <a:stretch>
                      <a:fillRect/>
                    </a:stretch>
                  </pic:blipFill>
                  <pic:spPr>
                    <a:xfrm>
                      <a:off x="0" y="0"/>
                      <a:ext cx="1600200" cy="292607"/>
                    </a:xfrm>
                    <a:prstGeom prst="rect">
                      <a:avLst/>
                    </a:prstGeom>
                  </pic:spPr>
                </pic:pic>
              </a:graphicData>
            </a:graphic>
          </wp:inline>
        </w:drawing>
      </w:r>
    </w:p>
    <w:p w14:paraId="02240972">
      <w:pPr>
        <w:pStyle w:val="2"/>
        <w:spacing w:line="259" w:lineRule="auto"/>
      </w:pPr>
    </w:p>
    <w:p w14:paraId="1C7E96E6">
      <w:pPr>
        <w:pStyle w:val="2"/>
        <w:spacing w:line="260" w:lineRule="auto"/>
      </w:pPr>
      <w:r>
        <w:drawing>
          <wp:anchor distT="0" distB="0" distL="0" distR="0" simplePos="0" relativeHeight="252609536"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872" name="IM 1872"/>
            <wp:cNvGraphicFramePr/>
            <a:graphic xmlns:a="http://schemas.openxmlformats.org/drawingml/2006/main">
              <a:graphicData uri="http://schemas.openxmlformats.org/drawingml/2006/picture">
                <pic:pic xmlns:pic="http://schemas.openxmlformats.org/drawingml/2006/picture">
                  <pic:nvPicPr>
                    <pic:cNvPr id="1872" name="IM 1872"/>
                    <pic:cNvPicPr/>
                  </pic:nvPicPr>
                  <pic:blipFill>
                    <a:blip r:embed="rId27"/>
                    <a:stretch>
                      <a:fillRect/>
                    </a:stretch>
                  </pic:blipFill>
                  <pic:spPr>
                    <a:xfrm>
                      <a:off x="0" y="0"/>
                      <a:ext cx="7620" cy="903973"/>
                    </a:xfrm>
                    <a:prstGeom prst="rect">
                      <a:avLst/>
                    </a:prstGeom>
                  </pic:spPr>
                </pic:pic>
              </a:graphicData>
            </a:graphic>
          </wp:anchor>
        </w:drawing>
      </w:r>
    </w:p>
    <w:p w14:paraId="230E003A">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55C3FFF4">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1875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874" name="TextBox 1874"/>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DB13F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74" o:spid="_x0000_s1026" o:spt="202" type="#_x0000_t202" style="position:absolute;left:0pt;margin-left:22.15pt;margin-top:55.3pt;height:21.25pt;width:143.45pt;rotation:-1966080f;z-index:25261875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JIqvjFACAACmBAAADgAAAGRycy9lMm9Eb2MueG1srVTL&#10;btswELwX6D8QvNeyjDRWjMiBG8NFgaAJkBQ90xQVEeCrJG0p/foOKTkJ0h5yqA/Eajkc7g5nfXk1&#10;aEWOwgdpTU3L2ZwSYbhtpHms6Y+H3aeKkhCZaZiyRtT0SQR6tf744bJ3K7GwnVWN8AQkJqx6V9Mu&#10;RrcqisA7oVmYWScMNlvrNYv49I9F41kPdq2KxXx+XvTWN85bLkJAdjtu0onRv4fQtq3kYmv5QQsT&#10;R1YvFItoKXTSBbrO1bat4PG2bYOIRNUUnca84hLE+7QW60u2evTMdZJPJbD3lPCmJ82kwaXPVFsW&#10;GTl4+ReVltzbYNs441YXYyNZEXRRzt9oc98xJ3IvkDq4Z9HD/6Pl3493nsgGTqiWZ5QYpvHmD2KI&#10;X+xAcg4S9S6sgLx3wMYBO4An6VI+IJk6H1qvibdQuLyo5umXBUGLBPBFVS4r8D/VdDlfnFXLUXnc&#10;Q3hiqxZlVWKfA7A4v6iWnxOgGGkTvfMhfhVWkxTU1ONlMz873oQ4Qk+QBDd2J5VCnq2UIX1+cM5g&#10;1xY2yQdfIdLBLQsdOTLYJFglm7E8LSO8rqSerIJ6lEFZL32nKA77YRJjb5snaJRlgMWC4zsJ8hsW&#10;4h3zcBaSmL14i6VVFnXZKaKks/73v/IJjwfHLiU9nIoKfx2YF5SobwZWSLY+Bf4U7E+BOehri67K&#10;XE0OccBHdQpbb/VPjOQm3YItZjjuqmk8hddxnBeMNBebTQbBvI7FG3PveKIeFd8com1lfowky6jF&#10;pBbsm59zGrU0H6+/M+rl72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Akiq+MUAIAAKYE&#10;AAAOAAAAAAAAAAEAIAAAACcBAABkcnMvZTJvRG9jLnhtbFBLBQYAAAAABgAGAFkBAADpBQAAAAA=&#10;">
                <v:fill on="f" focussize="0,0"/>
                <v:stroke on="f" weight="0pt" miterlimit="0" joinstyle="miter"/>
                <v:imagedata o:title=""/>
                <o:lock v:ext="edit" aspectratio="f"/>
                <v:textbox inset="0mm,0mm,0mm,0mm">
                  <w:txbxContent>
                    <w:p w14:paraId="5CDB13F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17728"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876" name="TextBox 1876"/>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9F07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76" o:spid="_x0000_s1026" o:spt="202" type="#_x0000_t202" style="position:absolute;left:0pt;margin-left:185.3pt;margin-top:55.3pt;height:21.25pt;width:143.45pt;rotation:-1966080f;z-index:252617728;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ChOcNFICAACnBAAADgAAAGRycy9lMm9Eb2MueG1srVRd&#10;a9swFH0f7D8Iva9OsrZxQ5ySNXQMylpIx54VWY4F+pqkxO5+/Y5kpy3dHvqwBMz11dHRvUfnennd&#10;a0WOwgdpTUWnZxNKhOG2lmZf0R+Pt59KSkJkpmbKGlHRJxHo9erjh2XnFmJmW6tq4QlITFh0rqJt&#10;jG5RFIG3QrNwZp0wWGys1yzi1e+L2rMO7FoVs8nksuisr523XISA7GZYpCOjfw+hbRrJxcbygxYm&#10;DqxeKBbRUmilC3SVq20aweN90wQRiaooOo35iUMQ79KzWC3ZYu+ZayUfS2DvKeFNT5pJg0OfqTYs&#10;MnLw8i8qLbm3wTbxjFtdDI1kRdDFdPJGm23LnMi9QOrgnkUP/4+Wfz8+eCJrOKGcX1JimMadP4o+&#10;frE9yTlI1LmwAHLrgI09VgBP0qV8QDJ13jdeE2+h8PSqnKRfFgQtEsBnny/Sn5Knis4ns/NyPkiP&#10;gwhPdOVsWk7PKeEAzC6vyvlFAhQDb+J3PsSvwmqSgop6XG0+gB3vQhygJ0iCG3srlUKeLZQhXb5x&#10;zuDXBj7JG18h0sYNCy05MvgkWCXroTwtI8yupB69gnqUQVkvjaco9rt+VGNn6yeIlHWAx4LjtxLk&#10;dyzEB+ZhLSQxfPEej0ZZ1GXHiJLW+t//yic8bhyrlHSwKir8dWBeUKK+GXgh+foU+FOwOwXmoG8s&#10;uprmanKIDT6qU9h4q39iJtfpFCwxw3FWReMpvInDwGCmuVivMwjudSzema3jiXpQfH2ItpH5MpIs&#10;gxajWvBvvs5x1tKAvH7PqJ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AoTnDRSAgAA&#10;pwQAAA4AAAAAAAAAAQAgAAAAJwEAAGRycy9lMm9Eb2MueG1sUEsFBgAAAAAGAAYAWQEAAOsFAAAA&#10;AA==&#10;">
                <v:fill on="f" focussize="0,0"/>
                <v:stroke on="f" weight="0pt" miterlimit="0" joinstyle="miter"/>
                <v:imagedata o:title=""/>
                <o:lock v:ext="edit" aspectratio="f"/>
                <v:textbox inset="0mm,0mm,0mm,0mm">
                  <w:txbxContent>
                    <w:p w14:paraId="5E9F07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1E8FE5E9">
      <w:pPr>
        <w:pStyle w:val="2"/>
        <w:spacing w:line="265" w:lineRule="auto"/>
      </w:pPr>
    </w:p>
    <w:p w14:paraId="184A2707">
      <w:pPr>
        <w:spacing w:before="103" w:line="190"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878" name="IM 1878"/>
            <wp:cNvGraphicFramePr/>
            <a:graphic xmlns:a="http://schemas.openxmlformats.org/drawingml/2006/main">
              <a:graphicData uri="http://schemas.openxmlformats.org/drawingml/2006/picture">
                <pic:pic xmlns:pic="http://schemas.openxmlformats.org/drawingml/2006/picture">
                  <pic:nvPicPr>
                    <pic:cNvPr id="1878" name="IM 187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7"/>
          <w:w w:val="101"/>
          <w:sz w:val="24"/>
          <w:szCs w:val="24"/>
        </w:rPr>
        <w:t xml:space="preserve"> </w:t>
      </w:r>
      <w:r>
        <w:rPr>
          <w:rFonts w:ascii="微软雅黑" w:hAnsi="微软雅黑" w:eastAsia="微软雅黑" w:cs="微软雅黑"/>
          <w:b/>
          <w:bCs/>
          <w:color w:val="F58B21"/>
          <w:spacing w:val="-1"/>
          <w:sz w:val="24"/>
          <w:szCs w:val="24"/>
        </w:rPr>
        <w:t>墨西哥对中企反倾销措施</w:t>
      </w:r>
    </w:p>
    <w:p w14:paraId="659E5B1E">
      <w:pPr>
        <w:spacing w:before="122" w:line="251" w:lineRule="auto"/>
        <w:ind w:left="756" w:right="501" w:firstLine="2"/>
        <w:jc w:val="both"/>
        <w:rPr>
          <w:rFonts w:ascii="微软雅黑" w:hAnsi="微软雅黑" w:eastAsia="微软雅黑" w:cs="微软雅黑"/>
          <w:sz w:val="24"/>
          <w:szCs w:val="24"/>
        </w:rPr>
      </w:pPr>
      <w:r>
        <mc:AlternateContent>
          <mc:Choice Requires="wps">
            <w:drawing>
              <wp:anchor distT="0" distB="0" distL="0" distR="0" simplePos="0" relativeHeight="252616704" behindDoc="0" locked="0" layoutInCell="1" allowOverlap="1">
                <wp:simplePos x="0" y="0"/>
                <wp:positionH relativeFrom="column">
                  <wp:posOffset>4424680</wp:posOffset>
                </wp:positionH>
                <wp:positionV relativeFrom="paragraph">
                  <wp:posOffset>-229870</wp:posOffset>
                </wp:positionV>
                <wp:extent cx="1821815" cy="269875"/>
                <wp:effectExtent l="0" t="0" r="0" b="0"/>
                <wp:wrapNone/>
                <wp:docPr id="1880" name="TextBox 1880"/>
                <wp:cNvGraphicFramePr/>
                <a:graphic xmlns:a="http://schemas.openxmlformats.org/drawingml/2006/main">
                  <a:graphicData uri="http://schemas.microsoft.com/office/word/2010/wordprocessingShape">
                    <wps:wsp>
                      <wps:cNvSpPr txBox="1"/>
                      <wps:spPr>
                        <a:xfrm rot="19800000">
                          <a:off x="4425159" y="-23046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031E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0" o:spid="_x0000_s1026" o:spt="202" type="#_x0000_t202" style="position:absolute;left:0pt;margin-left:348.4pt;margin-top:-18.1pt;height:21.25pt;width:143.45pt;rotation:-1966080f;z-index:252616704;mso-width-relative:page;mso-height-relative:page;" filled="f" stroked="f" coordsize="21600,21600" o:gfxdata="UEsDBAoAAAAAAIdO4kAAAAAAAAAAAAAAAAAEAAAAZHJzL1BLAwQUAAAACACHTuJAAHopYNgAAAAJ&#10;AQAADwAAAGRycy9kb3ducmV2LnhtbE2PMU/DMBSEdyT+g/WQ2FonjUibEKcSIBjYWsrA5saPOCJ+&#10;DrGbhn/PY6Lj6U5331Xb2fViwjF0nhSkywQEUuNNR62Cw9vzYgMiRE1G955QwQ8G2NbXV5UujT/T&#10;Dqd9bAWXUCi1AhvjUEoZGotOh6UfkNj79KPTkeXYSjPqM5e7Xq6SJJdOd8QLVg/4aLH52p+cgif7&#10;vc5eCvn6MKW79/kwf3RTvFPq9iZN7kFEnON/GP7wGR1qZjr6E5kgegV5kTN6VLDI8hUIThSbbA3i&#10;yFYGsq7k5YP6F1BLAwQUAAAACACHTuJAFpMvkFQCAACoBAAADgAAAGRycy9lMm9Eb2MueG1srVRN&#10;b9swDL0P2H8QdG8de2nnBHWKrEGHAcVaoB12VmS5FqCvSUri7tfvSXbaotuhh+Ug0NTTI/lI5uJy&#10;0IrshQ/SmoaWpzNKhOG2leaxoT8erk9qSkJkpmXKGtHQJxHo5erjh4uDW4rK9la1whOQmLA8uIb2&#10;MbplUQTeC83CqXXC4LKzXrOIT/9YtJ4dwK5VUc1m58XB+tZ5y0UI8G7GSzox+vcQ2q6TXGws32lh&#10;4sjqhWIRJYVeukBXOduuEzzedl0QkaiGotKYTwSBvU1nsbpgy0fPXC/5lAJ7TwpvatJMGgR9ptqw&#10;yMjOy7+otOTeBtvFU251MRaSFUEV5eyNNvc9cyLXAqmDexY9/D9a/n1/54lsMQl1DVEM0+j5gxji&#10;FzuQ7INEBxeWQN47YOOAG8CTdMkf4EyVD53XxFsoXC7qWfplQVAiAXw+r87KswUlTw09qT7N5ufV&#10;qD0iEZ746qqsyzklHIjqfFF/PkuAYiROAZwP8auwmiSjoR69zRHY/ibEEXqEJLix11Ip+NlSGXLI&#10;LecMA9thUPLDV4j0cMNCT/YMgxKsku2YnpYR066knoYF+SiDtF4qT1YctsMkx9a2T1ApCwE9g+PX&#10;EuQ3LMQ75jFbcGL74i2OTlnkZSeLkt763//yJzxajltKDphVZPhrx7ygRH0zGAZQxqPhj8b2aJid&#10;vrKoqszZZBMPfFRHs/NW/8RSrlMUXDHDEauh8WhexXFjsNRcrNcZhPF1LN6Ye8cT9aj4ehdtJ3Mz&#10;kiyjFpNaGODczmnZ0oa8/s6olz+Y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eilg2AAAAAkB&#10;AAAPAAAAAAAAAAEAIAAAACIAAABkcnMvZG93bnJldi54bWxQSwECFAAUAAAACACHTuJAFpMvkFQC&#10;AACoBAAADgAAAAAAAAABACAAAAAnAQAAZHJzL2Uyb0RvYy54bWxQSwUGAAAAAAYABgBZAQAA7QUA&#10;AAAA&#10;">
                <v:fill on="f" focussize="0,0"/>
                <v:stroke on="f" weight="0pt" miterlimit="0" joinstyle="miter"/>
                <v:imagedata o:title=""/>
                <o:lock v:ext="edit" aspectratio="f"/>
                <v:textbox inset="0mm,0mm,0mm,0mm">
                  <w:txbxContent>
                    <w:p w14:paraId="1B031E1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反倾销措施是国际贸易中常见的保护手段</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 xml:space="preserve">，其背后的原因通常是为了保护本国产业和维护 </w:t>
      </w:r>
      <w:r>
        <w:rPr>
          <w:rFonts w:ascii="微软雅黑" w:hAnsi="微软雅黑" w:eastAsia="微软雅黑" w:cs="微软雅黑"/>
          <w:color w:val="404040"/>
          <w:spacing w:val="-1"/>
          <w:sz w:val="24"/>
          <w:szCs w:val="24"/>
        </w:rPr>
        <w:t>本国企业的竞争力</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。墨西哥政府对中国低价产品征收反倾销税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，主要是为了限制中国产品</w:t>
      </w:r>
      <w:r>
        <w:rPr>
          <w:rFonts w:ascii="微软雅黑" w:hAnsi="微软雅黑" w:eastAsia="微软雅黑" w:cs="微软雅黑"/>
          <w:color w:val="404040"/>
          <w:sz w:val="24"/>
          <w:szCs w:val="24"/>
        </w:rPr>
        <w:t xml:space="preserve"> 的进口，保护本国产业免受价格竞争的冲击</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。然而，频繁的反倾销行动可能会对两国贸易 </w:t>
      </w:r>
      <w:r>
        <w:rPr>
          <w:rFonts w:ascii="微软雅黑" w:hAnsi="微软雅黑" w:eastAsia="微软雅黑" w:cs="微软雅黑"/>
          <w:color w:val="404040"/>
          <w:spacing w:val="-2"/>
          <w:sz w:val="24"/>
          <w:szCs w:val="24"/>
        </w:rPr>
        <w:t>关系产生负面影响，</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引发潜在的贸易争端</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3BB0C3D0">
      <w:pPr>
        <w:pStyle w:val="2"/>
        <w:spacing w:line="332" w:lineRule="auto"/>
      </w:pPr>
    </w:p>
    <w:p w14:paraId="4698F2B4">
      <w:pPr>
        <w:spacing w:before="104" w:line="251" w:lineRule="auto"/>
        <w:ind w:left="757" w:right="501" w:firstLine="1"/>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反倾销税的实施会导致中国企业出口墨西哥</w:t>
      </w:r>
      <w:r>
        <w:rPr>
          <w:rFonts w:ascii="微软雅黑" w:hAnsi="微软雅黑" w:eastAsia="微软雅黑" w:cs="微软雅黑"/>
          <w:color w:val="404040"/>
          <w:spacing w:val="1"/>
          <w:sz w:val="24"/>
          <w:szCs w:val="24"/>
        </w:rPr>
        <w:t>的成本增加，这不仅影响中国出口商的利润，</w:t>
      </w:r>
      <w:r>
        <w:rPr>
          <w:rFonts w:ascii="微软雅黑" w:hAnsi="微软雅黑" w:eastAsia="微软雅黑" w:cs="微软雅黑"/>
          <w:color w:val="404040"/>
          <w:sz w:val="24"/>
          <w:szCs w:val="24"/>
        </w:rPr>
        <w:t xml:space="preserve"> 也会导致墨西哥进口产品价格上涨，增加国内消费者和企业的负担</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。长期来看，这可能会 影响墨西哥消费者的福利，</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z w:val="24"/>
          <w:szCs w:val="24"/>
        </w:rPr>
        <w:t>因为他们可能无法以较低价格获得中国的产品，</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 xml:space="preserve">同时也可能抑 </w:t>
      </w:r>
      <w:r>
        <w:rPr>
          <w:rFonts w:ascii="微软雅黑" w:hAnsi="微软雅黑" w:eastAsia="微软雅黑" w:cs="微软雅黑"/>
          <w:color w:val="404040"/>
          <w:spacing w:val="-5"/>
          <w:sz w:val="24"/>
          <w:szCs w:val="24"/>
        </w:rPr>
        <w:t>制市场竞争</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5"/>
          <w:sz w:val="24"/>
          <w:szCs w:val="24"/>
        </w:rPr>
        <w:t>，降低市场效率</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5"/>
          <w:sz w:val="24"/>
          <w:szCs w:val="24"/>
        </w:rPr>
        <w:t>。</w:t>
      </w:r>
    </w:p>
    <w:p w14:paraId="2FBB06FE">
      <w:pPr>
        <w:pStyle w:val="2"/>
        <w:spacing w:line="332" w:lineRule="auto"/>
      </w:pPr>
    </w:p>
    <w:p w14:paraId="40072776">
      <w:pPr>
        <w:spacing w:before="103" w:line="246" w:lineRule="auto"/>
        <w:ind w:left="760" w:right="501" w:firstLine="2"/>
        <w:jc w:val="both"/>
        <w:rPr>
          <w:rFonts w:ascii="微软雅黑" w:hAnsi="微软雅黑" w:eastAsia="微软雅黑" w:cs="微软雅黑"/>
          <w:sz w:val="24"/>
          <w:szCs w:val="24"/>
        </w:rPr>
      </w:pPr>
      <w:r>
        <mc:AlternateContent>
          <mc:Choice Requires="wps">
            <w:drawing>
              <wp:anchor distT="0" distB="0" distL="0" distR="0" simplePos="0" relativeHeight="252613632" behindDoc="0" locked="0" layoutInCell="1" allowOverlap="1">
                <wp:simplePos x="0" y="0"/>
                <wp:positionH relativeFrom="column">
                  <wp:posOffset>281305</wp:posOffset>
                </wp:positionH>
                <wp:positionV relativeFrom="paragraph">
                  <wp:posOffset>480695</wp:posOffset>
                </wp:positionV>
                <wp:extent cx="1821815" cy="269875"/>
                <wp:effectExtent l="0" t="0" r="0" b="0"/>
                <wp:wrapNone/>
                <wp:docPr id="1882" name="TextBox 1882"/>
                <wp:cNvGraphicFramePr/>
                <a:graphic xmlns:a="http://schemas.openxmlformats.org/drawingml/2006/main">
                  <a:graphicData uri="http://schemas.microsoft.com/office/word/2010/wordprocessingShape">
                    <wps:wsp>
                      <wps:cNvSpPr txBox="1"/>
                      <wps:spPr>
                        <a:xfrm rot="19800000">
                          <a:off x="281784" y="4809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7411F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2" o:spid="_x0000_s1026" o:spt="202" type="#_x0000_t202" style="position:absolute;left:0pt;margin-left:22.15pt;margin-top:37.85pt;height:21.25pt;width:143.45pt;rotation:-1966080f;z-index:252613632;mso-width-relative:page;mso-height-relative:page;" filled="f" stroked="f" coordsize="21600,21600" o:gfxdata="UEsDBAoAAAAAAIdO4kAAAAAAAAAAAAAAAAAEAAAAZHJzL1BLAwQUAAAACACHTuJAI1Eyd9gAAAAJ&#10;AQAADwAAAGRycy9kb3ducmV2LnhtbE2PMU/DMBCFdyT+g3VIbNRx0pIS4lQCBANbSxnY3PhIIuJz&#10;iN00/HuOqYyn9+m978rN7Hox4Rg6TxrUIgGBVHvbUaNh//Z8swYRoiFrek+o4QcDbKrLi9IU1p9o&#10;i9MuNoJLKBRGQxvjUEgZ6hadCQs/IHH26UdnIp9jI+1oTlzuepkmya10piNeaM2Ajy3WX7uj0/DU&#10;fufZy518fZjU9n3ezx/dFFdaX1+p5B5ExDmeYfjTZ3Wo2Ongj2SD6DUslxmTGvJVDoLzLFMpiAOD&#10;ap2CrEr5/4PqF1BLAwQUAAAACACHTuJAjH67VVECAACmBAAADgAAAGRycy9lMm9Eb2MueG1srVTL&#10;btswELwX6D8QvDeyjNSRjciBG8NFgaAJkBQ90xQVEeCrJG0p/foOKTkJ0h5yqA/Eajkc7g5nfXk1&#10;aEWOwgdpTU3LsxklwnDbSPNY0x8Pu08VJSEy0zBljajpkwj0av3xw2XvVmJuO6sa4QlITFj1rqZd&#10;jG5VFIF3QrNwZp0w2Gyt1yzi0z8WjWc92LUq5rPZouitb5y3XISA7HbcpBOjfw+hbVvJxdbygxYm&#10;jqxeKBbRUuikC3Sdq21bweNt2wYRiaopOo15xSWI92kt1pds9eiZ6ySfSmDvKeFNT5pJg0ufqbYs&#10;MnLw8i8qLbm3wbbxjFtdjI1kRdBFOXujzX3HnMi9QOrgnkUP/4+Wfz/eeSIbOKGq5pQYpvHmD2KI&#10;X+xAcg4S9S6sgLx3wMYBO4An6VI+IJk6H1qvibdQuFxWs/TLgqBFAvi8Ki+qc0qeanpezZaL5ag8&#10;7iE8sVXzsiqxzwGYL5bVxecEKEbaRO98iF+F1SQFNfV42czPjjchjtATJMGN3UmlkGcrZUifH5wz&#10;2LWFTfLBV4h0cMtCR44MNglWyWYsT8sIryupJ6ugHmVQ1kvfKYrDfpjE2NvmCRplGWCx4PhOgvyG&#10;hXjHPJyFJGYv3mJplUVddooo6az//a98wuPBsUtJD6eiwl8H5gUl6puBFZKtT4E/BftTYA762qKr&#10;MleTQxzwUZ3C1lv9EyO5SbdgixmOu2oaT+F1HOcFI83FZpNBMK9j8cbcO56oR8U3h2hbmR8jyTJq&#10;MakF++bnnEYtzcfr74x6+Xt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UTJ32AAAAAkBAAAP&#10;AAAAAAAAAAEAIAAAACIAAABkcnMvZG93bnJldi54bWxQSwECFAAUAAAACACHTuJAjH67VVECAACm&#10;BAAADgAAAAAAAAABACAAAAAnAQAAZHJzL2Uyb0RvYy54bWxQSwUGAAAAAAYABgBZAQAA6gUAAAAA&#10;">
                <v:fill on="f" focussize="0,0"/>
                <v:stroke on="f" weight="0pt" miterlimit="0" joinstyle="miter"/>
                <v:imagedata o:title=""/>
                <o:lock v:ext="edit" aspectratio="f"/>
                <v:textbox inset="0mm,0mm,0mm,0mm">
                  <w:txbxContent>
                    <w:p w14:paraId="17411F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15680" behindDoc="0" locked="0" layoutInCell="1" allowOverlap="1">
                <wp:simplePos x="0" y="0"/>
                <wp:positionH relativeFrom="column">
                  <wp:posOffset>2353310</wp:posOffset>
                </wp:positionH>
                <wp:positionV relativeFrom="paragraph">
                  <wp:posOffset>480695</wp:posOffset>
                </wp:positionV>
                <wp:extent cx="1821815" cy="269875"/>
                <wp:effectExtent l="0" t="0" r="0" b="0"/>
                <wp:wrapNone/>
                <wp:docPr id="1884" name="TextBox 1884"/>
                <wp:cNvGraphicFramePr/>
                <a:graphic xmlns:a="http://schemas.openxmlformats.org/drawingml/2006/main">
                  <a:graphicData uri="http://schemas.microsoft.com/office/word/2010/wordprocessingShape">
                    <wps:wsp>
                      <wps:cNvSpPr txBox="1"/>
                      <wps:spPr>
                        <a:xfrm rot="19800000">
                          <a:off x="2353535" y="4809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2AF3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4" o:spid="_x0000_s1026" o:spt="202" type="#_x0000_t202" style="position:absolute;left:0pt;margin-left:185.3pt;margin-top:37.85pt;height:21.25pt;width:143.45pt;rotation:-1966080f;z-index:252615680;mso-width-relative:page;mso-height-relative:page;" filled="f" stroked="f" coordsize="21600,21600" o:gfxdata="UEsDBAoAAAAAAIdO4kAAAAAAAAAAAAAAAAAEAAAAZHJzL1BLAwQUAAAACACHTuJAHjZz6tkAAAAK&#10;AQAADwAAAGRycy9kb3ducmV2LnhtbE2PMU/DMBCFdyT+g3VIbNROq8RtGqcSIBjYWsrA5sZHHBGf&#10;Q+ym4d9jJhhP79N731W72fVswjF0nhRkCwEMqfGmo1bB8fXpbg0sRE1G955QwTcG2NXXV5Uujb/Q&#10;HqdDbFkqoVBqBTbGoeQ8NBadDgs/IKXsw49Ox3SOLTejvqRy1/OlEAV3uqO0YPWADxabz8PZKXi0&#10;X3L1vOEv91O2f5uP83s3xVyp25tMbIFFnOMfDL/6SR3q5HTyZzKB9QpWUhQJVSBzCSwBRS5zYKdE&#10;Zusl8Lri/1+ofwBQSwMEFAAAAAgAh07iQP4pKPhRAgAApwQAAA4AAABkcnMvZTJvRG9jLnhtbK1U&#10;XWvbMBR9H+w/CL2vTrK2c0KdkjV0DMpaaMeeFVmqBfqapMTufv2OZKct2x76sATM9dXR0b1H5/ri&#10;cjCaHESIytmGzk9mlAjLXavsY0O/P1x/qCmJidmWaWdFQ59EpJfr9+8uer8SC9c53YpAQGLjqvcN&#10;7VLyq6qKvBOGxRPnhcWidMGwhNfwWLWB9WA3ulrMZudV70Lrg+MiRmS34yKdGMNbCJ2Uiout43sj&#10;bBpZg9AsoaXYKR/pulQrpeDpVsooEtENRaepPHEI4l1+VusLtnoMzHeKTyWwt5TwR0+GKYtDn6m2&#10;LDGyD+ovKqN4cNHJdMKdqcZGiiLoYj77Q5v7jnlReoHU0T+LHv8fLf92uAtEtXBCXZ9SYpnBnT+I&#10;IX12Ayk5SNT7uALy3gObBqwAnqXL+Yhk7nyQwZDgoPB8Wc/yrwiCFgngi49n+U/JU0NP69nyfDlK&#10;j4MIz3T1Yl7PUQAHYHG+rD+dZUA18mZ+H2L6IpwhOWhowNWWA9jhJqYReoRkuHXXSmvk2Upb0pcb&#10;5wx+lfBJ2fgKkTduWezIgcEn0WnVjuUZlWB2rczkFdSjLcp6aTxHadgNkxo71z5BpKIDPBY9v1Yg&#10;v2Ex3bEAayGJ4Uu3eEjtUJebIko6F379K5/xuHGsUtLDqqjw554FQYn+auGF7OtjEI7B7hjYvbly&#10;6GpeqikhNoSkj6EMzvzATG7yKVhiluOshqZjeJXGgcFMc7HZFBDc61m6sfeeZ+pR8c0+OanKZWRZ&#10;Ri0mteDfcp3TrOUBef1eUC/fl/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jZz6tkAAAAKAQAA&#10;DwAAAAAAAAABACAAAAAiAAAAZHJzL2Rvd25yZXYueG1sUEsBAhQAFAAAAAgAh07iQP4pKPhRAgAA&#10;pwQAAA4AAAAAAAAAAQAgAAAAKAEAAGRycy9lMm9Eb2MueG1sUEsFBgAAAAAGAAYAWQEAAOsFAAAA&#10;AA==&#10;">
                <v:fill on="f" focussize="0,0"/>
                <v:stroke on="f" weight="0pt" miterlimit="0" joinstyle="miter"/>
                <v:imagedata o:title=""/>
                <o:lock v:ext="edit" aspectratio="f"/>
                <v:textbox inset="0mm,0mm,0mm,0mm">
                  <w:txbxContent>
                    <w:p w14:paraId="162AF3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14656" behindDoc="0" locked="0" layoutInCell="1" allowOverlap="1">
                <wp:simplePos x="0" y="0"/>
                <wp:positionH relativeFrom="column">
                  <wp:posOffset>4424680</wp:posOffset>
                </wp:positionH>
                <wp:positionV relativeFrom="paragraph">
                  <wp:posOffset>480695</wp:posOffset>
                </wp:positionV>
                <wp:extent cx="1821815" cy="269875"/>
                <wp:effectExtent l="0" t="0" r="0" b="0"/>
                <wp:wrapNone/>
                <wp:docPr id="1886" name="TextBox 1886"/>
                <wp:cNvGraphicFramePr/>
                <a:graphic xmlns:a="http://schemas.openxmlformats.org/drawingml/2006/main">
                  <a:graphicData uri="http://schemas.microsoft.com/office/word/2010/wordprocessingShape">
                    <wps:wsp>
                      <wps:cNvSpPr txBox="1"/>
                      <wps:spPr>
                        <a:xfrm rot="19800000">
                          <a:off x="4425159" y="4809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CFA35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6" o:spid="_x0000_s1026" o:spt="202" type="#_x0000_t202" style="position:absolute;left:0pt;margin-left:348.4pt;margin-top:37.85pt;height:21.25pt;width:143.45pt;rotation:-1966080f;z-index:252614656;mso-width-relative:page;mso-height-relative:page;" filled="f" stroked="f" coordsize="21600,21600" o:gfxdata="UEsDBAoAAAAAAIdO4kAAAAAAAAAAAAAAAAAEAAAAZHJzL1BLAwQUAAAACACHTuJA3MXkNtkAAAAK&#10;AQAADwAAAGRycy9kb3ducmV2LnhtbE2PTU/DMAyG70j8h8hI3FjaTesXTScBggO3jXHglrVeU61x&#10;SpN15d9jTuxmy49eP2+5mW0vJhx950hBvIhAINWu6ahVsP94fchA+KCp0b0jVPCDHjbV7U2pi8Zd&#10;aIvTLrSCQ8gXWoEJYSik9LVBq/3CDUh8O7rR6sDr2Mpm1BcOt71cRlEire6IPxg94LPB+rQ7WwUv&#10;5jtdveXy/WmKt5/zfv7qprBW6v4ujh5BBJzDPwx/+qwOFTsd3JkaL3oFSZ6welCQrlMQDOTZiocD&#10;k3G2BFmV8rpC9QtQSwMEFAAAAAgAh07iQHrGeERSAgAApwQAAA4AAABkcnMvZTJvRG9jLnhtbK1U&#10;y27bMBC8F+g/ELw3sozElY3IgRsjRYGgCeAUPdMUFRHgqyRtKf36Dik5CdIecqgPxGo5HO4OZ315&#10;NWhFjsIHaU1Ny7MZJcJw20jzWNMfDzefKkpCZKZhyhpR0ycR6NX644fL3q3E3HZWNcITkJiw6l1N&#10;uxjdqigC74Rm4cw6YbDZWq9ZxKd/LBrPerBrVcxns0XRW984b7kIAdntuEknRv8eQtu2kout5Qct&#10;TBxZvVAsoqXQSRfoOlfbtoLHu7YNIhJVU3Qa84pLEO/TWqwv2erRM9dJPpXA3lPCm540kwaXPlNt&#10;WWTk4OVfVFpyb4Nt4xm3uhgbyYqgi3L2Rptdx5zIvUDq4J5FD/+Pln8/3nsiGzihqhaUGKbx5g9i&#10;iF/sQHIOEvUurIDcOWDjgB3Ak3QpH5BMnQ+t18RbKFwuq1n6ZUHQIgH8/Hx+UV4sKXlCXM2Wi+Uo&#10;PS4iPNFV87IqzynhAMwXy+rzRQIUI2/idz7Er8JqkoKaejxtvoAdb0McoSdIght7I5VCnq2UIX1+&#10;cc7g1xY+yQdfIdLBLQsdOTL4JFglm7E8LSPMrqSevIJ6lEFZL42nKA77YVJjb5sniJR1gMeC4zcS&#10;5LcsxHvmYS0kMXzxDkurLOqyU0RJZ/3vf+UTHi+OXUp6WBUV/jowLyhR3wy8kHx9Cvwp2J8Cc9DX&#10;Fl2VuZoc4oCP6hS23uqfmMlNugVbzHDcVdN4Cq/jODCYaS42mwyCex2Lt2bneKIeFd8com1lfowk&#10;y6jFpBb8m59zmrU0IK+/M+rl/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zF5DbZAAAACgEA&#10;AA8AAAAAAAAAAQAgAAAAIgAAAGRycy9kb3ducmV2LnhtbFBLAQIUABQAAAAIAIdO4kB6xnhEUgIA&#10;AKcEAAAOAAAAAAAAAAEAIAAAACgBAABkcnMvZTJvRG9jLnhtbFBLBQYAAAAABgAGAFkBAADsBQAA&#10;AAA=&#10;">
                <v:fill on="f" focussize="0,0"/>
                <v:stroke on="f" weight="0pt" miterlimit="0" joinstyle="miter"/>
                <v:imagedata o:title=""/>
                <o:lock v:ext="edit" aspectratio="f"/>
                <v:textbox inset="0mm,0mm,0mm,0mm">
                  <w:txbxContent>
                    <w:p w14:paraId="3ECFA35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墨西哥近期针对多类中国产品实施了新的反倾销措施，涉及钢钉</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、钢球</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、鞋类等多个产品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类别</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。这些行动反映了墨西哥政府保护本国企业竞争力的政策导向</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，也突显了其在国际贸</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易摩擦中的日益强硬立场：</w:t>
      </w:r>
    </w:p>
    <w:p w14:paraId="3FE1350F">
      <w:pPr>
        <w:pStyle w:val="2"/>
        <w:spacing w:line="357" w:lineRule="auto"/>
      </w:pPr>
    </w:p>
    <w:p w14:paraId="68265E55">
      <w:pPr>
        <w:spacing w:before="103" w:line="174" w:lineRule="auto"/>
        <w:ind w:left="760"/>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混凝土钢钉反倾销税</w:t>
      </w:r>
    </w:p>
    <w:p w14:paraId="070143AD">
      <w:pPr>
        <w:spacing w:before="91" w:line="252" w:lineRule="auto"/>
        <w:ind w:left="759" w:right="501" w:firstLine="5"/>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2024年3月</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2"/>
          <w:sz w:val="24"/>
          <w:szCs w:val="24"/>
        </w:rPr>
        <w:t>，墨西哥对中国产混凝土钢钉征收</w:t>
      </w:r>
      <w:r>
        <w:rPr>
          <w:rFonts w:ascii="微软雅黑" w:hAnsi="微软雅黑" w:eastAsia="微软雅黑" w:cs="微软雅黑"/>
          <w:color w:val="404040"/>
          <w:spacing w:val="28"/>
          <w:w w:val="101"/>
          <w:sz w:val="24"/>
          <w:szCs w:val="24"/>
        </w:rPr>
        <w:t xml:space="preserve"> </w:t>
      </w:r>
      <w:r>
        <w:rPr>
          <w:rFonts w:ascii="微软雅黑" w:hAnsi="微软雅黑" w:eastAsia="微软雅黑" w:cs="微软雅黑"/>
          <w:color w:val="404040"/>
          <w:spacing w:val="2"/>
          <w:sz w:val="24"/>
          <w:szCs w:val="24"/>
        </w:rPr>
        <w:t>31%的临时反倾销税</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。该措施适用于所有</w:t>
      </w:r>
      <w:r>
        <w:rPr>
          <w:rFonts w:ascii="微软雅黑" w:hAnsi="微软雅黑" w:eastAsia="微软雅黑" w:cs="微软雅黑"/>
          <w:color w:val="404040"/>
          <w:sz w:val="24"/>
          <w:szCs w:val="24"/>
        </w:rPr>
        <w:t xml:space="preserve"> 中国出口商，</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z w:val="24"/>
          <w:szCs w:val="24"/>
        </w:rPr>
        <w:t>旨在遏制中国产品在墨西哥市场的低价倾销行为，</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z w:val="24"/>
          <w:szCs w:val="24"/>
        </w:rPr>
        <w:t>以保护本地相关行业免受 冲击</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。这项措施的实施将直接提高中国钢钉在墨西哥市场的售</w:t>
      </w:r>
      <w:r>
        <w:rPr>
          <w:rFonts w:ascii="微软雅黑" w:hAnsi="微软雅黑" w:eastAsia="微软雅黑" w:cs="微软雅黑"/>
          <w:color w:val="404040"/>
          <w:spacing w:val="-1"/>
          <w:sz w:val="24"/>
          <w:szCs w:val="24"/>
        </w:rPr>
        <w:t>价，</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同时可能影响墨西哥建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筑行业的成本结构</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2"/>
          <w:sz w:val="24"/>
          <w:szCs w:val="24"/>
        </w:rPr>
        <w:t>。</w:t>
      </w:r>
    </w:p>
    <w:p w14:paraId="0AA9E1D8">
      <w:pPr>
        <w:pStyle w:val="2"/>
        <w:spacing w:line="366" w:lineRule="auto"/>
      </w:pPr>
    </w:p>
    <w:p w14:paraId="7F4992B4">
      <w:pPr>
        <w:spacing w:before="104" w:line="176" w:lineRule="auto"/>
        <w:ind w:left="753"/>
        <w:rPr>
          <w:rFonts w:ascii="微软雅黑" w:hAnsi="微软雅黑" w:eastAsia="微软雅黑" w:cs="微软雅黑"/>
          <w:sz w:val="24"/>
          <w:szCs w:val="24"/>
        </w:rPr>
      </w:pPr>
      <w:r>
        <w:rPr>
          <w:rFonts w:ascii="微软雅黑" w:hAnsi="微软雅黑" w:eastAsia="微软雅黑" w:cs="微软雅黑"/>
          <w:b/>
          <w:bCs/>
          <w:color w:val="404040"/>
          <w:sz w:val="24"/>
          <w:szCs w:val="24"/>
        </w:rPr>
        <w:t>钢球产品的反倾销税</w:t>
      </w:r>
    </w:p>
    <w:p w14:paraId="4021F81E">
      <w:pPr>
        <w:spacing w:before="88" w:line="252" w:lineRule="auto"/>
        <w:ind w:left="756" w:right="501"/>
        <w:jc w:val="both"/>
        <w:rPr>
          <w:rFonts w:ascii="微软雅黑" w:hAnsi="微软雅黑" w:eastAsia="微软雅黑" w:cs="微软雅黑"/>
          <w:sz w:val="24"/>
          <w:szCs w:val="24"/>
        </w:rPr>
      </w:pPr>
      <w:r>
        <mc:AlternateContent>
          <mc:Choice Requires="wps">
            <w:drawing>
              <wp:anchor distT="0" distB="0" distL="0" distR="0" simplePos="0" relativeHeight="252610560" behindDoc="0" locked="0" layoutInCell="1" allowOverlap="1">
                <wp:simplePos x="0" y="0"/>
                <wp:positionH relativeFrom="column">
                  <wp:posOffset>281305</wp:posOffset>
                </wp:positionH>
                <wp:positionV relativeFrom="paragraph">
                  <wp:posOffset>893445</wp:posOffset>
                </wp:positionV>
                <wp:extent cx="1821815" cy="269875"/>
                <wp:effectExtent l="0" t="0" r="0" b="0"/>
                <wp:wrapNone/>
                <wp:docPr id="1888" name="TextBox 1888"/>
                <wp:cNvGraphicFramePr/>
                <a:graphic xmlns:a="http://schemas.openxmlformats.org/drawingml/2006/main">
                  <a:graphicData uri="http://schemas.microsoft.com/office/word/2010/wordprocessingShape">
                    <wps:wsp>
                      <wps:cNvSpPr txBox="1"/>
                      <wps:spPr>
                        <a:xfrm rot="19800000">
                          <a:off x="281784" y="89393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CF2C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8" o:spid="_x0000_s1026" o:spt="202" type="#_x0000_t202" style="position:absolute;left:0pt;margin-left:22.15pt;margin-top:70.35pt;height:21.25pt;width:143.45pt;rotation:-1966080f;z-index:252610560;mso-width-relative:page;mso-height-relative:page;" filled="f" stroked="f" coordsize="21600,21600" o:gfxdata="UEsDBAoAAAAAAIdO4kAAAAAAAAAAAAAAAAAEAAAAZHJzL1BLAwQUAAAACACHTuJAY+jGW9gAAAAK&#10;AQAADwAAAGRycy9kb3ducmV2LnhtbE2PsU7DMBCGdyTewTokNmonDrQNcSoBgoGtpQxsbuzGEfE5&#10;xG4a3p5jgvH++/Tfd9Vm9j2b7Bi7gAqyhQBmsQmmw1bB/u35ZgUsJo1G9wGtgm8bYVNfXlS6NOGM&#10;WzvtUsuoBGOpFbiUhpLz2DjrdVyEwSLtjmH0OtE4ttyM+kzlvue5EHfc6w7pgtODfXS2+dydvIIn&#10;97WUL2v++jBl2/d5P390U7pV6voqE/fAkp3THwy/+qQONTkdwglNZL2CopBEUl6IJTACpMxyYAdK&#10;VjIHXlf8/wv1D1BLAwQUAAAACACHTuJAkQ/rzFECAACmBAAADgAAAGRycy9lMm9Eb2MueG1srVRd&#10;T9swFH2ftP9g+X2kKRukFSnqqJgmoYFU0J5dxyGW/DXbbcJ+/Y6dFBDbAw/rg3VzfXx877nHvbgc&#10;tCIH4YO0pqblyYwSYbhtpHms6cP99aeKkhCZaZiyRtT0SQR6ufr44aJ3SzG3nVWN8AQkJix7V9Mu&#10;RrcsisA7oVk4sU4YbLbWaxbx6R+LxrMe7FoV89nsrOitb5y3XISA7GbcpBOjfw+hbVvJxcbyvRYm&#10;jqxeKBbRUuikC3SVq21bweNt2wYRiaopOo15xSWId2ktVhds+eiZ6ySfSmDvKeFNT5pJg0ufqTYs&#10;MrL38i8qLbm3wbbxhFtdjI1kRdBFOXujzbZjTuReIHVwz6KH/0fLfxzuPJENnFBVmLxhGjO/F0P8&#10;ageSc5Cod2EJ5NYBGwfsAJ6kS/mAZOp8aL0m3kLhclHN0i8LghYJ4POqPK8+U/JU02pxujg9H5XH&#10;PYQntmpeViX2OQDzs0V1/iUBipE20Tsf4jdhNUlBTT0mm/nZ4SbEEXqEJLix11Ip5NlSGdLngXMG&#10;u7awST74CpEObljoyIHBJsEq2YzlaRnhdSX1ZBXUowzKeuk7RXHYDZMYO9s8QaMsAywWHL+WIL9h&#10;Id4xD2chibcXb7G0yqIuO0WUdNb//lc+4TFw7FLSw6mo8NeeeUGJ+m5ghWTrY+CPwe4YmL2+suiq&#10;zNXkEAd8VMew9Vb/xJNcp1uwxQzHXTWNx/Aqju8FT5qL9TqDYF7H4o3ZOp6oR8XX+2hbmYeRZBm1&#10;mNSCffM4p6eW3sfr74x6+Xt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6MZb2AAAAAoBAAAP&#10;AAAAAAAAAAEAIAAAACIAAABkcnMvZG93bnJldi54bWxQSwECFAAUAAAACACHTuJAkQ/rzFECAACm&#10;BAAADgAAAAAAAAABACAAAAAnAQAAZHJzL2Uyb0RvYy54bWxQSwUGAAAAAAYABgBZAQAA6gUAAAAA&#10;">
                <v:fill on="f" focussize="0,0"/>
                <v:stroke on="f" weight="0pt" miterlimit="0" joinstyle="miter"/>
                <v:imagedata o:title=""/>
                <o:lock v:ext="edit" aspectratio="f"/>
                <v:textbox inset="0mm,0mm,0mm,0mm">
                  <w:txbxContent>
                    <w:p w14:paraId="23CF2C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11584" behindDoc="0" locked="0" layoutInCell="1" allowOverlap="1">
                <wp:simplePos x="0" y="0"/>
                <wp:positionH relativeFrom="column">
                  <wp:posOffset>2353310</wp:posOffset>
                </wp:positionH>
                <wp:positionV relativeFrom="paragraph">
                  <wp:posOffset>893445</wp:posOffset>
                </wp:positionV>
                <wp:extent cx="1821815" cy="269875"/>
                <wp:effectExtent l="0" t="0" r="0" b="0"/>
                <wp:wrapNone/>
                <wp:docPr id="1890" name="TextBox 1890"/>
                <wp:cNvGraphicFramePr/>
                <a:graphic xmlns:a="http://schemas.openxmlformats.org/drawingml/2006/main">
                  <a:graphicData uri="http://schemas.microsoft.com/office/word/2010/wordprocessingShape">
                    <wps:wsp>
                      <wps:cNvSpPr txBox="1"/>
                      <wps:spPr>
                        <a:xfrm rot="19800000">
                          <a:off x="2353535" y="89393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EAEF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90" o:spid="_x0000_s1026" o:spt="202" type="#_x0000_t202" style="position:absolute;left:0pt;margin-left:185.3pt;margin-top:70.35pt;height:21.25pt;width:143.45pt;rotation:-1966080f;z-index:252611584;mso-width-relative:page;mso-height-relative:page;" filled="f" stroked="f" coordsize="21600,21600" o:gfxdata="UEsDBAoAAAAAAIdO4kAAAAAAAAAAAAAAAAAEAAAAZHJzL1BLAwQUAAAACACHTuJAkelF99kAAAAL&#10;AQAADwAAAGRycy9kb3ducmV2LnhtbE2PsU7DMBCGdyTewTokNmqnIUkb4lQCBANbSxnY3NiNI+Jz&#10;iN00vD3HVMa7/9N/31Wb2fVsMmPoPEpIFgKYwcbrDlsJ+/eXuxWwEBVq1Xs0En5MgE19fVWpUvsz&#10;bs20iy2jEgylkmBjHErOQ2ONU2HhB4OUHf3oVKRxbLke1ZnKXc+XQuTcqQ7pglWDebKm+dqdnIRn&#10;+12kr2v+9jgl2495P392U8ykvL1JxAOwaOZ4geFPn9ShJqeDP6EOrJeQFiInlIJ7UQAjIs+KDNiB&#10;Nqt0Cbyu+P8f6l9QSwMEFAAAAAgAh07iQBNOshxSAgAApwQAAA4AAABkcnMvZTJvRG9jLnhtbK1U&#10;y27bMBC8F+g/ELw38qNJZMNy4MZIUSBoAiRFzzRFWQT4KklbSr++Q0pOgrSHHGoDwmo5nN2d3dXq&#10;qteKHIUP0pqKTs8mlAjDbS3NvqI/Hm8+lZSEyEzNlDWiok8i0Kv1xw+rzi3FzLZW1cITkJiw7FxF&#10;2xjdsigCb4Vm4cw6YXDYWK9ZxKvfF7VnHdi1KmaTyUXRWV87b7kIAd7tcEhHRv8eQts0kout5Qct&#10;TBxYvVAsoqTQShfoOmfbNILHu6YJIhJVUVQa8xNBYO/Ss1iv2HLvmWslH1Ng70nhTU2aSYOgz1Rb&#10;Fhk5ePkXlZbc22CbeMatLoZCsiKoYjp5o81Dy5zItUDq4J5FD/+Pln8/3nsia0xCuYAohmn0/FH0&#10;8YvtSfZBos6FJZAPDtjY4wTwJF3yBzhT5X3jNfEWCk8X5ST9siAokQA+m5+nPyVPFS0X88X8cpAe&#10;gQhPdOVsWk4/U8IBmF0sysvzBCgG3sTvfIhfhdUkGRX1aG0OwI63IQ7QEyTBjb2RSsHPlsqQLnec&#10;M8xrgznJF18h0sUtCy05MsxJsErWQ3paRgy7knqcFeSjDNJ6KTxZsd/1oxo7Wz9BpKwD5AyO30iQ&#10;37IQ75nHaMGJ5Yt3eDTKIi87WpS01v/+lz/h0XGcUtJhVJHhrwPzghL1zWAWQBlPhj8Zu5NhDvra&#10;oqppziabuOCjOpmNt/ondnKTouCIGY5YFY0n8zoOC4Od5mKzySBMr2Px1jw4nqgHxTeHaBuZm5Fk&#10;GbQY1cL85naOu5YW5PV7Rr18X9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HpRffZAAAACwEA&#10;AA8AAAAAAAAAAQAgAAAAIgAAAGRycy9kb3ducmV2LnhtbFBLAQIUABQAAAAIAIdO4kATTrIcUgIA&#10;AKcEAAAOAAAAAAAAAAEAIAAAACgBAABkcnMvZTJvRG9jLnhtbFBLBQYAAAAABgAGAFkBAADsBQAA&#10;AAA=&#10;">
                <v:fill on="f" focussize="0,0"/>
                <v:stroke on="f" weight="0pt" miterlimit="0" joinstyle="miter"/>
                <v:imagedata o:title=""/>
                <o:lock v:ext="edit" aspectratio="f"/>
                <v:textbox inset="0mm,0mm,0mm,0mm">
                  <w:txbxContent>
                    <w:p w14:paraId="3FEAEF6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12608" behindDoc="0" locked="0" layoutInCell="1" allowOverlap="1">
                <wp:simplePos x="0" y="0"/>
                <wp:positionH relativeFrom="column">
                  <wp:posOffset>4424680</wp:posOffset>
                </wp:positionH>
                <wp:positionV relativeFrom="paragraph">
                  <wp:posOffset>893445</wp:posOffset>
                </wp:positionV>
                <wp:extent cx="1821815" cy="269875"/>
                <wp:effectExtent l="0" t="0" r="0" b="0"/>
                <wp:wrapNone/>
                <wp:docPr id="1892" name="TextBox 1892"/>
                <wp:cNvGraphicFramePr/>
                <a:graphic xmlns:a="http://schemas.openxmlformats.org/drawingml/2006/main">
                  <a:graphicData uri="http://schemas.microsoft.com/office/word/2010/wordprocessingShape">
                    <wps:wsp>
                      <wps:cNvSpPr txBox="1"/>
                      <wps:spPr>
                        <a:xfrm rot="19800000">
                          <a:off x="4425159" y="89393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F2E87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92" o:spid="_x0000_s1026" o:spt="202" type="#_x0000_t202" style="position:absolute;left:0pt;margin-left:348.4pt;margin-top:70.35pt;height:21.25pt;width:143.45pt;rotation:-1966080f;z-index:252612608;mso-width-relative:page;mso-height-relative:page;" filled="f" stroked="f" coordsize="21600,21600" o:gfxdata="UEsDBAoAAAAAAIdO4kAAAAAAAAAAAAAAAAAEAAAAZHJzL1BLAwQUAAAACACHTuJAN/2hUtoAAAAL&#10;AQAADwAAAGRycy9kb3ducmV2LnhtbE2PMU/DMBCFdyT+g3VIbNROA2mSxqkECAa2ljKwufE1jojt&#10;ELtp+PccU9nu7j29+161mW3PJhxD552EZCGAoWu87lwrYf/+cpcDC1E5rXrvUMIPBtjU11eVKrU/&#10;uy1Ou9gyCnGhVBJMjEPJeWgMWhUWfkBH2tGPVkVax5brUZ0p3PZ8KUTGreocfTBqwCeDzdfuZCU8&#10;m+9V+lrwt8cp2X7M+/mzm+KDlLc3iVgDizjHixn+8AkdamI6+JPTgfUSsiIj9EjCvVgBI0eRpzQc&#10;6JKnS+B1xf93qH8BUEsDBBQAAAAIAIdO4kCXoeKgUwIAAKcEAAAOAAAAZHJzL2Uyb0RvYy54bWyt&#10;VMtu2zAQvBfoPxC8N7Kcl2xEDtwYKQoETYAk6JmmqIgAXyVpS+nXd0jJSZD2kEN9IFbL4XB3OOuL&#10;y0Ershc+SGtqWh7NKBGG20aap5o+Plx/qSgJkZmGKWtETZ9FoJerz58uercUc9tZ1QhPQGLCsnc1&#10;7WJ0y6IIvBOahSPrhMFma71mEZ/+qWg868GuVTGfzc6K3vrGectFCMhuxk06MfqPENq2lVxsLN9p&#10;YeLI6oViES2FTrpAV7nathU83rZtEJGomqLTmFdcgnib1mJ1wZZPnrlO8qkE9pES3vWkmTS49IVq&#10;wyIjOy//otKSextsG4+41cXYSFYEXZSzd9rcd8yJ3AukDu5F9PD/aPmP/Z0nsoETqsWcEsM03vxB&#10;DPGrHUjOQaLehSWQ9w7YOGAH8CRdygckU+dD6zXxFgqXi2qWflkQtEgAPzmZn5anC0qea1otjhfH&#10;56P0uIjwRFfNy6o8oYQDMD9bVOenCVCMvInf+RC/CatJCmrq8bT5Ara/CXGEHiAJbuy1VAp5tlSG&#10;9PnFOYNfW/gkH3yDSAc3LHRkz+CTYJVsxvK0jDC7knryCupRBmW9Np6iOGyHSY2tbZ4hUtYBHguO&#10;X0uQ37AQ75iHtZDE8MVbLK2yqMtOESWd9b//lU94vDh2KelhVVT4a8e8oER9N/BC8vUh8IdgewjM&#10;Tl9ZdFXmanKIAz6qQ9h6q39iJtfpFmwxw3FXTeMhvIrjwGCmuVivMwjudSzemHvHE/Wo+HoXbSvz&#10;YyRZRi0mteDf/JzTrKUBefudUa//L6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hUtoAAAAL&#10;AQAADwAAAAAAAAABACAAAAAiAAAAZHJzL2Rvd25yZXYueG1sUEsBAhQAFAAAAAgAh07iQJeh4qBT&#10;AgAApwQAAA4AAAAAAAAAAQAgAAAAKQEAAGRycy9lMm9Eb2MueG1sUEsFBgAAAAAGAAYAWQEAAO4F&#10;AAAAAA==&#10;">
                <v:fill on="f" focussize="0,0"/>
                <v:stroke on="f" weight="0pt" miterlimit="0" joinstyle="miter"/>
                <v:imagedata o:title=""/>
                <o:lock v:ext="edit" aspectratio="f"/>
                <v:textbox inset="0mm,0mm,0mm,0mm">
                  <w:txbxContent>
                    <w:p w14:paraId="38F2E87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针对钢球产品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，墨西哥政府于2024年宣布对中国出口企业征收</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3.68%至12.35%</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不等的</w:t>
      </w:r>
      <w:r>
        <w:rPr>
          <w:rFonts w:ascii="微软雅黑" w:hAnsi="微软雅黑" w:eastAsia="微软雅黑" w:cs="微软雅黑"/>
          <w:color w:val="404040"/>
          <w:sz w:val="24"/>
          <w:szCs w:val="24"/>
        </w:rPr>
        <w:t xml:space="preserve"> 反倾销税率</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。这一措施覆盖广泛，进一步表明墨西哥在金属产品领域对中国产品进口依赖 </w:t>
      </w:r>
      <w:r>
        <w:rPr>
          <w:rFonts w:ascii="微软雅黑" w:hAnsi="微软雅黑" w:eastAsia="微软雅黑" w:cs="微软雅黑"/>
          <w:color w:val="404040"/>
          <w:spacing w:val="1"/>
          <w:sz w:val="24"/>
          <w:szCs w:val="24"/>
        </w:rPr>
        <w:t>的谨慎态度</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。钢球广泛应用于工业设备和机械制造，反倾销税可能推高</w:t>
      </w:r>
      <w:r>
        <w:rPr>
          <w:rFonts w:ascii="微软雅黑" w:hAnsi="微软雅黑" w:eastAsia="微软雅黑" w:cs="微软雅黑"/>
          <w:color w:val="404040"/>
          <w:sz w:val="24"/>
          <w:szCs w:val="24"/>
        </w:rPr>
        <w:t xml:space="preserve">相关领域的运营成 </w:t>
      </w:r>
      <w:r>
        <w:rPr>
          <w:rFonts w:ascii="微软雅黑" w:hAnsi="微软雅黑" w:eastAsia="微软雅黑" w:cs="微软雅黑"/>
          <w:color w:val="404040"/>
          <w:spacing w:val="-4"/>
          <w:sz w:val="24"/>
          <w:szCs w:val="24"/>
        </w:rPr>
        <w:t>本</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4"/>
          <w:sz w:val="24"/>
          <w:szCs w:val="24"/>
        </w:rPr>
        <w:t>。</w:t>
      </w:r>
    </w:p>
    <w:p w14:paraId="68C43A87">
      <w:pPr>
        <w:spacing w:before="2"/>
      </w:pPr>
    </w:p>
    <w:p w14:paraId="6A679DCE">
      <w:pPr>
        <w:spacing w:before="2"/>
      </w:pPr>
    </w:p>
    <w:p w14:paraId="06501437">
      <w:pPr>
        <w:spacing w:before="1"/>
      </w:pPr>
    </w:p>
    <w:p w14:paraId="5161A1CE">
      <w:pPr>
        <w:sectPr>
          <w:headerReference r:id="rId15" w:type="default"/>
          <w:pgSz w:w="10800" w:h="15600"/>
          <w:pgMar w:top="240" w:right="120" w:bottom="38" w:left="0" w:header="0" w:footer="0" w:gutter="0"/>
          <w:cols w:equalWidth="0" w:num="1">
            <w:col w:w="10680"/>
          </w:cols>
        </w:sectPr>
      </w:pPr>
    </w:p>
    <w:p w14:paraId="23103C6A">
      <w:pPr>
        <w:pStyle w:val="2"/>
        <w:tabs>
          <w:tab w:val="left" w:pos="98"/>
        </w:tabs>
        <w:spacing w:before="267"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8891E99">
      <w:pPr>
        <w:pStyle w:val="2"/>
        <w:spacing w:line="14" w:lineRule="auto"/>
        <w:rPr>
          <w:sz w:val="2"/>
        </w:rPr>
      </w:pPr>
      <w:r>
        <w:rPr>
          <w:sz w:val="2"/>
          <w:szCs w:val="2"/>
        </w:rPr>
        <w:br w:type="column"/>
      </w:r>
    </w:p>
    <w:p w14:paraId="176D154E">
      <w:pPr>
        <w:pStyle w:val="2"/>
        <w:spacing w:line="351" w:lineRule="auto"/>
      </w:pPr>
    </w:p>
    <w:p w14:paraId="2E0D4D84">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6352AB50">
      <w:pPr>
        <w:pStyle w:val="2"/>
        <w:spacing w:line="14" w:lineRule="auto"/>
        <w:rPr>
          <w:sz w:val="2"/>
        </w:rPr>
      </w:pPr>
      <w:r>
        <w:rPr>
          <w:sz w:val="2"/>
          <w:szCs w:val="2"/>
        </w:rPr>
        <w:br w:type="column"/>
      </w:r>
    </w:p>
    <w:p w14:paraId="59104813">
      <w:pPr>
        <w:pStyle w:val="2"/>
        <w:spacing w:before="84" w:line="177"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61</w:t>
      </w:r>
    </w:p>
    <w:p w14:paraId="03CAD6DC">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9915971">
      <w:pPr>
        <w:spacing w:line="460" w:lineRule="exact"/>
        <w:ind w:firstLine="8160"/>
      </w:pPr>
      <w:r>
        <w:rPr>
          <w:position w:val="-9"/>
        </w:rPr>
        <w:drawing>
          <wp:inline distT="0" distB="0" distL="0" distR="0">
            <wp:extent cx="1600200" cy="292100"/>
            <wp:effectExtent l="0" t="0" r="0" b="0"/>
            <wp:docPr id="1894" name="IM 1894"/>
            <wp:cNvGraphicFramePr/>
            <a:graphic xmlns:a="http://schemas.openxmlformats.org/drawingml/2006/main">
              <a:graphicData uri="http://schemas.openxmlformats.org/drawingml/2006/picture">
                <pic:pic xmlns:pic="http://schemas.openxmlformats.org/drawingml/2006/picture">
                  <pic:nvPicPr>
                    <pic:cNvPr id="1894" name="IM 1894"/>
                    <pic:cNvPicPr/>
                  </pic:nvPicPr>
                  <pic:blipFill>
                    <a:blip r:embed="rId24"/>
                    <a:stretch>
                      <a:fillRect/>
                    </a:stretch>
                  </pic:blipFill>
                  <pic:spPr>
                    <a:xfrm>
                      <a:off x="0" y="0"/>
                      <a:ext cx="1600200" cy="292607"/>
                    </a:xfrm>
                    <a:prstGeom prst="rect">
                      <a:avLst/>
                    </a:prstGeom>
                  </pic:spPr>
                </pic:pic>
              </a:graphicData>
            </a:graphic>
          </wp:inline>
        </w:drawing>
      </w:r>
    </w:p>
    <w:p w14:paraId="63AC9EFD">
      <w:pPr>
        <w:pStyle w:val="2"/>
        <w:spacing w:line="259" w:lineRule="auto"/>
      </w:pPr>
    </w:p>
    <w:p w14:paraId="55D879F9">
      <w:pPr>
        <w:pStyle w:val="2"/>
        <w:spacing w:line="260" w:lineRule="auto"/>
      </w:pPr>
      <w:r>
        <w:drawing>
          <wp:anchor distT="0" distB="0" distL="0" distR="0" simplePos="0" relativeHeight="25262080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896" name="IM 1896"/>
            <wp:cNvGraphicFramePr/>
            <a:graphic xmlns:a="http://schemas.openxmlformats.org/drawingml/2006/main">
              <a:graphicData uri="http://schemas.openxmlformats.org/drawingml/2006/picture">
                <pic:pic xmlns:pic="http://schemas.openxmlformats.org/drawingml/2006/picture">
                  <pic:nvPicPr>
                    <pic:cNvPr id="1896" name="IM 1896"/>
                    <pic:cNvPicPr/>
                  </pic:nvPicPr>
                  <pic:blipFill>
                    <a:blip r:embed="rId27"/>
                    <a:stretch>
                      <a:fillRect/>
                    </a:stretch>
                  </pic:blipFill>
                  <pic:spPr>
                    <a:xfrm>
                      <a:off x="0" y="0"/>
                      <a:ext cx="7620" cy="903973"/>
                    </a:xfrm>
                    <a:prstGeom prst="rect">
                      <a:avLst/>
                    </a:prstGeom>
                  </pic:spPr>
                </pic:pic>
              </a:graphicData>
            </a:graphic>
          </wp:anchor>
        </w:drawing>
      </w:r>
    </w:p>
    <w:p w14:paraId="320CC4F4">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E4F5539">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3001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898" name="TextBox 1898"/>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9F6B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98" o:spid="_x0000_s1026" o:spt="202" type="#_x0000_t202" style="position:absolute;left:0pt;margin-left:22.15pt;margin-top:55.3pt;height:21.25pt;width:143.45pt;rotation:-1966080f;z-index:25263001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3klZllECAACmBAAADgAAAGRycy9lMm9Eb2MueG1srVTL&#10;btswELwX6D8QvDeyjDRWjMiBG8NFgaAJkBQ90xRlEeCrJG0p/foOKTkJ0h5yqA/Eajkc7s4OfXU9&#10;aEWOwgdpTU3LsxklwnDbSLOv6Y/H7aeKkhCZaZiyRtT0SQR6vfr44ap3SzG3nVWN8AQkJix7V9Mu&#10;RrcsisA7oVk4s04YbLbWaxbx6fdF41kPdq2K+Wx2UfTWN85bLkJAdjNu0onRv4fQtq3kYmP5QQsT&#10;R1YvFItoKXTSBbrK1bat4PGubYOIRNUUnca84hLEu7QWqyu23HvmOsmnEth7SnjTk2bS4NJnqg2L&#10;jBy8/ItKS+5tsG0841YXYyNZEXRRzt5o89AxJ3IvkDq4Z9HD/6Pl34/3nsgGTqguMXnDNGb+KIb4&#10;xQ4k5yBR78ISyAcHbBywA3iSLuUDkqnzofWaeAuFy8tqln5ZELRIAJ9X5aI6p+SppovZ/LxajMrj&#10;HsITWzUvqxL7HID5xWW1+JwAxUib6J0P8auwmqSgph6TzfzseBviCD1BEtzYrVQKebZUhvR54JzB&#10;ri1skg++QqSDGxY6cmSwSbBKNmN5WkZ4XUk9WQX1KIOyXvpOURx2wyTGzjZP0CjLAIsFx7cS5Lcs&#10;xHvm4Swk8fbiHZZWWdRlp4iSzvrf/8onPAaOXUp6OBUV/jowLyhR3wyskGx9Cvwp2J0Cc9A3Fl2V&#10;uZoc4oCP6hS23uqfeJLrdAu2mOG4q6bxFN7E8b3gSXOxXmcQzOtYvDUPjifqUfH1IdpW5mEkWUYt&#10;JrVg3zzO6aml9/H6O6Ne/l5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3klZllECAACm&#10;BAAADgAAAAAAAAABACAAAAAnAQAAZHJzL2Uyb0RvYy54bWxQSwUGAAAAAAYABgBZAQAA6gUAAAAA&#10;">
                <v:fill on="f" focussize="0,0"/>
                <v:stroke on="f" weight="0pt" miterlimit="0" joinstyle="miter"/>
                <v:imagedata o:title=""/>
                <o:lock v:ext="edit" aspectratio="f"/>
                <v:textbox inset="0mm,0mm,0mm,0mm">
                  <w:txbxContent>
                    <w:p w14:paraId="799F6B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28992"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900" name="TextBox 1900"/>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A02B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0" o:spid="_x0000_s1026" o:spt="202" type="#_x0000_t202" style="position:absolute;left:0pt;margin-left:185.3pt;margin-top:55.3pt;height:21.25pt;width:143.45pt;rotation:-1966080f;z-index:252628992;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cJnCPFECAACnBAAADgAAAGRycy9lMm9Eb2MueG1srVTL&#10;btswELwX6D8QvDeS3TwcI3LgxkhRIGgCJEXPNEVGBPgqSVtKv75DSk6CtIccagPCajmc3Z3d1cXl&#10;YDTZixCVsw2dHdWUCMtdq+xjQ388XH9aUBITsy3TzoqGPolIL1cfP1z0finmrnO6FYGAxMZl7xva&#10;peSXVRV5JwyLR84Li0PpgmEJr+GxagPrwW50Na/r06p3ofXBcREjvJvxkE6M4T2ETkrFxcbxnRE2&#10;jaxBaJZQUuyUj3RVspVS8HQrZRSJ6Iai0lSeCAJ7m5/V6oItHwPzneJTCuw9KbypyTBlEfSZasMS&#10;I7ug/qIyigcXnUxH3JlqLKQogipm9Rtt7jvmRakFUkf/LHr8f7T8+/4uENViEs5riGKZQc8fxJC+&#10;uIEUHyTqfVwCee+BTQNOAM/SZX+EM1c+yGBIcFB4dr6o868IghIJ4PPPJ/lPyVNDz+r58eJslB6B&#10;CM90i/lsMTumhAMwPz1fnJ1kQDXyZn4fYvoqnCHZaGhAa0sAtr+JaYQeIBlu3bXSGn621Jb0peOc&#10;YV4l5qRcfIXIFzcsdmTPMCfRadWO6RmVMOxamWlWkI+2SOul8GylYTtMamxd+wSRig6QM3p+rUB+&#10;w2K6YwGjBSeWL93iIbVDXm6yKOlc+P0vf8aj4zilpMeoIsNfOxYEJfqbxSyAMh2McDC2B8PuzJVD&#10;VbOSTTFxISR9MGVw5id2cp2j4IhZjlgNTQfzKo0Lg53mYr0uIEyvZ+nG3nueqUfF17vkpCrNyLKM&#10;WkxqYX5LO6ddywvy+r2gXr4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41e7T2AAAAAsBAAAP&#10;AAAAAAAAAAEAIAAAACIAAABkcnMvZG93bnJldi54bWxQSwECFAAUAAAACACHTuJAcJnCPFECAACn&#10;BAAADgAAAAAAAAABACAAAAAnAQAAZHJzL2Uyb0RvYy54bWxQSwUGAAAAAAYABgBZAQAA6gUAAAAA&#10;">
                <v:fill on="f" focussize="0,0"/>
                <v:stroke on="f" weight="0pt" miterlimit="0" joinstyle="miter"/>
                <v:imagedata o:title=""/>
                <o:lock v:ext="edit" aspectratio="f"/>
                <v:textbox inset="0mm,0mm,0mm,0mm">
                  <w:txbxContent>
                    <w:p w14:paraId="35A02B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225533CD">
      <w:pPr>
        <w:spacing w:before="201" w:line="176" w:lineRule="auto"/>
        <w:ind w:left="756"/>
        <w:rPr>
          <w:rFonts w:ascii="微软雅黑" w:hAnsi="微软雅黑" w:eastAsia="微软雅黑" w:cs="微软雅黑"/>
          <w:sz w:val="24"/>
          <w:szCs w:val="24"/>
        </w:rPr>
      </w:pPr>
      <w:r>
        <w:rPr>
          <w:rFonts w:ascii="微软雅黑" w:hAnsi="微软雅黑" w:eastAsia="微软雅黑" w:cs="微软雅黑"/>
          <w:b/>
          <w:bCs/>
          <w:color w:val="404040"/>
          <w:sz w:val="24"/>
          <w:szCs w:val="24"/>
        </w:rPr>
        <w:t>针对中国产鞋类的反倾销税</w:t>
      </w:r>
    </w:p>
    <w:p w14:paraId="6FAD7656">
      <w:pPr>
        <w:spacing w:before="126" w:line="244" w:lineRule="auto"/>
        <w:ind w:left="751" w:right="322" w:firstLine="13"/>
        <w:rPr>
          <w:rFonts w:ascii="微软雅黑" w:hAnsi="微软雅黑" w:eastAsia="微软雅黑" w:cs="微软雅黑"/>
          <w:sz w:val="24"/>
          <w:szCs w:val="24"/>
        </w:rPr>
      </w:pPr>
      <w:r>
        <mc:AlternateContent>
          <mc:Choice Requires="wps">
            <w:drawing>
              <wp:anchor distT="0" distB="0" distL="0" distR="0" simplePos="0" relativeHeight="252627968" behindDoc="0" locked="0" layoutInCell="1" allowOverlap="1">
                <wp:simplePos x="0" y="0"/>
                <wp:positionH relativeFrom="column">
                  <wp:posOffset>4424680</wp:posOffset>
                </wp:positionH>
                <wp:positionV relativeFrom="paragraph">
                  <wp:posOffset>-109855</wp:posOffset>
                </wp:positionV>
                <wp:extent cx="1821815" cy="269875"/>
                <wp:effectExtent l="0" t="0" r="0" b="0"/>
                <wp:wrapNone/>
                <wp:docPr id="1902" name="TextBox 1902"/>
                <wp:cNvGraphicFramePr/>
                <a:graphic xmlns:a="http://schemas.openxmlformats.org/drawingml/2006/main">
                  <a:graphicData uri="http://schemas.microsoft.com/office/word/2010/wordprocessingShape">
                    <wps:wsp>
                      <wps:cNvSpPr txBox="1"/>
                      <wps:spPr>
                        <a:xfrm rot="19800000">
                          <a:off x="4425159" y="-11047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3AB5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2" o:spid="_x0000_s1026" o:spt="202" type="#_x0000_t202" style="position:absolute;left:0pt;margin-left:348.4pt;margin-top:-8.65pt;height:21.25pt;width:143.45pt;rotation:-1966080f;z-index:252627968;mso-width-relative:page;mso-height-relative:page;" filled="f" stroked="f" coordsize="21600,21600" o:gfxdata="UEsDBAoAAAAAAIdO4kAAAAAAAAAAAAAAAAAEAAAAZHJzL1BLAwQUAAAACACHTuJAaHqxL9oAAAAK&#10;AQAADwAAAGRycy9kb3ducmV2LnhtbE2PzU7DMBCE70i8g7VI3FrnR02akE0lQHDg1lIO3Nx4SSLi&#10;dYjdNLw95gTH0Yxmvql2ixnETJPrLSPE6wgEcWN1zy3C8fVptQXhvGKtBsuE8E0OdvX1VaVKbS+8&#10;p/ngWxFK2JUKofN+LKV0TUdGubUdiYP3YSejfJBTK/WkLqHcDDKJokwa1XNY6NRIDx01n4ezQXjs&#10;vvL0uZAv93O8f1uOy3s/+w3i7U0c3YHwtPi/MPziB3SoA9PJnlk7MSBkRRbQPcIqzlMQIVFs0xzE&#10;CSHZJCDrSv6/UP8AUEsDBBQAAAAIAIdO4kA9+94YVQIAAKgEAAAOAAAAZHJzL2Uyb0RvYy54bWyt&#10;VE1PGzEQvVfqf7B8h92NAiQrNigloqqEChJUPTteL2vJX7WdbOiv77N3A4j2wKE5WLPj8ZuZN29y&#10;eXXQiuyFD9KahlanJSXCcNtK89TQH483JwtKQmSmZcoa0dBnEejV6vOny8HVYmZ7q1rhCUBMqAfX&#10;0D5GVxdF4L3QLJxaJwwuO+s1i/j0T0Xr2QB0rYpZWZ4Xg/Wt85aLEODdjJd0QvQfAbRdJ7nYWL7T&#10;wsQR1QvFIloKvXSBrnK1XSd4vOu6ICJRDUWnMZ9IAnubzmJ1yeonz1wv+VQC+0gJ73rSTBokfYHa&#10;sMjIzsu/oLTk3gbbxVNudTE2khlBF1X5jpuHnjmRewHVwb2QHv4fLP++v/dEtlDCspxRYpjGzB/F&#10;IX6xB5J9oGhwoUbkg0NsPOAG4Ym65A9wps4PndfEWzBcLRdl+mVC0CJB+Hw+O6vOlpQ8N/Skqsr5&#10;RQZgNTIRnvAWs2pRzSnhiJidLxcXZylDMQKnBM6H+FVYTZLRUI/Z5gxsfxviGHoMSeHG3kil4Ge1&#10;MmTII+cMgu0glPzwTUR6uGGhJ3sGoQSrZDtKQ8sItSupJ7GgHmVQ1mvnyYqH7WGiY2vbZ7CUiYDI&#10;guM3EuC3LMR75qEtOLF98Q5HpyzqspNFSW/973/5UzxGjltKBmgVFf7aMS8oUd8MxJCEfTT80dge&#10;DbPT1xZdVbmabOKBj+podt7qn1jKdcqCK2Y4cjU0Hs3rOG4MlpqL9ToHQb6OxVvz4HiCHhlf76Lt&#10;ZB5GomXkYmILAs7jnJYtbcjb7xz1+ge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oerEv2gAA&#10;AAoBAAAPAAAAAAAAAAEAIAAAACIAAABkcnMvZG93bnJldi54bWxQSwECFAAUAAAACACHTuJAPfve&#10;GFUCAACoBAAADgAAAAAAAAABACAAAAApAQAAZHJzL2Uyb0RvYy54bWxQSwUGAAAAAAYABgBZAQAA&#10;8AUAAAAA&#10;">
                <v:fill on="f" focussize="0,0"/>
                <v:stroke on="f" weight="0pt" miterlimit="0" joinstyle="miter"/>
                <v:imagedata o:title=""/>
                <o:lock v:ext="edit" aspectratio="f"/>
                <v:textbox inset="0mm,0mm,0mm,0mm">
                  <w:txbxContent>
                    <w:p w14:paraId="5B3AB56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2024年9月30日</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，墨西哥对中国产鞋类产品征收反倾销税，具体税率根据企业情况而定</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Apache</w:t>
      </w:r>
      <w:r>
        <w:rPr>
          <w:rFonts w:ascii="微软雅黑" w:hAnsi="微软雅黑" w:eastAsia="微软雅黑" w:cs="微软雅黑"/>
          <w:color w:val="404040"/>
          <w:spacing w:val="27"/>
          <w:w w:val="101"/>
          <w:sz w:val="24"/>
          <w:szCs w:val="24"/>
        </w:rPr>
        <w:t xml:space="preserve"> </w:t>
      </w:r>
      <w:r>
        <w:rPr>
          <w:rFonts w:ascii="微软雅黑" w:hAnsi="微软雅黑" w:eastAsia="微软雅黑" w:cs="微软雅黑"/>
          <w:color w:val="404040"/>
          <w:spacing w:val="-1"/>
          <w:sz w:val="24"/>
          <w:szCs w:val="24"/>
        </w:rPr>
        <w:t>Footwear公司：</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17.99%;</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Bi</w:t>
      </w:r>
      <w:r>
        <w:rPr>
          <w:rFonts w:ascii="微软雅黑" w:hAnsi="微软雅黑" w:eastAsia="微软雅黑" w:cs="微软雅黑"/>
          <w:color w:val="404040"/>
          <w:spacing w:val="-2"/>
          <w:sz w:val="24"/>
          <w:szCs w:val="24"/>
        </w:rPr>
        <w:t>dibi</w:t>
      </w:r>
      <w:r>
        <w:rPr>
          <w:rFonts w:ascii="微软雅黑" w:hAnsi="微软雅黑" w:eastAsia="微软雅黑" w:cs="微软雅黑"/>
          <w:color w:val="404040"/>
          <w:spacing w:val="17"/>
          <w:w w:val="101"/>
          <w:sz w:val="24"/>
          <w:szCs w:val="24"/>
        </w:rPr>
        <w:t xml:space="preserve"> </w:t>
      </w:r>
      <w:r>
        <w:rPr>
          <w:rFonts w:ascii="微软雅黑" w:hAnsi="微软雅黑" w:eastAsia="微软雅黑" w:cs="微软雅黑"/>
          <w:color w:val="404040"/>
          <w:spacing w:val="-2"/>
          <w:sz w:val="24"/>
          <w:szCs w:val="24"/>
        </w:rPr>
        <w:t>Shoes公司：</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2"/>
          <w:sz w:val="24"/>
          <w:szCs w:val="24"/>
        </w:rPr>
        <w:t>17.59%; X</w:t>
      </w:r>
      <w:r>
        <w:rPr>
          <w:rFonts w:ascii="微软雅黑" w:hAnsi="微软雅黑" w:eastAsia="微软雅黑" w:cs="微软雅黑"/>
          <w:color w:val="404040"/>
          <w:spacing w:val="-55"/>
          <w:sz w:val="24"/>
          <w:szCs w:val="24"/>
        </w:rPr>
        <w:t xml:space="preserve"> </w:t>
      </w:r>
      <w:r>
        <w:rPr>
          <w:rFonts w:ascii="微软雅黑" w:hAnsi="微软雅黑" w:eastAsia="微软雅黑" w:cs="微软雅黑"/>
          <w:color w:val="404040"/>
          <w:spacing w:val="-2"/>
          <w:sz w:val="24"/>
          <w:szCs w:val="24"/>
        </w:rPr>
        <w:t>in</w:t>
      </w:r>
      <w:r>
        <w:rPr>
          <w:rFonts w:ascii="微软雅黑" w:hAnsi="微软雅黑" w:eastAsia="微软雅黑" w:cs="微软雅黑"/>
          <w:color w:val="404040"/>
          <w:spacing w:val="-55"/>
          <w:sz w:val="24"/>
          <w:szCs w:val="24"/>
        </w:rPr>
        <w:t xml:space="preserve"> </w:t>
      </w:r>
      <w:r>
        <w:rPr>
          <w:rFonts w:ascii="微软雅黑" w:hAnsi="微软雅黑" w:eastAsia="微软雅黑" w:cs="微软雅黑"/>
          <w:color w:val="404040"/>
          <w:spacing w:val="-2"/>
          <w:sz w:val="24"/>
          <w:szCs w:val="24"/>
        </w:rPr>
        <w:t>long</w:t>
      </w:r>
      <w:r>
        <w:rPr>
          <w:rFonts w:ascii="微软雅黑" w:hAnsi="微软雅黑" w:eastAsia="微软雅黑" w:cs="微软雅黑"/>
          <w:color w:val="404040"/>
          <w:spacing w:val="27"/>
          <w:w w:val="101"/>
          <w:sz w:val="24"/>
          <w:szCs w:val="24"/>
        </w:rPr>
        <w:t xml:space="preserve"> </w:t>
      </w:r>
      <w:r>
        <w:rPr>
          <w:rFonts w:ascii="微软雅黑" w:hAnsi="微软雅黑" w:eastAsia="微软雅黑" w:cs="微软雅黑"/>
          <w:color w:val="404040"/>
          <w:spacing w:val="-2"/>
          <w:sz w:val="24"/>
          <w:szCs w:val="24"/>
        </w:rPr>
        <w:t>Footwear公司：</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6"/>
          <w:sz w:val="24"/>
          <w:szCs w:val="24"/>
        </w:rPr>
        <w:t>12.13%;</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6"/>
          <w:sz w:val="24"/>
          <w:szCs w:val="24"/>
        </w:rPr>
        <w:t>其他应诉企业：</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6"/>
          <w:sz w:val="24"/>
          <w:szCs w:val="24"/>
        </w:rPr>
        <w:t>13.79%;</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6"/>
          <w:sz w:val="24"/>
          <w:szCs w:val="24"/>
        </w:rPr>
        <w:t>未参与应诉的企</w:t>
      </w:r>
      <w:r>
        <w:rPr>
          <w:rFonts w:ascii="微软雅黑" w:hAnsi="微软雅黑" w:eastAsia="微软雅黑" w:cs="微软雅黑"/>
          <w:color w:val="404040"/>
          <w:spacing w:val="5"/>
          <w:sz w:val="24"/>
          <w:szCs w:val="24"/>
        </w:rPr>
        <w:t>业：</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17.99%</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5"/>
          <w:sz w:val="24"/>
          <w:szCs w:val="24"/>
        </w:rPr>
        <w:t>。这一反倾销措施涉及</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6402.91.06</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5"/>
          <w:sz w:val="24"/>
          <w:szCs w:val="24"/>
        </w:rPr>
        <w:t>、6404.11.17</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5"/>
          <w:sz w:val="24"/>
          <w:szCs w:val="24"/>
        </w:rPr>
        <w:t>等多个税号</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5"/>
          <w:sz w:val="24"/>
          <w:szCs w:val="24"/>
        </w:rPr>
        <w:t>，覆盖广泛，</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5"/>
          <w:sz w:val="24"/>
          <w:szCs w:val="24"/>
        </w:rPr>
        <w:t>旨在保护墨西</w:t>
      </w:r>
      <w:r>
        <w:rPr>
          <w:rFonts w:ascii="微软雅黑" w:hAnsi="微软雅黑" w:eastAsia="微软雅黑" w:cs="微软雅黑"/>
          <w:color w:val="404040"/>
          <w:spacing w:val="4"/>
          <w:sz w:val="24"/>
          <w:szCs w:val="24"/>
        </w:rPr>
        <w:t>哥本土制鞋业免受中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国产品的低价竞争</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w:t>
      </w:r>
    </w:p>
    <w:p w14:paraId="37EAD74B">
      <w:pPr>
        <w:pStyle w:val="2"/>
        <w:spacing w:line="251" w:lineRule="auto"/>
      </w:pPr>
    </w:p>
    <w:p w14:paraId="6AE4CF30">
      <w:pPr>
        <w:spacing w:before="103" w:line="178" w:lineRule="auto"/>
        <w:ind w:left="777"/>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中墨贸易逆差的背景分析</w:t>
      </w:r>
    </w:p>
    <w:p w14:paraId="36198B9F">
      <w:pPr>
        <w:spacing w:before="124" w:line="244" w:lineRule="auto"/>
        <w:ind w:left="757" w:right="501" w:firstLine="7"/>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2023年</w:t>
      </w:r>
      <w:r>
        <w:rPr>
          <w:rFonts w:ascii="微软雅黑" w:hAnsi="微软雅黑" w:eastAsia="微软雅黑" w:cs="微软雅黑"/>
          <w:color w:val="404040"/>
          <w:spacing w:val="-5"/>
          <w:sz w:val="24"/>
          <w:szCs w:val="24"/>
        </w:rPr>
        <w:t xml:space="preserve"> </w:t>
      </w:r>
      <w:r>
        <w:rPr>
          <w:rFonts w:ascii="微软雅黑" w:hAnsi="微软雅黑" w:eastAsia="微软雅黑" w:cs="微软雅黑"/>
          <w:color w:val="404040"/>
          <w:spacing w:val="2"/>
          <w:sz w:val="24"/>
          <w:szCs w:val="24"/>
        </w:rPr>
        <w:t>，墨西哥与中国的贸易逆差达</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2"/>
          <w:sz w:val="24"/>
          <w:szCs w:val="24"/>
        </w:rPr>
        <w:t>1050亿美元</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。为此</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2"/>
          <w:sz w:val="24"/>
          <w:szCs w:val="24"/>
        </w:rPr>
        <w:t>，墨西哥通过一系列反倾销措</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施限制中国产品的进口</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2"/>
          <w:sz w:val="24"/>
          <w:szCs w:val="24"/>
        </w:rPr>
        <w:t>，并优先考虑与北美市场的协调</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。墨西哥政府强调，</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中国产品低价</w:t>
      </w:r>
      <w:r>
        <w:rPr>
          <w:rFonts w:ascii="微软雅黑" w:hAnsi="微软雅黑" w:eastAsia="微软雅黑" w:cs="微软雅黑"/>
          <w:color w:val="404040"/>
          <w:sz w:val="24"/>
          <w:szCs w:val="24"/>
        </w:rPr>
        <w:t xml:space="preserve"> 进入墨西哥市场削弱了本土产业链的健康发展</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z w:val="24"/>
          <w:szCs w:val="24"/>
        </w:rPr>
        <w:t>，并对美墨加协议（</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USMCA）</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 xml:space="preserve">下的区域贸 </w:t>
      </w:r>
      <w:r>
        <w:rPr>
          <w:rFonts w:ascii="微软雅黑" w:hAnsi="微软雅黑" w:eastAsia="微软雅黑" w:cs="微软雅黑"/>
          <w:color w:val="404040"/>
          <w:spacing w:val="-1"/>
          <w:sz w:val="24"/>
          <w:szCs w:val="24"/>
        </w:rPr>
        <w:t>易规则形成了潜在威胁</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59814F10">
      <w:pPr>
        <w:spacing w:before="344" w:line="188" w:lineRule="auto"/>
        <w:ind w:left="764"/>
        <w:rPr>
          <w:rFonts w:ascii="微软雅黑" w:hAnsi="微软雅黑" w:eastAsia="微软雅黑" w:cs="微软雅黑"/>
          <w:sz w:val="24"/>
          <w:szCs w:val="24"/>
        </w:rPr>
      </w:pPr>
      <w:r>
        <mc:AlternateContent>
          <mc:Choice Requires="wps">
            <w:drawing>
              <wp:anchor distT="0" distB="0" distL="0" distR="0" simplePos="0" relativeHeight="252625920" behindDoc="0" locked="0" layoutInCell="1" allowOverlap="1">
                <wp:simplePos x="0" y="0"/>
                <wp:positionH relativeFrom="column">
                  <wp:posOffset>281305</wp:posOffset>
                </wp:positionH>
                <wp:positionV relativeFrom="paragraph">
                  <wp:posOffset>386080</wp:posOffset>
                </wp:positionV>
                <wp:extent cx="1821815" cy="269875"/>
                <wp:effectExtent l="0" t="0" r="0" b="0"/>
                <wp:wrapNone/>
                <wp:docPr id="1904" name="TextBox 1904"/>
                <wp:cNvGraphicFramePr/>
                <a:graphic xmlns:a="http://schemas.openxmlformats.org/drawingml/2006/main">
                  <a:graphicData uri="http://schemas.microsoft.com/office/word/2010/wordprocessingShape">
                    <wps:wsp>
                      <wps:cNvSpPr txBox="1"/>
                      <wps:spPr>
                        <a:xfrm rot="19800000">
                          <a:off x="281784" y="38654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CE27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4" o:spid="_x0000_s1026" o:spt="202" type="#_x0000_t202" style="position:absolute;left:0pt;margin-left:22.15pt;margin-top:30.4pt;height:21.25pt;width:143.45pt;rotation:-1966080f;z-index:252625920;mso-width-relative:page;mso-height-relative:page;" filled="f" stroked="f" coordsize="21600,21600" o:gfxdata="UEsDBAoAAAAAAIdO4kAAAAAAAAAAAAAAAAAEAAAAZHJzL1BLAwQUAAAACACHTuJAPAZdfdcAAAAJ&#10;AQAADwAAAGRycy9kb3ducmV2LnhtbE2PMU/DMBCFdyT+g3VIbNROXUoJcSoBgoGtpQzd3OSII+Jz&#10;iN00/HuOqYyn9+nd94r15Dsx4hDbQAaymQKBVIW6pcbA7v3lZgUiJku17QKhgR+MsC4vLwqb1+FE&#10;Gxy3qRFcQjG3BlxKfS5lrBx6G2ehR+LsMwzeJj6HRtaDPXG57+RcqaX0tiX+4GyPTw6rr+3RG3h2&#10;33f69V6+PY7Z5mPaTft2TLfGXF9l6gFEwimdYfjTZ3Uo2ekQjlRH0RlYLDSTBpaKF3CudTYHcWBQ&#10;aQ2yLOT/BeUvUEsDBBQAAAAIAIdO4kDL6qfSUQIAAKYEAAAOAAAAZHJzL2Uyb0RvYy54bWytVMtu&#10;2zAQvBfoPxC8N7LcPGTDcuDGSFEgaAIkRc80RUUE+CpJW0q/vkNKToK0hxzqA7FaDoe7w1mvLget&#10;yEH4IK2paXkyo0QYbhtpHmv64+H6U0VJiMw0TFkjavokAr1cf/yw6t1SzG1nVSM8AYkJy97VtIvR&#10;LYsi8E5oFk6sEwabrfWaRXz6x6LxrAe7VsV8Njsveusb5y0XISC7HTfpxOjfQ2jbVnKxtXyvhYkj&#10;qxeKRbQUOukCXedq21bweNu2QUSiaopOY15xCeJdWov1ii0fPXOd5FMJ7D0lvOlJM2lw6TPVlkVG&#10;9l7+RaUl9zbYNp5wq4uxkawIuihnb7S575gTuRdIHdyz6OH/0fLvhztPZAMnLGanlBim8eYPYohf&#10;7EByDhL1LiyBvHfAxgE7gCfpUj4gmTofWq+Jt1C4XFSz9MuCoEUC+LwqLyrwP9X0c3V+droYlcc9&#10;hCe2al5WJfY5APPzRXVxlgDFSJvonQ/xq7CapKCmHi+b+dnhJsQReoQkuLHXUink2VIZ0ucH5wx2&#10;bWGTfPAVIh3cstCRA4NNglWyGcvTMsLrSurJKqhHGZT10neK4rAbJjF2tnmCRlkGWCw4fi1BfsNC&#10;vGMezkISsxdvsbTKoi47RZR01v/+Vz7h8eDYpaSHU1Hhrz3zghL1zcAKydbHwB+D3TEwe31l0VWZ&#10;q8khDviojmHrrf6JkdykW7DFDMddNY3H8CqO84KR5mKzySCY17F4Y+4dT9Sj4pt9tK3Mj5FkGbWY&#10;1IJ983NOo5bm4/V3Rr38v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wGXX3XAAAACQEAAA8A&#10;AAAAAAAAAQAgAAAAIgAAAGRycy9kb3ducmV2LnhtbFBLAQIUABQAAAAIAIdO4kDL6qfSUQIAAKYE&#10;AAAOAAAAAAAAAAEAIAAAACYBAABkcnMvZTJvRG9jLnhtbFBLBQYAAAAABgAGAFkBAADpBQAAAAA=&#10;">
                <v:fill on="f" focussize="0,0"/>
                <v:stroke on="f" weight="0pt" miterlimit="0" joinstyle="miter"/>
                <v:imagedata o:title=""/>
                <o:lock v:ext="edit" aspectratio="f"/>
                <v:textbox inset="0mm,0mm,0mm,0mm">
                  <w:txbxContent>
                    <w:p w14:paraId="45CE27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26944" behindDoc="0" locked="0" layoutInCell="1" allowOverlap="1">
                <wp:simplePos x="0" y="0"/>
                <wp:positionH relativeFrom="column">
                  <wp:posOffset>2353310</wp:posOffset>
                </wp:positionH>
                <wp:positionV relativeFrom="paragraph">
                  <wp:posOffset>386080</wp:posOffset>
                </wp:positionV>
                <wp:extent cx="1821815" cy="269875"/>
                <wp:effectExtent l="0" t="0" r="0" b="0"/>
                <wp:wrapNone/>
                <wp:docPr id="1906" name="TextBox 1906"/>
                <wp:cNvGraphicFramePr/>
                <a:graphic xmlns:a="http://schemas.openxmlformats.org/drawingml/2006/main">
                  <a:graphicData uri="http://schemas.microsoft.com/office/word/2010/wordprocessingShape">
                    <wps:wsp>
                      <wps:cNvSpPr txBox="1"/>
                      <wps:spPr>
                        <a:xfrm rot="19800000">
                          <a:off x="2353535" y="38654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A0D8D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6" o:spid="_x0000_s1026" o:spt="202" type="#_x0000_t202" style="position:absolute;left:0pt;margin-left:185.3pt;margin-top:30.4pt;height:21.25pt;width:143.45pt;rotation:-1966080f;z-index:252626944;mso-width-relative:page;mso-height-relative:page;" filled="f" stroked="f" coordsize="21600,21600" o:gfxdata="UEsDBAoAAAAAAIdO4kAAAAAAAAAAAAAAAAAEAAAAZHJzL1BLAwQUAAAACACHTuJAAWEc4NgAAAAK&#10;AQAADwAAAGRycy9kb3ducmV2LnhtbE2PMU/DMBCFdyT+g3VIbNQOURIa4lQCBANbSxm6uckRR8Tn&#10;ELtp+PccE4yn+/Te96rN4gYx4xR6TxqSlQKB1Pi2p07D/u355g5EiIZaM3hCDd8YYFNfXlSmbP2Z&#10;tjjvYic4hEJpNNgYx1LK0Fh0Jqz8iMS/Dz85E/mcOtlO5szhbpC3SuXSmZ64wZoRHy02n7uT0/Bk&#10;v4r0ZS1fH+Zk+77sl0M/x0zr66tE3YOIuMQ/GH71WR1qdjr6E7VBDBrSQuWMasgVT2Agz4oMxJFJ&#10;laYg60r+n1D/AFBLAwQUAAAACACHTuJAyKRH/lICAACnBAAADgAAAGRycy9lMm9Eb2MueG1srVRd&#10;T9swFH2ftP9g+X2kLdC1FSnqqJgmoYEE055dxyaW/DXbbcJ+/Y6dFBDbAw9rpejm+vj43uNzc3HZ&#10;G00OIkTlbE2nJxNKhOWuUfaxpj8erj8tKImJ2YZpZ0VNn0Skl+uPHy46vxIz1zrdiEBAYuOq8zVt&#10;U/Krqoq8FYbFE+eFxaJ0wbCE1/BYNYF1YDe6mk0m86pzofHBcREjstthkY6M4T2ETkrFxdbxvRE2&#10;DaxBaJbQUmyVj3RdqpVS8HQrZRSJ6Jqi01SeOATxLj+r9QVbPQbmW8XHEth7SnjTk2HK4tBnqi1L&#10;jOyD+ovKKB5cdDKdcGeqoZGiCLqYTt5oc98yL0ovkDr6Z9Hj/6Pl3w93gagGTlhO5pRYZnDnD6JP&#10;X1xPSg4SdT6ugLz3wKYeK4Bn6XI+Ipk772UwJDgoPF0uJvlXBEGLBPDZ6Xn+U/JU09PF/PxsOUiP&#10;gwjPdIvZdDE9o4QDMJsvF5/PM6AaeDO/DzF9Fc6QHNQ04GrLAexwE9MAPUIy3LprpTXybKUt6cqN&#10;cwa/SvikbHyFyBu3LLbkwOCT6LRqhvKMSjC7Vmb0CurRFmW9NJ6j1O/6UY2da54gUtEBHoueXyuQ&#10;37CY7liAtZDE8KVbPKR2qMuNESWtC7//lc943DhWKelgVVT4a8+CoER/s/BC9vUxCMdgdwzs3lw5&#10;dDUt1ZQQG0LSx1AGZ35iJjf5FCwxy3FWTdMxvErDwGCmudhsCgju9Szd2HvPM/Wg+GafnFTlMrIs&#10;gxajWvBvuc5x1vKAvH4vqJ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WEc4NgAAAAKAQAA&#10;DwAAAAAAAAABACAAAAAiAAAAZHJzL2Rvd25yZXYueG1sUEsBAhQAFAAAAAgAh07iQMikR/5SAgAA&#10;pwQAAA4AAAAAAAAAAQAgAAAAJwEAAGRycy9lMm9Eb2MueG1sUEsFBgAAAAAGAAYAWQEAAOsFAAAA&#10;AA==&#10;">
                <v:fill on="f" focussize="0,0"/>
                <v:stroke on="f" weight="0pt" miterlimit="0" joinstyle="miter"/>
                <v:imagedata o:title=""/>
                <o:lock v:ext="edit" aspectratio="f"/>
                <v:textbox inset="0mm,0mm,0mm,0mm">
                  <w:txbxContent>
                    <w:p w14:paraId="70A0D8D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为了应对反倾销措施带来的挑战，企业可以采取以下策略：</w:t>
      </w:r>
    </w:p>
    <w:p w14:paraId="1D9EED6C">
      <w:pPr>
        <w:spacing w:line="117" w:lineRule="exact"/>
      </w:pPr>
    </w:p>
    <w:tbl>
      <w:tblPr>
        <w:tblStyle w:val="5"/>
        <w:tblW w:w="9734" w:type="dxa"/>
        <w:tblInd w:w="605"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2200"/>
        <w:gridCol w:w="7534"/>
      </w:tblGrid>
      <w:tr w14:paraId="54B6905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358" w:hRule="atLeast"/>
        </w:trPr>
        <w:tc>
          <w:tcPr>
            <w:tcW w:w="2200" w:type="dxa"/>
            <w:tcBorders>
              <w:left w:val="single" w:color="FFFFFF" w:sz="8" w:space="0"/>
              <w:right w:val="single" w:color="FFFFFF" w:sz="24" w:space="0"/>
            </w:tcBorders>
            <w:vAlign w:val="top"/>
          </w:tcPr>
          <w:p w14:paraId="55D7E314">
            <w:pPr>
              <w:spacing w:line="245" w:lineRule="auto"/>
              <w:rPr>
                <w:rFonts w:ascii="Arial"/>
                <w:sz w:val="21"/>
              </w:rPr>
            </w:pPr>
          </w:p>
          <w:p w14:paraId="051F17E3">
            <w:pPr>
              <w:spacing w:line="245" w:lineRule="auto"/>
              <w:rPr>
                <w:rFonts w:ascii="Arial"/>
                <w:sz w:val="21"/>
              </w:rPr>
            </w:pPr>
          </w:p>
          <w:p w14:paraId="0FFF0110">
            <w:pPr>
              <w:pStyle w:val="6"/>
              <w:spacing w:before="103" w:line="176" w:lineRule="auto"/>
              <w:ind w:left="144"/>
            </w:pPr>
            <w:r>
              <w:pict>
                <v:group id="_x0000_s1948" o:spid="_x0000_s1948" o:spt="203" style="position:absolute;left:0pt;margin-left:-0.4pt;margin-top:-24.85pt;height:316.7pt;width:486.75pt;z-index:-250696704;mso-width-relative:page;mso-height-relative:page;" coordsize="9735,6334">
                  <o:lock v:ext="edit"/>
                  <v:shape id="_x0000_s1950" o:spid="_x0000_s1950" style="position:absolute;left:0;top:0;height:6334;width:2193;" fillcolor="#51ACD6" filled="t" stroked="f" coordsize="2193,6334" path="m0,0l2193,0,2193,1367,0,1367,0,0xem0,1367l2193,1367,2193,2611,0,2611,0,1367xem0,2611l2193,2611,2193,3667,0,3667,0,2611xem0,3667l2193,3667,2193,4967,0,4967,0,3667xem0,4967l2193,4967,2193,6333,0,6333,0,4967xe">
                    <v:path/>
                    <v:fill on="t" focussize="0,0"/>
                    <v:stroke on="f"/>
                    <v:imagedata o:title=""/>
                    <o:lock v:ext="edit"/>
                  </v:shape>
                  <v:shape id="_x0000_s1952" o:spid="_x0000_s1952" style="position:absolute;left:2193;top:0;height:6334;width:7540;" fillcolor="#F2F2F2" filled="t" stroked="f" coordsize="7540,6334" path="m0,0l7540,0,7540,1367,0,1367,0,0xem0,1367l7540,1367,7540,2611,0,2611,0,1367xem0,2611l7540,2611,7540,3667,0,3667,0,2611xem0,3667l7540,3667,7540,4967,0,4967,0,3667xem0,4967l7540,4967,7540,6333,0,6333,0,4967xe">
                    <v:path/>
                    <v:fill on="t" focussize="0,0"/>
                    <v:stroke on="f"/>
                    <v:imagedata o:title=""/>
                    <o:lock v:ext="edit"/>
                  </v:shape>
                </v:group>
              </w:pict>
            </w:r>
            <w:r>
              <w:rPr>
                <w:b/>
                <w:bCs/>
                <w:color w:val="FFFFFF"/>
                <w:spacing w:val="-1"/>
              </w:rPr>
              <w:t>监测政策变化</w:t>
            </w:r>
          </w:p>
        </w:tc>
        <w:tc>
          <w:tcPr>
            <w:tcW w:w="7534" w:type="dxa"/>
            <w:tcBorders>
              <w:left w:val="single" w:color="FFFFFF" w:sz="24" w:space="0"/>
              <w:right w:val="single" w:color="FFFFFF" w:sz="8" w:space="0"/>
            </w:tcBorders>
            <w:vAlign w:val="top"/>
          </w:tcPr>
          <w:p w14:paraId="2DE5AE49">
            <w:pPr>
              <w:pStyle w:val="6"/>
              <w:spacing w:before="247" w:line="260" w:lineRule="auto"/>
              <w:ind w:left="114" w:right="134"/>
              <w:jc w:val="both"/>
              <w:rPr>
                <w:sz w:val="19"/>
                <w:szCs w:val="19"/>
              </w:rPr>
            </w:pPr>
            <w:r>
              <mc:AlternateContent>
                <mc:Choice Requires="wps">
                  <w:drawing>
                    <wp:anchor distT="0" distB="0" distL="0" distR="0" simplePos="0" relativeHeight="252624896" behindDoc="0" locked="0" layoutInCell="1" allowOverlap="1">
                      <wp:simplePos x="0" y="0"/>
                      <wp:positionH relativeFrom="column">
                        <wp:posOffset>2623820</wp:posOffset>
                      </wp:positionH>
                      <wp:positionV relativeFrom="paragraph">
                        <wp:posOffset>-120650</wp:posOffset>
                      </wp:positionV>
                      <wp:extent cx="1821815" cy="269875"/>
                      <wp:effectExtent l="0" t="0" r="0" b="0"/>
                      <wp:wrapNone/>
                      <wp:docPr id="1908" name="TextBox 1908"/>
                      <wp:cNvGraphicFramePr/>
                      <a:graphic xmlns:a="http://schemas.openxmlformats.org/drawingml/2006/main">
                        <a:graphicData uri="http://schemas.microsoft.com/office/word/2010/wordprocessingShape">
                          <wps:wsp>
                            <wps:cNvSpPr txBox="1"/>
                            <wps:spPr>
                              <a:xfrm rot="19800000">
                                <a:off x="2624299" y="-1208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2246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8" o:spid="_x0000_s1026" o:spt="202" type="#_x0000_t202" style="position:absolute;left:0pt;margin-left:206.6pt;margin-top:-9.5pt;height:21.25pt;width:143.45pt;rotation:-1966080f;z-index:252624896;mso-width-relative:page;mso-height-relative:page;" filled="f" stroked="f" coordsize="21600,21600" o:gfxdata="UEsDBAoAAAAAAIdO4kAAAAAAAAAAAAAAAAAEAAAAZHJzL1BLAwQUAAAACACHTuJAN3UrEdkAAAAK&#10;AQAADwAAAGRycy9kb3ducmV2LnhtbE2PMU/DMBCFdyT+g3VIbK3thNI2xKkECAa2ljJ0c2MTR8Tn&#10;ELtp+PccUxlP9+m975WbyXdstENsAyqQcwHMYh1Mi42C/fvLbAUsJo1GdwGtgh8bYVNdX5W6MOGM&#10;WzvuUsMoBGOhFbiU+oLzWDvrdZyH3iL9PsPgdaJzaLgZ9JnCfcczIe651y1Sg9O9fXK2/tqdvIJn&#10;973MX9f87XGU249pPx3aMS2Uur2R4gFYslO6wPCnT+pQkdMxnNBE1im4k3lGqIKZXNMoIpZCSGBH&#10;BVm+AF6V/P+E6hdQSwMEFAAAAAgAh07iQL0Ilb9TAgAAqAQAAA4AAABkcnMvZTJvRG9jLnhtbK1U&#10;TW/bMAy9D9h/EHRv7Rhdlxh1iqxBhwHFWqAddlZkuRagr0lK7O7X70l22qLboYflINAU9Ug+Pubi&#10;ctSKHIQP0pqGLk5LSoThtpXmsaE/Hq5PlpSEyEzLlDWioU8i0Mv1xw8Xg6tFZXurWuEJQEyoB9fQ&#10;PkZXF0XgvdAsnFonDC476zWL+PSPRevZAHStiqosz4vB+tZ5y0UI8G6nSzoj+vcA2q6TXGwt32th&#10;4oTqhWIRLYVeukDXudquEzzedl0QkaiGotOYTySBvUtnsb5g9aNnrpd8LoG9p4Q3PWkmDZI+Q21Z&#10;ZGTv5V9QWnJvg+3iKbe6mBrJjKCLRfmGm/ueOZF7AdXBPZMe/h8s/36480S2UMKqxOQN05j5gxjj&#10;FzuS7ANFgws1Iu8dYuOIG4Qn6pI/wJk6HzuvibdgeLFalumXCUGLBOHVeXVWrVaUPDX0ZFGVyyoD&#10;sBqZCE948CwXZ5RwRFTnq+XnTylDMQGnBM6H+FVYTZLRUI/Z5gzscBPiFHoMSeHGXkul4Ge1MmTI&#10;I+cMgu0glPzwVUR6uGWhJwcGoQSrZDtJQ8sItSupZ7GgHmVQ1kvnyYrjbpzp2Nn2CSxlIiCy4Pi1&#10;BPgNC/GOeWgLTmxfvMXRKYu67GxR0lv/+1/+FI+R45aSAVpFhb/2zAtK1DcDMSRhHw1/NHZHw+z1&#10;lUVXi1xNNvHAR3U0O2/1TyzlJmXBFTMcuRoaj+ZVnDYGS83FZpODIF/H4o25dzxBT4xv9tF2Mg8j&#10;0TJxMbMFAedxzsuWNuT1d456+YN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dSsR2QAAAAoB&#10;AAAPAAAAAAAAAAEAIAAAACIAAABkcnMvZG93bnJldi54bWxQSwECFAAUAAAACACHTuJAvQiVv1MC&#10;AACoBAAADgAAAAAAAAABACAAAAAoAQAAZHJzL2Uyb0RvYy54bWxQSwUGAAAAAAYABgBZAQAA7QUA&#10;AAAA&#10;">
                      <v:fill on="f" focussize="0,0"/>
                      <v:stroke on="f" weight="0pt" miterlimit="0" joinstyle="miter"/>
                      <v:imagedata o:title=""/>
                      <o:lock v:ext="edit" aspectratio="f"/>
                      <v:textbox inset="0mm,0mm,0mm,0mm">
                        <w:txbxContent>
                          <w:p w14:paraId="142246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10"/>
                <w:sz w:val="19"/>
                <w:szCs w:val="19"/>
              </w:rPr>
              <w:t>企业应密切关注墨西哥的贸易政策变化</w:t>
            </w:r>
            <w:r>
              <w:rPr>
                <w:color w:val="404040"/>
                <w:spacing w:val="-13"/>
                <w:sz w:val="19"/>
                <w:szCs w:val="19"/>
              </w:rPr>
              <w:t xml:space="preserve"> </w:t>
            </w:r>
            <w:r>
              <w:rPr>
                <w:color w:val="404040"/>
                <w:spacing w:val="10"/>
                <w:sz w:val="19"/>
                <w:szCs w:val="19"/>
              </w:rPr>
              <w:t>，尤其是针对其所在行业或产品的反倾销措</w:t>
            </w:r>
            <w:r>
              <w:rPr>
                <w:color w:val="404040"/>
                <w:sz w:val="19"/>
                <w:szCs w:val="19"/>
              </w:rPr>
              <w:t xml:space="preserve"> </w:t>
            </w:r>
            <w:r>
              <w:rPr>
                <w:color w:val="404040"/>
                <w:spacing w:val="8"/>
                <w:sz w:val="19"/>
                <w:szCs w:val="19"/>
              </w:rPr>
              <w:t>施</w:t>
            </w:r>
            <w:r>
              <w:rPr>
                <w:color w:val="404040"/>
                <w:spacing w:val="-18"/>
                <w:sz w:val="19"/>
                <w:szCs w:val="19"/>
              </w:rPr>
              <w:t xml:space="preserve"> </w:t>
            </w:r>
            <w:r>
              <w:rPr>
                <w:color w:val="404040"/>
                <w:spacing w:val="8"/>
                <w:sz w:val="19"/>
                <w:szCs w:val="19"/>
              </w:rPr>
              <w:t>。这包括了解和遵守所有适用的反倾销法规</w:t>
            </w:r>
            <w:r>
              <w:rPr>
                <w:color w:val="404040"/>
                <w:spacing w:val="-14"/>
                <w:sz w:val="19"/>
                <w:szCs w:val="19"/>
              </w:rPr>
              <w:t xml:space="preserve"> </w:t>
            </w:r>
            <w:r>
              <w:rPr>
                <w:color w:val="404040"/>
                <w:spacing w:val="8"/>
                <w:sz w:val="19"/>
                <w:szCs w:val="19"/>
              </w:rPr>
              <w:t>，如配合调查</w:t>
            </w:r>
            <w:r>
              <w:rPr>
                <w:color w:val="404040"/>
                <w:spacing w:val="-15"/>
                <w:sz w:val="19"/>
                <w:szCs w:val="19"/>
              </w:rPr>
              <w:t xml:space="preserve"> </w:t>
            </w:r>
            <w:r>
              <w:rPr>
                <w:color w:val="404040"/>
                <w:spacing w:val="8"/>
                <w:sz w:val="19"/>
                <w:szCs w:val="19"/>
              </w:rPr>
              <w:t>、提供所</w:t>
            </w:r>
            <w:r>
              <w:rPr>
                <w:color w:val="404040"/>
                <w:spacing w:val="7"/>
                <w:sz w:val="19"/>
                <w:szCs w:val="19"/>
              </w:rPr>
              <w:t>需的信息和文</w:t>
            </w:r>
            <w:r>
              <w:rPr>
                <w:color w:val="404040"/>
                <w:sz w:val="19"/>
                <w:szCs w:val="19"/>
              </w:rPr>
              <w:t xml:space="preserve"> </w:t>
            </w:r>
            <w:r>
              <w:rPr>
                <w:color w:val="404040"/>
                <w:spacing w:val="4"/>
                <w:sz w:val="19"/>
                <w:szCs w:val="19"/>
              </w:rPr>
              <w:t>件等</w:t>
            </w:r>
            <w:r>
              <w:rPr>
                <w:color w:val="404040"/>
                <w:spacing w:val="-31"/>
                <w:sz w:val="19"/>
                <w:szCs w:val="19"/>
              </w:rPr>
              <w:t xml:space="preserve"> </w:t>
            </w:r>
            <w:r>
              <w:rPr>
                <w:color w:val="404040"/>
                <w:spacing w:val="4"/>
                <w:sz w:val="19"/>
                <w:szCs w:val="19"/>
              </w:rPr>
              <w:t>。</w:t>
            </w:r>
          </w:p>
        </w:tc>
      </w:tr>
      <w:tr w14:paraId="67B5F1F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225" w:hRule="atLeast"/>
        </w:trPr>
        <w:tc>
          <w:tcPr>
            <w:tcW w:w="2200" w:type="dxa"/>
            <w:tcBorders>
              <w:left w:val="single" w:color="FFFFFF" w:sz="8" w:space="0"/>
              <w:right w:val="single" w:color="FFFFFF" w:sz="24" w:space="0"/>
            </w:tcBorders>
            <w:vAlign w:val="top"/>
          </w:tcPr>
          <w:p w14:paraId="6A196435">
            <w:pPr>
              <w:spacing w:line="421" w:lineRule="auto"/>
              <w:rPr>
                <w:rFonts w:ascii="Arial"/>
                <w:sz w:val="21"/>
              </w:rPr>
            </w:pPr>
          </w:p>
          <w:p w14:paraId="054AC839">
            <w:pPr>
              <w:pStyle w:val="6"/>
              <w:spacing w:before="103" w:line="177" w:lineRule="auto"/>
              <w:ind w:left="140"/>
            </w:pPr>
            <w:r>
              <w:rPr>
                <w:b/>
                <w:bCs/>
                <w:color w:val="FFFFFF"/>
                <w:spacing w:val="-1"/>
              </w:rPr>
              <w:t>提高产品竞争力</w:t>
            </w:r>
          </w:p>
        </w:tc>
        <w:tc>
          <w:tcPr>
            <w:tcW w:w="7534" w:type="dxa"/>
            <w:tcBorders>
              <w:left w:val="single" w:color="FFFFFF" w:sz="24" w:space="0"/>
              <w:right w:val="single" w:color="FFFFFF" w:sz="8" w:space="0"/>
            </w:tcBorders>
            <w:vAlign w:val="top"/>
          </w:tcPr>
          <w:p w14:paraId="41F67221">
            <w:pPr>
              <w:spacing w:line="279" w:lineRule="auto"/>
              <w:rPr>
                <w:rFonts w:ascii="Arial"/>
                <w:sz w:val="21"/>
              </w:rPr>
            </w:pPr>
          </w:p>
          <w:p w14:paraId="20281B79">
            <w:pPr>
              <w:pStyle w:val="6"/>
              <w:spacing w:before="81" w:line="262" w:lineRule="auto"/>
              <w:ind w:left="117" w:right="134" w:hanging="2"/>
              <w:rPr>
                <w:sz w:val="19"/>
                <w:szCs w:val="19"/>
              </w:rPr>
            </w:pPr>
            <w:r>
              <w:rPr>
                <w:color w:val="404040"/>
                <w:spacing w:val="8"/>
                <w:sz w:val="19"/>
                <w:szCs w:val="19"/>
              </w:rPr>
              <w:t>企业可以通过提高产品质量</w:t>
            </w:r>
            <w:r>
              <w:rPr>
                <w:color w:val="404040"/>
                <w:spacing w:val="-16"/>
                <w:sz w:val="19"/>
                <w:szCs w:val="19"/>
              </w:rPr>
              <w:t xml:space="preserve"> </w:t>
            </w:r>
            <w:r>
              <w:rPr>
                <w:color w:val="404040"/>
                <w:spacing w:val="8"/>
                <w:sz w:val="19"/>
                <w:szCs w:val="19"/>
              </w:rPr>
              <w:t>、降低成本</w:t>
            </w:r>
            <w:r>
              <w:rPr>
                <w:color w:val="404040"/>
                <w:spacing w:val="-16"/>
                <w:sz w:val="19"/>
                <w:szCs w:val="19"/>
              </w:rPr>
              <w:t xml:space="preserve"> </w:t>
            </w:r>
            <w:r>
              <w:rPr>
                <w:color w:val="404040"/>
                <w:spacing w:val="8"/>
                <w:sz w:val="19"/>
                <w:szCs w:val="19"/>
              </w:rPr>
              <w:t>、加强品牌形象等方式</w:t>
            </w:r>
            <w:r>
              <w:rPr>
                <w:color w:val="404040"/>
                <w:spacing w:val="-14"/>
                <w:sz w:val="19"/>
                <w:szCs w:val="19"/>
              </w:rPr>
              <w:t xml:space="preserve"> </w:t>
            </w:r>
            <w:r>
              <w:rPr>
                <w:color w:val="404040"/>
                <w:spacing w:val="8"/>
                <w:sz w:val="19"/>
                <w:szCs w:val="19"/>
              </w:rPr>
              <w:t>，增</w:t>
            </w:r>
            <w:r>
              <w:rPr>
                <w:color w:val="404040"/>
                <w:spacing w:val="7"/>
                <w:sz w:val="19"/>
                <w:szCs w:val="19"/>
              </w:rPr>
              <w:t>强自身的市场竞</w:t>
            </w:r>
            <w:r>
              <w:rPr>
                <w:color w:val="404040"/>
                <w:sz w:val="19"/>
                <w:szCs w:val="19"/>
              </w:rPr>
              <w:t xml:space="preserve"> </w:t>
            </w:r>
            <w:r>
              <w:rPr>
                <w:color w:val="404040"/>
                <w:spacing w:val="6"/>
                <w:sz w:val="19"/>
                <w:szCs w:val="19"/>
              </w:rPr>
              <w:t>争力</w:t>
            </w:r>
            <w:r>
              <w:rPr>
                <w:color w:val="404040"/>
                <w:spacing w:val="-1"/>
                <w:sz w:val="19"/>
                <w:szCs w:val="19"/>
              </w:rPr>
              <w:t xml:space="preserve"> </w:t>
            </w:r>
            <w:r>
              <w:rPr>
                <w:color w:val="404040"/>
                <w:spacing w:val="6"/>
                <w:sz w:val="19"/>
                <w:szCs w:val="19"/>
              </w:rPr>
              <w:t>。这不仅有助于应对贸易壁垒</w:t>
            </w:r>
            <w:r>
              <w:rPr>
                <w:color w:val="404040"/>
                <w:spacing w:val="-16"/>
                <w:sz w:val="19"/>
                <w:szCs w:val="19"/>
              </w:rPr>
              <w:t xml:space="preserve"> </w:t>
            </w:r>
            <w:r>
              <w:rPr>
                <w:color w:val="404040"/>
                <w:spacing w:val="6"/>
                <w:sz w:val="19"/>
                <w:szCs w:val="19"/>
              </w:rPr>
              <w:t>，还可以提高企业的市场地位</w:t>
            </w:r>
            <w:r>
              <w:rPr>
                <w:color w:val="404040"/>
                <w:spacing w:val="-31"/>
                <w:sz w:val="19"/>
                <w:szCs w:val="19"/>
              </w:rPr>
              <w:t xml:space="preserve"> </w:t>
            </w:r>
            <w:r>
              <w:rPr>
                <w:color w:val="404040"/>
                <w:spacing w:val="6"/>
                <w:sz w:val="19"/>
                <w:szCs w:val="19"/>
              </w:rPr>
              <w:t>。</w:t>
            </w:r>
          </w:p>
        </w:tc>
      </w:tr>
      <w:tr w14:paraId="3DEFEB0D">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038" w:hRule="atLeast"/>
        </w:trPr>
        <w:tc>
          <w:tcPr>
            <w:tcW w:w="2200" w:type="dxa"/>
            <w:tcBorders>
              <w:left w:val="single" w:color="FFFFFF" w:sz="8" w:space="0"/>
              <w:right w:val="single" w:color="FFFFFF" w:sz="24" w:space="0"/>
            </w:tcBorders>
            <w:vAlign w:val="top"/>
          </w:tcPr>
          <w:p w14:paraId="5143A193">
            <w:pPr>
              <w:spacing w:line="335" w:lineRule="auto"/>
              <w:rPr>
                <w:rFonts w:ascii="Arial"/>
                <w:sz w:val="21"/>
              </w:rPr>
            </w:pPr>
          </w:p>
          <w:p w14:paraId="0D4D18A1">
            <w:pPr>
              <w:pStyle w:val="6"/>
              <w:spacing w:before="103" w:line="173" w:lineRule="auto"/>
              <w:ind w:left="143"/>
            </w:pPr>
            <w:r>
              <w:rPr>
                <w:b/>
                <w:bCs/>
                <w:color w:val="FFFFFF"/>
                <w:spacing w:val="-1"/>
              </w:rPr>
              <w:t>寻求法律咨询</w:t>
            </w:r>
          </w:p>
        </w:tc>
        <w:tc>
          <w:tcPr>
            <w:tcW w:w="7534" w:type="dxa"/>
            <w:tcBorders>
              <w:left w:val="single" w:color="FFFFFF" w:sz="24" w:space="0"/>
              <w:right w:val="single" w:color="FFFFFF" w:sz="8" w:space="0"/>
            </w:tcBorders>
            <w:vAlign w:val="top"/>
          </w:tcPr>
          <w:p w14:paraId="1235329E">
            <w:pPr>
              <w:pStyle w:val="6"/>
              <w:spacing w:before="268" w:line="257" w:lineRule="auto"/>
              <w:ind w:left="116" w:right="134" w:firstLine="3"/>
              <w:rPr>
                <w:sz w:val="19"/>
                <w:szCs w:val="19"/>
              </w:rPr>
            </w:pPr>
            <w:r>
              <w:rPr>
                <w:color w:val="404040"/>
                <w:spacing w:val="8"/>
                <w:sz w:val="19"/>
                <w:szCs w:val="19"/>
              </w:rPr>
              <w:t>面对反倾销措施</w:t>
            </w:r>
            <w:r>
              <w:rPr>
                <w:color w:val="404040"/>
                <w:spacing w:val="-14"/>
                <w:sz w:val="19"/>
                <w:szCs w:val="19"/>
              </w:rPr>
              <w:t xml:space="preserve"> </w:t>
            </w:r>
            <w:r>
              <w:rPr>
                <w:color w:val="404040"/>
                <w:spacing w:val="8"/>
                <w:sz w:val="19"/>
                <w:szCs w:val="19"/>
              </w:rPr>
              <w:t>，企业应积极寻求专业的法律咨询，</w:t>
            </w:r>
            <w:r>
              <w:rPr>
                <w:color w:val="404040"/>
                <w:spacing w:val="-31"/>
                <w:sz w:val="19"/>
                <w:szCs w:val="19"/>
              </w:rPr>
              <w:t xml:space="preserve"> </w:t>
            </w:r>
            <w:r>
              <w:rPr>
                <w:color w:val="404040"/>
                <w:spacing w:val="8"/>
                <w:sz w:val="19"/>
                <w:szCs w:val="19"/>
              </w:rPr>
              <w:t>了解自身的权利和责任</w:t>
            </w:r>
            <w:r>
              <w:rPr>
                <w:color w:val="404040"/>
                <w:spacing w:val="-14"/>
                <w:sz w:val="19"/>
                <w:szCs w:val="19"/>
              </w:rPr>
              <w:t xml:space="preserve"> </w:t>
            </w:r>
            <w:r>
              <w:rPr>
                <w:color w:val="404040"/>
                <w:spacing w:val="8"/>
                <w:sz w:val="19"/>
                <w:szCs w:val="19"/>
              </w:rPr>
              <w:t>，并采</w:t>
            </w:r>
            <w:r>
              <w:rPr>
                <w:color w:val="404040"/>
                <w:sz w:val="19"/>
                <w:szCs w:val="19"/>
              </w:rPr>
              <w:t xml:space="preserve"> </w:t>
            </w:r>
            <w:r>
              <w:rPr>
                <w:color w:val="404040"/>
                <w:spacing w:val="8"/>
                <w:sz w:val="19"/>
                <w:szCs w:val="19"/>
              </w:rPr>
              <w:t>取适当的法律行动来保护自己的利益</w:t>
            </w:r>
            <w:r>
              <w:rPr>
                <w:color w:val="404040"/>
                <w:spacing w:val="-17"/>
                <w:sz w:val="19"/>
                <w:szCs w:val="19"/>
              </w:rPr>
              <w:t xml:space="preserve"> </w:t>
            </w:r>
            <w:r>
              <w:rPr>
                <w:color w:val="404040"/>
                <w:spacing w:val="8"/>
                <w:sz w:val="19"/>
                <w:szCs w:val="19"/>
              </w:rPr>
              <w:t>。</w:t>
            </w:r>
          </w:p>
        </w:tc>
      </w:tr>
      <w:tr w14:paraId="78F0098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283" w:hRule="atLeast"/>
        </w:trPr>
        <w:tc>
          <w:tcPr>
            <w:tcW w:w="2200" w:type="dxa"/>
            <w:tcBorders>
              <w:left w:val="single" w:color="FFFFFF" w:sz="8" w:space="0"/>
              <w:right w:val="single" w:color="FFFFFF" w:sz="24" w:space="0"/>
            </w:tcBorders>
            <w:vAlign w:val="top"/>
          </w:tcPr>
          <w:p w14:paraId="70783B3B">
            <w:pPr>
              <w:spacing w:line="456" w:lineRule="auto"/>
              <w:rPr>
                <w:rFonts w:ascii="Arial"/>
                <w:sz w:val="21"/>
              </w:rPr>
            </w:pPr>
          </w:p>
          <w:p w14:paraId="64C9F935">
            <w:pPr>
              <w:pStyle w:val="6"/>
              <w:spacing w:before="103" w:line="175" w:lineRule="auto"/>
              <w:ind w:left="147"/>
            </w:pPr>
            <w:r>
              <w:rPr>
                <w:b/>
                <w:bCs/>
                <w:color w:val="FFFFFF"/>
                <w:spacing w:val="-2"/>
              </w:rPr>
              <w:t>多元化市场</w:t>
            </w:r>
          </w:p>
        </w:tc>
        <w:tc>
          <w:tcPr>
            <w:tcW w:w="7534" w:type="dxa"/>
            <w:tcBorders>
              <w:left w:val="single" w:color="FFFFFF" w:sz="24" w:space="0"/>
              <w:right w:val="single" w:color="FFFFFF" w:sz="8" w:space="0"/>
            </w:tcBorders>
            <w:vAlign w:val="top"/>
          </w:tcPr>
          <w:p w14:paraId="7CB30EB8">
            <w:pPr>
              <w:spacing w:line="310" w:lineRule="auto"/>
              <w:rPr>
                <w:rFonts w:ascii="Arial"/>
                <w:sz w:val="21"/>
              </w:rPr>
            </w:pPr>
          </w:p>
          <w:p w14:paraId="2EF5F8DD">
            <w:pPr>
              <w:pStyle w:val="6"/>
              <w:spacing w:before="81" w:line="257" w:lineRule="auto"/>
              <w:ind w:left="116" w:right="134" w:hanging="1"/>
              <w:rPr>
                <w:sz w:val="19"/>
                <w:szCs w:val="19"/>
              </w:rPr>
            </w:pPr>
            <w:r>
              <w:rPr>
                <w:color w:val="404040"/>
                <w:spacing w:val="9"/>
                <w:sz w:val="19"/>
                <w:szCs w:val="19"/>
              </w:rPr>
              <w:t>企业应考虑多元化出口市场</w:t>
            </w:r>
            <w:r>
              <w:rPr>
                <w:color w:val="404040"/>
                <w:spacing w:val="-2"/>
                <w:sz w:val="19"/>
                <w:szCs w:val="19"/>
              </w:rPr>
              <w:t xml:space="preserve"> </w:t>
            </w:r>
            <w:r>
              <w:rPr>
                <w:color w:val="404040"/>
                <w:spacing w:val="9"/>
                <w:sz w:val="19"/>
                <w:szCs w:val="19"/>
              </w:rPr>
              <w:t>，减少对单一市场的依赖，</w:t>
            </w:r>
            <w:r>
              <w:rPr>
                <w:color w:val="404040"/>
                <w:spacing w:val="-31"/>
                <w:sz w:val="19"/>
                <w:szCs w:val="19"/>
              </w:rPr>
              <w:t xml:space="preserve"> </w:t>
            </w:r>
            <w:r>
              <w:rPr>
                <w:color w:val="404040"/>
                <w:spacing w:val="9"/>
                <w:sz w:val="19"/>
                <w:szCs w:val="19"/>
              </w:rPr>
              <w:t>以降低因特定国家贸易政策</w:t>
            </w:r>
            <w:r>
              <w:rPr>
                <w:color w:val="404040"/>
                <w:sz w:val="19"/>
                <w:szCs w:val="19"/>
              </w:rPr>
              <w:t xml:space="preserve"> </w:t>
            </w:r>
            <w:r>
              <w:rPr>
                <w:color w:val="404040"/>
                <w:spacing w:val="7"/>
                <w:sz w:val="19"/>
                <w:szCs w:val="19"/>
              </w:rPr>
              <w:t>变化带来的风险</w:t>
            </w:r>
            <w:r>
              <w:rPr>
                <w:color w:val="404040"/>
                <w:spacing w:val="-27"/>
                <w:sz w:val="19"/>
                <w:szCs w:val="19"/>
              </w:rPr>
              <w:t xml:space="preserve"> </w:t>
            </w:r>
            <w:r>
              <w:rPr>
                <w:color w:val="404040"/>
                <w:spacing w:val="7"/>
                <w:sz w:val="19"/>
                <w:szCs w:val="19"/>
              </w:rPr>
              <w:t>。</w:t>
            </w:r>
          </w:p>
        </w:tc>
      </w:tr>
      <w:tr w14:paraId="1AD313D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1358" w:hRule="atLeast"/>
        </w:trPr>
        <w:tc>
          <w:tcPr>
            <w:tcW w:w="2200" w:type="dxa"/>
            <w:tcBorders>
              <w:left w:val="single" w:color="FFFFFF" w:sz="8" w:space="0"/>
              <w:right w:val="single" w:color="FFFFFF" w:sz="24" w:space="0"/>
            </w:tcBorders>
            <w:vAlign w:val="top"/>
          </w:tcPr>
          <w:p w14:paraId="2CAB9934">
            <w:pPr>
              <w:spacing w:line="281" w:lineRule="auto"/>
              <w:rPr>
                <w:rFonts w:ascii="Arial"/>
                <w:sz w:val="21"/>
              </w:rPr>
            </w:pPr>
          </w:p>
          <w:p w14:paraId="02256493">
            <w:pPr>
              <w:pStyle w:val="6"/>
              <w:spacing w:before="103" w:line="251" w:lineRule="auto"/>
              <w:ind w:left="141" w:right="120" w:firstLine="13"/>
            </w:pPr>
            <w:r>
              <mc:AlternateContent>
                <mc:Choice Requires="wps">
                  <w:drawing>
                    <wp:anchor distT="0" distB="0" distL="0" distR="0" simplePos="0" relativeHeight="252622848" behindDoc="0" locked="0" layoutInCell="1" allowOverlap="1">
                      <wp:simplePos x="0" y="0"/>
                      <wp:positionH relativeFrom="column">
                        <wp:posOffset>-109220</wp:posOffset>
                      </wp:positionH>
                      <wp:positionV relativeFrom="paragraph">
                        <wp:posOffset>-38735</wp:posOffset>
                      </wp:positionV>
                      <wp:extent cx="1821815" cy="269875"/>
                      <wp:effectExtent l="0" t="0" r="0" b="0"/>
                      <wp:wrapNone/>
                      <wp:docPr id="1910" name="TextBox 1910"/>
                      <wp:cNvGraphicFramePr/>
                      <a:graphic xmlns:a="http://schemas.openxmlformats.org/drawingml/2006/main">
                        <a:graphicData uri="http://schemas.microsoft.com/office/word/2010/wordprocessingShape">
                          <wps:wsp>
                            <wps:cNvSpPr txBox="1"/>
                            <wps:spPr>
                              <a:xfrm rot="19800000">
                                <a:off x="-109375" y="-389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244FF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10" o:spid="_x0000_s1026" o:spt="202" type="#_x0000_t202" style="position:absolute;left:0pt;margin-left:-8.6pt;margin-top:-3.05pt;height:21.25pt;width:143.45pt;rotation:-1966080f;z-index:252622848;mso-width-relative:page;mso-height-relative:page;" filled="f" stroked="f" coordsize="21600,21600" o:gfxdata="UEsDBAoAAAAAAIdO4kAAAAAAAAAAAAAAAAAEAAAAZHJzL1BLAwQUAAAACACHTuJAtq3HodkAAAAJ&#10;AQAADwAAAGRycy9kb3ducmV2LnhtbE2PwU7DMAyG70i8Q2QkbluaDlpWmk4CBAduG+PALWtNU9E4&#10;pcm68vaY07jZ8qff319uZteLCcfQedKglgkIpNo3HbUa9m/PizsQIRpqTO8JNfxggE11eVGaovEn&#10;2uK0i63gEAqF0WBjHAopQ23RmbD0AxLfPv3oTOR1bGUzmhOHu16mSZJJZzriD9YM+Gix/todnYYn&#10;+52vXtby9WFS2/d5P390U7zV+vpKJfcgIs7xDMOfPqtDxU4Hf6QmiF7DQuUpozxkCgQDabbOQRw0&#10;rLIbkFUp/zeofgFQSwMEFAAAAAgAh07iQOOqUlFRAgAApwQAAA4AAABkcnMvZTJvRG9jLnhtbK1U&#10;TW/bMAy9D9h/EHRvHaddlwRxiqxBhwHFWiAddlZkORagr0lK7O7X70l22qLboYflINDU0yP5SGZ5&#10;3WtFjsIHaU1Fy/MJJcJwW0uzr+iPx9uzGSUhMlMzZY2o6JMI9Hr18cOycwsxta1VtfAEJCYsOlfR&#10;Nka3KIrAW6FZOLdOGFw21msW8en3Re1ZB3atiulkclV01tfOWy5CgHczXNKR0b+H0DaN5GJj+UEL&#10;EwdWLxSLKCm00gW6ytk2jeDxvmmCiERVFJXGfCII7F06i9WSLfaeuVbyMQX2nhTe1KSZNAj6TLVh&#10;kZGDl39Racm9DbaJ59zqYigkK4IqyskbbbYtcyLXAqmDexY9/D9a/v344ImsMQnzEqIYptHzR9HH&#10;L7Yn2QeJOhcWQG4dsLHHDeBJuuQPcKbK+8Zr4i0ULuezSfplQVAiAfysnMwvPn+i5An2xWx+eTlI&#10;j0CEJ7rZtJyVl5RwAKZX8xmwCFAMvInf+RC/CqtJMirq0docgB3vQhygJ0iCG3srlYKfLZQhXe44&#10;Z5jXBnOSH75CpIcbFlpyZJiTYJWsh/S0jBh2JfU4K8hHGaT1UniyYr/rRzV2tn6CSFkHyBkcv5Ug&#10;v2MhPjCP0YITyxfvcTTKIi87WpS01v/+lz/h0XHcUtJhVJHhrwPzghL1zWAWQBlPhj8Zu5NhDvrG&#10;oqoyZ5NNPPBRnczGW/0TO7lOUXDFDEesisaTeROHhcFOc7FeZxCm17F4Z7aOJ+pB8fUh2kbmZiRZ&#10;Bi1GtTC/uZ3jrqUFef2dUS//L6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q3HodkAAAAJAQAA&#10;DwAAAAAAAAABACAAAAAiAAAAZHJzL2Rvd25yZXYueG1sUEsBAhQAFAAAAAgAh07iQOOqUlFRAgAA&#10;pwQAAA4AAAAAAAAAAQAgAAAAKAEAAGRycy9lMm9Eb2MueG1sUEsFBgAAAAAGAAYAWQEAAOsFAAAA&#10;AA==&#10;">
                      <v:fill on="f" focussize="0,0"/>
                      <v:stroke on="f" weight="0pt" miterlimit="0" joinstyle="miter"/>
                      <v:imagedata o:title=""/>
                      <o:lock v:ext="edit" aspectratio="f"/>
                      <v:textbox inset="0mm,0mm,0mm,0mm">
                        <w:txbxContent>
                          <w:p w14:paraId="24244FF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FFFFFF"/>
                <w:spacing w:val="-4"/>
              </w:rPr>
              <w:t>了</w:t>
            </w:r>
            <w:r>
              <w:rPr>
                <w:b/>
                <w:bCs/>
                <w:color w:val="FFFFFF"/>
                <w:spacing w:val="-28"/>
              </w:rPr>
              <w:t xml:space="preserve"> </w:t>
            </w:r>
            <w:r>
              <w:rPr>
                <w:b/>
                <w:bCs/>
                <w:color w:val="FFFFFF"/>
                <w:spacing w:val="-4"/>
              </w:rPr>
              <w:t>解</w:t>
            </w:r>
            <w:r>
              <w:rPr>
                <w:b/>
                <w:bCs/>
                <w:color w:val="FFFFFF"/>
                <w:spacing w:val="-26"/>
              </w:rPr>
              <w:t xml:space="preserve"> </w:t>
            </w:r>
            <w:r>
              <w:rPr>
                <w:b/>
                <w:bCs/>
                <w:color w:val="FFFFFF"/>
                <w:spacing w:val="-4"/>
              </w:rPr>
              <w:t>和</w:t>
            </w:r>
            <w:r>
              <w:rPr>
                <w:b/>
                <w:bCs/>
                <w:color w:val="FFFFFF"/>
                <w:spacing w:val="-25"/>
              </w:rPr>
              <w:t xml:space="preserve"> </w:t>
            </w:r>
            <w:r>
              <w:rPr>
                <w:b/>
                <w:bCs/>
                <w:color w:val="FFFFFF"/>
                <w:spacing w:val="-4"/>
              </w:rPr>
              <w:t>利</w:t>
            </w:r>
            <w:r>
              <w:rPr>
                <w:b/>
                <w:bCs/>
                <w:color w:val="FFFFFF"/>
                <w:spacing w:val="-24"/>
              </w:rPr>
              <w:t xml:space="preserve"> </w:t>
            </w:r>
            <w:r>
              <w:rPr>
                <w:b/>
                <w:bCs/>
                <w:color w:val="FFFFFF"/>
                <w:spacing w:val="-4"/>
              </w:rPr>
              <w:t>用贸</w:t>
            </w:r>
            <w:r>
              <w:rPr>
                <w:b/>
                <w:bCs/>
                <w:color w:val="FFFFFF"/>
                <w:spacing w:val="-23"/>
              </w:rPr>
              <w:t xml:space="preserve"> </w:t>
            </w:r>
            <w:r>
              <w:rPr>
                <w:b/>
                <w:bCs/>
                <w:color w:val="FFFFFF"/>
                <w:spacing w:val="-4"/>
              </w:rPr>
              <w:t>易</w:t>
            </w:r>
            <w:r>
              <w:rPr>
                <w:b/>
                <w:bCs/>
                <w:color w:val="FFFFFF"/>
              </w:rPr>
              <w:t xml:space="preserve"> </w:t>
            </w:r>
            <w:r>
              <w:rPr>
                <w:b/>
                <w:bCs/>
                <w:color w:val="FFFFFF"/>
                <w:spacing w:val="-2"/>
              </w:rPr>
              <w:t>救济措施</w:t>
            </w:r>
          </w:p>
        </w:tc>
        <w:tc>
          <w:tcPr>
            <w:tcW w:w="7534" w:type="dxa"/>
            <w:tcBorders>
              <w:left w:val="single" w:color="FFFFFF" w:sz="24" w:space="0"/>
              <w:right w:val="single" w:color="FFFFFF" w:sz="8" w:space="0"/>
            </w:tcBorders>
            <w:vAlign w:val="top"/>
          </w:tcPr>
          <w:p w14:paraId="291CC9EF">
            <w:pPr>
              <w:spacing w:line="345" w:lineRule="auto"/>
              <w:rPr>
                <w:rFonts w:ascii="Arial"/>
                <w:sz w:val="21"/>
              </w:rPr>
            </w:pPr>
          </w:p>
          <w:p w14:paraId="5CFC9045">
            <w:pPr>
              <w:pStyle w:val="6"/>
              <w:spacing w:before="82" w:line="257" w:lineRule="auto"/>
              <w:ind w:left="115" w:right="134"/>
              <w:rPr>
                <w:sz w:val="19"/>
                <w:szCs w:val="19"/>
              </w:rPr>
            </w:pPr>
            <w:r>
              <mc:AlternateContent>
                <mc:Choice Requires="wps">
                  <w:drawing>
                    <wp:anchor distT="0" distB="0" distL="0" distR="0" simplePos="0" relativeHeight="252621824" behindDoc="0" locked="0" layoutInCell="1" allowOverlap="1">
                      <wp:simplePos x="0" y="0"/>
                      <wp:positionH relativeFrom="column">
                        <wp:posOffset>552450</wp:posOffset>
                      </wp:positionH>
                      <wp:positionV relativeFrom="paragraph">
                        <wp:posOffset>-81280</wp:posOffset>
                      </wp:positionV>
                      <wp:extent cx="1821815" cy="269875"/>
                      <wp:effectExtent l="0" t="0" r="0" b="0"/>
                      <wp:wrapNone/>
                      <wp:docPr id="1912" name="TextBox 1912"/>
                      <wp:cNvGraphicFramePr/>
                      <a:graphic xmlns:a="http://schemas.openxmlformats.org/drawingml/2006/main">
                        <a:graphicData uri="http://schemas.microsoft.com/office/word/2010/wordprocessingShape">
                          <wps:wsp>
                            <wps:cNvSpPr txBox="1"/>
                            <wps:spPr>
                              <a:xfrm rot="19800000">
                                <a:off x="552675" y="-8139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5029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12" o:spid="_x0000_s1026" o:spt="202" type="#_x0000_t202" style="position:absolute;left:0pt;margin-left:43.5pt;margin-top:-6.4pt;height:21.25pt;width:143.45pt;rotation:-1966080f;z-index:252621824;mso-width-relative:page;mso-height-relative:page;" filled="f" stroked="f" coordsize="21600,21600" o:gfxdata="UEsDBAoAAAAAAIdO4kAAAAAAAAAAAAAAAAAEAAAAZHJzL1BLAwQUAAAACACHTuJAuPOK8NgAAAAJ&#10;AQAADwAAAGRycy9kb3ducmV2LnhtbE2Py07DMBBF90j8gzVI7FrnIUgTMqkECBbsWsqCnRubOCIe&#10;h9hNw98zrGA5mqt7z6m3ixvEbKbQe0JI1wkIQ63XPXUIh9en1QZEiIq0GjwZhG8TYNtcXtSq0v5M&#10;OzPvYye4hEKlEGyMYyVlaK1xKqz9aIh/H35yKvI5dVJP6szlbpBZktxKp3riBatG82BN+7k/OYRH&#10;+1Xkz6V8uZ/T3dtyWN77Od4gXl+lyR2IaJb4F4ZffEaHhpmO/kQ6iAFhU7BKRFilGStwIC/yEsQR&#10;ISsLkE0t/xs0P1BLAwQUAAAACACHTuJAznHcyVICAACmBAAADgAAAGRycy9lMm9Eb2MueG1srVTL&#10;btswELwX6D8QvCey3CS1DcuBGyNFgaAJ4BQ90xRlEeCrJG0p/foOKTkJ0h5yqA/Eajkc7g5nvbzu&#10;tSJH4YO0pqLl+YQSYbitpdlX9Mfj7dmMkhCZqZmyRlT0SQR6vfr4Ydm5hZja1qpaeAISExadq2gb&#10;o1sUReCt0CycWycMNhvrNYv49Pui9qwDu1bFdDK5Kjrra+ctFyEguxk26cjo30Nom0ZysbH8oIWJ&#10;A6sXikW0FFrpAl3laptG8HjfNEFEoiqKTmNecQniXVqL1ZIt9p65VvKxBPaeEt70pJk0uPSZasMi&#10;Iwcv/6LSknsbbBPPudXF0EhWBF2UkzfabFvmRO4FUgf3LHr4f7T8+/HBE1nDCfNySolhGm/+KPr4&#10;xfYk5yBR58ICyK0DNvbYATxJl/IBydR533hNvIXC5Xw2Sb8sCFokgF9eTq8+X1LyVNGzWflpfjEo&#10;j3sIT2yzaTkrLyjhAEyv5jNgwV8MtIne+RC/CqtJCirq8bKZnx3vQhygJ0iCG3srlUKeLZQhXX5w&#10;zmDXBjbJB18h0sENCy05MtgkWCXroTwtI7yupB6tgnqUQVkvfaco9rt+FGNn6ydolGWAxYLjtxLk&#10;dyzEB+bhLCQxe/EeS6Ms6rJjRElr/e9/5RMeD45dSjo4FRX+OjAvKFHfDKyQbH0K/CnYnQJz0DcW&#10;XZW5mhzigI/qFDbe6p8YyXW6BVvMcNxV0XgKb+IwLxhpLtbrDIJ5HYt3Zut4oh4UXx+ibWR+jCTL&#10;oMWoFuybn3MctTQfr78z6uXv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POK8NgAAAAJAQAA&#10;DwAAAAAAAAABACAAAAAiAAAAZHJzL2Rvd25yZXYueG1sUEsBAhQAFAAAAAgAh07iQM5x3MlSAgAA&#10;pgQAAA4AAAAAAAAAAQAgAAAAJwEAAGRycy9lMm9Eb2MueG1sUEsFBgAAAAAGAAYAWQEAAOsFAAAA&#10;AA==&#10;">
                      <v:fill on="f" focussize="0,0"/>
                      <v:stroke on="f" weight="0pt" miterlimit="0" joinstyle="miter"/>
                      <v:imagedata o:title=""/>
                      <o:lock v:ext="edit" aspectratio="f"/>
                      <v:textbox inset="0mm,0mm,0mm,0mm">
                        <w:txbxContent>
                          <w:p w14:paraId="7750298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23872" behindDoc="0" locked="0" layoutInCell="1" allowOverlap="1">
                      <wp:simplePos x="0" y="0"/>
                      <wp:positionH relativeFrom="column">
                        <wp:posOffset>2623820</wp:posOffset>
                      </wp:positionH>
                      <wp:positionV relativeFrom="paragraph">
                        <wp:posOffset>-81280</wp:posOffset>
                      </wp:positionV>
                      <wp:extent cx="1821815" cy="269875"/>
                      <wp:effectExtent l="0" t="0" r="0" b="0"/>
                      <wp:wrapNone/>
                      <wp:docPr id="1914" name="TextBox 1914"/>
                      <wp:cNvGraphicFramePr/>
                      <a:graphic xmlns:a="http://schemas.openxmlformats.org/drawingml/2006/main">
                        <a:graphicData uri="http://schemas.microsoft.com/office/word/2010/wordprocessingShape">
                          <wps:wsp>
                            <wps:cNvSpPr txBox="1"/>
                            <wps:spPr>
                              <a:xfrm rot="19800000">
                                <a:off x="2624299" y="-8139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84F7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14" o:spid="_x0000_s1026" o:spt="202" type="#_x0000_t202" style="position:absolute;left:0pt;margin-left:206.6pt;margin-top:-6.4pt;height:21.25pt;width:143.45pt;rotation:-1966080f;z-index:252623872;mso-width-relative:page;mso-height-relative:page;" filled="f" stroked="f" coordsize="21600,21600" o:gfxdata="UEsDBAoAAAAAAIdO4kAAAAAAAAAAAAAAAAAEAAAAZHJzL1BLAwQUAAAACACHTuJAyPDtxNgAAAAK&#10;AQAADwAAAGRycy9kb3ducmV2LnhtbE2PMU/DMBCFdyT+g3VIbK3tFAgNuVQCBANbSxnY3OSII2I7&#10;xG4a/j3HBOPpPr33vXIzu15MNMYueAS9VCDI16HpfIuwf31a3IKIyfjG9METwjdF2FTnZ6UpmnDy&#10;W5p2qRUc4mNhEGxKQyFlrC05E5dhIM+/jzA6k/gcW9mM5sThrpeZUjfSmc5zgzUDPViqP3dHh/Bo&#10;v/LV81q+3E96+zbv5/duSteIlxda3YFINKc/GH71WR0qdjqEo2+i6BGu9CpjFGGhM97ARK6UBnFA&#10;yNY5yKqU/ydUP1BLAwQUAAAACACHTuJA+WYKAFICAACnBAAADgAAAGRycy9lMm9Eb2MueG1srVRd&#10;T9swFH2ftP9g+R3SZIy1FSnqqJgmoYFU0J5dxyGW/DXbbcJ+/Y6dFBDbAw/rg3VzfXx87/G5vbgc&#10;tCIH4YO0pqbl6YwSYbhtpHms6cP99cmckhCZaZiyRtT0SQR6ufr44aJ3S1HZzqpGeAISE5a9q2kX&#10;o1sWReCd0CycWicMNlvrNYv49I9F41kPdq2KajY7L3rrG+ctFyEguxk36cTo30No21ZysbF8r4WJ&#10;I6sXikW0FDrpAl3lattW8HjbtkFEomqKTmNecQniXVqL1QVbPnrmOsmnEth7SnjTk2bS4NJnqg2L&#10;jOy9/ItKS+5tsG085VYXYyNZEXRRzt5os+2YE7kXSB3cs+jh/9HyH4c7T2QDJyzKM0oM03jzezHE&#10;r3YgOQeJeheWQG4dsHHADuBJupQPSKbOh9Zr4i0ULhfzWfplQdAiAbw6r86qxYKSp5qezMtPi7NR&#10;elxEeKKbV+U8FcABqM4X8y+fE6AYeRO/8yF+E1aTFNTU42nzBexwE+IIPUIS3NhrqRTybKkM6fOL&#10;cwa/tvBJPvgKkQ5uWOjIgcEnwSrZjOVpGWF2JfXkFdSjDMp6aTxFcdgNkxo72zxBpKwDPBYcv5Yg&#10;v2Eh3jEPayGJ4Yu3WFplUZedIko663//K5/weHHsUtLDqqjw1555QYn6buCF5Otj4I/B7hiYvb6y&#10;6KrM1eQQB3xUx7D1Vv/ETK7TLdhihuOumsZjeBXHgcFMc7FeZxDc61i8MVvHE/Wo+HofbSvzYyRZ&#10;Ri0mteDf/JzTrKUBef2dUS//L6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PDtxNgAAAAKAQAA&#10;DwAAAAAAAAABACAAAAAiAAAAZHJzL2Rvd25yZXYueG1sUEsBAhQAFAAAAAgAh07iQPlmCgBSAgAA&#10;pwQAAA4AAAAAAAAAAQAgAAAAJwEAAGRycy9lMm9Eb2MueG1sUEsFBgAAAAAGAAYAWQEAAOsFAAAA&#10;AA==&#10;">
                      <v:fill on="f" focussize="0,0"/>
                      <v:stroke on="f" weight="0pt" miterlimit="0" joinstyle="miter"/>
                      <v:imagedata o:title=""/>
                      <o:lock v:ext="edit" aspectratio="f"/>
                      <v:textbox inset="0mm,0mm,0mm,0mm">
                        <w:txbxContent>
                          <w:p w14:paraId="2484F7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13"/>
                <w:sz w:val="19"/>
                <w:szCs w:val="19"/>
              </w:rPr>
              <w:t>企业应深入了解</w:t>
            </w:r>
            <w:r>
              <w:rPr>
                <w:color w:val="404040"/>
                <w:sz w:val="19"/>
                <w:szCs w:val="19"/>
              </w:rPr>
              <w:t>WTO</w:t>
            </w:r>
            <w:r>
              <w:rPr>
                <w:color w:val="404040"/>
                <w:spacing w:val="13"/>
                <w:sz w:val="19"/>
                <w:szCs w:val="19"/>
              </w:rPr>
              <w:t>的贸易救济规则，</w:t>
            </w:r>
            <w:r>
              <w:rPr>
                <w:color w:val="404040"/>
                <w:spacing w:val="-14"/>
                <w:sz w:val="19"/>
                <w:szCs w:val="19"/>
              </w:rPr>
              <w:t xml:space="preserve"> </w:t>
            </w:r>
            <w:r>
              <w:rPr>
                <w:color w:val="404040"/>
                <w:spacing w:val="13"/>
                <w:sz w:val="19"/>
                <w:szCs w:val="19"/>
              </w:rPr>
              <w:t>以及墨西哥的相关法规</w:t>
            </w:r>
            <w:r>
              <w:rPr>
                <w:color w:val="404040"/>
                <w:spacing w:val="-11"/>
                <w:sz w:val="19"/>
                <w:szCs w:val="19"/>
              </w:rPr>
              <w:t xml:space="preserve"> </w:t>
            </w:r>
            <w:r>
              <w:rPr>
                <w:color w:val="404040"/>
                <w:spacing w:val="13"/>
                <w:sz w:val="19"/>
                <w:szCs w:val="19"/>
              </w:rPr>
              <w:t>，合理利用规则保</w:t>
            </w:r>
            <w:r>
              <w:rPr>
                <w:color w:val="404040"/>
                <w:sz w:val="19"/>
                <w:szCs w:val="19"/>
              </w:rPr>
              <w:t xml:space="preserve"> </w:t>
            </w:r>
            <w:r>
              <w:rPr>
                <w:color w:val="404040"/>
                <w:spacing w:val="7"/>
                <w:sz w:val="19"/>
                <w:szCs w:val="19"/>
              </w:rPr>
              <w:t>护自己的权益</w:t>
            </w:r>
            <w:r>
              <w:rPr>
                <w:color w:val="404040"/>
                <w:spacing w:val="-29"/>
                <w:sz w:val="19"/>
                <w:szCs w:val="19"/>
              </w:rPr>
              <w:t xml:space="preserve"> </w:t>
            </w:r>
            <w:r>
              <w:rPr>
                <w:color w:val="404040"/>
                <w:spacing w:val="7"/>
                <w:sz w:val="19"/>
                <w:szCs w:val="19"/>
              </w:rPr>
              <w:t>。</w:t>
            </w:r>
          </w:p>
        </w:tc>
      </w:tr>
    </w:tbl>
    <w:p w14:paraId="7A2D8466">
      <w:pPr>
        <w:pStyle w:val="2"/>
        <w:spacing w:line="14" w:lineRule="auto"/>
        <w:rPr>
          <w:sz w:val="2"/>
        </w:rPr>
      </w:pPr>
    </w:p>
    <w:p w14:paraId="185D25CD">
      <w:pPr>
        <w:spacing w:line="14" w:lineRule="auto"/>
        <w:rPr>
          <w:sz w:val="2"/>
          <w:szCs w:val="2"/>
        </w:rPr>
        <w:sectPr>
          <w:pgSz w:w="10800" w:h="15600"/>
          <w:pgMar w:top="240" w:right="120" w:bottom="38" w:left="0" w:header="0" w:footer="0" w:gutter="0"/>
          <w:cols w:equalWidth="0" w:num="1">
            <w:col w:w="10680"/>
          </w:cols>
        </w:sectPr>
      </w:pPr>
    </w:p>
    <w:p w14:paraId="13457659">
      <w:pPr>
        <w:pStyle w:val="2"/>
        <w:tabs>
          <w:tab w:val="left" w:pos="98"/>
        </w:tabs>
        <w:spacing w:before="25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5F52FEFB">
      <w:pPr>
        <w:pStyle w:val="2"/>
        <w:spacing w:line="14" w:lineRule="auto"/>
        <w:rPr>
          <w:sz w:val="2"/>
        </w:rPr>
      </w:pPr>
      <w:r>
        <w:rPr>
          <w:sz w:val="2"/>
          <w:szCs w:val="2"/>
        </w:rPr>
        <w:br w:type="column"/>
      </w:r>
    </w:p>
    <w:p w14:paraId="5CB6A599">
      <w:pPr>
        <w:pStyle w:val="2"/>
        <w:spacing w:line="339" w:lineRule="auto"/>
      </w:pPr>
    </w:p>
    <w:p w14:paraId="3E4E3023">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6F55353">
      <w:pPr>
        <w:pStyle w:val="2"/>
        <w:spacing w:line="14" w:lineRule="auto"/>
        <w:rPr>
          <w:sz w:val="2"/>
        </w:rPr>
      </w:pPr>
      <w:r>
        <w:rPr>
          <w:sz w:val="2"/>
          <w:szCs w:val="2"/>
        </w:rPr>
        <w:br w:type="column"/>
      </w:r>
    </w:p>
    <w:p w14:paraId="746B1C69">
      <w:pPr>
        <w:pStyle w:val="2"/>
        <w:spacing w:before="71" w:line="177"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62</w:t>
      </w:r>
    </w:p>
    <w:p w14:paraId="6480CBC4">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C6913CB">
      <w:pPr>
        <w:spacing w:line="460" w:lineRule="exact"/>
        <w:ind w:firstLine="8160"/>
      </w:pPr>
      <w:r>
        <w:rPr>
          <w:position w:val="-9"/>
        </w:rPr>
        <w:drawing>
          <wp:inline distT="0" distB="0" distL="0" distR="0">
            <wp:extent cx="1600200" cy="292100"/>
            <wp:effectExtent l="0" t="0" r="0" b="0"/>
            <wp:docPr id="1916" name="IM 1916"/>
            <wp:cNvGraphicFramePr/>
            <a:graphic xmlns:a="http://schemas.openxmlformats.org/drawingml/2006/main">
              <a:graphicData uri="http://schemas.openxmlformats.org/drawingml/2006/picture">
                <pic:pic xmlns:pic="http://schemas.openxmlformats.org/drawingml/2006/picture">
                  <pic:nvPicPr>
                    <pic:cNvPr id="1916" name="IM 1916"/>
                    <pic:cNvPicPr/>
                  </pic:nvPicPr>
                  <pic:blipFill>
                    <a:blip r:embed="rId24"/>
                    <a:stretch>
                      <a:fillRect/>
                    </a:stretch>
                  </pic:blipFill>
                  <pic:spPr>
                    <a:xfrm>
                      <a:off x="0" y="0"/>
                      <a:ext cx="1600200" cy="292607"/>
                    </a:xfrm>
                    <a:prstGeom prst="rect">
                      <a:avLst/>
                    </a:prstGeom>
                  </pic:spPr>
                </pic:pic>
              </a:graphicData>
            </a:graphic>
          </wp:inline>
        </w:drawing>
      </w:r>
    </w:p>
    <w:p w14:paraId="3B4CA0BB">
      <w:pPr>
        <w:pStyle w:val="2"/>
        <w:spacing w:line="259" w:lineRule="auto"/>
      </w:pPr>
    </w:p>
    <w:p w14:paraId="2F064513">
      <w:pPr>
        <w:pStyle w:val="2"/>
        <w:spacing w:line="260" w:lineRule="auto"/>
      </w:pPr>
      <w:r>
        <w:drawing>
          <wp:anchor distT="0" distB="0" distL="0" distR="0" simplePos="0" relativeHeight="25263104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918" name="IM 1918"/>
            <wp:cNvGraphicFramePr/>
            <a:graphic xmlns:a="http://schemas.openxmlformats.org/drawingml/2006/main">
              <a:graphicData uri="http://schemas.openxmlformats.org/drawingml/2006/picture">
                <pic:pic xmlns:pic="http://schemas.openxmlformats.org/drawingml/2006/picture">
                  <pic:nvPicPr>
                    <pic:cNvPr id="1918" name="IM 1918"/>
                    <pic:cNvPicPr/>
                  </pic:nvPicPr>
                  <pic:blipFill>
                    <a:blip r:embed="rId27"/>
                    <a:stretch>
                      <a:fillRect/>
                    </a:stretch>
                  </pic:blipFill>
                  <pic:spPr>
                    <a:xfrm>
                      <a:off x="0" y="0"/>
                      <a:ext cx="7620" cy="903973"/>
                    </a:xfrm>
                    <a:prstGeom prst="rect">
                      <a:avLst/>
                    </a:prstGeom>
                  </pic:spPr>
                </pic:pic>
              </a:graphicData>
            </a:graphic>
          </wp:anchor>
        </w:drawing>
      </w:r>
    </w:p>
    <w:p w14:paraId="083C78D8">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A1A647D">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3923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920" name="TextBox 1920"/>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71100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0" o:spid="_x0000_s1026" o:spt="202" type="#_x0000_t202" style="position:absolute;left:0pt;margin-left:22.15pt;margin-top:55.3pt;height:21.25pt;width:143.45pt;rotation:-1966080f;z-index:25263923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oCbebFACAACmBAAADgAAAGRycy9lMm9Eb2MueG1srVRN&#10;b9swDL0P2H8QdF8dG13jBnWKrEGHAcVaoB12VmS5FqCvSUrs7tfvSXbaotuhh+Ug0OTTE/lI5uJy&#10;1IochA/SmoaWJwtKhOG2leaxoT8erj/VlITITMuUNaKhTyLQy/XHDxeDW4nK9la1whOQmLAaXEP7&#10;GN2qKALvhWbhxDphEOys1yzi0z8WrWcD2LUqqsXirBisb523XIQA73YK0pnRv4fQdp3kYmv5XgsT&#10;J1YvFIsoKfTSBbrO2Xad4PG264KIRDUUlcZ84hHYu3QW6wu2evTM9ZLPKbD3pPCmJs2kwaPPVFsW&#10;Gdl7+ReVltzbYLt4wq0upkKyIqiiXLzR5r5nTuRaIHVwz6KH/0fLvx/uPJEtJuG8giiGafT8QYzx&#10;ix1J9kGiwYUVkPcO2DgiAniSLvkDnKnysfOaeAuFy/N6kX5ZEJRIAK/qclmfUvLU0OWiOq2Xk/J4&#10;h/DEVldlXSLOAajOzuvl5wQoJtpE73yIX4XVJBkN9ehs5meHmxAn6BGS4MZeS6XgZytlyJAbzhnG&#10;tcOY5IuvEOniloWeHBjGJFgl2yk9LSNmXUk9jwryUQZpvdSdrDjuxlmMnW2foFGWAWoGx68lyG9Y&#10;iHfMY7LgxO7FWxydssjLzhYlvfW//+VPeDQcUUoGTCoy/LVnXlCivhmMAijj0fBHY3c0zF5fWVRV&#10;5myyiQs+qqPZeat/YiU36RWEmOF4q6HxaF7FaV+w0lxsNhmE4XUs3ph7xxP1pPhmH20nczOSLJMW&#10;s1oY39zOedXSfrz+zqiXv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CgJt5sUAIAAKYE&#10;AAAOAAAAAAAAAAEAIAAAACcBAABkcnMvZTJvRG9jLnhtbFBLBQYAAAAABgAGAFkBAADpBQAAAAA=&#10;">
                <v:fill on="f" focussize="0,0"/>
                <v:stroke on="f" weight="0pt" miterlimit="0" joinstyle="miter"/>
                <v:imagedata o:title=""/>
                <o:lock v:ext="edit" aspectratio="f"/>
                <v:textbox inset="0mm,0mm,0mm,0mm">
                  <w:txbxContent>
                    <w:p w14:paraId="1A71100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0256"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922" name="TextBox 1922"/>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063E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2" o:spid="_x0000_s1026" o:spt="202" type="#_x0000_t202" style="position:absolute;left:0pt;margin-left:185.3pt;margin-top:55.3pt;height:21.25pt;width:143.45pt;rotation:-1966080f;z-index:252640256;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nyWp3lICAACnBAAADgAAAGRycy9lMm9Eb2MueG1srVTL&#10;btswELwX6D8QvDey1TwcI3LgxkhRIGgCJEXPNEVGBPgqSVtKv75DSk6CtIccagPCajkc7g5ndXE5&#10;GE32IkTlbEPnRzNKhOWuVfaxoT8erj8tKImJ2ZZpZ0VDn0Skl6uPHy56vxS165xuRSAgsXHZ+4Z2&#10;KfllVUXeCcPikfPCYlG6YFjCa3is2sB6sBtd1bPZadW70PrguIgR2c24SCfG8B5CJ6XiYuP4zgib&#10;RtYgNEtoKXbKR7oq1UopeLqVMopEdEPRaSpPHIJ4m5/V6oItHwPzneJTCew9JbzpyTBlcegz1YYl&#10;RnZB/UVlFA8uOpmOuDPV2EhRBF3MZ2+0ue+YF6UXSB39s+jx/9Hy7/u7QFQLJ5zXNSWWGdz5gxjS&#10;FzeQkoNEvY9LIO89sGnACuBZupyPSObOBxkMCQ4Kz88Xs/wrgqBFAnj9+ST/KXlq6NmsPl6cjdLj&#10;IMIz3aKeL+bHlHAA6tPzxdlJBlQjb+b3IaavwhmSg4YGXG05gO1vYhqhB0iGW3ettEaeLbUlfblx&#10;zuBXCZ+Uja8QeeOGxY7sGXwSnVbtWJ5RCWbXykxeQT3aoqyXxnOUhu0wqbF17RNEKjrAY9HzawXy&#10;GxbTHQuwFpIYvnSLh9QOdbkpoqRz4fe/8hmPG8cqJT2sigp/7VgQlOhvFl7Ivj4E4RBsD4HdmSuH&#10;rualmhJiQ0j6EMrgzE/M5DqfgiVmOc5qaDqEV2kcGMw0F+t1AcG9nqUbe+95ph4VX++Sk6pcRpZl&#10;1GJSC/4t1znNWh6Q1+8F9fJ9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J8lqd5SAgAA&#10;pwQAAA4AAAAAAAAAAQAgAAAAJwEAAGRycy9lMm9Eb2MueG1sUEsFBgAAAAAGAAYAWQEAAOsFAAAA&#10;AA==&#10;">
                <v:fill on="f" focussize="0,0"/>
                <v:stroke on="f" weight="0pt" miterlimit="0" joinstyle="miter"/>
                <v:imagedata o:title=""/>
                <o:lock v:ext="edit" aspectratio="f"/>
                <v:textbox inset="0mm,0mm,0mm,0mm">
                  <w:txbxContent>
                    <w:p w14:paraId="64063E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34007A7D">
      <w:pPr>
        <w:pStyle w:val="2"/>
        <w:spacing w:line="251" w:lineRule="auto"/>
      </w:pPr>
    </w:p>
    <w:p w14:paraId="7E434B5F">
      <w:pPr>
        <w:spacing w:before="103" w:line="190" w:lineRule="auto"/>
        <w:ind w:left="748"/>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924" name="IM 1924"/>
            <wp:cNvGraphicFramePr/>
            <a:graphic xmlns:a="http://schemas.openxmlformats.org/drawingml/2006/main">
              <a:graphicData uri="http://schemas.openxmlformats.org/drawingml/2006/picture">
                <pic:pic xmlns:pic="http://schemas.openxmlformats.org/drawingml/2006/picture">
                  <pic:nvPicPr>
                    <pic:cNvPr id="1924" name="IM 1924"/>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7"/>
          <w:sz w:val="24"/>
          <w:szCs w:val="24"/>
        </w:rPr>
        <w:t xml:space="preserve"> </w:t>
      </w:r>
      <w:r>
        <w:rPr>
          <w:rFonts w:ascii="微软雅黑" w:hAnsi="微软雅黑" w:eastAsia="微软雅黑" w:cs="微软雅黑"/>
          <w:b/>
          <w:bCs/>
          <w:color w:val="F58B21"/>
          <w:spacing w:val="-3"/>
          <w:sz w:val="24"/>
          <w:szCs w:val="24"/>
        </w:rPr>
        <w:t>墨西哥计划推动“邻近外包</w:t>
      </w:r>
      <w:r>
        <w:rPr>
          <w:rFonts w:ascii="微软雅黑" w:hAnsi="微软雅黑" w:eastAsia="微软雅黑" w:cs="微软雅黑"/>
          <w:b/>
          <w:bCs/>
          <w:color w:val="F58B21"/>
          <w:spacing w:val="-23"/>
          <w:sz w:val="24"/>
          <w:szCs w:val="24"/>
        </w:rPr>
        <w:t xml:space="preserve"> </w:t>
      </w:r>
      <w:r>
        <w:rPr>
          <w:rFonts w:ascii="微软雅黑" w:hAnsi="微软雅黑" w:eastAsia="微软雅黑" w:cs="微软雅黑"/>
          <w:b/>
          <w:bCs/>
          <w:color w:val="F58B21"/>
          <w:spacing w:val="-3"/>
          <w:sz w:val="24"/>
          <w:szCs w:val="24"/>
        </w:rPr>
        <w:t>”以遏制中国进口</w:t>
      </w:r>
    </w:p>
    <w:p w14:paraId="5B9D8459">
      <w:pPr>
        <w:pStyle w:val="2"/>
        <w:spacing w:line="262" w:lineRule="auto"/>
      </w:pPr>
    </w:p>
    <w:p w14:paraId="30F75BC3">
      <w:pPr>
        <w:spacing w:before="103" w:line="255" w:lineRule="auto"/>
        <w:ind w:left="739" w:right="523" w:firstLine="3"/>
        <w:jc w:val="both"/>
        <w:rPr>
          <w:rFonts w:ascii="微软雅黑" w:hAnsi="微软雅黑" w:eastAsia="微软雅黑" w:cs="微软雅黑"/>
          <w:sz w:val="24"/>
          <w:szCs w:val="24"/>
        </w:rPr>
      </w:pPr>
      <w:r>
        <mc:AlternateContent>
          <mc:Choice Requires="wps">
            <w:drawing>
              <wp:anchor distT="0" distB="0" distL="0" distR="0" simplePos="0" relativeHeight="252638208" behindDoc="0" locked="0" layoutInCell="1" allowOverlap="1">
                <wp:simplePos x="0" y="0"/>
                <wp:positionH relativeFrom="column">
                  <wp:posOffset>4424680</wp:posOffset>
                </wp:positionH>
                <wp:positionV relativeFrom="paragraph">
                  <wp:posOffset>-388620</wp:posOffset>
                </wp:positionV>
                <wp:extent cx="1821815" cy="269875"/>
                <wp:effectExtent l="0" t="0" r="0" b="0"/>
                <wp:wrapNone/>
                <wp:docPr id="1926" name="TextBox 1926"/>
                <wp:cNvGraphicFramePr/>
                <a:graphic xmlns:a="http://schemas.openxmlformats.org/drawingml/2006/main">
                  <a:graphicData uri="http://schemas.microsoft.com/office/word/2010/wordprocessingShape">
                    <wps:wsp>
                      <wps:cNvSpPr txBox="1"/>
                      <wps:spPr>
                        <a:xfrm rot="19800000">
                          <a:off x="4425159" y="-3886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93C35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6" o:spid="_x0000_s1026" o:spt="202" type="#_x0000_t202" style="position:absolute;left:0pt;margin-left:348.4pt;margin-top:-30.6pt;height:21.25pt;width:143.45pt;rotation:-1966080f;z-index:252638208;mso-width-relative:page;mso-height-relative:page;" filled="f" stroked="f" coordsize="21600,21600" o:gfxdata="UEsDBAoAAAAAAIdO4kAAAAAAAAAAAAAAAAAEAAAAZHJzL1BLAwQUAAAACACHTuJAkvRICNoAAAAL&#10;AQAADwAAAGRycy9kb3ducmV2LnhtbE2PzU7DMBCE70i8g7VI3FrHrcgfcSoBggO3lnLg5sZuHDVe&#10;h9hNw9uznOhxZ0cz31Sb2fVsMmPoPEoQywSYwcbrDlsJ+4/XRQ4sRIVa9R6NhB8TYFPf3lSq1P6C&#10;WzPtYssoBEOpJNgYh5Lz0FjjVFj6wSD9jn50KtI5tlyP6kLhruerJEm5Ux1Sg1WDebamOe3OTsKL&#10;/c7WbwV/f5rE9nPez1/dFB+kvL8TySOwaOb4b4Y/fEKHmpgO/ow6sF5CWqSEHiUsUrECRo4iX2fA&#10;DqSIPANeV/x6Q/0LUEsDBBQAAAAIAIdO4kB6DgIQVQIAAKgEAAAOAAAAZHJzL2Uyb0RvYy54bWyt&#10;VF1P2zAUfZ+0/2D5HdIU6NKKFHVUTJPQQIJpz67jEEv+mu02Yb9+x04KaNsDD+uDdXN9fD/OPbeX&#10;V4NW5CB8kNbUtDydUSIMt400TzX9/nhzUlESIjMNU9aImj6LQK/WHz9c9m4l5razqhGeIIgJq97V&#10;tIvRrYoi8E5oFk6tEwaXrfWaRXz6p6LxrEd0rYr5bLYoeusb5y0XIcC7HS/pFNG/J6BtW8nF1vK9&#10;FiaOUb1QLKKl0EkX6DpX27aCx7u2DSISVVN0GvOJJLB36SzWl2z15JnrJJ9KYO8p4Y+eNJMGSV9C&#10;bVlkZO/lX6G05N4G28ZTbnUxNpIZQRfl7A9uHjrmRO4FVAf3Qnr4f2H5t8O9J7KBEpbzBSWGacz8&#10;UQzxsx1I9oGi3oUVkA8O2DjgBvBEXfIHOFPnQ+s18RYMl8tqln6ZELRIAD8/n1+UF0tKnmt6clZV&#10;i7Nq5B6ZCE/xqnlZleeUcCDmi2X16SIBijFwSuB8iF+E1SQZNfWYbc7ADrchjtAjJMGNvZFKwc9W&#10;ypA+j5wzCLaFUPLDN4j0cMtCRw4MQglWyWYsT8sItSupJ7GgHmVQ1mvnyYrDbpjo2NnmGSxlIiCy&#10;4PiNRPBbFuI989AWnNi+eIejVRZ12cmipLP+17/8CY+R45aSHlpFhT/3zAtK1FcDMSRhHw1/NHZH&#10;w+z1tUVXZa4mm3jgozqarbf6B5Zyk7LgihmOXDWNR/M6jhuDpeZis8kgyNexeGseHE+hR8Y3+2hb&#10;mYeRaBm5mNiCgPM4p2VLG/L2O6Ne/2D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9EgI2gAA&#10;AAsBAAAPAAAAAAAAAAEAIAAAACIAAABkcnMvZG93bnJldi54bWxQSwECFAAUAAAACACHTuJAeg4C&#10;EFUCAACoBAAADgAAAAAAAAABACAAAAApAQAAZHJzL2Uyb0RvYy54bWxQSwUGAAAAAAYABgBZAQAA&#10;8AUAAAAA&#10;">
                <v:fill on="f" focussize="0,0"/>
                <v:stroke on="f" weight="0pt" miterlimit="0" joinstyle="miter"/>
                <v:imagedata o:title=""/>
                <o:lock v:ext="edit" aspectratio="f"/>
                <v:textbox inset="0mm,0mm,0mm,0mm">
                  <w:txbxContent>
                    <w:p w14:paraId="593C35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4"/>
          <w:sz w:val="24"/>
          <w:szCs w:val="24"/>
        </w:rPr>
        <w:t>2025年1月</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b/>
          <w:bCs/>
          <w:color w:val="404040"/>
          <w:spacing w:val="-4"/>
          <w:sz w:val="24"/>
          <w:szCs w:val="24"/>
        </w:rPr>
        <w:t>，墨西哥政府宣布了一项全新的邻近外包（ Nearshoring）激励计划，</w:t>
      </w:r>
      <w:r>
        <w:rPr>
          <w:rFonts w:ascii="微软雅黑" w:hAnsi="微软雅黑" w:eastAsia="微软雅黑" w:cs="微软雅黑"/>
          <w:b/>
          <w:bCs/>
          <w:color w:val="404040"/>
          <w:spacing w:val="-35"/>
          <w:sz w:val="24"/>
          <w:szCs w:val="24"/>
        </w:rPr>
        <w:t xml:space="preserve"> </w:t>
      </w:r>
      <w:r>
        <w:rPr>
          <w:rFonts w:ascii="微软雅黑" w:hAnsi="微软雅黑" w:eastAsia="微软雅黑" w:cs="微软雅黑"/>
          <w:b/>
          <w:bCs/>
          <w:color w:val="404040"/>
          <w:spacing w:val="-4"/>
          <w:sz w:val="24"/>
          <w:szCs w:val="24"/>
        </w:rPr>
        <w:t>旨在吸</w:t>
      </w:r>
      <w:r>
        <w:rPr>
          <w:rFonts w:ascii="微软雅黑" w:hAnsi="微软雅黑" w:eastAsia="微软雅黑" w:cs="微软雅黑"/>
          <w:b/>
          <w:bCs/>
          <w:color w:val="404040"/>
          <w:sz w:val="24"/>
          <w:szCs w:val="24"/>
        </w:rPr>
        <w:t xml:space="preserve"> 引更多外国企业将生产设施迁移至墨西哥，减少对中国进口的依赖</w:t>
      </w:r>
      <w:r>
        <w:rPr>
          <w:rFonts w:ascii="微软雅黑" w:hAnsi="微软雅黑" w:eastAsia="微软雅黑" w:cs="微软雅黑"/>
          <w:b/>
          <w:bCs/>
          <w:color w:val="404040"/>
          <w:spacing w:val="-16"/>
          <w:sz w:val="24"/>
          <w:szCs w:val="24"/>
        </w:rPr>
        <w:t xml:space="preserve"> </w:t>
      </w:r>
      <w:r>
        <w:rPr>
          <w:rFonts w:ascii="微软雅黑" w:hAnsi="微软雅黑" w:eastAsia="微软雅黑" w:cs="微软雅黑"/>
          <w:b/>
          <w:bCs/>
          <w:color w:val="404040"/>
          <w:sz w:val="24"/>
          <w:szCs w:val="24"/>
        </w:rPr>
        <w:t>。</w:t>
      </w:r>
      <w:r>
        <w:rPr>
          <w:rFonts w:ascii="微软雅黑" w:hAnsi="微软雅黑" w:eastAsia="微软雅黑" w:cs="微软雅黑"/>
          <w:color w:val="404040"/>
          <w:sz w:val="24"/>
          <w:szCs w:val="24"/>
        </w:rPr>
        <w:t>这一战略不仅是墨西 哥增强区域经济竞争力的重要举措，也彰显了其在全</w:t>
      </w:r>
      <w:r>
        <w:rPr>
          <w:rFonts w:ascii="微软雅黑" w:hAnsi="微软雅黑" w:eastAsia="微软雅黑" w:cs="微软雅黑"/>
          <w:color w:val="404040"/>
          <w:spacing w:val="-1"/>
          <w:sz w:val="24"/>
          <w:szCs w:val="24"/>
        </w:rPr>
        <w:t>球供应链调整中的主动姿态</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6F96F687">
      <w:pPr>
        <w:spacing w:before="26" w:line="249" w:lineRule="auto"/>
        <w:ind w:left="734" w:right="356" w:firstLine="1"/>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政策的核心在于通过税收优惠</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、基础设施支持和本地化供应链激励</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，为外资企业提供低成</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本</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、高效率的营商环境</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。具体而言，政府计划为新迁入的企业提供企业所得税减免及出口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补贴，并承诺加快工业园区和物流设施的建设</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，以解决外资企业在落地</w:t>
      </w:r>
      <w:r>
        <w:rPr>
          <w:rFonts w:ascii="微软雅黑" w:hAnsi="微软雅黑" w:eastAsia="微软雅黑" w:cs="微软雅黑"/>
          <w:color w:val="404040"/>
          <w:spacing w:val="-3"/>
          <w:sz w:val="24"/>
          <w:szCs w:val="24"/>
        </w:rPr>
        <w:t>过程中的关键瓶颈</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此外</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，墨西哥还将通过专项资金支持中小企业加入外资企业的供应网络，促进本土企业与   </w:t>
      </w:r>
      <w:r>
        <w:rPr>
          <w:rFonts w:ascii="微软雅黑" w:hAnsi="微软雅黑" w:eastAsia="微软雅黑" w:cs="微软雅黑"/>
          <w:color w:val="404040"/>
          <w:spacing w:val="-1"/>
          <w:sz w:val="24"/>
          <w:szCs w:val="24"/>
        </w:rPr>
        <w:t>跨国公司的协同发展</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。这些措施将提升墨西哥制造业在全球供应链中的地位</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，尤其是在汽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车</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、电动汽车和电子产品等高附加值行业</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72DF4AD6">
      <w:pPr>
        <w:pStyle w:val="2"/>
        <w:spacing w:line="354" w:lineRule="auto"/>
      </w:pPr>
    </w:p>
    <w:p w14:paraId="097118FD">
      <w:pPr>
        <w:spacing w:before="103" w:line="250" w:lineRule="auto"/>
        <w:ind w:left="734" w:right="356" w:firstLine="1"/>
        <w:rPr>
          <w:rFonts w:ascii="微软雅黑" w:hAnsi="微软雅黑" w:eastAsia="微软雅黑" w:cs="微软雅黑"/>
          <w:sz w:val="24"/>
          <w:szCs w:val="24"/>
        </w:rPr>
      </w:pPr>
      <w:r>
        <mc:AlternateContent>
          <mc:Choice Requires="wps">
            <w:drawing>
              <wp:anchor distT="0" distB="0" distL="0" distR="0" simplePos="0" relativeHeight="252637184" behindDoc="0" locked="0" layoutInCell="1" allowOverlap="1">
                <wp:simplePos x="0" y="0"/>
                <wp:positionH relativeFrom="column">
                  <wp:posOffset>281305</wp:posOffset>
                </wp:positionH>
                <wp:positionV relativeFrom="paragraph">
                  <wp:posOffset>306705</wp:posOffset>
                </wp:positionV>
                <wp:extent cx="1821815" cy="269875"/>
                <wp:effectExtent l="0" t="0" r="0" b="0"/>
                <wp:wrapNone/>
                <wp:docPr id="1928" name="TextBox 1928"/>
                <wp:cNvGraphicFramePr/>
                <a:graphic xmlns:a="http://schemas.openxmlformats.org/drawingml/2006/main">
                  <a:graphicData uri="http://schemas.microsoft.com/office/word/2010/wordprocessingShape">
                    <wps:wsp>
                      <wps:cNvSpPr txBox="1"/>
                      <wps:spPr>
                        <a:xfrm rot="19800000">
                          <a:off x="281784" y="30689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D4D7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8" o:spid="_x0000_s1026" o:spt="202" type="#_x0000_t202" style="position:absolute;left:0pt;margin-left:22.15pt;margin-top:24.15pt;height:21.25pt;width:143.45pt;rotation:-1966080f;z-index:252637184;mso-width-relative:page;mso-height-relative:page;" filled="f" stroked="f" coordsize="21600,21600" o:gfxdata="UEsDBAoAAAAAAIdO4kAAAAAAAAAAAAAAAAAEAAAAZHJzL1BLAwQUAAAACACHTuJAS60o39cAAAAI&#10;AQAADwAAAGRycy9kb3ducmV2LnhtbE2PwU7DMBBE70j8g7VI3KidpkAa4lQCBAduLeXAzY2XOCJe&#10;h9hNw9+znOA0Ws1o9k21mX0vJhxjF0hDtlAgkJpgO2o17F+frgoQMRmypg+EGr4xwqY+P6tMacOJ&#10;tjjtUiu4hGJpNLiUhlLK2Dj0Ji7CgMTeRxi9SXyOrbSjOXG57+VSqRvpTUf8wZkBHxw2n7uj1/Do&#10;vm7z57V8uZ+y7du8n9+7KV1rfXmRqTsQCef0F4ZffEaHmpkO4Ug2il7DapVzkrVgZT/PsyWIg4a1&#10;KkDWlfw/oP4BUEsDBBQAAAAIAIdO4kBo3yBlUAIAAKYEAAAOAAAAZHJzL2Uyb0RvYy54bWytVE1v&#10;2zAMvQ/YfxB0XxxnW+sEdYqsQYcBxVqgHXZWZDkWoK9JSuzu1+9Jdtqi26GH5SDQJPVEPj7m4nLQ&#10;ihyFD9KampazOSXCcNtIs6/pj4frDxUlITLTMGWNqOmjCPRy/f7dRe9WYmE7qxrhCUBMWPWupl2M&#10;blUUgXdCszCzThgEW+s1i/j0+6LxrAe6VsViPj8reusb5y0XIcC7HYN0QvRvAbRtK7nYWn7QwsQR&#10;1QvFIloKnXSBrnO1bSt4vG3bICJRNUWnMZ94BPYuncX6gq32nrlO8qkE9pYSXvWkmTR49AlqyyIj&#10;By//gtKSextsG2fc6mJsJDOCLsr5K27uO+ZE7gVUB/dEevh/sPz78c4T2UAJywUmb5jGzB/EEL/Y&#10;gWQfKOpdWCHz3iE3DoggPVGX/AHO1PnQek28BcPlspqnXyYELRKkL6ryvPpEyWNNP87PquXEPN4h&#10;PKFVi7IqEedIWJwtq/PPCb8YYRO88yF+FVaTZNTUY7IZnx1vQhxTTykp3dhrqRT8bKUM6fPAOYNc&#10;W8gkX3yRkS5uWejIkUEmwSrZjMLQMkLrSupJKqhHGZT13Hey4rAbJjJ2tnkER5kGSCw4fi0BfsNC&#10;vGMeyoITuxdvcbTKoi47WZR01v/+lz/lY+CIUtJDqajw14F5QYn6ZiCFJOuT4U/G7mSYg76y6KrM&#10;1WQTF3xUJ7P1Vv/ESm7SKwgxw/FWTePJvIrjvmCludhschLE61i8MfeOJ+iR8c0h2lbmYSRaRi4m&#10;tiDfPM5p1dJ+vPzOWc9/L+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60o39cAAAAIAQAADwAA&#10;AAAAAAABACAAAAAiAAAAZHJzL2Rvd25yZXYueG1sUEsBAhQAFAAAAAgAh07iQGjfIGVQAgAApgQA&#10;AA4AAAAAAAAAAQAgAAAAJgEAAGRycy9lMm9Eb2MueG1sUEsFBgAAAAAGAAYAWQEAAOgFAAAAAA==&#10;">
                <v:fill on="f" focussize="0,0"/>
                <v:stroke on="f" weight="0pt" miterlimit="0" joinstyle="miter"/>
                <v:imagedata o:title=""/>
                <o:lock v:ext="edit" aspectratio="f"/>
                <v:textbox inset="0mm,0mm,0mm,0mm">
                  <w:txbxContent>
                    <w:p w14:paraId="6CD4D7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36160" behindDoc="0" locked="0" layoutInCell="1" allowOverlap="1">
                <wp:simplePos x="0" y="0"/>
                <wp:positionH relativeFrom="column">
                  <wp:posOffset>2353310</wp:posOffset>
                </wp:positionH>
                <wp:positionV relativeFrom="paragraph">
                  <wp:posOffset>306705</wp:posOffset>
                </wp:positionV>
                <wp:extent cx="1821815" cy="269875"/>
                <wp:effectExtent l="0" t="0" r="0" b="0"/>
                <wp:wrapNone/>
                <wp:docPr id="1930" name="TextBox 1930"/>
                <wp:cNvGraphicFramePr/>
                <a:graphic xmlns:a="http://schemas.openxmlformats.org/drawingml/2006/main">
                  <a:graphicData uri="http://schemas.microsoft.com/office/word/2010/wordprocessingShape">
                    <wps:wsp>
                      <wps:cNvSpPr txBox="1"/>
                      <wps:spPr>
                        <a:xfrm rot="19800000">
                          <a:off x="2353535" y="30689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3BFE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0" o:spid="_x0000_s1026" o:spt="202" type="#_x0000_t202" style="position:absolute;left:0pt;margin-left:185.3pt;margin-top:24.15pt;height:21.25pt;width:143.45pt;rotation:-1966080f;z-index:252636160;mso-width-relative:page;mso-height-relative:page;" filled="f" stroked="f" coordsize="21600,21600" o:gfxdata="UEsDBAoAAAAAAIdO4kAAAAAAAAAAAAAAAAAEAAAAZHJzL1BLAwQUAAAACACHTuJAzj84TNkAAAAJ&#10;AQAADwAAAGRycy9kb3ducmV2LnhtbE2Py07DMBBF90j8gzVI7KgdQh4NmVQCBAt2LWXBzo2HOCK2&#10;Q+ym4e8xq7Ic3aN7z9SbxQxspsn3ziIkKwGMbOtUbzuE/dvzTQnMB2mVHJwlhB/ysGkuL2pZKXey&#10;W5p3oWOxxPpKIugQxopz32oy0q/cSDZmn24yMsRz6ria5CmWm4HfCpFzI3sbF7Qc6VFT+7U7GoQn&#10;/V2kL2v++jAn2/dlv3z0c8gQr68ScQ8s0BLOMPzpR3VootPBHa3ybEBIC5FHFOGuTIFFIM+KDNgB&#10;YS1K4E3N/3/Q/AJQSwMEFAAAAAgAh07iQDGUzZ1RAgAApwQAAA4AAABkcnMvZTJvRG9jLnhtbK1U&#10;TU8bMRC9V+p/sHwvm4RCk4gNSomoKqGCFFDPjtdmLfmrtpNd+uv77N0Aoj1waCKtZsfjNzNv3uzF&#10;ZW80OYgQlbM1nZ5MKBGWu0bZx5o+3F9/mlMSE7MN086Kmj6JSC9XHz9cdH4pZq51uhGBAMTGZedr&#10;2qbkl1UVeSsMiyfOC4tD6YJhCa/hsWoC64BudDWbTM6rzoXGB8dFjPBuhkM6Iob3ADopFRcbx/dG&#10;2DSgBqFZQkuxVT7SValWSsHTrZRRJKJrik5TeSIJ7F1+VqsLtnwMzLeKjyWw95TwpifDlEXSZ6gN&#10;S4zsg/oLyigeXHQynXBnqqGRwgi6mE7ecLNtmRelF1Ad/TPp8f/B8h+Hu0BUAyUsTkGKZQYzvxd9&#10;+up6UnygqPNxicitR2zqcYLwTF32Rzhz570MhgQHhqeL+ST/CiFokSB8dnqW/5Q81fR0cj5fjNQj&#10;EeEZbj6bzqefKeEImJ0v5l/OcoJqwM34PsT0TThDslHTgNGWBOxwE9MQegzJ4dZdK63hZ0ttSVcm&#10;zhn0KqGTcvFVRL64YbElBwadRKdVMyjDqASxa2VGraAebVHWS+PZSv2uH9nYueYJJBUeQGf0/FoB&#10;/IbFdMcCpAUnli/d4iG1Q11utChpXfj9L3+Ox8RxSkkHqaLCX3sWBCX6u4UWAJmORjgau6Nh9+bK&#10;oatpqaaYuBCSPpoyOPMTO7nOWXDELEeumqajeZWGhcFOc7FelyCo17N0Y7eeZ+iB8fU+OanKMDIt&#10;AxcjW9BvGee4a3lBXr+XqJ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j84TNkAAAAJAQAA&#10;DwAAAAAAAAABACAAAAAiAAAAZHJzL2Rvd25yZXYueG1sUEsBAhQAFAAAAAgAh07iQDGUzZ1RAgAA&#10;pwQAAA4AAAAAAAAAAQAgAAAAKAEAAGRycy9lMm9Eb2MueG1sUEsFBgAAAAAGAAYAWQEAAOsFAAAA&#10;AA==&#10;">
                <v:fill on="f" focussize="0,0"/>
                <v:stroke on="f" weight="0pt" miterlimit="0" joinstyle="miter"/>
                <v:imagedata o:title=""/>
                <o:lock v:ext="edit" aspectratio="f"/>
                <v:textbox inset="0mm,0mm,0mm,0mm">
                  <w:txbxContent>
                    <w:p w14:paraId="0B3BFEB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35136" behindDoc="0" locked="0" layoutInCell="1" allowOverlap="1">
                <wp:simplePos x="0" y="0"/>
                <wp:positionH relativeFrom="column">
                  <wp:posOffset>4424680</wp:posOffset>
                </wp:positionH>
                <wp:positionV relativeFrom="paragraph">
                  <wp:posOffset>306705</wp:posOffset>
                </wp:positionV>
                <wp:extent cx="1821815" cy="269875"/>
                <wp:effectExtent l="0" t="0" r="0" b="0"/>
                <wp:wrapNone/>
                <wp:docPr id="1932" name="TextBox 1932"/>
                <wp:cNvGraphicFramePr/>
                <a:graphic xmlns:a="http://schemas.openxmlformats.org/drawingml/2006/main">
                  <a:graphicData uri="http://schemas.microsoft.com/office/word/2010/wordprocessingShape">
                    <wps:wsp>
                      <wps:cNvSpPr txBox="1"/>
                      <wps:spPr>
                        <a:xfrm rot="19800000">
                          <a:off x="4425159" y="30689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74D8D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2" o:spid="_x0000_s1026" o:spt="202" type="#_x0000_t202" style="position:absolute;left:0pt;margin-left:348.4pt;margin-top:24.15pt;height:21.25pt;width:143.45pt;rotation:-1966080f;z-index:252635136;mso-width-relative:page;mso-height-relative:page;" filled="f" stroked="f" coordsize="21600,21600" o:gfxdata="UEsDBAoAAAAAAIdO4kAAAAAAAAAAAAAAAAAEAAAAZHJzL1BLAwQUAAAACACHTuJA4DLGDdgAAAAJ&#10;AQAADwAAAGRycy9kb3ducmV2LnhtbE2PwU7DMBBE70j8g7VI3KgdAmkS4lQCBAduLeXAzU2WOCJe&#10;h9hNw9+znOC2ox3NvKk2ixvEjFPoPWlIVgoEUuPbnjoN+9enqxxEiIZaM3hCDd8YYFOfn1WmbP2J&#10;tjjvYic4hEJpNNgYx1LK0Fh0Jqz8iMS/Dz85E1lOnWwnc+JwN8hrpTLpTE/cYM2IDxabz93RaXi0&#10;X+v0uZAv93OyfVv2y3s/x1utLy8SdQci4hL/zPCLz+hQM9PBH6kNYtCQFRmjRw03eQqCDUWerkEc&#10;+FA5yLqS/xfUP1BLAwQUAAAACACHTuJAtXudIVQCAACnBAAADgAAAGRycy9lMm9Eb2MueG1srVTL&#10;btswELwX6D8QvDeynEdtw3LgxkhRIGgCOEXPNEVZBPgqSVtKv75DSk6CtIcc6gOxWi5nd2dnvbzu&#10;tSJH4YO0pqLl2YQSYbitpdlX9Mfj7acZJSEyUzNljajokwj0evXxw7JzCzG1rVW18AQgJiw6V9E2&#10;RrcoisBboVk4s04YXDbWaxbx6fdF7VkHdK2K6WRyVXTW185bLkKAdzNc0hHRvwfQNo3kYmP5QQsT&#10;B1QvFItoKbTSBbrK1TaN4PG+aYKIRFUUncZ8IgnsXTqL1ZIt9p65VvKxBPaeEt70pJk0SPoMtWGR&#10;kYOXf0Fpyb0Ntoln3OpiaCQzgi7KyRtuti1zIvcCqoN7Jj38P1j+/fjgiayhhPn5lBLDNGb+KPr4&#10;xfYk+0BR58ICkVuH2NjjBuGJuuQPcKbO+8Zr4i0YLuezSfplQtAiQfjFxfSyvJxT8lTR88nVbD5S&#10;j0SEJ7jZtJyVF5RwBEyv5rPPlylBMeAmfOdD/CqsJsmoqMdocwJ2vAtxCD2FpHBjb6VS8LOFMqTL&#10;E+cMem2gk/zwVUR6uGGhJUcGnQSrZD0oQ8sIsSupR62gHmVQ1kvjyYr9rh/Z2Nn6CSRlHqCx4Pit&#10;BPgdC/GBeUgLTixfvMfRKIu67GhR0lr/+1/+FI+J45aSDlJFhb8OzAtK1DcDLSRdnwx/MnYnwxz0&#10;jUVXZa4mm3jgozqZjbf6J3ZynbLgihmOXBWNJ/MmDguDneZivc5BUK9j8c5sHU/QA+PrQ7SNzMNI&#10;tAxcjGxBv3mc466lBXn9naNe/l9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MsYN2AAAAAkB&#10;AAAPAAAAAAAAAAEAIAAAACIAAABkcnMvZG93bnJldi54bWxQSwECFAAUAAAACACHTuJAtXudIVQC&#10;AACnBAAADgAAAAAAAAABACAAAAAnAQAAZHJzL2Uyb0RvYy54bWxQSwUGAAAAAAYABgBZAQAA7QUA&#10;AAAA&#10;">
                <v:fill on="f" focussize="0,0"/>
                <v:stroke on="f" weight="0pt" miterlimit="0" joinstyle="miter"/>
                <v:imagedata o:title=""/>
                <o:lock v:ext="edit" aspectratio="f"/>
                <v:textbox inset="0mm,0mm,0mm,0mm">
                  <w:txbxContent>
                    <w:p w14:paraId="4074D8D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这一计划的实施有望带来多方面的积极影响</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。首先，邻近外包将大幅增加墨西哥的制造业   就业岗位，提升居民收入水平，缓解社会经济压力</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。其次，政策将进一步促进墨西哥制造   </w:t>
      </w:r>
      <w:r>
        <w:rPr>
          <w:rFonts w:ascii="微软雅黑" w:hAnsi="微软雅黑" w:eastAsia="微软雅黑" w:cs="微软雅黑"/>
          <w:color w:val="404040"/>
          <w:spacing w:val="-1"/>
          <w:sz w:val="24"/>
          <w:szCs w:val="24"/>
        </w:rPr>
        <w:t>业的产业升级，通过引入跨国企业的先进技术与管理</w:t>
      </w:r>
      <w:r>
        <w:rPr>
          <w:rFonts w:ascii="微软雅黑" w:hAnsi="微软雅黑" w:eastAsia="微软雅黑" w:cs="微软雅黑"/>
          <w:color w:val="404040"/>
          <w:spacing w:val="-2"/>
          <w:sz w:val="24"/>
          <w:szCs w:val="24"/>
        </w:rPr>
        <w:t>经验，优化生产效率和竞争力</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。再次，</w:t>
      </w:r>
      <w:r>
        <w:rPr>
          <w:rFonts w:ascii="微软雅黑" w:hAnsi="微软雅黑" w:eastAsia="微软雅黑" w:cs="微软雅黑"/>
          <w:color w:val="404040"/>
          <w:sz w:val="24"/>
          <w:szCs w:val="24"/>
        </w:rPr>
        <w:t xml:space="preserve"> 随着本地供应链的完善和中国产品进口依赖的降低</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，墨西哥与美国及其他北美贸易伙伴的   </w:t>
      </w:r>
      <w:r>
        <w:rPr>
          <w:rFonts w:ascii="微软雅黑" w:hAnsi="微软雅黑" w:eastAsia="微软雅黑" w:cs="微软雅黑"/>
          <w:color w:val="404040"/>
          <w:spacing w:val="-3"/>
          <w:sz w:val="24"/>
          <w:szCs w:val="24"/>
        </w:rPr>
        <w:t>经济联系将更加紧密，</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3"/>
          <w:sz w:val="24"/>
          <w:szCs w:val="24"/>
        </w:rPr>
        <w:t>区域经济合作也将进一步深化</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。然而，政策的实施也面临一定挑战</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快速发展的外资制造业可能对墨西哥本土中小企业造成挤压，加剧市场竞争</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。与此同时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工业园区和物流设施的建设需克服资金和技术方面的限制，可能对政府财政形成一定压力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此外，</w:t>
      </w:r>
      <w:r>
        <w:rPr>
          <w:rFonts w:ascii="微软雅黑" w:hAnsi="微软雅黑" w:eastAsia="微软雅黑" w:cs="微软雅黑"/>
          <w:b/>
          <w:bCs/>
          <w:color w:val="404040"/>
          <w:sz w:val="24"/>
          <w:szCs w:val="24"/>
        </w:rPr>
        <w:t>邻近外包计划针对中国进口的明确指向性</w:t>
      </w:r>
      <w:r>
        <w:rPr>
          <w:rFonts w:ascii="微软雅黑" w:hAnsi="微软雅黑" w:eastAsia="微软雅黑" w:cs="微软雅黑"/>
          <w:b/>
          <w:bCs/>
          <w:color w:val="404040"/>
          <w:spacing w:val="-11"/>
          <w:sz w:val="24"/>
          <w:szCs w:val="24"/>
        </w:rPr>
        <w:t xml:space="preserve"> </w:t>
      </w:r>
      <w:r>
        <w:rPr>
          <w:rFonts w:ascii="微软雅黑" w:hAnsi="微软雅黑" w:eastAsia="微软雅黑" w:cs="微软雅黑"/>
          <w:b/>
          <w:bCs/>
          <w:color w:val="404040"/>
          <w:sz w:val="24"/>
          <w:szCs w:val="24"/>
        </w:rPr>
        <w:t>，或将加剧中墨贸易摩擦，对两国未来的   经济合作产生潜在负面影响</w:t>
      </w:r>
      <w:r>
        <w:rPr>
          <w:rFonts w:ascii="微软雅黑" w:hAnsi="微软雅黑" w:eastAsia="微软雅黑" w:cs="微软雅黑"/>
          <w:b/>
          <w:bCs/>
          <w:color w:val="404040"/>
          <w:spacing w:val="-36"/>
          <w:sz w:val="24"/>
          <w:szCs w:val="24"/>
        </w:rPr>
        <w:t xml:space="preserve"> </w:t>
      </w:r>
      <w:r>
        <w:rPr>
          <w:rFonts w:ascii="微软雅黑" w:hAnsi="微软雅黑" w:eastAsia="微软雅黑" w:cs="微软雅黑"/>
          <w:b/>
          <w:bCs/>
          <w:color w:val="404040"/>
          <w:sz w:val="24"/>
          <w:szCs w:val="24"/>
        </w:rPr>
        <w:t>。</w:t>
      </w:r>
    </w:p>
    <w:p w14:paraId="3642A742">
      <w:pPr>
        <w:pStyle w:val="2"/>
        <w:spacing w:line="358" w:lineRule="auto"/>
      </w:pPr>
    </w:p>
    <w:p w14:paraId="75A32D1C">
      <w:pPr>
        <w:spacing w:before="103" w:line="250" w:lineRule="auto"/>
        <w:ind w:left="735" w:right="523"/>
        <w:rPr>
          <w:rFonts w:ascii="微软雅黑" w:hAnsi="微软雅黑" w:eastAsia="微软雅黑" w:cs="微软雅黑"/>
          <w:sz w:val="24"/>
          <w:szCs w:val="24"/>
        </w:rPr>
      </w:pPr>
      <w:r>
        <mc:AlternateContent>
          <mc:Choice Requires="wps">
            <w:drawing>
              <wp:anchor distT="0" distB="0" distL="0" distR="0" simplePos="0" relativeHeight="252634112" behindDoc="0" locked="0" layoutInCell="1" allowOverlap="1">
                <wp:simplePos x="0" y="0"/>
                <wp:positionH relativeFrom="column">
                  <wp:posOffset>281305</wp:posOffset>
                </wp:positionH>
                <wp:positionV relativeFrom="paragraph">
                  <wp:posOffset>977265</wp:posOffset>
                </wp:positionV>
                <wp:extent cx="1821815" cy="269875"/>
                <wp:effectExtent l="0" t="0" r="0" b="0"/>
                <wp:wrapNone/>
                <wp:docPr id="1934" name="TextBox 1934"/>
                <wp:cNvGraphicFramePr/>
                <a:graphic xmlns:a="http://schemas.openxmlformats.org/drawingml/2006/main">
                  <a:graphicData uri="http://schemas.microsoft.com/office/word/2010/wordprocessingShape">
                    <wps:wsp>
                      <wps:cNvSpPr txBox="1"/>
                      <wps:spPr>
                        <a:xfrm rot="19800000">
                          <a:off x="281784" y="9776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86C9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4" o:spid="_x0000_s1026" o:spt="202" type="#_x0000_t202" style="position:absolute;left:0pt;margin-left:22.15pt;margin-top:76.95pt;height:21.25pt;width:143.45pt;rotation:-1966080f;z-index:252634112;mso-width-relative:page;mso-height-relative:page;" filled="f" stroked="f" coordsize="21600,21600" o:gfxdata="UEsDBAoAAAAAAIdO4kAAAAAAAAAAAAAAAAAEAAAAZHJzL1BLAwQUAAAACACHTuJAgWhPGdgAAAAK&#10;AQAADwAAAGRycy9kb3ducmV2LnhtbE2PwU7DMAyG70i8Q2Qkbizt2g1amk4CBAduG+PALWtMU9E4&#10;pcm68vaY0zj696ffn6vN7Hox4Rg6TwrSRQICqfGmo1bB/u355g5EiJqM7j2hgh8MsKkvLypdGn+i&#10;LU672AouoVBqBTbGoZQyNBadDgs/IPHu049ORx7HVppRn7jc9XKZJGvpdEd8weoBHy02X7ujU/Bk&#10;v2+zl0K+Pkzp9n3ezx/dFFdKXV+lyT2IiHM8w/Cnz+pQs9PBH8kE0SvI84xJzldZAYKBLEuXIA6c&#10;FOscZF3J/y/Uv1BLAwQUAAAACACHTuJAMZDPAFACAACmBAAADgAAAGRycy9lMm9Eb2MueG1srVRN&#10;b9swDL0P2H8QdF8dZ1vjBHWKrEGHAcVaIB12VmS5FqCvSUrs7tfvSXbaotuhh+Ug0CT1RD4+5uJy&#10;0IochQ/SmpqWZzNKhOG2keahpj/urz9UlITITMOUNaKmjyLQy/X7dxe9W4m57axqhCcAMWHVu5p2&#10;MbpVUQTeCc3CmXXCINhar1nEp38oGs96oGtVzGez86K3vnHechECvNsxSCdE/xZA27aSi63lBy1M&#10;HFG9UCyipdBJF+g6V9u2gsfbtg0iElVTdBrziUdg79NZrC/Y6sEz10k+lcDeUsKrnjSTBo8+QW1Z&#10;ZOTg5V9QWnJvg23jGbe6GBvJjKCLcvaKm13HnMi9gOrgnkgP/w+Wfz/eeSIbKGH58RMlhmnM/F4M&#10;8YsdSPaBot6FFTJ3DrlxQATpibrkD3CmzofWa+ItGC6X1Sz9MiFokSB9XpWLCviPNV0uFufVxDze&#10;ITyhVfOyKhHnSJifL6vF54RfjLAJ3vkQvwqrSTJq6jHZjM+ONyGOqaeUlG7stVQKfrZShvR54JxB&#10;ri1kki++yEgXtyx05Mggk2CVbEZhaBmhdSX1JBXUowzKeu47WXHYDxMZe9s8gqNMAyQWHL+WAL9h&#10;Id4xD2XBid2LtzhaZVGXnSxKOut//8uf8jFwRCnpoVRU+OvAvKBEfTOQQpL1yfAnY38yzEFfWXRV&#10;5mqyiQs+qpPZeqt/YiU36RWEmOF4q6bxZF7FcV+w0lxsNjkJ4nUs3pid4wl6ZHxziLaVeRiJlpGL&#10;iS3IN49zWrW0Hy+/c9bz38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FoTxnYAAAACgEAAA8A&#10;AAAAAAAAAQAgAAAAIgAAAGRycy9kb3ducmV2LnhtbFBLAQIUABQAAAAIAIdO4kAxkM8AUAIAAKYE&#10;AAAOAAAAAAAAAAEAIAAAACcBAABkcnMvZTJvRG9jLnhtbFBLBQYAAAAABgAGAFkBAADpBQAAAAA=&#10;">
                <v:fill on="f" focussize="0,0"/>
                <v:stroke on="f" weight="0pt" miterlimit="0" joinstyle="miter"/>
                <v:imagedata o:title=""/>
                <o:lock v:ext="edit" aspectratio="f"/>
                <v:textbox inset="0mm,0mm,0mm,0mm">
                  <w:txbxContent>
                    <w:p w14:paraId="7086C9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33088" behindDoc="0" locked="0" layoutInCell="1" allowOverlap="1">
                <wp:simplePos x="0" y="0"/>
                <wp:positionH relativeFrom="column">
                  <wp:posOffset>2353310</wp:posOffset>
                </wp:positionH>
                <wp:positionV relativeFrom="paragraph">
                  <wp:posOffset>977265</wp:posOffset>
                </wp:positionV>
                <wp:extent cx="1821815" cy="269875"/>
                <wp:effectExtent l="0" t="0" r="0" b="0"/>
                <wp:wrapNone/>
                <wp:docPr id="1936" name="TextBox 1936"/>
                <wp:cNvGraphicFramePr/>
                <a:graphic xmlns:a="http://schemas.openxmlformats.org/drawingml/2006/main">
                  <a:graphicData uri="http://schemas.microsoft.com/office/word/2010/wordprocessingShape">
                    <wps:wsp>
                      <wps:cNvSpPr txBox="1"/>
                      <wps:spPr>
                        <a:xfrm rot="19800000">
                          <a:off x="2353535" y="9776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69D4E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6" o:spid="_x0000_s1026" o:spt="202" type="#_x0000_t202" style="position:absolute;left:0pt;margin-left:185.3pt;margin-top:76.95pt;height:21.25pt;width:143.45pt;rotation:-1966080f;z-index:252633088;mso-width-relative:page;mso-height-relative:page;" filled="f" stroked="f" coordsize="21600,21600" o:gfxdata="UEsDBAoAAAAAAIdO4kAAAAAAAAAAAAAAAAAEAAAAZHJzL1BLAwQUAAAACACHTuJAc2nMtdkAAAAL&#10;AQAADwAAAGRycy9kb3ducmV2LnhtbE2PsU7DMBCGdyTewTokNmqHkKQJcSoBgoGtpQzd3NjEEfE5&#10;xG4a3p5jgvHu//Tfd/VmcQObzRR6jxKSlQBmsPW6x07C/u35Zg0sRIVaDR6NhG8TYNNcXtSq0v6M&#10;WzPvYseoBEOlJNgYx4rz0FrjVFj50SBlH35yKtI4dVxP6kzlbuC3QuTcqR7pglWjebSm/dydnIQn&#10;+1WkLyV/fZiT7fuyXw79HDMpr68ScQ8smiX+wfCrT+rQkNPRn1AHNkhIC5ETSkGWlsCIyLMiA3ak&#10;TZnfAW9q/v+H5gdQSwMEFAAAAAgAh07iQIo/yVJSAgAApwQAAA4AAABkcnMvZTJvRG9jLnhtbK1U&#10;TU8bMRC9V+p/sHwvm4QSkogNSomoKqGCBFXPjtdmLfmrtpNd+uv77N0Aoj1waCKtZsfjNzNv3uzF&#10;ZW80OYgQlbM1nZ5MKBGWu0bZx5r+eLj+tKAkJmYbpp0VNX0SkV6uP3646PxKzFzrdCMCAYiNq87X&#10;tE3Jr6oq8lYYFk+cFxaH0gXDEl7DY9UE1gHd6Go2mcyrzoXGB8dFjPBuh0M6Iob3ADopFRdbx/dG&#10;2DSgBqFZQkuxVT7SdalWSsHTrZRRJKJrik5TeSIJ7F1+VusLtnoMzLeKjyWw95TwpifDlEXSZ6gt&#10;S4zsg/oLyigeXHQynXBnqqGRwgi6mE7ecHPfMi9KL6A6+mfS4/+D5d8Pd4GoBkpYns4pscxg5g+i&#10;T19cT4oPFHU+rhB57xGbepwgPFOX/RHO3HkvgyHBgeHpcjHJv0IIWiQIn52e5T8lTzVdnp/PFyP1&#10;SER4hlvMpovpZ0o4Ambz5eL8LCeoBtyM70NMX4UzJBs1DRhtScAONzENoceQHG7dtdIafrbSlnRl&#10;4pxBrxI6KRdfReSLWxZbcmDQSXRaNYMyjEoQu1Zm1Arq0RZlvTSerdTv+pGNnWueQFLhARqLnl8r&#10;gN+wmO5YgLTgxPKlWzykdqjLjRYlrQu//+XP8Zg4TinpIFVU+GvPgqBEf7PQQtb10QhHY3c07N5c&#10;OXQ1LdUUExdC0kdTBmd+Yic3OQuOmOXIVdN0NK/SsDDYaS42mxIE9XqWbuy95xl6YHyzT06qMoxM&#10;y8DFyBb0W8Y57lpekNfvJerl+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NpzLXZAAAACwEA&#10;AA8AAAAAAAAAAQAgAAAAIgAAAGRycy9kb3ducmV2LnhtbFBLAQIUABQAAAAIAIdO4kCKP8lSUgIA&#10;AKcEAAAOAAAAAAAAAAEAIAAAACgBAABkcnMvZTJvRG9jLnhtbFBLBQYAAAAABgAGAFkBAADsBQAA&#10;AAA=&#10;">
                <v:fill on="f" focussize="0,0"/>
                <v:stroke on="f" weight="0pt" miterlimit="0" joinstyle="miter"/>
                <v:imagedata o:title=""/>
                <o:lock v:ext="edit" aspectratio="f"/>
                <v:textbox inset="0mm,0mm,0mm,0mm">
                  <w:txbxContent>
                    <w:p w14:paraId="769D4E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32064" behindDoc="0" locked="0" layoutInCell="1" allowOverlap="1">
                <wp:simplePos x="0" y="0"/>
                <wp:positionH relativeFrom="column">
                  <wp:posOffset>4424680</wp:posOffset>
                </wp:positionH>
                <wp:positionV relativeFrom="paragraph">
                  <wp:posOffset>977265</wp:posOffset>
                </wp:positionV>
                <wp:extent cx="1821815" cy="269875"/>
                <wp:effectExtent l="0" t="0" r="0" b="0"/>
                <wp:wrapNone/>
                <wp:docPr id="1938" name="TextBox 1938"/>
                <wp:cNvGraphicFramePr/>
                <a:graphic xmlns:a="http://schemas.openxmlformats.org/drawingml/2006/main">
                  <a:graphicData uri="http://schemas.microsoft.com/office/word/2010/wordprocessingShape">
                    <wps:wsp>
                      <wps:cNvSpPr txBox="1"/>
                      <wps:spPr>
                        <a:xfrm rot="19800000">
                          <a:off x="4425159" y="9776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10947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38" o:spid="_x0000_s1026" o:spt="202" type="#_x0000_t202" style="position:absolute;left:0pt;margin-left:348.4pt;margin-top:76.95pt;height:21.25pt;width:143.45pt;rotation:-1966080f;z-index:252632064;mso-width-relative:page;mso-height-relative:page;" filled="f" stroked="f" coordsize="21600,21600" o:gfxdata="UEsDBAoAAAAAAIdO4kAAAAAAAAAAAAAAAAAEAAAAZHJzL1BLAwQUAAAACACHTuJA1X0oENkAAAAL&#10;AQAADwAAAGRycy9kb3ducmV2LnhtbE2PwU7DMBBE70j8g7VI3KgTQtMmxKkECA7cWsqBmxsvcUS8&#10;DrGbhr9nOZXj7Ixm3lab2fViwjF0nhSkiwQEUuNNR62C/dvzzRpEiJqM7j2hgh8MsKkvLypdGn+i&#10;LU672AouoVBqBTbGoZQyNBadDgs/ILH36UenI8uxlWbUJy53vbxNklw63REvWD3go8Xma3d0Cp7s&#10;9yp7KeTrw5Ru3+f9/NFNcanU9VWa3IOIOMdzGP7wGR1qZjr4I5kgegV5kTN6ZGOZFSA4UayzFYgD&#10;X4r8DmRdyf8/1L9QSwMEFAAAAAgAh07iQK45UxhTAgAApwQAAA4AAABkcnMvZTJvRG9jLnhtbK1U&#10;y27bMBC8F+g/ELw3stw8bMNy4MZIUSBoAjhFzzRFWQT4KklbSr++Q0pOgrSHHOoDsVouZ3dnZ728&#10;7rUiR+GDtKai5dmEEmG4raXZV/TH4+2nGSUhMlMzZY2o6JMI9Hr18cOycwsxta1VtfAEICYsOlfR&#10;Nka3KIrAW6FZOLNOGFw21msW8en3Re1ZB3Stiulkcll01tfOWy5CgHczXNIR0b8H0DaN5GJj+UEL&#10;EwdULxSLaCm00gW6ytU2jeDxvmmCiERVFJ3GfCIJ7F06i9WSLfaeuVbysQT2nhLe9KSZNEj6DLVh&#10;kZGDl39Bacm9DbaJZ9zqYmgkM4IuyskbbrYtcyL3AqqDeyY9/D9Y/v344ImsoYT5Z0zeMI2ZP4o+&#10;frE9yT5Q1LmwQOTWITb2uEF4oi75A5yp877xmngLhsv5bJJ+mRC0SBB+fj69KC/mlDxVdH51dTkb&#10;qUciwhPcbFrOynNKOAKml/PZ1UVKUAy4Cd/5EL8Kq0kyKuox2pyAHe9CHEJPISnc2FupFPxsoQzp&#10;8sQ5g14b6CQ/fBWRHm5YaMmRQSfBKlkPytAyQuxK6lErqEcZlPXSeLJiv+tHNna2fgJJmQdoLDh+&#10;KwF+x0J8YB7SghPLF+9xNMqiLjtalLTW//6XP8Vj4rilpINUUeGvA/OCEvXNQAtJ1yfDn4zdyTAH&#10;fWPRVZmrySYe+KhOZuOt/omdXKcsuGKGI1dF48m8icPCYKe5WK9zENTrWLwzW8cT9MD4+hBtI/Mw&#10;Ei0DFyNb0G8e57hraUFef+eol/+X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VfSgQ2QAAAAsB&#10;AAAPAAAAAAAAAAEAIAAAACIAAABkcnMvZG93bnJldi54bWxQSwECFAAUAAAACACHTuJArjlTGFMC&#10;AACnBAAADgAAAAAAAAABACAAAAAoAQAAZHJzL2Uyb0RvYy54bWxQSwUGAAAAAAYABgBZAQAA7QUA&#10;AAAA&#10;">
                <v:fill on="f" focussize="0,0"/>
                <v:stroke on="f" weight="0pt" miterlimit="0" joinstyle="miter"/>
                <v:imagedata o:title=""/>
                <o:lock v:ext="edit" aspectratio="f"/>
                <v:textbox inset="0mm,0mm,0mm,0mm">
                  <w:txbxContent>
                    <w:p w14:paraId="6C10947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总体来看</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，墨西哥的邻近外包激励计划展示</w:t>
      </w:r>
      <w:r>
        <w:rPr>
          <w:rFonts w:ascii="微软雅黑" w:hAnsi="微软雅黑" w:eastAsia="微软雅黑" w:cs="微软雅黑"/>
          <w:color w:val="404040"/>
          <w:spacing w:val="-1"/>
          <w:sz w:val="24"/>
          <w:szCs w:val="24"/>
        </w:rPr>
        <w:t>了其在全球供应链重塑过程中的战略主动性</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这一政策通过吸引外资与优化本地制造业</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，为墨西哥经</w:t>
      </w:r>
      <w:r>
        <w:rPr>
          <w:rFonts w:ascii="微软雅黑" w:hAnsi="微软雅黑" w:eastAsia="微软雅黑" w:cs="微软雅黑"/>
          <w:color w:val="404040"/>
          <w:spacing w:val="-1"/>
          <w:sz w:val="24"/>
          <w:szCs w:val="24"/>
        </w:rPr>
        <w:t>济注入新的活力，</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同时强化了其在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北美区域经济中的核心地位</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3"/>
          <w:sz w:val="24"/>
          <w:szCs w:val="24"/>
        </w:rPr>
        <w:t>。然而</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，要实现政策的长期目标</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，墨西哥政府需在产业协同</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区域合作和政策执行上付出更多努力，</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以平衡吸引外资与保护本土企业之间的关系，确保</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政策的可持续性</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。邻近外包计划不仅为墨西哥赢得了经济发展的新机遇</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，也为全球制造业</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转移提供了一个重要范例，</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1"/>
          <w:sz w:val="24"/>
          <w:szCs w:val="24"/>
        </w:rPr>
        <w:t>凸显了墨西哥在区域和国际经济中的战略价值</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5447C2F5">
      <w:pPr>
        <w:spacing w:line="250" w:lineRule="auto"/>
        <w:rPr>
          <w:rFonts w:ascii="微软雅黑" w:hAnsi="微软雅黑" w:eastAsia="微软雅黑" w:cs="微软雅黑"/>
          <w:sz w:val="24"/>
          <w:szCs w:val="24"/>
        </w:rPr>
        <w:sectPr>
          <w:pgSz w:w="10800" w:h="15600"/>
          <w:pgMar w:top="240" w:right="120" w:bottom="20" w:left="0" w:header="0" w:footer="0" w:gutter="0"/>
          <w:cols w:equalWidth="0" w:num="1">
            <w:col w:w="10680"/>
          </w:cols>
        </w:sectPr>
      </w:pPr>
    </w:p>
    <w:p w14:paraId="01BE533B">
      <w:pPr>
        <w:pStyle w:val="2"/>
        <w:tabs>
          <w:tab w:val="left" w:pos="98"/>
        </w:tabs>
        <w:spacing w:before="267" w:line="41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D743835">
      <w:pPr>
        <w:pStyle w:val="2"/>
        <w:spacing w:line="14" w:lineRule="auto"/>
        <w:rPr>
          <w:sz w:val="2"/>
        </w:rPr>
      </w:pPr>
      <w:r>
        <w:rPr>
          <w:sz w:val="2"/>
          <w:szCs w:val="2"/>
        </w:rPr>
        <w:br w:type="column"/>
      </w:r>
    </w:p>
    <w:p w14:paraId="6E73C898">
      <w:pPr>
        <w:pStyle w:val="2"/>
        <w:spacing w:line="267" w:lineRule="auto"/>
      </w:pPr>
    </w:p>
    <w:p w14:paraId="0F06C4B6">
      <w:pPr>
        <w:spacing w:before="59" w:line="188" w:lineRule="auto"/>
        <w:ind w:right="13" w:firstLine="8"/>
        <w:rPr>
          <w:rFonts w:ascii="华文宋体" w:hAnsi="华文宋体" w:eastAsia="华文宋体" w:cs="华文宋体"/>
          <w:sz w:val="16"/>
          <w:szCs w:val="16"/>
        </w:rPr>
      </w:pPr>
      <w:r>
        <w:rPr>
          <w:rFonts w:ascii="华文宋体" w:hAnsi="华文宋体" w:eastAsia="华文宋体" w:cs="华文宋体"/>
          <w:color w:val="7F7F7F"/>
          <w:spacing w:val="18"/>
          <w:sz w:val="16"/>
          <w:szCs w:val="16"/>
        </w:rPr>
        <w:t>资料来源：</w:t>
      </w:r>
      <w:r>
        <w:rPr>
          <w:rFonts w:ascii="华文宋体" w:hAnsi="华文宋体" w:eastAsia="华文宋体" w:cs="华文宋体"/>
          <w:color w:val="7F7F7F"/>
          <w:sz w:val="16"/>
          <w:szCs w:val="16"/>
        </w:rPr>
        <w:t>International</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Trade</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Administration</w:t>
      </w:r>
      <w:r>
        <w:rPr>
          <w:rFonts w:ascii="华文宋体" w:hAnsi="华文宋体" w:eastAsia="华文宋体" w:cs="华文宋体"/>
          <w:color w:val="7F7F7F"/>
          <w:spacing w:val="18"/>
          <w:sz w:val="16"/>
          <w:szCs w:val="16"/>
        </w:rPr>
        <w:t>、</w:t>
      </w:r>
      <w:r>
        <w:rPr>
          <w:rFonts w:ascii="华文宋体" w:hAnsi="华文宋体" w:eastAsia="华文宋体" w:cs="华文宋体"/>
          <w:color w:val="7F7F7F"/>
          <w:sz w:val="16"/>
          <w:szCs w:val="16"/>
        </w:rPr>
        <w:t>Statista</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z w:val="16"/>
          <w:szCs w:val="16"/>
        </w:rPr>
        <w:t>MordorIntelligence</w:t>
      </w:r>
      <w:r>
        <w:rPr>
          <w:rFonts w:ascii="华文宋体" w:hAnsi="华文宋体" w:eastAsia="华文宋体" w:cs="华文宋体"/>
          <w:color w:val="7F7F7F"/>
          <w:spacing w:val="18"/>
          <w:sz w:val="16"/>
          <w:szCs w:val="16"/>
        </w:rPr>
        <w:t xml:space="preserve"> 、</w:t>
      </w:r>
      <w:r>
        <w:rPr>
          <w:rFonts w:ascii="华文宋体" w:hAnsi="华文宋体" w:eastAsia="华文宋体" w:cs="华文宋体"/>
          <w:color w:val="7F7F7F"/>
          <w:spacing w:val="9"/>
          <w:sz w:val="16"/>
          <w:szCs w:val="16"/>
        </w:rPr>
        <w:t xml:space="preserve"> </w:t>
      </w:r>
      <w:r>
        <w:rPr>
          <w:rFonts w:ascii="华文宋体" w:hAnsi="华文宋体" w:eastAsia="华文宋体" w:cs="华文宋体"/>
          <w:color w:val="7F7F7F"/>
          <w:spacing w:val="5"/>
          <w:sz w:val="16"/>
          <w:szCs w:val="16"/>
        </w:rPr>
        <w:t>Asociación Mexicanade Venta Online</w:t>
      </w:r>
    </w:p>
    <w:p w14:paraId="71460B0F">
      <w:pPr>
        <w:pStyle w:val="2"/>
        <w:spacing w:line="14" w:lineRule="auto"/>
        <w:rPr>
          <w:sz w:val="2"/>
        </w:rPr>
      </w:pPr>
      <w:r>
        <w:rPr>
          <w:sz w:val="2"/>
          <w:szCs w:val="2"/>
        </w:rPr>
        <w:br w:type="column"/>
      </w:r>
    </w:p>
    <w:p w14:paraId="7D5D98D0">
      <w:pPr>
        <w:pStyle w:val="2"/>
        <w:spacing w:before="83" w:line="179"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63</w:t>
      </w:r>
    </w:p>
    <w:p w14:paraId="04C44821">
      <w:pPr>
        <w:spacing w:line="179" w:lineRule="auto"/>
        <w:rPr>
          <w:rFonts w:ascii="华文宋体" w:hAnsi="华文宋体" w:eastAsia="华文宋体" w:cs="华文宋体"/>
          <w:sz w:val="55"/>
          <w:szCs w:val="55"/>
        </w:rPr>
        <w:sectPr>
          <w:type w:val="continuous"/>
          <w:pgSz w:w="10800" w:h="15600"/>
          <w:pgMar w:top="240" w:right="120" w:bottom="20" w:left="0" w:header="0" w:footer="0" w:gutter="0"/>
          <w:cols w:equalWidth="0" w:num="3">
            <w:col w:w="3492" w:space="100"/>
            <w:col w:w="5428" w:space="100"/>
            <w:col w:w="1561"/>
          </w:cols>
        </w:sectPr>
      </w:pPr>
    </w:p>
    <w:p w14:paraId="3B45371B">
      <w:pPr>
        <w:spacing w:line="460" w:lineRule="exact"/>
        <w:ind w:firstLine="8160"/>
      </w:pPr>
      <w:r>
        <w:rPr>
          <w:position w:val="-9"/>
        </w:rPr>
        <w:drawing>
          <wp:inline distT="0" distB="0" distL="0" distR="0">
            <wp:extent cx="1600200" cy="292100"/>
            <wp:effectExtent l="0" t="0" r="0" b="0"/>
            <wp:docPr id="1940" name="IM 1940"/>
            <wp:cNvGraphicFramePr/>
            <a:graphic xmlns:a="http://schemas.openxmlformats.org/drawingml/2006/main">
              <a:graphicData uri="http://schemas.openxmlformats.org/drawingml/2006/picture">
                <pic:pic xmlns:pic="http://schemas.openxmlformats.org/drawingml/2006/picture">
                  <pic:nvPicPr>
                    <pic:cNvPr id="1940" name="IM 1940"/>
                    <pic:cNvPicPr/>
                  </pic:nvPicPr>
                  <pic:blipFill>
                    <a:blip r:embed="rId24"/>
                    <a:stretch>
                      <a:fillRect/>
                    </a:stretch>
                  </pic:blipFill>
                  <pic:spPr>
                    <a:xfrm>
                      <a:off x="0" y="0"/>
                      <a:ext cx="1600200" cy="292607"/>
                    </a:xfrm>
                    <a:prstGeom prst="rect">
                      <a:avLst/>
                    </a:prstGeom>
                  </pic:spPr>
                </pic:pic>
              </a:graphicData>
            </a:graphic>
          </wp:inline>
        </w:drawing>
      </w:r>
    </w:p>
    <w:p w14:paraId="0C7556B7">
      <w:pPr>
        <w:pStyle w:val="2"/>
        <w:spacing w:line="259" w:lineRule="auto"/>
      </w:pPr>
    </w:p>
    <w:p w14:paraId="6396935C">
      <w:pPr>
        <w:pStyle w:val="2"/>
        <w:spacing w:line="260" w:lineRule="auto"/>
      </w:pPr>
      <w:r>
        <w:drawing>
          <wp:anchor distT="0" distB="0" distL="0" distR="0" simplePos="0" relativeHeight="25264230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942" name="IM 1942"/>
            <wp:cNvGraphicFramePr/>
            <a:graphic xmlns:a="http://schemas.openxmlformats.org/drawingml/2006/main">
              <a:graphicData uri="http://schemas.openxmlformats.org/drawingml/2006/picture">
                <pic:pic xmlns:pic="http://schemas.openxmlformats.org/drawingml/2006/picture">
                  <pic:nvPicPr>
                    <pic:cNvPr id="1942" name="IM 1942"/>
                    <pic:cNvPicPr/>
                  </pic:nvPicPr>
                  <pic:blipFill>
                    <a:blip r:embed="rId27"/>
                    <a:stretch>
                      <a:fillRect/>
                    </a:stretch>
                  </pic:blipFill>
                  <pic:spPr>
                    <a:xfrm>
                      <a:off x="0" y="0"/>
                      <a:ext cx="7620" cy="903973"/>
                    </a:xfrm>
                    <a:prstGeom prst="rect">
                      <a:avLst/>
                    </a:prstGeom>
                  </pic:spPr>
                </pic:pic>
              </a:graphicData>
            </a:graphic>
          </wp:anchor>
        </w:drawing>
      </w:r>
    </w:p>
    <w:p w14:paraId="0440D910">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2EA5D61">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5049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944" name="TextBox 1944"/>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CBD56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4" o:spid="_x0000_s1026" o:spt="202" type="#_x0000_t202" style="position:absolute;left:0pt;margin-left:22.15pt;margin-top:55.3pt;height:21.25pt;width:143.45pt;rotation:-1966080f;z-index:25265049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AbRj1ACAACmBAAADgAAAGRycy9lMm9Eb2MueG1srVTL&#10;btswELwX6D8QvDeyDDdWjMiBGyNFgaAJkBQ90xRlEeCrJG0p/foOKTkJ0h5yqA/Eajkc7g5nfXk1&#10;aEWOwgdpTU3LsxklwnDbSLOv6Y/Hm08VJSEy0zBljajpkwj0av3xw2XvVmJuO6sa4QlITFj1rqZd&#10;jG5VFIF3QrNwZp0w2Gyt1yzi0++LxrMe7FoV89nsvOitb5y3XISA7HbcpBOjfw+hbVvJxdbygxYm&#10;jqxeKBbRUuikC3Sdq21bweNd2wYRiaopOo15xSWId2kt1pdstffMdZJPJbD3lPCmJ82kwaXPVFsW&#10;GTl4+ReVltzbYNt4xq0uxkayIuiinL3R5qFjTuReIHVwz6KH/0fLvx/vPZENnHCxWFBimMabP4oh&#10;frEDyTlI1LuwAvLBARsH7ACepEv5gGTqfGi9Jt5C4fKimqVfFgQtEsDnVbmswP9U0+VsvqiWo/K4&#10;h/DEVs3LqsQ+B2B+flEtPydAMdImeudD/CqsJimoqcfLZn52vA1xhJ4gCW7sjVQKebZShvT5wTmD&#10;XVvYJB98hUgHtyx05Mhgk2CVbMbytIzwupJ6sgrqUQZlvfSdojjshkmMnW2eoFGWARYLjt9IkN+y&#10;EO+Zh7OQxOzFOyytsqjLThElnfW//5VPeDw4dinp4VRU+OvAvKBEfTOwQrL1KfCnYHcKzEFfW3RV&#10;5mpyiAM+qlPYeqt/YiQ36RZsMcNxV03jKbyO47xgpLnYbDII5nUs3poHxxP1qPjmEG0r82MkWUYt&#10;JrVg3/yc06il+Xj9nVEvf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D8BtGPUAIAAKYE&#10;AAAOAAAAAAAAAAEAIAAAACcBAABkcnMvZTJvRG9jLnhtbFBLBQYAAAAABgAGAFkBAADpBQAAAAA=&#10;">
                <v:fill on="f" focussize="0,0"/>
                <v:stroke on="f" weight="0pt" miterlimit="0" joinstyle="miter"/>
                <v:imagedata o:title=""/>
                <o:lock v:ext="edit" aspectratio="f"/>
                <v:textbox inset="0mm,0mm,0mm,0mm">
                  <w:txbxContent>
                    <w:p w14:paraId="7FCBD56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9472"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946" name="TextBox 1946"/>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6FE8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6" o:spid="_x0000_s1026" o:spt="202" type="#_x0000_t202" style="position:absolute;left:0pt;margin-left:185.3pt;margin-top:55.3pt;height:21.25pt;width:143.45pt;rotation:-1966080f;z-index:252649472;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YDeXvFICAACnBAAADgAAAGRycy9lMm9Eb2MueG1srVTL&#10;btswELwX6D8QvDey3TwcI3LgxkhRwGgCJEXPNEVGBPgqSVtyv75DSk6CtIccagPCajkc7g5ndXXd&#10;G032IkTlbE2nJxNKhOWuUfappj8ebz/NKYmJ2YZpZ0VNDyLS6+XHD1edX4iZa51uRCAgsXHR+Zq2&#10;KflFVUXeCsPiifPCYlG6YFjCa3iqmsA6sBtdzSaT86pzofHBcREjsuthkY6M4T2ETkrFxdrxnRE2&#10;DaxBaJbQUmyVj3RZqpVS8HQnZRSJ6Jqi01SeOATxNj+r5RVbPAXmW8XHEth7SnjTk2HK4tBnqjVL&#10;jOyC+ovKKB5cdDKdcGeqoZGiCLqYTt5o89AyL0ovkDr6Z9Hj/6Pl3/f3gagGTrg8PafEMoM7fxR9&#10;+uJ6UnKQqPNxAeSDBzb1WAE8S5fzEcnceS+DIcFB4enlfJJ/RRC0SACffT7Lf0oONb2YzE7nF4P0&#10;OIjwTDefTefTU0o4ALPzy/nFWQZUA2/m9yGmr8IZkoOaBlxtOYDtNzEN0CMkw627VVojzxbakq7c&#10;OGfwq4RPysZXiLxxzWJL9gw+iU6rZijPqASza2VGr6AebVHWS+M5Sv22H9XYuuYAkYoO8Fj0/FaB&#10;fMNiumcB1kISw5fu8JDaoS43RpS0Lvz+Vz7jceNYpaSDVVHhrx0LghL9zcIL2dfHIByD7TGwO3Pj&#10;0NW0VFNCbAhJH0MZnPmJmVzlU7DELMdZNU3H8CYNA4OZ5mK1KiC417O0sQ+eZ+pB8dUuOanKZWRZ&#10;Bi1GteDfcp3jrOUBef1eUC/fl+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GA3l7xSAgAA&#10;pwQAAA4AAAAAAAAAAQAgAAAAJwEAAGRycy9lMm9Eb2MueG1sUEsFBgAAAAAGAAYAWQEAAOsFAAAA&#10;AA==&#10;">
                <v:fill on="f" focussize="0,0"/>
                <v:stroke on="f" weight="0pt" miterlimit="0" joinstyle="miter"/>
                <v:imagedata o:title=""/>
                <o:lock v:ext="edit" aspectratio="f"/>
                <v:textbox inset="0mm,0mm,0mm,0mm">
                  <w:txbxContent>
                    <w:p w14:paraId="576FE8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1280" behindDoc="0" locked="0" layoutInCell="1" allowOverlap="1">
                <wp:simplePos x="0" y="0"/>
                <wp:positionH relativeFrom="column">
                  <wp:posOffset>4424680</wp:posOffset>
                </wp:positionH>
                <wp:positionV relativeFrom="paragraph">
                  <wp:posOffset>702310</wp:posOffset>
                </wp:positionV>
                <wp:extent cx="1821815" cy="269875"/>
                <wp:effectExtent l="0" t="0" r="0" b="0"/>
                <wp:wrapNone/>
                <wp:docPr id="1948" name="TextBox 1948"/>
                <wp:cNvGraphicFramePr/>
                <a:graphic xmlns:a="http://schemas.openxmlformats.org/drawingml/2006/main">
                  <a:graphicData uri="http://schemas.microsoft.com/office/word/2010/wordprocessingShape">
                    <wps:wsp>
                      <wps:cNvSpPr txBox="1"/>
                      <wps:spPr>
                        <a:xfrm rot="19800000">
                          <a:off x="4425159" y="70248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9B0E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8" o:spid="_x0000_s1026" o:spt="202" type="#_x0000_t202" style="position:absolute;left:0pt;margin-left:348.4pt;margin-top:55.3pt;height:21.25pt;width:143.45pt;rotation:-1966080f;z-index:252641280;mso-width-relative:page;mso-height-relative:page;" filled="f" stroked="f" coordsize="21600,21600" o:gfxdata="UEsDBAoAAAAAAIdO4kAAAAAAAAAAAAAAAAAEAAAAZHJzL1BLAwQUAAAACACHTuJAnsEKdtkAAAAL&#10;AQAADwAAAGRycy9kb3ducmV2LnhtbE2PwU7DMBBE70j8g7VI3KhtoqZNGqcSIDhwaykHbm68jSNi&#10;O8RuGv6e5QTH2RnNvK22s+vZhGPsglcgFwIY+iaYzrcKDm/Pd2tgMWlvdB88KvjGCNv6+qrSpQkX&#10;v8Npn1pGJT6WWoFNaSg5j41Fp+MiDOjJO4XR6URybLkZ9YXKXc/vhci5052nBasHfLTYfO7PTsGT&#10;/VplLwV/fZjk7n0+zB/dlJZK3d5IsQGWcE5/YfjFJ3SoiekYzt5E1ivIi5zQExlS5MAoUayzFbAj&#10;XZaZBF5X/P8P9Q9QSwMEFAAAAAgAh07iQJnGrnpTAgAApwQAAA4AAABkcnMvZTJvRG9jLnhtbK1U&#10;XU/bMBR9n7T/YPl9pKkKpBUp6qiYJqGBBGjPruMQS/6a7TZhv37HTgqI7YGH9cG6uT4+vvfc415c&#10;DlqRg/BBWlPT8mRGiTDcNtI81fTx4fpLRUmIzDRMWSNq+iwCvVx//nTRu5WY286qRngCEhNWvatp&#10;F6NbFUXgndAsnFgnDDZb6zWL+PRPReNZD3ativlsdlb01jfOWy5CQHY7btKJ0X+E0Lat5GJr+V4L&#10;E0dWLxSLaCl00gW6ztW2reDxtm2DiETVFJ3GvOISxLu0FusLtnryzHWSTyWwj5TwrifNpMGlL1Rb&#10;FhnZe/kXlZbc22DbeMKtLsZGsiLoopy90+a+Y07kXiB1cC+ih/9Hy38c7jyRDZywXGDyhmnM/EEM&#10;8asdSM5Bot6FFZD3Dtg4YAfwJF3KByRT50PrNfEWCpfLapZ+WRC0SABfLOan5emSkueans/mi6oa&#10;pcdFhCe6al5W5YISDsD8bFmdnyZAMfImfudD/CasJimoqcdo8wXscBPiCD1CEtzYa6kU8mylDOnz&#10;xDmDX1v4JB98g0gHtyx05MDgk2CVbMbytIwwu5J68grqUQZlvTaeojjshkmNnW2eIVLWAR4Ljl9L&#10;kN+wEO+Yh7WQxOOLt1haZVGXnSJKOut//yuf8Jg4dinpYVVU+GvPvKBEfTfwQvL1MfDHYHcMzF5f&#10;WXRV5mpyiAM+qmPYeqt/4k1u0i3YYobjrprGY3gVxweDN83FZpNBcK9j8cbcO56oR8U3+2hbmYeR&#10;ZBm1mNSCf/M4p7eWHsjb74x6/X9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wQp22QAAAAsB&#10;AAAPAAAAAAAAAAEAIAAAACIAAABkcnMvZG93bnJldi54bWxQSwECFAAUAAAACACHTuJAmcauelMC&#10;AACnBAAADgAAAAAAAAABACAAAAAoAQAAZHJzL2Uyb0RvYy54bWxQSwUGAAAAAAYABgBZAQAA7QUA&#10;AAAA&#10;">
                <v:fill on="f" focussize="0,0"/>
                <v:stroke on="f" weight="0pt" miterlimit="0" joinstyle="miter"/>
                <v:imagedata o:title=""/>
                <o:lock v:ext="edit" aspectratio="f"/>
                <v:textbox inset="0mm,0mm,0mm,0mm">
                  <w:txbxContent>
                    <w:p w14:paraId="509B0EC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167F75F0">
      <w:pPr>
        <w:pStyle w:val="2"/>
        <w:spacing w:line="265" w:lineRule="auto"/>
      </w:pPr>
    </w:p>
    <w:p w14:paraId="029CB96A">
      <w:pPr>
        <w:spacing w:before="103" w:line="190" w:lineRule="auto"/>
        <w:ind w:left="74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950" name="IM 1950"/>
            <wp:cNvGraphicFramePr/>
            <a:graphic xmlns:a="http://schemas.openxmlformats.org/drawingml/2006/main">
              <a:graphicData uri="http://schemas.openxmlformats.org/drawingml/2006/picture">
                <pic:pic xmlns:pic="http://schemas.openxmlformats.org/drawingml/2006/picture">
                  <pic:nvPicPr>
                    <pic:cNvPr id="1950" name="IM 1950"/>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1"/>
          <w:sz w:val="24"/>
          <w:szCs w:val="24"/>
        </w:rPr>
        <w:t>短期经济波动</w:t>
      </w:r>
    </w:p>
    <w:p w14:paraId="588A0F02">
      <w:pPr>
        <w:spacing w:before="214" w:line="190" w:lineRule="auto"/>
        <w:ind w:left="743"/>
        <w:rPr>
          <w:rFonts w:ascii="微软雅黑" w:hAnsi="微软雅黑" w:eastAsia="微软雅黑" w:cs="微软雅黑"/>
          <w:sz w:val="24"/>
          <w:szCs w:val="24"/>
        </w:rPr>
      </w:pPr>
      <w:r>
        <w:rPr>
          <w:rFonts w:ascii="微软雅黑" w:hAnsi="微软雅黑" w:eastAsia="微软雅黑" w:cs="微软雅黑"/>
          <w:color w:val="404040"/>
          <w:position w:val="-5"/>
          <w:sz w:val="24"/>
          <w:szCs w:val="24"/>
        </w:rPr>
        <w:drawing>
          <wp:inline distT="0" distB="0" distL="0" distR="0">
            <wp:extent cx="107950" cy="168275"/>
            <wp:effectExtent l="0" t="0" r="0" b="0"/>
            <wp:docPr id="1952" name="IM 1952"/>
            <wp:cNvGraphicFramePr/>
            <a:graphic xmlns:a="http://schemas.openxmlformats.org/drawingml/2006/main">
              <a:graphicData uri="http://schemas.openxmlformats.org/drawingml/2006/picture">
                <pic:pic xmlns:pic="http://schemas.openxmlformats.org/drawingml/2006/picture">
                  <pic:nvPicPr>
                    <pic:cNvPr id="1952" name="IM 1952"/>
                    <pic:cNvPicPr/>
                  </pic:nvPicPr>
                  <pic:blipFill>
                    <a:blip r:embed="rId169"/>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404040"/>
          <w:spacing w:val="18"/>
          <w:sz w:val="24"/>
          <w:szCs w:val="24"/>
        </w:rPr>
        <w:t xml:space="preserve"> </w:t>
      </w:r>
      <w:r>
        <w:rPr>
          <w:rFonts w:ascii="微软雅黑" w:hAnsi="微软雅黑" w:eastAsia="微软雅黑" w:cs="微软雅黑"/>
          <w:b/>
          <w:bCs/>
          <w:color w:val="404040"/>
          <w:spacing w:val="-2"/>
          <w:sz w:val="24"/>
          <w:szCs w:val="24"/>
        </w:rPr>
        <w:t>汇率波动</w:t>
      </w:r>
    </w:p>
    <w:p w14:paraId="04B76794">
      <w:pPr>
        <w:pStyle w:val="2"/>
        <w:spacing w:line="444" w:lineRule="auto"/>
      </w:pPr>
    </w:p>
    <w:p w14:paraId="5A50D3B0">
      <w:pPr>
        <w:spacing w:before="103" w:line="248" w:lineRule="auto"/>
        <w:ind w:left="733" w:right="528" w:firstLine="5"/>
        <w:jc w:val="both"/>
        <w:rPr>
          <w:rFonts w:ascii="微软雅黑" w:hAnsi="微软雅黑" w:eastAsia="微软雅黑" w:cs="微软雅黑"/>
          <w:sz w:val="24"/>
          <w:szCs w:val="24"/>
        </w:rPr>
      </w:pPr>
      <w:r>
        <w:rPr>
          <w:rFonts w:ascii="微软雅黑" w:hAnsi="微软雅黑" w:eastAsia="微软雅黑" w:cs="微软雅黑"/>
          <w:color w:val="404040"/>
          <w:spacing w:val="11"/>
          <w:sz w:val="24"/>
          <w:szCs w:val="24"/>
        </w:rPr>
        <w:t>6月2日墨西哥选举以来</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11"/>
          <w:sz w:val="24"/>
          <w:szCs w:val="24"/>
        </w:rPr>
        <w:t>，作为世界上交易量最大的货币之</w:t>
      </w:r>
      <w:r>
        <w:rPr>
          <w:rFonts w:ascii="微软雅黑" w:hAnsi="微软雅黑" w:eastAsia="微软雅黑" w:cs="微软雅黑"/>
          <w:color w:val="404040"/>
          <w:spacing w:val="10"/>
          <w:sz w:val="24"/>
          <w:szCs w:val="24"/>
        </w:rPr>
        <w:t>一，</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0"/>
          <w:sz w:val="24"/>
          <w:szCs w:val="24"/>
        </w:rPr>
        <w:t>墨西哥比索对美元贬值</w:t>
      </w:r>
      <w:r>
        <w:rPr>
          <w:rFonts w:ascii="微软雅黑" w:hAnsi="微软雅黑" w:eastAsia="微软雅黑" w:cs="微软雅黑"/>
          <w:color w:val="404040"/>
          <w:sz w:val="24"/>
          <w:szCs w:val="24"/>
        </w:rPr>
        <w:t xml:space="preserve"> 14%</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。墨西哥股市下跌0.18%，投资银行对墨西哥股票进行了调整</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z w:val="24"/>
          <w:szCs w:val="24"/>
        </w:rPr>
        <w:t>。在最新一</w:t>
      </w:r>
      <w:r>
        <w:rPr>
          <w:rFonts w:ascii="微软雅黑" w:hAnsi="微软雅黑" w:eastAsia="微软雅黑" w:cs="微软雅黑"/>
          <w:color w:val="404040"/>
          <w:spacing w:val="-1"/>
          <w:sz w:val="24"/>
          <w:szCs w:val="24"/>
        </w:rPr>
        <w:t>期的信用风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险评级中，</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4"/>
          <w:sz w:val="24"/>
          <w:szCs w:val="24"/>
        </w:rPr>
        <w:t>国际信用评级机构惠誉评级(</w:t>
      </w:r>
      <w:r>
        <w:rPr>
          <w:rFonts w:ascii="微软雅黑" w:hAnsi="微软雅黑" w:eastAsia="微软雅黑" w:cs="微软雅黑"/>
          <w:color w:val="404040"/>
          <w:sz w:val="24"/>
          <w:szCs w:val="24"/>
        </w:rPr>
        <w:t>Fitch</w:t>
      </w:r>
      <w:r>
        <w:rPr>
          <w:rFonts w:ascii="微软雅黑" w:hAnsi="微软雅黑" w:eastAsia="微软雅黑" w:cs="微软雅黑"/>
          <w:color w:val="404040"/>
          <w:spacing w:val="35"/>
          <w:w w:val="101"/>
          <w:sz w:val="24"/>
          <w:szCs w:val="24"/>
        </w:rPr>
        <w:t xml:space="preserve"> </w:t>
      </w:r>
      <w:r>
        <w:rPr>
          <w:rFonts w:ascii="微软雅黑" w:hAnsi="微软雅黑" w:eastAsia="微软雅黑" w:cs="微软雅黑"/>
          <w:color w:val="404040"/>
          <w:sz w:val="24"/>
          <w:szCs w:val="24"/>
        </w:rPr>
        <w:t>Ratings</w:t>
      </w:r>
      <w:r>
        <w:rPr>
          <w:rFonts w:ascii="微软雅黑" w:hAnsi="微软雅黑" w:eastAsia="微软雅黑" w:cs="微软雅黑"/>
          <w:color w:val="404040"/>
          <w:spacing w:val="4"/>
          <w:sz w:val="24"/>
          <w:szCs w:val="24"/>
        </w:rPr>
        <w:t>)给墨西哥的评级是“</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BBB</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pacing w:val="3"/>
          <w:sz w:val="24"/>
          <w:szCs w:val="24"/>
        </w:rPr>
        <w:t>。据</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知名机构计算截至2024年8月22日</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5"/>
          <w:sz w:val="24"/>
          <w:szCs w:val="24"/>
        </w:rPr>
        <w:t>，墨西哥比索是近期来货币中对美元贬值幅度最大的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货币，</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日贬值一度高达1.83%</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47E36DF0">
      <w:pPr>
        <w:pStyle w:val="2"/>
        <w:spacing w:line="364" w:lineRule="auto"/>
      </w:pPr>
    </w:p>
    <w:p w14:paraId="41CAD5CD">
      <w:pPr>
        <w:spacing w:before="103" w:line="251" w:lineRule="auto"/>
        <w:ind w:left="729" w:right="527" w:firstLine="1"/>
        <w:jc w:val="both"/>
        <w:rPr>
          <w:rFonts w:ascii="微软雅黑" w:hAnsi="微软雅黑" w:eastAsia="微软雅黑" w:cs="微软雅黑"/>
          <w:sz w:val="24"/>
          <w:szCs w:val="24"/>
        </w:rPr>
      </w:pPr>
      <w:r>
        <mc:AlternateContent>
          <mc:Choice Requires="wps">
            <w:drawing>
              <wp:anchor distT="0" distB="0" distL="0" distR="0" simplePos="0" relativeHeight="252648448" behindDoc="0" locked="0" layoutInCell="1" allowOverlap="1">
                <wp:simplePos x="0" y="0"/>
                <wp:positionH relativeFrom="column">
                  <wp:posOffset>281305</wp:posOffset>
                </wp:positionH>
                <wp:positionV relativeFrom="paragraph">
                  <wp:posOffset>961390</wp:posOffset>
                </wp:positionV>
                <wp:extent cx="1821815" cy="269875"/>
                <wp:effectExtent l="0" t="0" r="0" b="0"/>
                <wp:wrapNone/>
                <wp:docPr id="1954" name="TextBox 1954"/>
                <wp:cNvGraphicFramePr/>
                <a:graphic xmlns:a="http://schemas.openxmlformats.org/drawingml/2006/main">
                  <a:graphicData uri="http://schemas.microsoft.com/office/word/2010/wordprocessingShape">
                    <wps:wsp>
                      <wps:cNvSpPr txBox="1"/>
                      <wps:spPr>
                        <a:xfrm rot="19800000">
                          <a:off x="281784" y="9615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44080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54" o:spid="_x0000_s1026" o:spt="202" type="#_x0000_t202" style="position:absolute;left:0pt;margin-left:22.15pt;margin-top:75.7pt;height:21.25pt;width:143.45pt;rotation:-1966080f;z-index:252648448;mso-width-relative:page;mso-height-relative:page;" filled="f" stroked="f" coordsize="21600,21600" o:gfxdata="UEsDBAoAAAAAAIdO4kAAAAAAAAAAAAAAAAAEAAAAZHJzL1BLAwQUAAAACACHTuJA+jmL99gAAAAK&#10;AQAADwAAAGRycy9kb3ducmV2LnhtbE2PsU7DMBCGdyTewTokNuq4TqEJcSoBgoGtpQzd3NjEEfE5&#10;xG4a3p5jgvH++/Tfd9Vm9j2b7Bi7gArEIgNmsQmmw1bB/u35Zg0sJo1G9wGtgm8bYVNfXlS6NOGM&#10;WzvtUsuoBGOpFbiUhpLz2DjrdVyEwSLtPsLodaJxbLkZ9ZnKfc+XWXbLve6QLjg92Ednm8/dySt4&#10;cl938qXgrw+T2L7P+/nQTWml1PWVyO6BJTunPxh+9UkdanI6hhOayHoFeS6JpHwlcmAESCmWwI6U&#10;FLIAXlf8/wv1D1BLAwQUAAAACACHTuJATGLN+lACAACmBAAADgAAAGRycy9lMm9Eb2MueG1srVTL&#10;btswELwX6D8QvDeyjDxkI3LgxkhRIGgCOEHPNEVFBPgqSVtKv75DSk6CtIcc6gOxWg6Hu8NZX14N&#10;WpGD8EFaU9PyZEaJMNw20jzV9PHh5ktFSYjMNExZI2r6LAK9Wn3+dNm7pZjbzqpGeAISE5a9q2kX&#10;o1sWReCd0CycWCcMNlvrNYv49E9F41kPdq2K+Wx2XvTWN85bLkJAdjNu0onRf4TQtq3kYmP5XgsT&#10;R1YvFItoKXTSBbrK1bat4PGubYOIRNUUnca84hLEu7QWq0u2fPLMdZJPJbCPlPCuJ82kwaUvVBsW&#10;Gdl7+ReVltzbYNt4wq0uxkayIuiinL3TZtsxJ3IvkDq4F9HD/6PlPw73nsgGTlicnVJimMabP4gh&#10;frUDyTlI1LuwBHLrgI0DdgBP0qV8QDJ1PrReE2+hcLmoZumXBUGLBPB5VV5U4H+u6eK8PCtPR+Vx&#10;D+GJrZqXFZKEAzA/X1QXZwlQjLSJ3vkQvwmrSQpq6vGymZ8dbkMcoUdIght7I5VCni2VIX1+cM5g&#10;1xY2yQffINLBDQsdOTDYJFglm7E8LSO8rqSerIJ6lEFZr32nKA67YRJjZ5tnaJRlgMWC4zcS5Lcs&#10;xHvm4SwkMXvxDkurLOqyU0RJZ/3vf+UTHg+OXUp6OBUV/tozLyhR3w2skGx9DPwx2B0Ds9fXFl2V&#10;uZoc4oCP6hi23uqfGMl1ugVbzHDcVdN4DK/jOC8YaS7W6wyCeR2Lt2breKIeFV/vo21lfowky6jF&#10;pBbsm59zGrU0H2+/M+r17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o5i/fYAAAACgEAAA8A&#10;AAAAAAAAAQAgAAAAIgAAAGRycy9kb3ducmV2LnhtbFBLAQIUABQAAAAIAIdO4kBMYs36UAIAAKYE&#10;AAAOAAAAAAAAAAEAIAAAACcBAABkcnMvZTJvRG9jLnhtbFBLBQYAAAAABgAGAFkBAADpBQAAAAA=&#10;">
                <v:fill on="f" focussize="0,0"/>
                <v:stroke on="f" weight="0pt" miterlimit="0" joinstyle="miter"/>
                <v:imagedata o:title=""/>
                <o:lock v:ext="edit" aspectratio="f"/>
                <v:textbox inset="0mm,0mm,0mm,0mm">
                  <w:txbxContent>
                    <w:p w14:paraId="2444080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7424" behindDoc="0" locked="0" layoutInCell="1" allowOverlap="1">
                <wp:simplePos x="0" y="0"/>
                <wp:positionH relativeFrom="column">
                  <wp:posOffset>2353310</wp:posOffset>
                </wp:positionH>
                <wp:positionV relativeFrom="paragraph">
                  <wp:posOffset>961390</wp:posOffset>
                </wp:positionV>
                <wp:extent cx="1821815" cy="269875"/>
                <wp:effectExtent l="0" t="0" r="0" b="0"/>
                <wp:wrapNone/>
                <wp:docPr id="1956" name="TextBox 1956"/>
                <wp:cNvGraphicFramePr/>
                <a:graphic xmlns:a="http://schemas.openxmlformats.org/drawingml/2006/main">
                  <a:graphicData uri="http://schemas.microsoft.com/office/word/2010/wordprocessingShape">
                    <wps:wsp>
                      <wps:cNvSpPr txBox="1"/>
                      <wps:spPr>
                        <a:xfrm rot="19800000">
                          <a:off x="2353535" y="9615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DAFC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56" o:spid="_x0000_s1026" o:spt="202" type="#_x0000_t202" style="position:absolute;left:0pt;margin-left:185.3pt;margin-top:75.7pt;height:21.25pt;width:143.45pt;rotation:-1966080f;z-index:252647424;mso-width-relative:page;mso-height-relative:page;" filled="f" stroked="f" coordsize="21600,21600" o:gfxdata="UEsDBAoAAAAAAIdO4kAAAAAAAAAAAAAAAAAEAAAAZHJzL1BLAwQUAAAACACHTuJACDgIW9kAAAAL&#10;AQAADwAAAGRycy9kb3ducmV2LnhtbE2PsU7DMBCGdyTewTokNmqHkKQJcSoBgoGtpQzd3PiII2I7&#10;xG4a3p5jgvHu//Tfd/VmsQObcQq9dxKSlQCGrvW6d52E/dvzzRpYiMppNXiHEr4xwKa5vKhVpf3Z&#10;bXHexY5RiQuVkmBiHCvOQ2vQqrDyIzrKPvxkVaRx6rie1JnK7cBvhci5Vb2jC0aN+Giw/dydrIQn&#10;81WkLyV/fZiT7fuyXw79HDMpr68ScQ8s4hL/YPjVJ3VoyOnoT04HNkhIC5ETSkGW3AEjIs+KDNiR&#10;NmVaAm9q/v+H5gdQSwMEFAAAAAgAh07iQIcOBlVRAgAApwQAAA4AAABkcnMvZTJvRG9jLnhtbK1U&#10;XWvbMBR9H+w/CL2vjrMlS0KdkjVkDMpaaMeeFVmOBfqapMTufv2OZKct3R76sATM9dXR0b1H5/ry&#10;qteKnIQP0pqKlhcTSoThtpbmUNEfD7sPC0pCZKZmyhpR0UcR6NX6/bvLzq3E1LZW1cITkJiw6lxF&#10;2xjdqigCb4Vm4cI6YbDYWK9ZxKs/FLVnHdi1KqaTybzorK+dt1yEgOx2WKQjo38LoW0aycXW8qMW&#10;Jg6sXigW0VJopQt0nattGsHjbdMEEYmqKDqN+YlDEO/Ts1hfstXBM9dKPpbA3lLCq540kwaHPlFt&#10;WWTk6OVfVFpyb4Nt4gW3uhgayYqgi3LySpv7ljmRe4HUwT2JHv4fLf9+uvNE1nDCcjanxDCNO38Q&#10;ffxie5JzkKhzYQXkvQM29lgBPEmX8gHJ1HnfeE28hcLlcjFJvywIWiSATz/O0p+Sx4ou5+Ws/DRI&#10;j4MIT3SLablAknAApvPl4vMsAYqBN/E7H+JXYTVJQUU9rjYfwE43IQ7QMyTBjd1JpZBnK2VIl2+c&#10;M/i1gU/yxheItHHLQktODD4JVsl6KE/LCLMrqUevoB5lUNZz4ymK/b4f1djb+hEiZR3gseD4ToL8&#10;hoV4xzyshSSGL97i0SiLuuwYUdJa//tf+YTHjWOVkg5WRYW/jswLStQ3Ay8kX58Dfw7258Ac9bVF&#10;V2WuJofY4KM6h423+idmcpNOwRIzHGdVNJ7D6zgMDGaai80mg+Bex+KNuXc8UQ+Kb47RNjJfRpJl&#10;0GJUC/7N1znOWhqQl+8Z9fx9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DgIW9kAAAALAQAA&#10;DwAAAAAAAAABACAAAAAiAAAAZHJzL2Rvd25yZXYueG1sUEsBAhQAFAAAAAgAh07iQIcOBlVRAgAA&#10;pwQAAA4AAAAAAAAAAQAgAAAAKAEAAGRycy9lMm9Eb2MueG1sUEsFBgAAAAAGAAYAWQEAAOsFAAAA&#10;AA==&#10;">
                <v:fill on="f" focussize="0,0"/>
                <v:stroke on="f" weight="0pt" miterlimit="0" joinstyle="miter"/>
                <v:imagedata o:title=""/>
                <o:lock v:ext="edit" aspectratio="f"/>
                <v:textbox inset="0mm,0mm,0mm,0mm">
                  <w:txbxContent>
                    <w:p w14:paraId="79DAFCB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6400" behindDoc="0" locked="0" layoutInCell="1" allowOverlap="1">
                <wp:simplePos x="0" y="0"/>
                <wp:positionH relativeFrom="column">
                  <wp:posOffset>4424680</wp:posOffset>
                </wp:positionH>
                <wp:positionV relativeFrom="paragraph">
                  <wp:posOffset>961390</wp:posOffset>
                </wp:positionV>
                <wp:extent cx="1821815" cy="269875"/>
                <wp:effectExtent l="0" t="0" r="0" b="0"/>
                <wp:wrapNone/>
                <wp:docPr id="1958" name="TextBox 1958"/>
                <wp:cNvGraphicFramePr/>
                <a:graphic xmlns:a="http://schemas.openxmlformats.org/drawingml/2006/main">
                  <a:graphicData uri="http://schemas.microsoft.com/office/word/2010/wordprocessingShape">
                    <wps:wsp>
                      <wps:cNvSpPr txBox="1"/>
                      <wps:spPr>
                        <a:xfrm rot="19800000">
                          <a:off x="4425159" y="96151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F660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58" o:spid="_x0000_s1026" o:spt="202" type="#_x0000_t202" style="position:absolute;left:0pt;margin-left:348.4pt;margin-top:75.7pt;height:21.25pt;width:143.45pt;rotation:-1966080f;z-index:252646400;mso-width-relative:page;mso-height-relative:page;" filled="f" stroked="f" coordsize="21600,21600" o:gfxdata="UEsDBAoAAAAAAIdO4kAAAAAAAAAAAAAAAAAEAAAAZHJzL1BLAwQUAAAACACHTuJArizs/tkAAAAL&#10;AQAADwAAAGRycy9kb3ducmV2LnhtbE2PwU7DMBBE70j8g7VI3KgTQtMmxKkECA7cWsqBmxsvcUS8&#10;DrGbhr9nOZXj7Ixm3lab2fViwjF0nhSkiwQEUuNNR62C/dvzzRpEiJqM7j2hgh8MsKkvLypdGn+i&#10;LU672AouoVBqBTbGoZQyNBadDgs/ILH36UenI8uxlWbUJy53vbxNklw63REvWD3go8Xma3d0Cp7s&#10;9yp7KeTrw5Ru3+f9/NFNcanU9VWa3IOIOMdzGP7wGR1qZjr4I5kgegV5kTN6ZGOZ3oHgRLHOViAO&#10;fCmyAmRdyf8/1L9QSwMEFAAAAAgAh07iQKMInB9SAgAApwQAAA4AAABkcnMvZTJvRG9jLnhtbK1U&#10;y27bMBC8F+g/ELw3sgw7tY3IgRsjRYGgCeAUPdMUZRHgqyRtKf36Dik5CdIecqgPxGo5HO7ODn11&#10;3WtFTsIHaU1Fy4sJJcJwW0tzqOiPx9tPC0pCZKZmyhpR0ScR6PX644erzq3E1LZW1cITkJiw6lxF&#10;2xjdqigCb4Vm4cI6YbDZWK9ZxKc/FLVnHdi1KqaTyWXRWV87b7kIAdntsElHRv8eQts0kout5Uct&#10;TBxYvVAsoqXQShfoOlfbNILH+6YJIhJVUXQa84pLEO/TWqyv2OrgmWslH0tg7ynhTU+aSYNLn6m2&#10;LDJy9PIvKi25t8E28YJbXQyNZEXQRTl5o82uZU7kXiB1cM+ih/9Hy7+fHjyRNZywnGPyhmnM/FH0&#10;8YvtSc5Bos6FFZA7B2zssQN4ki7lA5Kp877xmngLhcvlYpJ+WRC0SACfzabzcr6k5Kmiy8tyXs4G&#10;6XER4YluMS0XSBIOwPRyufg8T4Bi4E38zof4VVhNUlBRj9HmC9jpLsQBeoYkuLG3Uink2UoZ0uWJ&#10;cwa/NvBJPvgKkQ5uWWjJicEnwSpZD+VpGWF2JfXoFdSjDMp6aTxFsd/3oxp7Wz9BpKwDPBYcv5Ug&#10;v2MhPjAPayGJxxfvsTTKoi47RpS01v/+Vz7hMXHsUtLBqqjw15F5QYn6ZuCF5Otz4M/B/hyYo76x&#10;6KrM1eQQB3xU57DxVv/Em9ykW7DFDMddFY3n8CYODwZvmovNJoPgXsfindk5nqgHxTfHaBuZh5Fk&#10;GbQY1YJ/8zjHt5YeyOvvjHr5f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4s7P7ZAAAACwEA&#10;AA8AAAAAAAAAAQAgAAAAIgAAAGRycy9kb3ducmV2LnhtbFBLAQIUABQAAAAIAIdO4kCjCJwfUgIA&#10;AKcEAAAOAAAAAAAAAAEAIAAAACgBAABkcnMvZTJvRG9jLnhtbFBLBQYAAAAABgAGAFkBAADsBQAA&#10;AAA=&#10;">
                <v:fill on="f" focussize="0,0"/>
                <v:stroke on="f" weight="0pt" miterlimit="0" joinstyle="miter"/>
                <v:imagedata o:title=""/>
                <o:lock v:ext="edit" aspectratio="f"/>
                <v:textbox inset="0mm,0mm,0mm,0mm">
                  <w:txbxContent>
                    <w:p w14:paraId="33F6600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从外汇市场而言</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，墨西哥比索从去年下半年</w:t>
      </w:r>
      <w:r>
        <w:rPr>
          <w:rFonts w:ascii="微软雅黑" w:hAnsi="微软雅黑" w:eastAsia="微软雅黑" w:cs="微软雅黑"/>
          <w:color w:val="404040"/>
          <w:spacing w:val="1"/>
          <w:sz w:val="24"/>
          <w:szCs w:val="24"/>
        </w:rPr>
        <w:t>到今年5月的升值已基本结束</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。这种波动主要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源于市场对新政府政策的不确定性以及投资者信心的变化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。新政府上台后</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，一些政策变化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可能引发市场恐慌</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，导致资金外流，从而影响汇率的稳定性</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，美国经</w:t>
      </w:r>
      <w:r>
        <w:rPr>
          <w:rFonts w:ascii="微软雅黑" w:hAnsi="微软雅黑" w:eastAsia="微软雅黑" w:cs="微软雅黑"/>
          <w:color w:val="404040"/>
          <w:spacing w:val="-3"/>
          <w:sz w:val="24"/>
          <w:szCs w:val="24"/>
        </w:rPr>
        <w:t>济的表现和货</w:t>
      </w:r>
      <w:r>
        <w:rPr>
          <w:rFonts w:ascii="微软雅黑" w:hAnsi="微软雅黑" w:eastAsia="微软雅黑" w:cs="微软雅黑"/>
          <w:color w:val="404040"/>
          <w:sz w:val="24"/>
          <w:szCs w:val="24"/>
        </w:rPr>
        <w:t xml:space="preserve"> 币政策也对比索汇率有重要影响</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。美国经济衰退的担忧和货币政策的调整，都可能进一步 加剧比索的贬值趋势，从而对中国出海企业在墨西哥的投资</w:t>
      </w:r>
      <w:r>
        <w:rPr>
          <w:rFonts w:ascii="微软雅黑" w:hAnsi="微软雅黑" w:eastAsia="微软雅黑" w:cs="微软雅黑"/>
          <w:color w:val="404040"/>
          <w:spacing w:val="-1"/>
          <w:sz w:val="24"/>
          <w:szCs w:val="24"/>
        </w:rPr>
        <w:t>造成更大的压力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15D51032">
      <w:pPr>
        <w:pStyle w:val="2"/>
        <w:spacing w:line="423" w:lineRule="auto"/>
      </w:pPr>
    </w:p>
    <w:p w14:paraId="371157DC">
      <w:pPr>
        <w:spacing w:before="104" w:line="190" w:lineRule="auto"/>
        <w:ind w:left="743"/>
        <w:rPr>
          <w:rFonts w:ascii="微软雅黑" w:hAnsi="微软雅黑" w:eastAsia="微软雅黑" w:cs="微软雅黑"/>
          <w:sz w:val="24"/>
          <w:szCs w:val="24"/>
        </w:rPr>
      </w:pPr>
      <w:r>
        <w:rPr>
          <w:rFonts w:ascii="微软雅黑" w:hAnsi="微软雅黑" w:eastAsia="微软雅黑" w:cs="微软雅黑"/>
          <w:color w:val="404040"/>
          <w:position w:val="-5"/>
          <w:sz w:val="24"/>
          <w:szCs w:val="24"/>
        </w:rPr>
        <w:drawing>
          <wp:inline distT="0" distB="0" distL="0" distR="0">
            <wp:extent cx="107950" cy="168275"/>
            <wp:effectExtent l="0" t="0" r="0" b="0"/>
            <wp:docPr id="1960" name="IM 1960"/>
            <wp:cNvGraphicFramePr/>
            <a:graphic xmlns:a="http://schemas.openxmlformats.org/drawingml/2006/main">
              <a:graphicData uri="http://schemas.openxmlformats.org/drawingml/2006/picture">
                <pic:pic xmlns:pic="http://schemas.openxmlformats.org/drawingml/2006/picture">
                  <pic:nvPicPr>
                    <pic:cNvPr id="1960" name="IM 1960"/>
                    <pic:cNvPicPr/>
                  </pic:nvPicPr>
                  <pic:blipFill>
                    <a:blip r:embed="rId170"/>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404040"/>
          <w:spacing w:val="17"/>
          <w:w w:val="101"/>
          <w:sz w:val="24"/>
          <w:szCs w:val="24"/>
        </w:rPr>
        <w:t xml:space="preserve"> </w:t>
      </w:r>
      <w:r>
        <w:rPr>
          <w:rFonts w:ascii="微软雅黑" w:hAnsi="微软雅黑" w:eastAsia="微软雅黑" w:cs="微软雅黑"/>
          <w:b/>
          <w:bCs/>
          <w:color w:val="404040"/>
          <w:spacing w:val="-2"/>
          <w:sz w:val="24"/>
          <w:szCs w:val="24"/>
        </w:rPr>
        <w:t>经济波动</w:t>
      </w:r>
    </w:p>
    <w:p w14:paraId="258A70AA">
      <w:pPr>
        <w:pStyle w:val="2"/>
        <w:spacing w:line="308" w:lineRule="auto"/>
      </w:pPr>
    </w:p>
    <w:p w14:paraId="2345D66E">
      <w:pPr>
        <w:spacing w:before="103" w:line="247" w:lineRule="auto"/>
        <w:ind w:left="731" w:right="527" w:firstLine="4"/>
        <w:rPr>
          <w:rFonts w:ascii="微软雅黑" w:hAnsi="微软雅黑" w:eastAsia="微软雅黑" w:cs="微软雅黑"/>
          <w:sz w:val="24"/>
          <w:szCs w:val="24"/>
        </w:rPr>
      </w:pPr>
      <w:r>
        <mc:AlternateContent>
          <mc:Choice Requires="wps">
            <w:drawing>
              <wp:anchor distT="0" distB="0" distL="0" distR="0" simplePos="0" relativeHeight="252645376" behindDoc="0" locked="0" layoutInCell="1" allowOverlap="1">
                <wp:simplePos x="0" y="0"/>
                <wp:positionH relativeFrom="column">
                  <wp:posOffset>281305</wp:posOffset>
                </wp:positionH>
                <wp:positionV relativeFrom="paragraph">
                  <wp:posOffset>2201545</wp:posOffset>
                </wp:positionV>
                <wp:extent cx="1821815" cy="269875"/>
                <wp:effectExtent l="0" t="0" r="0" b="0"/>
                <wp:wrapNone/>
                <wp:docPr id="1962" name="TextBox 1962"/>
                <wp:cNvGraphicFramePr/>
                <a:graphic xmlns:a="http://schemas.openxmlformats.org/drawingml/2006/main">
                  <a:graphicData uri="http://schemas.microsoft.com/office/word/2010/wordprocessingShape">
                    <wps:wsp>
                      <wps:cNvSpPr txBox="1"/>
                      <wps:spPr>
                        <a:xfrm rot="19800000">
                          <a:off x="281784" y="220185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E13A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2" o:spid="_x0000_s1026" o:spt="202" type="#_x0000_t202" style="position:absolute;left:0pt;margin-left:22.15pt;margin-top:173.35pt;height:21.25pt;width:143.45pt;rotation:-1966080f;z-index:252645376;mso-width-relative:page;mso-height-relative:page;" filled="f" stroked="f" coordsize="21600,21600" o:gfxdata="UEsDBAoAAAAAAIdO4kAAAAAAAAAAAAAAAAAEAAAAZHJzL1BLAwQUAAAACACHTuJA3KOrPNkAAAAK&#10;AQAADwAAAGRycy9kb3ducmV2LnhtbE2Py07DMBBF90j8gzVI7Kjzoo8QpxIgWLBrKQt2bjzEEfE4&#10;xG4a/p5hBbsZzdGdc6vt7Hox4Rg6TwrSRQICqfGmo1bB4fXpZg0iRE1G955QwTcG2NaXF5UujT/T&#10;Dqd9bAWHUCi1AhvjUEoZGotOh4UfkPj24UenI69jK82ozxzuepklyVI63RF/sHrAB4vN5/7kFDza&#10;r1X+vJEv91O6e5sP83s3xVulrq/S5A5ExDn+wfCrz+pQs9PRn8gE0SsoipxJBXmxXIFgIM/TDMSR&#10;h/UmA1lX8n+F+gdQSwMEFAAAAAgAh07iQM7bdLBPAgAApwQAAA4AAABkcnMvZTJvRG9jLnhtbK1U&#10;y27bMBC8F+g/ELw3sozGkY3IgRvDRYGgCZAUPdMUFRHgqyRtKf36Dik5CdIecqgPxGo5HO4OZ315&#10;NWhFjsIHaU1Ny7MZJcJw20jzWNMfD7tPFSUhMtMwZY2o6ZMI9Gr98cNl71ZibjurGuEJSExY9a6m&#10;XYxuVRSBd0KzcGadMNhsrdcs4tM/Fo1nPdi1Kuaz2aLorW+ct1yEgOx23KQTo38PoW1bycXW8oMW&#10;Jo6sXigW0VLopAt0nattW8HjbdsGEYmqKTqNecUliPdpLdaXbPXomeskn0pg7ynhTU+aSYNLn6m2&#10;LDJy8PIvKi25t8G28YxbXYyNZEXQRTl7o819x5zIvUDq4J5FD/+Pln8/3nkiGzhhuZhTYpjGmz+I&#10;IX6xA8k5SNS7sALy3gEbB+wAnqRL+YBk6nxovSbeQuFyWc3SLwuCFgng86q8qD5T8oQQnVbny1F6&#10;XER4oqvmZVUCwBNisawuzhOgGHkTv/MhfhVWkxTU1ONp8wXseBPiCD1BEtzYnVQKebZShvT5xTmD&#10;X1v4JB98hUgHtyx05Mjgk2CVbMbytIwwu5J68grqUQZlvTSeojjsh0mNvW2eIFLWAR4Lju8kyG9Y&#10;iHfMw1pIYvjiLZZWWdRlp4iSzvrf/8onPF4cu5T0sCoq/HVgXlCivhl4Ifn6FPhTsD8F5qCvLboq&#10;czU5xAEf1SlsvdU/MZObdAu2mOG4q6bxFF7HcWAw01xsNhkE9zoWb8y944l6VHxziLaV+TGSLKMW&#10;k1rwb37OadbSgLz+zqiX/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yjqzzZAAAACgEAAA8A&#10;AAAAAAAAAQAgAAAAIgAAAGRycy9kb3ducmV2LnhtbFBLAQIUABQAAAAIAIdO4kDO23SwTwIAAKcE&#10;AAAOAAAAAAAAAAEAIAAAACgBAABkcnMvZTJvRG9jLnhtbFBLBQYAAAAABgAGAFkBAADpBQAAAAA=&#10;">
                <v:fill on="f" focussize="0,0"/>
                <v:stroke on="f" weight="0pt" miterlimit="0" joinstyle="miter"/>
                <v:imagedata o:title=""/>
                <o:lock v:ext="edit" aspectratio="f"/>
                <v:textbox inset="0mm,0mm,0mm,0mm">
                  <w:txbxContent>
                    <w:p w14:paraId="4EE13A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4352" behindDoc="0" locked="0" layoutInCell="1" allowOverlap="1">
                <wp:simplePos x="0" y="0"/>
                <wp:positionH relativeFrom="column">
                  <wp:posOffset>2353310</wp:posOffset>
                </wp:positionH>
                <wp:positionV relativeFrom="paragraph">
                  <wp:posOffset>2201545</wp:posOffset>
                </wp:positionV>
                <wp:extent cx="1821815" cy="269875"/>
                <wp:effectExtent l="0" t="0" r="0" b="0"/>
                <wp:wrapNone/>
                <wp:docPr id="1964" name="TextBox 1964"/>
                <wp:cNvGraphicFramePr/>
                <a:graphic xmlns:a="http://schemas.openxmlformats.org/drawingml/2006/main">
                  <a:graphicData uri="http://schemas.microsoft.com/office/word/2010/wordprocessingShape">
                    <wps:wsp>
                      <wps:cNvSpPr txBox="1"/>
                      <wps:spPr>
                        <a:xfrm rot="19800000">
                          <a:off x="2353535" y="220185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A886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4" o:spid="_x0000_s1026" o:spt="202" type="#_x0000_t202" style="position:absolute;left:0pt;margin-left:185.3pt;margin-top:173.35pt;height:21.25pt;width:143.45pt;rotation:-1966080f;z-index:252644352;mso-width-relative:page;mso-height-relative:page;" filled="f" stroked="f" coordsize="21600,21600" o:gfxdata="UEsDBAoAAAAAAIdO4kAAAAAAAAAAAAAAAAAEAAAAZHJzL1BLAwQUAAAACACHTuJALqIokNkAAAAL&#10;AQAADwAAAGRycy9kb3ducmV2LnhtbE2PPU/DMBCGdyT+g3VIbNRJS5I2xKkECAa2ljKwufERR8Tn&#10;ELtp+PccE2z38ei956rt7Hox4Rg6TwrSRQICqfGmo1bB4fXpZg0iRE1G955QwTcG2NaXF5UujT/T&#10;Dqd9bAWHUCi1AhvjUEoZGotOh4UfkHj34UenI7djK82ozxzuerlMklw63RFfsHrAB4vN5/7kFDza&#10;r2L1vJEv91O6e5sP83s3xUyp66s0uQMRcY5/MPzqszrU7HT0JzJB9ApWRZIzysVtXoBgIs+KDMSR&#10;J+vNEmRdyf8/1D9QSwMEFAAAAAgAh07iQHXPVH9PAgAAqAQAAA4AAABkcnMvZTJvRG9jLnhtbK1U&#10;XWvbMBR9H+w/CL2vTrKlS0KdkjV0DMpaaMeeFVmKBfqapMTufv2OZKct3R76sATM9dXR/Tj3XF9c&#10;9kaTowhROVvT6dmEEmG5a5Td1/THw/WHBSUxMdsw7ayo6aOI9HL9/t1F51di5lqnGxEIgti46nxN&#10;25T8qqoib4Vh8cx5YXEoXTAs4TXsqyawDtGNrmaTyXnVudD44LiIEd7tcEjHiOEtAZ2Uiout4wcj&#10;bBqiBqFZQkuxVT7SdalWSsHTrZRRJKJrik5TeSIJ7F1+VusLttoH5lvFxxLYW0p41ZNhyiLpU6gt&#10;S4wcgvorlFE8uOhkOuPOVEMjhRF0MZ284ua+ZV6UXkB19E+kx/8Xln8/3gWiGihhef6JEssMZv4g&#10;+vTF9aT4QFHn4wrIew9s6nECeKYu+yOcufNeBkOCA8PT5WKSf4UQtEgAn32c5z8lj7DR6mK+HLhH&#10;JsJzvMVsupiiAp4R58vF53kGVEPgnMCHmL4KZ0g2ahow25KBHW9iGqAnSIZbd620hp+ttCVdGTln&#10;EKyEUMrFF4h8cctiS44MQolOq2Yoz6gEtWtlRrGgHm1R1nPn2Ur9rh/p2LnmESwVIiCy6Pm1QvAb&#10;FtMdC9AWnNi+dIuH1A51udGipHXh97/8GY+R45SSDlpFhb8OLAhK9DcLMWRhn4xwMnYnwx7MlUNX&#10;01JNMXEhJH0yZXDmJ5Zyk7PgiFmOXDVNJ/MqDRuDpeZisykgyNezdGPvPc+hB8Y3h+SkKsPItAxc&#10;jGxBwGWc47LlDXn5XlDPH5j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6iKJDZAAAACwEAAA8A&#10;AAAAAAAAAQAgAAAAIgAAAGRycy9kb3ducmV2LnhtbFBLAQIUABQAAAAIAIdO4kB1z1R/TwIAAKgE&#10;AAAOAAAAAAAAAAEAIAAAACgBAABkcnMvZTJvRG9jLnhtbFBLBQYAAAAABgAGAFkBAADpBQAAAAA=&#10;">
                <v:fill on="f" focussize="0,0"/>
                <v:stroke on="f" weight="0pt" miterlimit="0" joinstyle="miter"/>
                <v:imagedata o:title=""/>
                <o:lock v:ext="edit" aspectratio="f"/>
                <v:textbox inset="0mm,0mm,0mm,0mm">
                  <w:txbxContent>
                    <w:p w14:paraId="50A886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43328" behindDoc="0" locked="0" layoutInCell="1" allowOverlap="1">
                <wp:simplePos x="0" y="0"/>
                <wp:positionH relativeFrom="column">
                  <wp:posOffset>4424680</wp:posOffset>
                </wp:positionH>
                <wp:positionV relativeFrom="paragraph">
                  <wp:posOffset>2201545</wp:posOffset>
                </wp:positionV>
                <wp:extent cx="1821815" cy="269875"/>
                <wp:effectExtent l="0" t="0" r="0" b="0"/>
                <wp:wrapNone/>
                <wp:docPr id="1966" name="TextBox 1966"/>
                <wp:cNvGraphicFramePr/>
                <a:graphic xmlns:a="http://schemas.openxmlformats.org/drawingml/2006/main">
                  <a:graphicData uri="http://schemas.microsoft.com/office/word/2010/wordprocessingShape">
                    <wps:wsp>
                      <wps:cNvSpPr txBox="1"/>
                      <wps:spPr>
                        <a:xfrm rot="19800000">
                          <a:off x="4425159" y="220185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80AB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6" o:spid="_x0000_s1026" o:spt="202" type="#_x0000_t202" style="position:absolute;left:0pt;margin-left:348.4pt;margin-top:173.35pt;height:21.25pt;width:143.45pt;rotation:-1966080f;z-index:252643328;mso-width-relative:page;mso-height-relative:page;" filled="f" stroked="f" coordsize="21600,21600" o:gfxdata="UEsDBAoAAAAAAIdO4kAAAAAAAAAAAAAAAAAEAAAAZHJzL1BLAwQUAAAACACHTuJAiLbMNdoAAAAL&#10;AQAADwAAAGRycy9kb3ducmV2LnhtbE2PQU+DQBCF7yb+h82YeLMLRSlQliZq9OCttR68bWHKEtlZ&#10;ZLcU/73jqd5m3ry89025mW0vJhx950hBvIhAINWu6ahVsH9/uctA+KCp0b0jVPCDHjbV9VWpi8ad&#10;aYvTLrSCQ8gXWoEJYSik9LVBq/3CDUh8O7rR6sDr2Mpm1GcOt71cRlEqre6IG4we8Mlg/bU7WQXP&#10;5nuVvOby7XGKtx/zfv7spvCg1O1NHK1BBJzDxQx/+IwOFTMd3IkaL3oFaZ4yelCQ3KcrEOzIs4SH&#10;AytZvgRZlfL/D9UvUEsDBBQAAAAIAIdO4kCj2D2VUAIAAKgEAAAOAAAAZHJzL2Uyb0RvYy54bWyt&#10;VE1PGzEQvVfqf7B8L5uNIE0iNigloqqEClKoena8NmvJX7Wd7NJf32dvAoj2wKE5WLPj5/l48yaX&#10;V4PR5CBCVM42tD6bUCIsd62yjw398XDzaU5JTMy2TDsrGvokIr1affxw2fulmLrO6VYEgiA2Lnvf&#10;0C4lv6yqyDthWDxzXlhcShcMS/gMj1UbWI/oRlfTyWRW9S60PjguYoR3M17SY8TwnoBOSsXFxvG9&#10;ETaNUYPQLKGl2Ckf6apUK6Xg6U7KKBLRDUWnqZxIAnuXz2p1yZaPgflO8WMJ7D0lvOnJMGWR9DnU&#10;hiVG9kH9FcooHlx0Mp1xZ6qxkcIIuqgnb7jZdsyL0guojv6Z9Pj/wvLvh/tAVAslLGYzSiwzmPmD&#10;GNIXN5DiA0W9j0sgtx7YNOAG8Exd9kc4c+eDDIYEB4brxXySf4UQtEgAPz+fXtQXC0qeGjpFq3PY&#10;hXtkIjzHm0/reX1OCc+I2WL++SIDqjFwTuBDTF+FMyQbDQ2YbcnADrcxjdATJMOtu1Falxzakr6M&#10;nDMIVkIo5eErRH64YbEjBwahRKdVO5ZnVILatTJHsaAebVHWS+fZSsNuQKZs7lz7BJYKERBZ9PxG&#10;Ifgti+meBWgLTmxfusMhtUNd7mhR0rnw+1/+jMfIcUtJD62iwl97FgQl+puFGLKwT0Y4GbuTYffm&#10;2qGrulRTTDwISZ9MGZz5iaVc5yy4YpYjV0PTybxO48ZgqblYrwsI8vUs3dqt5zn0yPh6n5xUZRgv&#10;XBzZgoDLOI/Lljfk9XdBvfzB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LbMNdoAAAALAQAA&#10;DwAAAAAAAAABACAAAAAiAAAAZHJzL2Rvd25yZXYueG1sUEsBAhQAFAAAAAgAh07iQKPYPZVQAgAA&#10;qAQAAA4AAAAAAAAAAQAgAAAAKQEAAGRycy9lMm9Eb2MueG1sUEsFBgAAAAAGAAYAWQEAAOsFAAAA&#10;AA==&#10;">
                <v:fill on="f" focussize="0,0"/>
                <v:stroke on="f" weight="0pt" miterlimit="0" joinstyle="miter"/>
                <v:imagedata o:title=""/>
                <o:lock v:ext="edit" aspectratio="f"/>
                <v:textbox inset="0mm,0mm,0mm,0mm">
                  <w:txbxContent>
                    <w:p w14:paraId="2F80AB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墨西哥经济在2024年末和2025年初持续改善，但仍面临外部压力：通胀与利率动态</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2"/>
          <w:sz w:val="24"/>
          <w:szCs w:val="24"/>
        </w:rPr>
        <w:t>- 根</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7"/>
          <w:sz w:val="24"/>
          <w:szCs w:val="24"/>
        </w:rPr>
        <w:t>据</w:t>
      </w:r>
      <w:r>
        <w:rPr>
          <w:rFonts w:ascii="微软雅黑" w:hAnsi="微软雅黑" w:eastAsia="微软雅黑" w:cs="微软雅黑"/>
          <w:color w:val="404040"/>
          <w:sz w:val="24"/>
          <w:szCs w:val="24"/>
        </w:rPr>
        <w:t>INEGI</w:t>
      </w:r>
      <w:r>
        <w:rPr>
          <w:rFonts w:ascii="微软雅黑" w:hAnsi="微软雅黑" w:eastAsia="微软雅黑" w:cs="微软雅黑"/>
          <w:color w:val="404040"/>
          <w:spacing w:val="7"/>
          <w:sz w:val="24"/>
          <w:szCs w:val="24"/>
        </w:rPr>
        <w:t>的数据，</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7"/>
          <w:sz w:val="24"/>
          <w:szCs w:val="24"/>
        </w:rPr>
        <w:t>2025年1月</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7"/>
          <w:sz w:val="24"/>
          <w:szCs w:val="24"/>
        </w:rPr>
        <w:t>，墨西哥的年度通胀率已降至3.89%</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7"/>
          <w:sz w:val="24"/>
          <w:szCs w:val="24"/>
        </w:rPr>
        <w:t>，核心通胀率也降至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3.57%</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。尽管通胀压力下降，部分必需品价格波动</w:t>
      </w:r>
      <w:r>
        <w:rPr>
          <w:rFonts w:ascii="微软雅黑" w:hAnsi="微软雅黑" w:eastAsia="微软雅黑" w:cs="微软雅黑"/>
          <w:color w:val="404040"/>
          <w:spacing w:val="-2"/>
          <w:sz w:val="24"/>
          <w:szCs w:val="24"/>
        </w:rPr>
        <w:t>加剧了消费者支出的不确定性</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。其次</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2025年1月</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1"/>
          <w:sz w:val="24"/>
          <w:szCs w:val="24"/>
        </w:rPr>
        <w:t>，墨西哥制造业指数同比增长1.8%</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，显示出稳定的复苏趋势</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。然而，</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由于比</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索贬值，进口成本上升</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，部分企业的盈利能力受到挑战</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。同时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，墨西哥</w:t>
      </w:r>
      <w:r>
        <w:rPr>
          <w:rFonts w:ascii="微软雅黑" w:hAnsi="微软雅黑" w:eastAsia="微软雅黑" w:cs="微软雅黑"/>
          <w:color w:val="404040"/>
          <w:spacing w:val="-3"/>
          <w:sz w:val="24"/>
          <w:szCs w:val="24"/>
        </w:rPr>
        <w:t>还受到了外部贸易</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与投资环境的挑战</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。2025年初，</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3"/>
          <w:sz w:val="24"/>
          <w:szCs w:val="24"/>
        </w:rPr>
        <w:t>中国和墨西哥之间的贸</w:t>
      </w:r>
      <w:r>
        <w:rPr>
          <w:rFonts w:ascii="微软雅黑" w:hAnsi="微软雅黑" w:eastAsia="微软雅黑" w:cs="微软雅黑"/>
          <w:color w:val="404040"/>
          <w:spacing w:val="2"/>
          <w:sz w:val="24"/>
          <w:szCs w:val="24"/>
        </w:rPr>
        <w:t>易关系进一步深化，</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中国企业在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墨西哥的投资增加</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。尽管如此</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，汇率波动和美国市场需求的不确定性仍限制了整体贸易增</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长</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5"/>
          <w:sz w:val="24"/>
          <w:szCs w:val="24"/>
        </w:rPr>
        <w:t>。</w:t>
      </w:r>
    </w:p>
    <w:p w14:paraId="25B03064">
      <w:pPr>
        <w:pStyle w:val="2"/>
        <w:spacing w:line="388" w:lineRule="auto"/>
      </w:pPr>
    </w:p>
    <w:p w14:paraId="0A9146D6">
      <w:pPr>
        <w:spacing w:before="104" w:line="187" w:lineRule="auto"/>
        <w:ind w:left="731"/>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总体而言</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，墨西哥的经济环境在2024年下半</w:t>
      </w:r>
      <w:r>
        <w:rPr>
          <w:rFonts w:ascii="微软雅黑" w:hAnsi="微软雅黑" w:eastAsia="微软雅黑" w:cs="微软雅黑"/>
          <w:color w:val="404040"/>
          <w:spacing w:val="1"/>
          <w:sz w:val="24"/>
          <w:szCs w:val="24"/>
        </w:rPr>
        <w:t>年有所改善</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，通胀压力减轻</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，货币政策趋于</w:t>
      </w:r>
    </w:p>
    <w:p w14:paraId="007C0CA6">
      <w:pPr>
        <w:spacing w:before="110" w:line="158" w:lineRule="auto"/>
        <w:ind w:left="737"/>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宽松</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pacing w:val="-2"/>
          <w:sz w:val="24"/>
          <w:szCs w:val="24"/>
        </w:rPr>
        <w:t>。然而，汇率波动和外部经济环境的不确定性仍可能对经济稳定性产生影响</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8A0689B">
      <w:pPr>
        <w:spacing w:line="158"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6A588490">
      <w:pPr>
        <w:pStyle w:val="2"/>
        <w:tabs>
          <w:tab w:val="left" w:pos="98"/>
        </w:tabs>
        <w:spacing w:before="183"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46EBD178">
      <w:pPr>
        <w:pStyle w:val="2"/>
        <w:spacing w:line="14" w:lineRule="auto"/>
        <w:rPr>
          <w:sz w:val="2"/>
        </w:rPr>
      </w:pPr>
      <w:r>
        <w:rPr>
          <w:sz w:val="2"/>
          <w:szCs w:val="2"/>
        </w:rPr>
        <w:br w:type="column"/>
      </w:r>
    </w:p>
    <w:p w14:paraId="0A1183AA">
      <w:pPr>
        <w:pStyle w:val="2"/>
        <w:spacing w:line="268" w:lineRule="auto"/>
      </w:pPr>
    </w:p>
    <w:p w14:paraId="5692056A">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20B9AF8F">
      <w:pPr>
        <w:pStyle w:val="2"/>
        <w:spacing w:line="14" w:lineRule="auto"/>
        <w:rPr>
          <w:sz w:val="2"/>
        </w:rPr>
      </w:pPr>
      <w:r>
        <w:rPr>
          <w:sz w:val="2"/>
          <w:szCs w:val="2"/>
        </w:rPr>
        <w:br w:type="column"/>
      </w:r>
    </w:p>
    <w:p w14:paraId="1079082C">
      <w:pPr>
        <w:spacing w:before="148" w:line="111" w:lineRule="exact"/>
        <w:ind w:firstLine="38"/>
      </w:pPr>
      <w:r>
        <w:rPr>
          <w:position w:val="-2"/>
        </w:rPr>
        <w:pict>
          <v:group id="_x0000_s1998" o:spid="_x0000_s1998" o:spt="203" style="height:5.6pt;width:15.4pt;" coordsize="307,111">
            <o:lock v:ext="edit"/>
            <v:shape id="_x0000_s2000" o:spid="_x0000_s2000" style="position:absolute;left:194;top:0;height:111;width:113;" fillcolor="#1D9ED2" filled="t" stroked="f" coordsize="113,111" path="m112,54c111,86,86,111,55,111c25,111,0,86,0,55c0,25,25,0,55,0c86,0,111,25,112,54e">
              <v:path/>
              <v:fill on="t" focussize="0,0"/>
              <v:stroke on="f"/>
              <v:imagedata o:title=""/>
              <o:lock v:ext="edit"/>
            </v:shape>
            <v:shape id="_x0000_s2002" o:spid="_x0000_s2002" style="position:absolute;left:0;top:0;height:111;width:111;" fillcolor="#F68C22" filled="t" stroked="f" coordsize="111,111" path="m110,54c111,86,86,111,55,111c25,111,0,86,0,55c0,25,25,0,55,0c86,0,111,25,110,54e">
              <v:path/>
              <v:fill on="t" focussize="0,0"/>
              <v:stroke on="f"/>
              <v:imagedata o:title=""/>
              <o:lock v:ext="edit"/>
            </v:shape>
            <w10:wrap type="none"/>
            <w10:anchorlock/>
          </v:group>
        </w:pict>
      </w:r>
    </w:p>
    <w:p w14:paraId="42DEDD82">
      <w:pPr>
        <w:pStyle w:val="2"/>
        <w:spacing w:line="14" w:lineRule="auto"/>
        <w:rPr>
          <w:sz w:val="2"/>
        </w:rPr>
      </w:pPr>
      <w:r>
        <w:rPr>
          <w:sz w:val="2"/>
          <w:szCs w:val="2"/>
        </w:rPr>
        <w:br w:type="column"/>
      </w:r>
    </w:p>
    <w:p w14:paraId="4D8DBD61">
      <w:pPr>
        <w:spacing w:before="3" w:line="176" w:lineRule="auto"/>
        <w:rPr>
          <w:rFonts w:ascii="华文宋体" w:hAnsi="华文宋体" w:eastAsia="华文宋体" w:cs="华文宋体"/>
          <w:sz w:val="55"/>
          <w:szCs w:val="55"/>
        </w:rPr>
      </w:pPr>
      <w:r>
        <w:rPr>
          <w:rFonts w:ascii="华文宋体" w:hAnsi="华文宋体" w:eastAsia="华文宋体" w:cs="华文宋体"/>
          <w:color w:val="D9D9D9"/>
          <w:spacing w:val="-10"/>
          <w:sz w:val="55"/>
          <w:szCs w:val="55"/>
        </w:rPr>
        <w:t>64</w:t>
      </w:r>
    </w:p>
    <w:p w14:paraId="08163AB5">
      <w:pPr>
        <w:spacing w:line="176" w:lineRule="auto"/>
        <w:rPr>
          <w:rFonts w:ascii="华文宋体" w:hAnsi="华文宋体" w:eastAsia="华文宋体" w:cs="华文宋体"/>
          <w:sz w:val="55"/>
          <w:szCs w:val="55"/>
        </w:rPr>
        <w:sectPr>
          <w:type w:val="continuous"/>
          <w:pgSz w:w="10800" w:h="15600"/>
          <w:pgMar w:top="240" w:right="120" w:bottom="38" w:left="0" w:header="0" w:footer="0" w:gutter="0"/>
          <w:cols w:equalWidth="0" w:num="4">
            <w:col w:w="3500" w:space="100"/>
            <w:col w:w="5382" w:space="100"/>
            <w:col w:w="720" w:space="0"/>
            <w:col w:w="879"/>
          </w:cols>
        </w:sectPr>
      </w:pPr>
    </w:p>
    <w:p w14:paraId="36A1068A">
      <w:pPr>
        <w:spacing w:line="460" w:lineRule="exact"/>
        <w:ind w:firstLine="8160"/>
      </w:pPr>
      <w:r>
        <w:rPr>
          <w:position w:val="-9"/>
        </w:rPr>
        <w:drawing>
          <wp:inline distT="0" distB="0" distL="0" distR="0">
            <wp:extent cx="1600200" cy="292100"/>
            <wp:effectExtent l="0" t="0" r="0" b="0"/>
            <wp:docPr id="1968" name="IM 1968"/>
            <wp:cNvGraphicFramePr/>
            <a:graphic xmlns:a="http://schemas.openxmlformats.org/drawingml/2006/main">
              <a:graphicData uri="http://schemas.openxmlformats.org/drawingml/2006/picture">
                <pic:pic xmlns:pic="http://schemas.openxmlformats.org/drawingml/2006/picture">
                  <pic:nvPicPr>
                    <pic:cNvPr id="1968" name="IM 1968"/>
                    <pic:cNvPicPr/>
                  </pic:nvPicPr>
                  <pic:blipFill>
                    <a:blip r:embed="rId24"/>
                    <a:stretch>
                      <a:fillRect/>
                    </a:stretch>
                  </pic:blipFill>
                  <pic:spPr>
                    <a:xfrm>
                      <a:off x="0" y="0"/>
                      <a:ext cx="1600200" cy="292607"/>
                    </a:xfrm>
                    <a:prstGeom prst="rect">
                      <a:avLst/>
                    </a:prstGeom>
                  </pic:spPr>
                </pic:pic>
              </a:graphicData>
            </a:graphic>
          </wp:inline>
        </w:drawing>
      </w:r>
    </w:p>
    <w:p w14:paraId="25C4CE4B">
      <w:pPr>
        <w:pStyle w:val="2"/>
        <w:spacing w:line="259" w:lineRule="auto"/>
      </w:pPr>
    </w:p>
    <w:p w14:paraId="371E10F4">
      <w:pPr>
        <w:pStyle w:val="2"/>
        <w:spacing w:line="260" w:lineRule="auto"/>
      </w:pPr>
      <w:r>
        <w:drawing>
          <wp:anchor distT="0" distB="0" distL="0" distR="0" simplePos="0" relativeHeight="25265152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970" name="IM 1970"/>
            <wp:cNvGraphicFramePr/>
            <a:graphic xmlns:a="http://schemas.openxmlformats.org/drawingml/2006/main">
              <a:graphicData uri="http://schemas.openxmlformats.org/drawingml/2006/picture">
                <pic:pic xmlns:pic="http://schemas.openxmlformats.org/drawingml/2006/picture">
                  <pic:nvPicPr>
                    <pic:cNvPr id="1970" name="IM 1970"/>
                    <pic:cNvPicPr/>
                  </pic:nvPicPr>
                  <pic:blipFill>
                    <a:blip r:embed="rId27"/>
                    <a:stretch>
                      <a:fillRect/>
                    </a:stretch>
                  </pic:blipFill>
                  <pic:spPr>
                    <a:xfrm>
                      <a:off x="0" y="0"/>
                      <a:ext cx="7620" cy="903973"/>
                    </a:xfrm>
                    <a:prstGeom prst="rect">
                      <a:avLst/>
                    </a:prstGeom>
                  </pic:spPr>
                </pic:pic>
              </a:graphicData>
            </a:graphic>
          </wp:anchor>
        </w:drawing>
      </w:r>
    </w:p>
    <w:p w14:paraId="5A52C0B1">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811E376">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60736"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972" name="TextBox 1972"/>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F8D0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72" o:spid="_x0000_s1026" o:spt="202" type="#_x0000_t202" style="position:absolute;left:0pt;margin-left:22.15pt;margin-top:55.3pt;height:21.25pt;width:143.45pt;rotation:-1966080f;z-index:252660736;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XsI8ZlECAACmBAAADgAAAGRycy9lMm9Eb2MueG1srVRd&#10;T9swFH2ftP9g+X2kiRgNFSnqqJgmoYEE055dxyGW/DXbbcJ+/Y6dFBDbAw/rg3VzfXx87/G5vbgc&#10;tSIH4YO0pqHlyYISYbhtpXls6I+H6081JSEy0zJljWjokwj0cv3xw8XgVqKyvVWt8AQkJqwG19A+&#10;RrcqisB7oVk4sU4YbHbWaxbx6R+L1rMB7FoV1WJxVgzWt85bLkJAdjtt0pnRv4fQdp3kYmv5XgsT&#10;J1YvFItoKfTSBbrO1Xad4PG264KIRDUUnca84hLEu7QW6wu2evTM9ZLPJbD3lPCmJ82kwaXPVFsW&#10;Gdl7+ReVltzbYLt4wq0upkayIuiiXLzR5r5nTuReIHVwz6KH/0fLvx/uPJEtnHC+rCgxTOPNH8QY&#10;v9iR5BwkGlxYAXnvgI0jdgBP0qV8QDJ1PnZeE2+hcHleL9IvC4IWCeBVXS7rU0qeGrpcVKf1clIe&#10;9xCe2OqqrEvscwCqs/N6+TkBiok20Tsf4ldhNUlBQz1eNvOzw02IE/QISXBjr6VSyLOVMmTID84Z&#10;7NrBJvngK0Q6uGWhJwcGmwSrZDuVp2WE15XUs1VQjzIo66XvFMVxN85i7Gz7BI2yDLBYcPxagvyG&#10;hXjHPJyFJGYv3mLplEVddo4o6a3//a98wuPBsUvJAKeiwl975gUl6puBFZKtj4E/BrtjYPb6yqKr&#10;MleTQxzwUR3Dzlv9EyO5SbdgixmOuxoaj+FVnOYFI83FZpNBMK9j8cbcO56oJ8U3+2g7mR8jyTJp&#10;MasF++bnnEctzcfr74x6+Xt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XsI8ZlECAACm&#10;BAAADgAAAAAAAAABACAAAAAnAQAAZHJzL2Uyb0RvYy54bWxQSwUGAAAAAAYABgBZAQAA6gUAAAAA&#10;">
                <v:fill on="f" focussize="0,0"/>
                <v:stroke on="f" weight="0pt" miterlimit="0" joinstyle="miter"/>
                <v:imagedata o:title=""/>
                <o:lock v:ext="edit" aspectratio="f"/>
                <v:textbox inset="0mm,0mm,0mm,0mm">
                  <w:txbxContent>
                    <w:p w14:paraId="13F8D0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59712"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974" name="TextBox 1974"/>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1EE3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74" o:spid="_x0000_s1026" o:spt="202" type="#_x0000_t202" style="position:absolute;left:0pt;margin-left:185.3pt;margin-top:55.3pt;height:21.25pt;width:143.45pt;rotation:-1966080f;z-index:252659712;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P70wYFECAACnBAAADgAAAGRycy9lMm9Eb2MueG1srVRd&#10;T9swFH2ftP9g+X2k7YB+iBR1VEyT0ECCac+uYxNL/prtNmG/fsdOCojtgYe1UnRzfXx87/G5ubjs&#10;jSYHEaJytqbTkwklwnLXKPtY0x8P158WlMTEbMO0s6KmTyLSy/XHDxedX4mZa51uRCAgsXHV+Zq2&#10;KflVVUXeCsPiifPCYlG6YFjCa3ismsA6sBtdzSaT86pzofHBcREjstthkY6M4T2ETkrFxdbxvRE2&#10;DaxBaJbQUmyVj3RdqpVS8HQrZRSJ6Jqi01SeOATxLj+r9QVbPQbmW8XHEth7SnjTk2HK4tBnqi1L&#10;jOyD+ovKKB5cdDKdcGeqoZGiCLqYTt5oc98yL0ovkDr6Z9Hj/6Pl3w93gagGTljOTymxzODOH0Sf&#10;vrielBwk6nxcAXnvgU09VgDP0uV8RDJ33stgSHBQeLpcTPKvCIIWCeCzz2f5T8lTTeeT2eliPkiP&#10;gwjPdIvZdDFFARyA2flyMT/LgGrgzfw+xPRVOENyUNOAqy0HsMNNTAP0CMlw666V1sizlbakKzfO&#10;Gfwq4ZOy8RUib9yy2JIDg0+i06oZyjMqwexamdErqEdblPXSeI5Sv+tHNXaueYJIRQd4LHp+rUB+&#10;w2K6YwHWQhLDl27xkNqhLjdGlLQu/P5XPuNx41ilpINVUeGvPQuCEv3NwgvZ18cgHIPdMbB7c+XQ&#10;1bRUU0JsCEkfQxmc+YmZ3ORTsMQsx1k1TcfwKg0Dg5nmYrMpILjXs3Rj7z3P1IPim31yUpXLyLIM&#10;Woxqwb/lOsdZywPy+r2gXr4v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41e7T2AAAAAsBAAAP&#10;AAAAAAAAAAEAIAAAACIAAABkcnMvZG93bnJldi54bWxQSwECFAAUAAAACACHTuJAP70wYFECAACn&#10;BAAADgAAAAAAAAABACAAAAAnAQAAZHJzL2Uyb0RvYy54bWxQSwUGAAAAAAYABgBZAQAA6gUAAAAA&#10;">
                <v:fill on="f" focussize="0,0"/>
                <v:stroke on="f" weight="0pt" miterlimit="0" joinstyle="miter"/>
                <v:imagedata o:title=""/>
                <o:lock v:ext="edit" aspectratio="f"/>
                <v:textbox inset="0mm,0mm,0mm,0mm">
                  <w:txbxContent>
                    <w:p w14:paraId="3E1EE3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3E8D7D73">
      <w:pPr>
        <w:pStyle w:val="2"/>
        <w:spacing w:line="281" w:lineRule="auto"/>
      </w:pPr>
    </w:p>
    <w:p w14:paraId="7F66B0FA">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1976" name="IM 1976"/>
            <wp:cNvGraphicFramePr/>
            <a:graphic xmlns:a="http://schemas.openxmlformats.org/drawingml/2006/main">
              <a:graphicData uri="http://schemas.openxmlformats.org/drawingml/2006/picture">
                <pic:pic xmlns:pic="http://schemas.openxmlformats.org/drawingml/2006/picture">
                  <pic:nvPicPr>
                    <pic:cNvPr id="1976" name="IM 197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墨西哥计划的深远影响</w:t>
      </w:r>
    </w:p>
    <w:p w14:paraId="5E5D430C">
      <w:pPr>
        <w:pStyle w:val="2"/>
        <w:spacing w:line="407" w:lineRule="auto"/>
      </w:pPr>
    </w:p>
    <w:p w14:paraId="16B48D8B">
      <w:pPr>
        <w:spacing w:before="103" w:line="253" w:lineRule="auto"/>
        <w:ind w:left="723" w:right="502" w:firstLine="2"/>
        <w:jc w:val="both"/>
        <w:rPr>
          <w:rFonts w:ascii="微软雅黑" w:hAnsi="微软雅黑" w:eastAsia="微软雅黑" w:cs="微软雅黑"/>
          <w:sz w:val="24"/>
          <w:szCs w:val="24"/>
        </w:rPr>
      </w:pPr>
      <w:r>
        <mc:AlternateContent>
          <mc:Choice Requires="wps">
            <w:drawing>
              <wp:anchor distT="0" distB="0" distL="0" distR="0" simplePos="0" relativeHeight="252658688" behindDoc="0" locked="0" layoutInCell="1" allowOverlap="1">
                <wp:simplePos x="0" y="0"/>
                <wp:positionH relativeFrom="column">
                  <wp:posOffset>4424680</wp:posOffset>
                </wp:positionH>
                <wp:positionV relativeFrom="paragraph">
                  <wp:posOffset>-499110</wp:posOffset>
                </wp:positionV>
                <wp:extent cx="1821815" cy="269875"/>
                <wp:effectExtent l="0" t="0" r="0" b="0"/>
                <wp:wrapNone/>
                <wp:docPr id="1978" name="TextBox 1978"/>
                <wp:cNvGraphicFramePr/>
                <a:graphic xmlns:a="http://schemas.openxmlformats.org/drawingml/2006/main">
                  <a:graphicData uri="http://schemas.microsoft.com/office/word/2010/wordprocessingShape">
                    <wps:wsp>
                      <wps:cNvSpPr txBox="1"/>
                      <wps:spPr>
                        <a:xfrm rot="19800000">
                          <a:off x="4425159" y="-4993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1AF7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78" o:spid="_x0000_s1026" o:spt="202" type="#_x0000_t202" style="position:absolute;left:0pt;margin-left:348.4pt;margin-top:-39.3pt;height:21.25pt;width:143.45pt;rotation:-1966080f;z-index:252658688;mso-width-relative:page;mso-height-relative:page;" filled="f" stroked="f" coordsize="21600,21600" o:gfxdata="UEsDBAoAAAAAAIdO4kAAAAAAAAAAAAAAAAAEAAAAZHJzL1BLAwQUAAAACACHTuJA+e+bctoAAAAL&#10;AQAADwAAAGRycy9kb3ducmV2LnhtbE2PzU7DMBCE70i8g7VI3FonRDg/jVMJEBy4tZQDNzd244h4&#10;HWI3DW/PcoLjzo5mvqm3ixvYbKbQe5SQrhNgBluve+wkHN6eVwWwEBVqNXg0Er5NgG1zfVWrSvsL&#10;7sy8jx2jEAyVkmBjHCvOQ2uNU2HtR4P0O/nJqUjn1HE9qQuFu4HfJYngTvVIDVaN5tGa9nN/dhKe&#10;7FeevZT89WFOd+/LYfno53gv5e1NmmyARbPEPzP84hM6NMR09GfUgQ0SRCkIPUpY5YUARo6yyHJg&#10;R1IykQJvav5/Q/MDUEsDBBQAAAAIAIdO4kD+HoCSVAIAAKgEAAAOAAAAZHJzL2Uyb0RvYy54bWyt&#10;VE1PGzEQvVfqf7B8h82GAEmUDUqJqCqhggRVz47Xy1ryV20nu/TX99m7AUR74NAcrNnx83y8eZPV&#10;Va8VOQgfpDUVLU8nlAjDbS3NU0V/PN6czCkJkZmaKWtERZ9FoFfrz59WnVuKqW2tqoUnCGLCsnMV&#10;bWN0y6IIvBWahVPrhMFlY71mEZ/+qag96xBdq2I6mVwUnfW185aLEODdDpd0jOg/EtA2jeRia/le&#10;CxOHqF4oFtFSaKULdJ2rbRrB413TBBGJqig6jflEEti7dBbrFVs+eeZayccS2EdKeNeTZtIg6Uuo&#10;LYuM7L38K5SW3Ntgm3jKrS6GRjIj6KKcvOPmoWVO5F5AdXAvpIf/F5Z/P9x7ImsoYXGJyRumMfNH&#10;0ccvtifZB4o6F5ZAPjhgY48bwBN1yR/gTJ33jdfEWzBcLuaT9MuEoEUC+Gw2PS/PF5Q8V/Rktlic&#10;nc0G7pGJ8BRvPi3n5YwSDsT0YjG/PE+AYgicEjgf4ldhNUlGRT1mmzOww22IA/QISXBjb6RS8LOl&#10;MqTLI+cMgm0glPzwDSI93LLQkgODUIJVsh7K0zJC7UrqUSyoRxmU9dp5smK/60c6drZ+BkuZCIgs&#10;OH4jEfyWhXjPPLQFJ7Yv3uFolEVddrQoaa3//S9/wmPkuKWkg1ZR4a8984IS9c1ADEnYR8Mfjd3R&#10;MHt9bdFVmavJJh74qI5m463+iaXcpCy4YoYjV0Xj0byOw8ZgqbnYbDII8nUs3poHx1PogfHNPtpG&#10;5mEkWgYuRrYg4DzOcdnShrz9zqjXP5j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nvm3LaAAAA&#10;CwEAAA8AAAAAAAAAAQAgAAAAIgAAAGRycy9kb3ducmV2LnhtbFBLAQIUABQAAAAIAIdO4kD+HoCS&#10;VAIAAKgEAAAOAAAAAAAAAAEAIAAAACkBAABkcnMvZTJvRG9jLnhtbFBLBQYAAAAABgAGAFkBAADv&#10;BQAAAAA=&#10;">
                <v:fill on="f" focussize="0,0"/>
                <v:stroke on="f" weight="0pt" miterlimit="0" joinstyle="miter"/>
                <v:imagedata o:title=""/>
                <o:lock v:ext="edit" aspectratio="f"/>
                <v:textbox inset="0mm,0mm,0mm,0mm">
                  <w:txbxContent>
                    <w:p w14:paraId="5C1AF7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墨西哥政府近期发布的《墨西哥计划》是2030年前推动国家经济</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4"/>
          <w:sz w:val="24"/>
          <w:szCs w:val="24"/>
        </w:rPr>
        <w:t>、社会和区域发展的宏</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大蓝图</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。这项计划以吸引2770亿美元的国内外投资为核心目标，覆盖纺织</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3"/>
          <w:sz w:val="24"/>
          <w:szCs w:val="24"/>
        </w:rPr>
        <w:t>、汽车</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4"/>
          <w:sz w:val="24"/>
          <w:szCs w:val="24"/>
        </w:rPr>
        <w:t>、制药</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航空航天</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2"/>
          <w:sz w:val="24"/>
          <w:szCs w:val="24"/>
        </w:rPr>
        <w:t>、电动汽车和农业综合企业等多个关键领域，</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旨在促进本地供应链建设</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、增加就</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业机会以及提升墨西哥在全球经济中的竞争力</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。以下将从经济</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、社会</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、区域发展和国际关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系四个方面分析该计划的深远影响</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05CC82A6">
      <w:pPr>
        <w:pStyle w:val="2"/>
        <w:spacing w:line="315" w:lineRule="auto"/>
      </w:pPr>
    </w:p>
    <w:p w14:paraId="665F408A">
      <w:pPr>
        <w:spacing w:before="103" w:line="253" w:lineRule="auto"/>
        <w:ind w:left="718" w:right="371" w:firstLine="2"/>
        <w:jc w:val="both"/>
        <w:rPr>
          <w:rFonts w:ascii="微软雅黑" w:hAnsi="微软雅黑" w:eastAsia="微软雅黑" w:cs="微软雅黑"/>
          <w:sz w:val="24"/>
          <w:szCs w:val="24"/>
        </w:rPr>
      </w:pPr>
      <w:r>
        <mc:AlternateContent>
          <mc:Choice Requires="wps">
            <w:drawing>
              <wp:anchor distT="0" distB="0" distL="0" distR="0" simplePos="0" relativeHeight="252657664" behindDoc="0" locked="0" layoutInCell="1" allowOverlap="1">
                <wp:simplePos x="0" y="0"/>
                <wp:positionH relativeFrom="column">
                  <wp:posOffset>281305</wp:posOffset>
                </wp:positionH>
                <wp:positionV relativeFrom="paragraph">
                  <wp:posOffset>1321435</wp:posOffset>
                </wp:positionV>
                <wp:extent cx="1821815" cy="269875"/>
                <wp:effectExtent l="0" t="0" r="0" b="0"/>
                <wp:wrapNone/>
                <wp:docPr id="1980" name="TextBox 1980"/>
                <wp:cNvGraphicFramePr/>
                <a:graphic xmlns:a="http://schemas.openxmlformats.org/drawingml/2006/main">
                  <a:graphicData uri="http://schemas.microsoft.com/office/word/2010/wordprocessingShape">
                    <wps:wsp>
                      <wps:cNvSpPr txBox="1"/>
                      <wps:spPr>
                        <a:xfrm rot="19800000">
                          <a:off x="281784" y="13219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29E4B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0" o:spid="_x0000_s1026" o:spt="202" type="#_x0000_t202" style="position:absolute;left:0pt;margin-left:22.15pt;margin-top:104.05pt;height:21.25pt;width:143.45pt;rotation:-1966080f;z-index:252657664;mso-width-relative:page;mso-height-relative:page;" filled="f" stroked="f" coordsize="21600,21600" o:gfxdata="UEsDBAoAAAAAAIdO4kAAAAAAAAAAAAAAAAAEAAAAZHJzL1BLAwQUAAAACACHTuJAY5fkRNkAAAAK&#10;AQAADwAAAGRycy9kb3ducmV2LnhtbE2PsU7DMBCGdyTewTokNmo7aUsb4lQCBANbSxm6ubGJI+Jz&#10;iN00vD3HVMa7+/Tf95ebyXdstENsAyqQMwHMYh1Mi42C/fvL3QpYTBqN7gJaBT82wqa6vip1YcIZ&#10;t3bcpYZRCMZCK3Ap9QXnsXbW6zgLvUW6fYbB60Tj0HAz6DOF+45nQiy51y3SB6d7++Rs/bU7eQXP&#10;7vs+f13zt8dRbj+m/XRox7RQ6vZGigdgyU7pAsOfPqlDRU7HcEITWadgPs+JVJCJlQRGQJ7LDNiR&#10;NguxBF6V/H+F6hdQSwMEFAAAAAgAh07iQEX5Z6BPAgAApwQAAA4AAABkcnMvZTJvRG9jLnhtbK1U&#10;TW/bMAy9D9h/EHRfHWdd6wR1iqxBhwHFWqAtdlZkORagr0lK7O7X70l22qLboYflINDk0yP5RObi&#10;ctCKHIQP0pqaliczSoThtpFmV9PHh+tPFSUhMtMwZY2o6ZMI9HL18cNF75ZibjurGuEJSExY9q6m&#10;XYxuWRSBd0KzcGKdMAi21msW8el3ReNZD3ativlsdlb01jfOWy5CgHczBunE6N9DaNtWcrGxfK+F&#10;iSOrF4pFtBQ66QJd5WrbVvB427ZBRKJqik5jPpEE9jadxeqCLXeeuU7yqQT2nhLe9KSZNEj6TLVh&#10;kZG9l39Racm9DbaNJ9zqYmwkK4Iuytkbbe475kTuBVIH9yx6+H+0/MfhzhPZYBIWFUQxTOPNH8QQ&#10;v9qBZB8k6l1YAnnvgI0DIoAn6ZI/wJk6H1qvibdQON1KvywIWiSAz6vyvDql5Anhz/NyMTsdpUci&#10;whNdNS+rEgAOxPxsUZ1/SYBi5E38zof4TVhNklFTj6fNCdjhJsQReoQkuLHXUin42VIZ0ucX5wzz&#10;2mJO8sVXiHRxw0JHDgxzEqySzVielhHDrqSeZgX1KIOyXhpPVhy2w6TG1jZPECnrADmD49cS5Dcs&#10;xDvmMVpwYvniLY5WWdRlJ4uSzvrf//InPF4cUUp6jCoq/LVnXlCivhvMAijj0fBHY3s0zF5fWXRV&#10;5mqyiQs+qqPZeqt/YifXKQtCzHDkqmk8mldxXBjsNBfrdQZheh2LN+be8UQ9Kr7eR9vK/BhJllGL&#10;SS3Mb37OadfSgrz+zqiX/5f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OX5ETZAAAACgEAAA8A&#10;AAAAAAAAAQAgAAAAIgAAAGRycy9kb3ducmV2LnhtbFBLAQIUABQAAAAIAIdO4kBF+WegTwIAAKcE&#10;AAAOAAAAAAAAAAEAIAAAACgBAABkcnMvZTJvRG9jLnhtbFBLBQYAAAAABgAGAFkBAADpBQAAAAA=&#10;">
                <v:fill on="f" focussize="0,0"/>
                <v:stroke on="f" weight="0pt" miterlimit="0" joinstyle="miter"/>
                <v:imagedata o:title=""/>
                <o:lock v:ext="edit" aspectratio="f"/>
                <v:textbox inset="0mm,0mm,0mm,0mm">
                  <w:txbxContent>
                    <w:p w14:paraId="6B29E4B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55616" behindDoc="0" locked="0" layoutInCell="1" allowOverlap="1">
                <wp:simplePos x="0" y="0"/>
                <wp:positionH relativeFrom="column">
                  <wp:posOffset>2353310</wp:posOffset>
                </wp:positionH>
                <wp:positionV relativeFrom="paragraph">
                  <wp:posOffset>1321435</wp:posOffset>
                </wp:positionV>
                <wp:extent cx="1821815" cy="269875"/>
                <wp:effectExtent l="0" t="0" r="0" b="0"/>
                <wp:wrapNone/>
                <wp:docPr id="1982" name="TextBox 1982"/>
                <wp:cNvGraphicFramePr/>
                <a:graphic xmlns:a="http://schemas.openxmlformats.org/drawingml/2006/main">
                  <a:graphicData uri="http://schemas.microsoft.com/office/word/2010/wordprocessingShape">
                    <wps:wsp>
                      <wps:cNvSpPr txBox="1"/>
                      <wps:spPr>
                        <a:xfrm rot="19800000">
                          <a:off x="2353535" y="13219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2D374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2" o:spid="_x0000_s1026" o:spt="202" type="#_x0000_t202" style="position:absolute;left:0pt;margin-left:185.3pt;margin-top:104.05pt;height:21.25pt;width:143.45pt;rotation:-1966080f;z-index:252655616;mso-width-relative:page;mso-height-relative:page;" filled="f" stroked="f" coordsize="21600,21600" o:gfxdata="UEsDBAoAAAAAAIdO4kAAAAAAAAAAAAAAAAAEAAAAZHJzL1BLAwQUAAAACACHTuJAkZZn6NkAAAAL&#10;AQAADwAAAGRycy9kb3ducmV2LnhtbE2PwU7DMAyG70i8Q2QkbizpprZb13QSIDhw2xgHbllj2orG&#10;KU3WlbfHnOBo/59+fy53s+vFhGPoPGlIFgoEUu1tR42G4+vT3RpEiIas6T2hhm8MsKuur0pTWH+h&#10;PU6H2AguoVAYDW2MQyFlqFt0Jiz8gMTZhx+diTyOjbSjuXC56+VSqUw60xFfaM2ADy3Wn4ez0/DY&#10;fuWr5418uZ+S/dt8nN+7KaZa394kagsi4hz/YPjVZ3Wo2Onkz2SD6DWscpUxqmGp1gkIJrI0T0Gc&#10;eJNyJKtS/v+h+gFQSwMEFAAAAAgAh07iQHpmuudQAgAAqAQAAA4AAABkcnMvZTJvRG9jLnhtbK1U&#10;y27bMBC8F+g/ELw3spVHHSNy4MZIUSBoAiRFzzRFRgT4KklbSr++Q0pOgrSHHGoDwmo53MfsrC4u&#10;B6PJXoSonG3o/GhGibDctco+NvTHw/WnBSUxMdsy7axo6JOI9HL18cNF75eidp3TrQgEQWxc9r6h&#10;XUp+WVWRd8KweOS8sDiULhiW8BoeqzawHtGNrurZ7KzqXWh9cFzECO9mPKRTxPCegE5KxcXG8Z0R&#10;No1Rg9AsoaXYKR/pqlQrpeDpVsooEtENRaepPJEE9jY/q9UFWz4G5jvFpxLYe0p405NhyiLpc6gN&#10;S4zsgvorlFE8uOhkOuLOVGMjhRF0MZ+94ea+Y16UXkB19M+kx/8Xln/f3wWiWijhfFFTYpnBzB/E&#10;kL64gRQfKOp9XAJ574FNA04Az9Rlf4Qzdz7IYEhwYBi3ZvlXCEGLBPD6+DT/KXnC+XE9P5+djNwj&#10;E+E53qKeL+YnlHAg6rPzxefTDKjGwDmBDzF9Fc6QbDQ0YLYlA9vfxDRCD5AMt+5aaQ0/W2pL+jJy&#10;ziBYCaGUi68Q+eKGxY7sGYQSnVbtWJ5RCWrXykxiQT3aoqyXzrOVhu0w0bF17RNYKkRAZNHza4Xg&#10;NyymOxagLTixfekWD6kd6nKTRUnnwu9/+TMeI8cpJT20igp/7VgQlOhvFmLIwj4Y4WBsD4bdmSuH&#10;rualmmLiQkj6YMrgzE8s5TpnwRGzHLkamg7mVRo3BkvNxXpdQJCvZ+nG3nueQ4+Mr3fJSVWGkWkZ&#10;uZjYgoDLOKdlyxvy+r2gXj4w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Rlmfo2QAAAAsBAAAP&#10;AAAAAAAAAAEAIAAAACIAAABkcnMvZG93bnJldi54bWxQSwECFAAUAAAACACHTuJAema651ACAACo&#10;BAAADgAAAAAAAAABACAAAAAoAQAAZHJzL2Uyb0RvYy54bWxQSwUGAAAAAAYABgBZAQAA6gUAAAAA&#10;">
                <v:fill on="f" focussize="0,0"/>
                <v:stroke on="f" weight="0pt" miterlimit="0" joinstyle="miter"/>
                <v:imagedata o:title=""/>
                <o:lock v:ext="edit" aspectratio="f"/>
                <v:textbox inset="0mm,0mm,0mm,0mm">
                  <w:txbxContent>
                    <w:p w14:paraId="02D374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56640" behindDoc="0" locked="0" layoutInCell="1" allowOverlap="1">
                <wp:simplePos x="0" y="0"/>
                <wp:positionH relativeFrom="column">
                  <wp:posOffset>4424680</wp:posOffset>
                </wp:positionH>
                <wp:positionV relativeFrom="paragraph">
                  <wp:posOffset>1321435</wp:posOffset>
                </wp:positionV>
                <wp:extent cx="1821815" cy="269875"/>
                <wp:effectExtent l="0" t="0" r="0" b="0"/>
                <wp:wrapNone/>
                <wp:docPr id="1984" name="TextBox 1984"/>
                <wp:cNvGraphicFramePr/>
                <a:graphic xmlns:a="http://schemas.openxmlformats.org/drawingml/2006/main">
                  <a:graphicData uri="http://schemas.microsoft.com/office/word/2010/wordprocessingShape">
                    <wps:wsp>
                      <wps:cNvSpPr txBox="1"/>
                      <wps:spPr>
                        <a:xfrm rot="19800000">
                          <a:off x="4425159" y="13219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BBFE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4" o:spid="_x0000_s1026" o:spt="202" type="#_x0000_t202" style="position:absolute;left:0pt;margin-left:348.4pt;margin-top:104.05pt;height:21.25pt;width:143.45pt;rotation:-1966080f;z-index:252656640;mso-width-relative:page;mso-height-relative:page;" filled="f" stroked="f" coordsize="21600,21600" o:gfxdata="UEsDBAoAAAAAAIdO4kAAAAAAAAAAAAAAAAAEAAAAZHJzL1BLAwQUAAAACACHTuJAN4KDTdoAAAAL&#10;AQAADwAAAGRycy9kb3ducmV2LnhtbE2PwU7DMBBE70j8g7VI3KidVk2TEKcSIDhwaykHbm6yxBHx&#10;OsRuGv6e5USPOzuaeVNuZ9eLCcfQedKQLBQIpNo3HbUaDm/PdxmIEA01pveEGn4wwLa6vipN0fgz&#10;7XDax1ZwCIXCaLAxDoWUobboTFj4AYl/n350JvI5trIZzZnDXS+XSqXSmY64wZoBHy3WX/uT0/Bk&#10;vzerl1y+PkzJ7n0+zB/dFNda394k6h5ExDn+m+EPn9GhYqajP1ETRK8hzVNGjxqWKktAsCPPVhsQ&#10;R1bWKgVZlfJyQ/ULUEsDBBQAAAAIAIdO4kBsq+P2UgIAAKgEAAAOAAAAZHJzL2Uyb0RvYy54bWyt&#10;VMtu2zAQvBfoPxC8N7JcO7WNyIEbI0WBoAmQBD3TFGUR4KskbSn9+g4pOQnSHnKoD8Rqd7iP4awv&#10;LnutyFH4IK2paHk2oUQYbmtp9hV9fLj+tKAkRGZqpqwRFX0SgV6uP3646NxKTG1rVS08QRITVp2r&#10;aBujWxVF4K3QLJxZJwyCjfWaRXz6fVF71iG7VsV0MjkvOutr5y0XIcC7HYJ0zOjfk9A2jeRia/lB&#10;CxOHrF4oFjFSaKULdJ27bRrB423TBBGJqigmjflEEdi7dBbrC7bae+ZayccW2HtaeDOTZtKg6HOq&#10;LYuMHLz8K5WW3Ntgm3jGrS6GQTIjmKKcvOHmvmVO5FlAdXDPpIf/l5b/ON55ImsoYbmYUWKYxps/&#10;iD5+tT3JPlDUubAC8t4BG3tEAE/UJX+AM03eN14Tb8Ewbk3SLxOCEQngs9l0Xs6XlDwh/nlaLiez&#10;gXtUIjzlW0zLRYkOOBDT8+XiyzwBiiFxKuB8iN+E1SQZFfV421yBHW9CHKAnSIIbey2Vgp+tlCFd&#10;fnLOINgGQskXXyHSxS0LLTkyCCVYJeuhPS0j1K6kHsWCfpRBWy+TJyv2u36kY2frJ7CUiYDIguPX&#10;EslvWIh3zENbcGL74i2ORln0ZUeLktb63//yJzyeHFFKOmgVHf46MC8oUd8NxJCEfTL8ydidDHPQ&#10;VxZTlbmbbOKCj+pkNt7qn1jKTaqCEDMctSoaT+ZVHDYGS83FZpNBkK9j8cbcO55SD4xvDtE2Mj9G&#10;omXgYmQLAs7POS5b2pDX3xn18gez/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goNN2gAAAAsB&#10;AAAPAAAAAAAAAAEAIAAAACIAAABkcnMvZG93bnJldi54bWxQSwECFAAUAAAACACHTuJAbKvj9lIC&#10;AACoBAAADgAAAAAAAAABACAAAAApAQAAZHJzL2Uyb0RvYy54bWxQSwUGAAAAAAYABgBZAQAA7QUA&#10;AAAA&#10;">
                <v:fill on="f" focussize="0,0"/>
                <v:stroke on="f" weight="0pt" miterlimit="0" joinstyle="miter"/>
                <v:imagedata o:title=""/>
                <o:lock v:ext="edit" aspectratio="f"/>
                <v:textbox inset="0mm,0mm,0mm,0mm">
                  <w:txbxContent>
                    <w:p w14:paraId="4FBBFE3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从经济角度来看，《墨西哥计划》的实施将显著增强墨西哥的产业基础</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，尤其是在制造业   </w:t>
      </w:r>
      <w:r>
        <w:rPr>
          <w:rFonts w:ascii="微软雅黑" w:hAnsi="微软雅黑" w:eastAsia="微软雅黑" w:cs="微软雅黑"/>
          <w:color w:val="404040"/>
          <w:spacing w:val="-3"/>
          <w:sz w:val="24"/>
          <w:szCs w:val="24"/>
        </w:rPr>
        <w:t>领域</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3"/>
          <w:sz w:val="24"/>
          <w:szCs w:val="24"/>
        </w:rPr>
        <w:t>。通过重点行业的投资</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，墨西哥不仅能够减少对进口的依赖，还能逐步实现产业升级</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审批时间从2.6年缩短至1年的政策优化，将大幅提高投资效率，</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吸引更多企业将生产</w:t>
      </w:r>
      <w:r>
        <w:rPr>
          <w:rFonts w:ascii="微软雅黑" w:hAnsi="微软雅黑" w:eastAsia="微软雅黑" w:cs="微软雅黑"/>
          <w:color w:val="404040"/>
          <w:sz w:val="24"/>
          <w:szCs w:val="24"/>
        </w:rPr>
        <w:t xml:space="preserve">设施   </w:t>
      </w:r>
      <w:r>
        <w:rPr>
          <w:rFonts w:ascii="微软雅黑" w:hAnsi="微软雅黑" w:eastAsia="微软雅黑" w:cs="微软雅黑"/>
          <w:color w:val="404040"/>
          <w:spacing w:val="-1"/>
          <w:sz w:val="24"/>
          <w:szCs w:val="24"/>
        </w:rPr>
        <w:t>迁至墨西哥</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。这些措施将提升本地制造业的竞争力，特别是在汽车</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、电动汽车和高科技行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业，使墨西哥成为全球供应链的重要环节</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，该计划提出将出口占比提</w:t>
      </w:r>
      <w:r>
        <w:rPr>
          <w:rFonts w:ascii="微软雅黑" w:hAnsi="微软雅黑" w:eastAsia="微软雅黑" w:cs="微软雅黑"/>
          <w:color w:val="404040"/>
          <w:spacing w:val="-2"/>
          <w:sz w:val="24"/>
          <w:szCs w:val="24"/>
        </w:rPr>
        <w:t>升至15%，这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表明墨西哥将进一步融入国际贸易体系，尤其是在北美</w:t>
      </w:r>
      <w:r>
        <w:rPr>
          <w:rFonts w:ascii="微软雅黑" w:hAnsi="微软雅黑" w:eastAsia="微软雅黑" w:cs="微软雅黑"/>
          <w:color w:val="404040"/>
          <w:spacing w:val="-2"/>
          <w:sz w:val="24"/>
          <w:szCs w:val="24"/>
        </w:rPr>
        <w:t>市场上占据更大的份额</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。长远来看，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这将有助于优化墨西哥的贸易结构</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，平衡与中国等国家的贸易逆差</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3A9DD110">
      <w:pPr>
        <w:pStyle w:val="2"/>
        <w:spacing w:line="315" w:lineRule="auto"/>
      </w:pPr>
    </w:p>
    <w:p w14:paraId="44BF1860">
      <w:pPr>
        <w:spacing w:before="103" w:line="252" w:lineRule="auto"/>
        <w:ind w:left="719" w:right="538" w:hanging="1"/>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在社会领域，《墨西哥计划》通过增加150万个制造业就业岗位</w:t>
      </w:r>
      <w:r>
        <w:rPr>
          <w:rFonts w:ascii="微软雅黑" w:hAnsi="微软雅黑" w:eastAsia="微软雅黑" w:cs="微软雅黑"/>
          <w:color w:val="404040"/>
          <w:spacing w:val="1"/>
          <w:sz w:val="24"/>
          <w:szCs w:val="24"/>
        </w:rPr>
        <w:t>和提高最低工资水平</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，为</w:t>
      </w:r>
      <w:r>
        <w:rPr>
          <w:rFonts w:ascii="微软雅黑" w:hAnsi="微软雅黑" w:eastAsia="微软雅黑" w:cs="微软雅黑"/>
          <w:color w:val="404040"/>
          <w:sz w:val="24"/>
          <w:szCs w:val="24"/>
        </w:rPr>
        <w:t xml:space="preserve"> 缓解贫困和收入不平等提供了政策保障</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。就业机会的增加将直接</w:t>
      </w:r>
      <w:r>
        <w:rPr>
          <w:rFonts w:ascii="微软雅黑" w:hAnsi="微软雅黑" w:eastAsia="微软雅黑" w:cs="微软雅黑"/>
          <w:color w:val="404040"/>
          <w:spacing w:val="-1"/>
          <w:sz w:val="24"/>
          <w:szCs w:val="24"/>
        </w:rPr>
        <w:t>提升居民收入水平，</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同时</w:t>
      </w:r>
      <w:r>
        <w:rPr>
          <w:rFonts w:ascii="微软雅黑" w:hAnsi="微软雅黑" w:eastAsia="微软雅黑" w:cs="微软雅黑"/>
          <w:color w:val="404040"/>
          <w:sz w:val="24"/>
          <w:szCs w:val="24"/>
        </w:rPr>
        <w:t xml:space="preserve"> 通过扩大中高等教育与产业部门的合作，提高劳动力素质</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，满足重点行业对高技能劳动力 的需求</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。教育与产业的深度融合将为墨西哥年轻一代</w:t>
      </w:r>
      <w:r>
        <w:rPr>
          <w:rFonts w:ascii="微软雅黑" w:hAnsi="微软雅黑" w:eastAsia="微软雅黑" w:cs="微软雅黑"/>
          <w:color w:val="404040"/>
          <w:spacing w:val="-1"/>
          <w:sz w:val="24"/>
          <w:szCs w:val="24"/>
        </w:rPr>
        <w:t>提供更多机会，缓解社会经济矛盾</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这种全面的社会福利措施不仅有助于提升居民的生活质量</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，也将为经济的可持续增长奠定 </w:t>
      </w:r>
      <w:r>
        <w:rPr>
          <w:rFonts w:ascii="微软雅黑" w:hAnsi="微软雅黑" w:eastAsia="微软雅黑" w:cs="微软雅黑"/>
          <w:color w:val="404040"/>
          <w:spacing w:val="-2"/>
          <w:sz w:val="24"/>
          <w:szCs w:val="24"/>
        </w:rPr>
        <w:t>坚实基础</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64819590">
      <w:pPr>
        <w:pStyle w:val="2"/>
        <w:spacing w:line="320" w:lineRule="auto"/>
      </w:pPr>
    </w:p>
    <w:p w14:paraId="3D59E59D">
      <w:pPr>
        <w:spacing w:before="103" w:line="235" w:lineRule="auto"/>
        <w:ind w:left="718" w:right="538"/>
        <w:jc w:val="both"/>
        <w:rPr>
          <w:rFonts w:ascii="微软雅黑" w:hAnsi="微软雅黑" w:eastAsia="微软雅黑" w:cs="微软雅黑"/>
          <w:sz w:val="24"/>
          <w:szCs w:val="24"/>
        </w:rPr>
      </w:pPr>
      <w:r>
        <mc:AlternateContent>
          <mc:Choice Requires="wps">
            <w:drawing>
              <wp:anchor distT="0" distB="0" distL="0" distR="0" simplePos="0" relativeHeight="252654592" behindDoc="0" locked="0" layoutInCell="1" allowOverlap="1">
                <wp:simplePos x="0" y="0"/>
                <wp:positionH relativeFrom="column">
                  <wp:posOffset>281305</wp:posOffset>
                </wp:positionH>
                <wp:positionV relativeFrom="paragraph">
                  <wp:posOffset>618490</wp:posOffset>
                </wp:positionV>
                <wp:extent cx="1821815" cy="269875"/>
                <wp:effectExtent l="0" t="0" r="0" b="0"/>
                <wp:wrapNone/>
                <wp:docPr id="1986" name="TextBox 1986"/>
                <wp:cNvGraphicFramePr/>
                <a:graphic xmlns:a="http://schemas.openxmlformats.org/drawingml/2006/main">
                  <a:graphicData uri="http://schemas.microsoft.com/office/word/2010/wordprocessingShape">
                    <wps:wsp>
                      <wps:cNvSpPr txBox="1"/>
                      <wps:spPr>
                        <a:xfrm rot="19800000">
                          <a:off x="281784" y="6190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90E04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6" o:spid="_x0000_s1026" o:spt="202" type="#_x0000_t202" style="position:absolute;left:0pt;margin-left:22.15pt;margin-top:48.7pt;height:21.25pt;width:143.45pt;rotation:-1966080f;z-index:252654592;mso-width-relative:page;mso-height-relative:page;" filled="f" stroked="f" coordsize="21600,21600" o:gfxdata="UEsDBAoAAAAAAIdO4kAAAAAAAAAAAAAAAAAEAAAAZHJzL1BLAwQUAAAACACHTuJA7Vr7o9gAAAAJ&#10;AQAADwAAAGRycy9kb3ducmV2LnhtbE2PMU/DMBCFdyT+g3VIbNRJHWgT4lQCBANbSxnY3OQaR8Tn&#10;ELtp+PccE4yn9+m978rN7Hox4Rg6TxrSRQICqfZNR62G/dvzzRpEiIYa03tCDd8YYFNdXpSmaPyZ&#10;tjjtYiu4hEJhNNgYh0LKUFt0Jiz8gMTZ0Y/ORD7HVjajOXO56+UySe6kMx3xgjUDPlqsP3cnp+HJ&#10;fq3USy5fH6Z0+z7v549uirdaX1+lyT2IiHP8g+FXn9WhYqeDP1ETRK8hyxSTGvJVBoJzpdIliAOD&#10;Ks9BVqX8/0H1A1BLAwQUAAAACACHTuJArH6PH1ECAACmBAAADgAAAGRycy9lMm9Eb2MueG1srVRN&#10;b9swDL0P2H8QdF8dB1vqGnWKrEGHAcVaoC12VmS5FqCvSUrs7tfvSXbaotuhh+Ug0CT1RD4+5vxi&#10;1IochA/SmoaWJwtKhOG2leaxoQ/3V58qSkJkpmXKGtHQJxHoxfrjh/PB1WJpe6ta4QlATKgH19A+&#10;RlcXReC90CycWCcMgp31mkV8+sei9WwAulbFcrFYFYP1rfOWixDg3U5BOiP69wDarpNcbC3fa2Hi&#10;hOqFYhEthV66QNe52q4TPN50XRCRqIai05hPPAJ7l85ifc7qR89cL/lcAntPCW960kwaPPoMtWWR&#10;kb2Xf0Fpyb0Ntosn3OpiaiQzgi7KxRtu7nrmRO4FVAf3THr4f7D8x+HWE9lCCWfVihLDNGZ+L8b4&#10;1Y4k+0DR4EKNzDuH3DgigvREXfIHOFPnY+c18RYM49Yi/TIhaJEgfVmVp9VnSp4auirPFst8ndV4&#10;h/CEVi3LqkScI2G5OqtOvyT8YoJN8M6H+E1YTZLRUI/JZnx2uA5xSj2mpHRjr6RS8LNaGTLkgXMG&#10;uXaQSb74KiNd3LLQkwODTIJVsp2EoWWE1pXUs1RQjzIo66XvZMVxN85k7Gz7BI4yDZBYcPxKAvya&#10;hXjLPJQFJ3Yv3uDolEVddrYo6a3//S9/ysfAEaVkgFJR4a8984IS9d1ACknWR8Mfjd3RMHt9adFV&#10;mavJJi74qI5m563+iZXcpFcQYobjrYbGo3kZp33BSnOx2eQkiNexeG3uHE/QE+ObfbSdzMNItExc&#10;zGxBvnmc86ql/Xj9nbNe/l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Wvuj2AAAAAkBAAAP&#10;AAAAAAAAAAEAIAAAACIAAABkcnMvZG93bnJldi54bWxQSwECFAAUAAAACACHTuJArH6PH1ECAACm&#10;BAAADgAAAAAAAAABACAAAAAnAQAAZHJzL2Uyb0RvYy54bWxQSwUGAAAAAAYABgBZAQAA6gUAAAAA&#10;">
                <v:fill on="f" focussize="0,0"/>
                <v:stroke on="f" weight="0pt" miterlimit="0" joinstyle="miter"/>
                <v:imagedata o:title=""/>
                <o:lock v:ext="edit" aspectratio="f"/>
                <v:textbox inset="0mm,0mm,0mm,0mm">
                  <w:txbxContent>
                    <w:p w14:paraId="590E048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53568" behindDoc="0" locked="0" layoutInCell="1" allowOverlap="1">
                <wp:simplePos x="0" y="0"/>
                <wp:positionH relativeFrom="column">
                  <wp:posOffset>2353310</wp:posOffset>
                </wp:positionH>
                <wp:positionV relativeFrom="paragraph">
                  <wp:posOffset>618490</wp:posOffset>
                </wp:positionV>
                <wp:extent cx="1821815" cy="269875"/>
                <wp:effectExtent l="0" t="0" r="0" b="0"/>
                <wp:wrapNone/>
                <wp:docPr id="1988" name="TextBox 1988"/>
                <wp:cNvGraphicFramePr/>
                <a:graphic xmlns:a="http://schemas.openxmlformats.org/drawingml/2006/main">
                  <a:graphicData uri="http://schemas.microsoft.com/office/word/2010/wordprocessingShape">
                    <wps:wsp>
                      <wps:cNvSpPr txBox="1"/>
                      <wps:spPr>
                        <a:xfrm rot="19800000">
                          <a:off x="2353535" y="6190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7C59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8" o:spid="_x0000_s1026" o:spt="202" type="#_x0000_t202" style="position:absolute;left:0pt;margin-left:185.3pt;margin-top:48.7pt;height:21.25pt;width:143.45pt;rotation:-1966080f;z-index:252653568;mso-width-relative:page;mso-height-relative:page;" filled="f" stroked="f" coordsize="21600,21600" o:gfxdata="UEsDBAoAAAAAAIdO4kAAAAAAAAAAAAAAAAAEAAAAZHJzL1BLAwQUAAAACACHTuJA0D26PtkAAAAK&#10;AQAADwAAAGRycy9kb3ducmV2LnhtbE2PMU/DMBCFdyT+g3VIbNQOIUkT4lQCBANbSxm6ubGJI+Jz&#10;iN00/HuOCcbT+/Ted/VmcQObzRR6jxKSlQBmsPW6x07C/u35Zg0sRIVaDR6NhG8TYNNcXtSq0v6M&#10;WzPvYseoBEOlJNgYx4rz0FrjVFj50SBlH35yKtI5dVxP6kzlbuC3QuTcqR5pwarRPFrTfu5OTsKT&#10;/SrSl5K/PszJ9n3ZL4d+jpmU11eJuAcWzRL/YPjVJ3VoyOnoT6gDGySkhcgJlVAWd8AIyLMiA3Yk&#10;Mi1L4E3N/7/Q/ABQSwMEFAAAAAgAh07iQPjdLylRAgAApwQAAA4AAABkcnMvZTJvRG9jLnhtbK1U&#10;TW/bMAy9D9h/EHRfnWRrlxp1iqxBhwHFWiAddlZkqRagr0lK7O7X70l22qLboYclgEFT1CP5+OiL&#10;y8FochAhKmcbOj+ZUSIsd62yDw39cX/9YUlJTMy2TDsrGvooIr1cvX930ftaLFzndCsCAYiNde8b&#10;2qXk66qKvBOGxRPnhcWhdMGwhNfwULWB9UA3ulrMZmdV70Lrg+MiRng34yGdEMNbAJ2UiouN43sj&#10;bBpRg9AsoaXYKR/pqlQrpeDpVsooEtENRaepPJEE9i4/q9UFqx8C853iUwnsLSW86skwZZH0CWrD&#10;EiP7oP6CMooHF51MJ9yZamykMIIu5rNX3Gw75kXpBVRH/0R6/H+w/PvhLhDVQgnnS0zeMoOZ34sh&#10;fXEDKT5Q1PtYI3LrEZsGnCA8U5f9Ec7c+SCDIcGBYdya5V8hBC0ShC8+nuY/JY8NPZufzxblPquR&#10;iPAMt1zMl/NPlHAELM7Ol59Pc4JqxM34PsT0VThDstHQgNGWBOxwE9MYegzJ4dZdK63hZ7W2pC8T&#10;5wx6ldBJufgiIl/csNiRA4NOotOqHZVhVILYtTKTVlCPtijrufFspWE3TGzsXPsIkgoP0Fj0/FoB&#10;/IbFdMcCpAUnli/d4iG1Q11usijpXPj9L3+Ox8RxSkkPqaLCX3sWBCX6m4UWsq6PRjgau6Nh9+bK&#10;oat5qaaYuBCSPpoyOPMTO7nOWXDELEeuhqajeZXGhcFOc7FelyCo17N0Y7eeZ+iR8fU+OanKMDIt&#10;IxcTW9BvGee0a3lBXr6XqO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D26PtkAAAAKAQAA&#10;DwAAAAAAAAABACAAAAAiAAAAZHJzL2Rvd25yZXYueG1sUEsBAhQAFAAAAAgAh07iQPjdLylRAgAA&#10;pwQAAA4AAAAAAAAAAQAgAAAAKAEAAGRycy9lMm9Eb2MueG1sUEsFBgAAAAAGAAYAWQEAAOsFAAAA&#10;AA==&#10;">
                <v:fill on="f" focussize="0,0"/>
                <v:stroke on="f" weight="0pt" miterlimit="0" joinstyle="miter"/>
                <v:imagedata o:title=""/>
                <o:lock v:ext="edit" aspectratio="f"/>
                <v:textbox inset="0mm,0mm,0mm,0mm">
                  <w:txbxContent>
                    <w:p w14:paraId="167C59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52544" behindDoc="0" locked="0" layoutInCell="1" allowOverlap="1">
                <wp:simplePos x="0" y="0"/>
                <wp:positionH relativeFrom="column">
                  <wp:posOffset>4424680</wp:posOffset>
                </wp:positionH>
                <wp:positionV relativeFrom="paragraph">
                  <wp:posOffset>618490</wp:posOffset>
                </wp:positionV>
                <wp:extent cx="1821815" cy="269875"/>
                <wp:effectExtent l="0" t="0" r="0" b="0"/>
                <wp:wrapNone/>
                <wp:docPr id="1990" name="TextBox 1990"/>
                <wp:cNvGraphicFramePr/>
                <a:graphic xmlns:a="http://schemas.openxmlformats.org/drawingml/2006/main">
                  <a:graphicData uri="http://schemas.microsoft.com/office/word/2010/wordprocessingShape">
                    <wps:wsp>
                      <wps:cNvSpPr txBox="1"/>
                      <wps:spPr>
                        <a:xfrm rot="19800000">
                          <a:off x="4425159" y="6190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C47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90" o:spid="_x0000_s1026" o:spt="202" type="#_x0000_t202" style="position:absolute;left:0pt;margin-left:348.4pt;margin-top:48.7pt;height:21.25pt;width:143.45pt;rotation:-1966080f;z-index:252652544;mso-width-relative:page;mso-height-relative:page;" filled="f" stroked="f" coordsize="21600,21600" o:gfxdata="UEsDBAoAAAAAAIdO4kAAAAAAAAAAAAAAAAAEAAAAZHJzL1BLAwQUAAAACACHTuJAEs4t4tgAAAAK&#10;AQAADwAAAGRycy9kb3ducmV2LnhtbE2PMU/DMBCFdyT+g3VIbNQJgaQOcSoBgoGtpQxsbnLEEfE5&#10;xG4a/j3HBOPpfXrvu2qzuEHMOIXek4Z0lYBAanzbU6dh//p0tQYRoqHWDJ5QwzcG2NTnZ5UpW3+i&#10;Lc672AkuoVAaDTbGsZQyNBadCSs/InH24SdnIp9TJ9vJnLjcDfI6SXLpTE+8YM2IDxabz93RaXi0&#10;X0X2rOTL/Zxu35b98t7P8Vbry4s0uQMRcYl/MPzqszrU7HTwR2qDGDTkKmf1qEEVNyAYUOusAHFg&#10;MlMKZF3J/y/UP1BLAwQUAAAACACHTuJAvJkcJlMCAACnBAAADgAAAGRycy9lMm9Eb2MueG1srVRN&#10;b9swDL0P2H8QdF8dB0mXGHWKrEGHAcVaoB12VmS5FqCvSUrs7tfvSXbaotuhh+Ug0BT1SD4+5uJy&#10;0IochQ/SmpqWZzNKhOG2keaxpj8erj+tKAmRmYYpa0RNn0Sgl5uPHy56V4m57axqhCcAMaHqXU27&#10;GF1VFIF3QrNwZp0wuGyt1yzi0z8WjWc90LUq5rPZedFb3zhvuQgB3t14SSdE/x5A27aSi53lBy1M&#10;HFG9UCyipdBJF+gmV9u2gsfbtg0iElVTdBrziSSw9+ksNhesevTMdZJPJbD3lPCmJ82kQdJnqB2L&#10;jBy8/AtKS+5tsG0841YXYyOZEXRRzt5wc98xJ3IvoDq4Z9LD/4Pl3493nsgGSlivQYphGjN/EEP8&#10;YgeSfaCod6FC5L1DbBxwg/BEXfIHOFPnQ+s18RYMl+vVLP0yIWiRIHyxmC/L5ZqSp5qel+vZPL9n&#10;FRIRnuBW83JVLijhCJifr1eflylBMeImfOdD/CqsJsmoqcdocwJ2vAlxDD2FpHBjr6VS8LNKGdLn&#10;iXMGvbbQSX74KiI93LHQkSODToJVshmVoWWE2JXUk1ZQjzIo66XxZMVhP0xs7G3zBJIyD6AzOH4t&#10;AX7DQrxjHtKCE8sXb3G0yqIuO1mUdNb//pc/xWPiuKWkh1RR4a8D84IS9c1AC4CMJ8OfjP3JMAd9&#10;ZdFVmavJJh74qE5m663+iZ3cpiy4YoYjV03jybyK48Jgp7nYbnMQ1OtYvDH3jifokfHtIdpW5mEk&#10;WkYuJrag3zzOadfSgrz+zlEv/y+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LOLeLYAAAACgEA&#10;AA8AAAAAAAAAAQAgAAAAIgAAAGRycy9kb3ducmV2LnhtbFBLAQIUABQAAAAIAIdO4kC8mRwmUwIA&#10;AKcEAAAOAAAAAAAAAAEAIAAAACcBAABkcnMvZTJvRG9jLnhtbFBLBQYAAAAABgAGAFkBAADsBQAA&#10;AAA=&#10;">
                <v:fill on="f" focussize="0,0"/>
                <v:stroke on="f" weight="0pt" miterlimit="0" joinstyle="miter"/>
                <v:imagedata o:title=""/>
                <o:lock v:ext="edit" aspectratio="f"/>
                <v:textbox inset="0mm,0mm,0mm,0mm">
                  <w:txbxContent>
                    <w:p w14:paraId="53C4799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在区域发展方面，《墨西哥计划》强调通过新</w:t>
      </w:r>
      <w:r>
        <w:rPr>
          <w:rFonts w:ascii="微软雅黑" w:hAnsi="微软雅黑" w:eastAsia="微软雅黑" w:cs="微软雅黑"/>
          <w:color w:val="404040"/>
          <w:sz w:val="24"/>
          <w:szCs w:val="24"/>
        </w:rPr>
        <w:t>建10个工业园区和扶持中小企业，推动全国 范围内的均衡发展</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。特别是在北部边境地区，政策旨在利用地缘优势</w:t>
      </w:r>
      <w:r>
        <w:rPr>
          <w:rFonts w:ascii="微软雅黑" w:hAnsi="微软雅黑" w:eastAsia="微软雅黑" w:cs="微软雅黑"/>
          <w:color w:val="404040"/>
          <w:spacing w:val="-1"/>
          <w:sz w:val="24"/>
          <w:szCs w:val="24"/>
        </w:rPr>
        <w:t>吸引外资，</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同时通过</w:t>
      </w:r>
      <w:r>
        <w:rPr>
          <w:rFonts w:ascii="微软雅黑" w:hAnsi="微软雅黑" w:eastAsia="微软雅黑" w:cs="微软雅黑"/>
          <w:color w:val="404040"/>
          <w:sz w:val="24"/>
          <w:szCs w:val="24"/>
        </w:rPr>
        <w:t xml:space="preserve"> 本地采购政策增强区域经济联系</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。这一策略将缩小区域差距，促进经济不发达地区的就业 </w:t>
      </w:r>
      <w:r>
        <w:rPr>
          <w:rFonts w:ascii="微软雅黑" w:hAnsi="微软雅黑" w:eastAsia="微软雅黑" w:cs="微软雅黑"/>
          <w:color w:val="404040"/>
          <w:spacing w:val="-1"/>
          <w:sz w:val="24"/>
          <w:szCs w:val="24"/>
        </w:rPr>
        <w:t>增长和基础设施改善</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，墨西哥计划中的工业园区建设也将为中小企业融入全球供应</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链提供便利，从而提升本土企业在国际市场中的竞争力</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w:t>
      </w:r>
    </w:p>
    <w:p w14:paraId="1B9400F4">
      <w:pPr>
        <w:spacing w:line="235"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48370B0C">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875BA80">
      <w:pPr>
        <w:pStyle w:val="2"/>
        <w:spacing w:line="14" w:lineRule="auto"/>
        <w:rPr>
          <w:sz w:val="2"/>
        </w:rPr>
      </w:pPr>
      <w:r>
        <w:rPr>
          <w:sz w:val="2"/>
          <w:szCs w:val="2"/>
        </w:rPr>
        <w:br w:type="column"/>
      </w:r>
    </w:p>
    <w:p w14:paraId="3DE8B8F6">
      <w:pPr>
        <w:pStyle w:val="2"/>
        <w:spacing w:line="349" w:lineRule="auto"/>
      </w:pPr>
    </w:p>
    <w:p w14:paraId="1D3F4C15">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4D63063">
      <w:pPr>
        <w:pStyle w:val="2"/>
        <w:spacing w:line="14" w:lineRule="auto"/>
        <w:rPr>
          <w:sz w:val="2"/>
        </w:rPr>
      </w:pPr>
      <w:r>
        <w:rPr>
          <w:sz w:val="2"/>
          <w:szCs w:val="2"/>
        </w:rPr>
        <w:br w:type="column"/>
      </w:r>
    </w:p>
    <w:p w14:paraId="64E74511">
      <w:pPr>
        <w:pStyle w:val="2"/>
        <w:spacing w:before="79" w:line="178"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1D9ED2"/>
          <w:spacing w:val="-5"/>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5"/>
          <w:position w:val="-8"/>
          <w:sz w:val="55"/>
          <w:szCs w:val="55"/>
        </w:rPr>
        <w:t>65</w:t>
      </w:r>
    </w:p>
    <w:p w14:paraId="54D3DA07">
      <w:pPr>
        <w:spacing w:line="178"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4DF9CD3">
      <w:pPr>
        <w:spacing w:line="460" w:lineRule="exact"/>
        <w:ind w:firstLine="8160"/>
      </w:pPr>
      <w:r>
        <w:rPr>
          <w:position w:val="-9"/>
        </w:rPr>
        <w:drawing>
          <wp:inline distT="0" distB="0" distL="0" distR="0">
            <wp:extent cx="1600200" cy="292100"/>
            <wp:effectExtent l="0" t="0" r="0" b="0"/>
            <wp:docPr id="1992" name="IM 1992"/>
            <wp:cNvGraphicFramePr/>
            <a:graphic xmlns:a="http://schemas.openxmlformats.org/drawingml/2006/main">
              <a:graphicData uri="http://schemas.openxmlformats.org/drawingml/2006/picture">
                <pic:pic xmlns:pic="http://schemas.openxmlformats.org/drawingml/2006/picture">
                  <pic:nvPicPr>
                    <pic:cNvPr id="1992" name="IM 1992"/>
                    <pic:cNvPicPr/>
                  </pic:nvPicPr>
                  <pic:blipFill>
                    <a:blip r:embed="rId24"/>
                    <a:stretch>
                      <a:fillRect/>
                    </a:stretch>
                  </pic:blipFill>
                  <pic:spPr>
                    <a:xfrm>
                      <a:off x="0" y="0"/>
                      <a:ext cx="1600200" cy="292607"/>
                    </a:xfrm>
                    <a:prstGeom prst="rect">
                      <a:avLst/>
                    </a:prstGeom>
                  </pic:spPr>
                </pic:pic>
              </a:graphicData>
            </a:graphic>
          </wp:inline>
        </w:drawing>
      </w:r>
    </w:p>
    <w:p w14:paraId="67F93229">
      <w:pPr>
        <w:pStyle w:val="2"/>
        <w:spacing w:line="259" w:lineRule="auto"/>
      </w:pPr>
    </w:p>
    <w:p w14:paraId="0B5A8231">
      <w:pPr>
        <w:pStyle w:val="2"/>
        <w:spacing w:line="260" w:lineRule="auto"/>
      </w:pPr>
      <w:r>
        <w:drawing>
          <wp:anchor distT="0" distB="0" distL="0" distR="0" simplePos="0" relativeHeight="25266278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1994" name="IM 1994"/>
            <wp:cNvGraphicFramePr/>
            <a:graphic xmlns:a="http://schemas.openxmlformats.org/drawingml/2006/main">
              <a:graphicData uri="http://schemas.openxmlformats.org/drawingml/2006/picture">
                <pic:pic xmlns:pic="http://schemas.openxmlformats.org/drawingml/2006/picture">
                  <pic:nvPicPr>
                    <pic:cNvPr id="1994" name="IM 1994"/>
                    <pic:cNvPicPr/>
                  </pic:nvPicPr>
                  <pic:blipFill>
                    <a:blip r:embed="rId27"/>
                    <a:stretch>
                      <a:fillRect/>
                    </a:stretch>
                  </pic:blipFill>
                  <pic:spPr>
                    <a:xfrm>
                      <a:off x="0" y="0"/>
                      <a:ext cx="7620" cy="903973"/>
                    </a:xfrm>
                    <a:prstGeom prst="rect">
                      <a:avLst/>
                    </a:prstGeom>
                  </pic:spPr>
                </pic:pic>
              </a:graphicData>
            </a:graphic>
          </wp:anchor>
        </w:drawing>
      </w:r>
    </w:p>
    <w:p w14:paraId="6CCFB829">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15718CC6">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7200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1996" name="TextBox 1996"/>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1C27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96" o:spid="_x0000_s1026" o:spt="202" type="#_x0000_t202" style="position:absolute;left:0pt;margin-left:22.15pt;margin-top:55.3pt;height:21.25pt;width:143.45pt;rotation:-1966080f;z-index:25267200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a5vl1ECAACmBAAADgAAAGRycy9lMm9Eb2MueG1srVTL&#10;btswELwX6D8QvDeyjDSWjciBGyNFgaAJ4BQ90xQVEeCrJG0p/foOKTkJ0h5yqA/Eajkc7g5nfXk1&#10;aEWOwgdpTU3LsxklwnDbSPNY0x8PN58qSkJkpmHKGlHTJxHo1frjh8vercTcdlY1whOQmLDqXU27&#10;GN2qKALvhGbhzDphsNlar1nEp38sGs96sGtVzGezi6K3vnHechECsttxk06M/j2Etm0lF1vLD1qY&#10;OLJ6oVhES6GTLtB1rrZtBY93bRtEJKqm6DTmFZcg3qe1WF+y1aNnrpN8KoG9p4Q3PWkmDS59ptqy&#10;yMjBy7+otOTeBtvGM251MTaSFUEX5eyNNruOOZF7gdTBPYse/h8t/36890Q2cMJyeUGJYRpv/iCG&#10;+MUOJOcgUe/CCsidAzYO2AE8SZfyAcnU+dB6TbyFwuWymqVfFgQtEsDnVbmozil5quliNj+vFqPy&#10;uIfwxFbNy6rEPgdgfrGsFp8ToBhpE73zIX4VVpMU1NTjZTM/O96GOEJPkAQ39kYqhTxbKUP6/OCc&#10;wa4tbJIPvkKkg1sWOnJksEmwSjZjeVpGeF1JPVkF9SiDsl76TlEc9sMkxt42T9AoywCLBcdvJMhv&#10;WYj3zMNZSGL24h2WVlnUZaeIks763//KJzweHLuU9HAqKvx1YF5Qor4ZWCHZ+hT4U7A/Beagry26&#10;KnM1OcQBH9UpbL3VPzGSm3QLtpjhuKum8RRex3FeMNJcbDYZBPM6Fm/NzvFEPSq+OUTbyvwYSZZR&#10;i0kt2Dc/5zRqaT5ef2fUy9/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a5vl1ECAACm&#10;BAAADgAAAAAAAAABACAAAAAnAQAAZHJzL2Uyb0RvYy54bWxQSwUGAAAAAAYABgBZAQAA6gUAAAAA&#10;">
                <v:fill on="f" focussize="0,0"/>
                <v:stroke on="f" weight="0pt" miterlimit="0" joinstyle="miter"/>
                <v:imagedata o:title=""/>
                <o:lock v:ext="edit" aspectratio="f"/>
                <v:textbox inset="0mm,0mm,0mm,0mm">
                  <w:txbxContent>
                    <w:p w14:paraId="2E1C27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70976"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1998" name="TextBox 1998"/>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148C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98" o:spid="_x0000_s1026" o:spt="202" type="#_x0000_t202" style="position:absolute;left:0pt;margin-left:185.3pt;margin-top:55.3pt;height:21.25pt;width:143.45pt;rotation:-1966080f;z-index:252670976;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lBCPVICAACnBAAADgAAAGRycy9lMm9Eb2MueG1srVTL&#10;btswELwX6D8QvDey3Txsw3LgxkhRIGgCJEXPNEVGBPgqSVtKv75DSk6CtIccagPCajkc7s4Otbrs&#10;jSYHEaJytqbTkwklwnLXKPtY0x8P15/mlMTEbMO0s6KmTyLSy/XHD6vOL8XMtU43IhCQ2LjsfE3b&#10;lPyyqiJvhWHxxHlhsShdMCzhNTxWTWAd2I2uZpPJedW50PjguIgR2e2wSEfG8B5CJ6XiYuv43gib&#10;BtYgNEtoKbbKR7ou1UopeLqVMopEdE3RaSpPHIJ4l5/VesWWj4H5VvGxBPaeEt70ZJiyOPSZassS&#10;I/ug/qIyigcXnUwn3JlqaKQogi6mkzfa3LfMi9ILpI7+WfT4/2j598NdIKqBExYLTN4yg5k/iD59&#10;cT0pOUjU+bgE8t4Dm3qsAJ6ly/mIZO68l8GQ4KDwdDGf5F8RBC0SwGefz/KfkqeaXkxmp/OLQXoc&#10;RHimm8+m8+kpJRyA2flifnGWAdXAm/l9iOmrcIbkoKYBoy0HsMNNTAP0CMlw666V1sizpbakKxPn&#10;DH6V8EnZ+AqRN25ZbMmBwSfRadUM5RmVYHatzOgV1KMtynppPEep3/WjGjvXPEGkogM8Fj2/ViC/&#10;YTHdsQBrIYnLl27xkNqhLjdGlLQu/P5XPuMxcaxS0sGqqPDXngVBif5m4YXs62MQjsHuGNi9uXLo&#10;alqqKSE2hKSPoQzO/MSd3ORTsMQsx1k1TcfwKg0XBneai82mgOBez9KNvfc8Uw+Kb/bJSVWGkWUZ&#10;tBjVgn/LOMe7li/I6/eCevm+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Xu09gAAAALAQAA&#10;DwAAAAAAAAABACAAAAAiAAAAZHJzL2Rvd25yZXYueG1sUEsBAhQAFAAAAAgAh07iQP5QQj1SAgAA&#10;pwQAAA4AAAAAAAAAAQAgAAAAJwEAAGRycy9lMm9Eb2MueG1sUEsFBgAAAAAGAAYAWQEAAOsFAAAA&#10;AA==&#10;">
                <v:fill on="f" focussize="0,0"/>
                <v:stroke on="f" weight="0pt" miterlimit="0" joinstyle="miter"/>
                <v:imagedata o:title=""/>
                <o:lock v:ext="edit" aspectratio="f"/>
                <v:textbox inset="0mm,0mm,0mm,0mm">
                  <w:txbxContent>
                    <w:p w14:paraId="10148C6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0297A453">
      <w:pPr>
        <w:pStyle w:val="2"/>
        <w:spacing w:line="281" w:lineRule="auto"/>
      </w:pPr>
    </w:p>
    <w:p w14:paraId="0920ED2F">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000" name="IM 2000"/>
            <wp:cNvGraphicFramePr/>
            <a:graphic xmlns:a="http://schemas.openxmlformats.org/drawingml/2006/main">
              <a:graphicData uri="http://schemas.openxmlformats.org/drawingml/2006/picture">
                <pic:pic xmlns:pic="http://schemas.openxmlformats.org/drawingml/2006/picture">
                  <pic:nvPicPr>
                    <pic:cNvPr id="2000" name="IM 2000"/>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墨西哥计划的深远影响</w:t>
      </w:r>
    </w:p>
    <w:p w14:paraId="68E7A741">
      <w:pPr>
        <w:pStyle w:val="2"/>
        <w:spacing w:line="448" w:lineRule="auto"/>
      </w:pPr>
    </w:p>
    <w:p w14:paraId="715E17AA">
      <w:pPr>
        <w:spacing w:before="103" w:line="254" w:lineRule="auto"/>
        <w:ind w:left="719" w:right="418" w:firstLine="18"/>
        <w:jc w:val="both"/>
        <w:rPr>
          <w:rFonts w:ascii="微软雅黑" w:hAnsi="微软雅黑" w:eastAsia="微软雅黑" w:cs="微软雅黑"/>
          <w:sz w:val="24"/>
          <w:szCs w:val="24"/>
        </w:rPr>
      </w:pPr>
      <w:r>
        <mc:AlternateContent>
          <mc:Choice Requires="wps">
            <w:drawing>
              <wp:anchor distT="0" distB="0" distL="0" distR="0" simplePos="0" relativeHeight="252669952" behindDoc="0" locked="0" layoutInCell="1" allowOverlap="1">
                <wp:simplePos x="0" y="0"/>
                <wp:positionH relativeFrom="column">
                  <wp:posOffset>4424680</wp:posOffset>
                </wp:positionH>
                <wp:positionV relativeFrom="paragraph">
                  <wp:posOffset>-527050</wp:posOffset>
                </wp:positionV>
                <wp:extent cx="1821815" cy="269875"/>
                <wp:effectExtent l="0" t="0" r="0" b="0"/>
                <wp:wrapNone/>
                <wp:docPr id="2002" name="TextBox 2002"/>
                <wp:cNvGraphicFramePr/>
                <a:graphic xmlns:a="http://schemas.openxmlformats.org/drawingml/2006/main">
                  <a:graphicData uri="http://schemas.microsoft.com/office/word/2010/wordprocessingShape">
                    <wps:wsp>
                      <wps:cNvSpPr txBox="1"/>
                      <wps:spPr>
                        <a:xfrm rot="19800000">
                          <a:off x="4425159" y="-52732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5646B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2" o:spid="_x0000_s1026" o:spt="202" type="#_x0000_t202" style="position:absolute;left:0pt;margin-left:348.4pt;margin-top:-41.5pt;height:21.25pt;width:143.45pt;rotation:-1966080f;z-index:252669952;mso-width-relative:page;mso-height-relative:page;" filled="f" stroked="f" coordsize="21600,21600" o:gfxdata="UEsDBAoAAAAAAIdO4kAAAAAAAAAAAAAAAAAEAAAAZHJzL1BLAwQUAAAACACHTuJAMh5pE9oAAAAL&#10;AQAADwAAAGRycy9kb3ducmV2LnhtbE2PwU7DMBBE70j8g7VI3Fo7hKZJiFMJED1waykHbm68xBGx&#10;HWI3DX/f5QTH2RnNvqk2s+3ZhGPovJOQLAUwdI3XnWslHN5eFjmwEJXTqvcOJfxggE19fVWpUvuz&#10;2+G0jy2jEhdKJcHEOJSch8agVWHpB3TkffrRqkhybLke1ZnKbc/vhMi4VZ2jD0YN+GSw+dqfrIRn&#10;871OtwV/fZyS3ft8mD+6Ka6kvL1JxAOwiHP8C8MvPqFDTUxHf3I6sF5CVmSEHiUs8pRGUaLI0zWw&#10;I13uxQp4XfH/G+oLUEsDBBQAAAAIAIdO4kCLOhPPVQIAAKgEAAAOAAAAZHJzL2Uyb0RvYy54bWyt&#10;VE1v2zAMvQ/YfxB0bx17TZcEdYqsQYcBxVqgHXZWZLkWoK9JSuzu1+9Jdtqi26GH5SDQFPVIPj7m&#10;4nLQihyED9KampanM0qE4baR5rGmPx6uTxaUhMhMw5Q1oqZPItDL9ccPF71bicp2VjXCE4CYsOpd&#10;TbsY3aooAu+EZuHUOmFw2VqvWcSnfywaz3qga1VUs9l50VvfOG+5CAHe7XhJJ0T/HkDbtpKLreV7&#10;LUwcUb1QLKKl0EkX6DpX27aCx9u2DSISVVN0GvOJJLB36SzWF2z16JnrJJ9KYO8p4U1PmkmDpM9Q&#10;WxYZ2Xv5F5SW3Ntg23jKrS7GRjIj6KKcveHmvmNO5F5AdXDPpIf/B8u/H+48kU1NMZuKEsM0Zv4g&#10;hvjFDiT7QFHvwgqR9w6xccANhJOoS/4AZ+p8aL0m3oLhcrmYpV8mBC0ShJ+dVfNyvqTkqaYn8+rz&#10;p2o5co9MhCe8RVUuyjNKOCKq8+Xi8zwFFCNwSuB8iF+F1SQZNfWYbc7ADjchjqHHkBRu7LVUCn62&#10;Uob0eeScQbAthJIfvopID7csdOTAIJRglWzG8rSMULuSehIL6lEGZb10nqw47IaJjp1tnsBSJgIi&#10;C45fS4DfsBDvmIe24MT2xVscrbKoy04WJZ31v//lT/EYOW4p6aFVVPhrz7ygRH0zEEMS9tHwR2N3&#10;NMxeX1l0VeZqsokHPqqj2Xqrf2IpNykLrpjhyFXTeDSv4rgxWGouNpscBPk6Fm/MveMJemR8s4+2&#10;lXkYiZaRi4ktCDiPc1q2tCGvv3PUyx/M+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HmkT2gAA&#10;AAsBAAAPAAAAAAAAAAEAIAAAACIAAABkcnMvZG93bnJldi54bWxQSwECFAAUAAAACACHTuJAizoT&#10;z1UCAACoBAAADgAAAAAAAAABACAAAAApAQAAZHJzL2Uyb0RvYy54bWxQSwUGAAAAAAYABgBZAQAA&#10;8AUAAAAA&#10;">
                <v:fill on="f" focussize="0,0"/>
                <v:stroke on="f" weight="0pt" miterlimit="0" joinstyle="miter"/>
                <v:imagedata o:title=""/>
                <o:lock v:ext="edit" aspectratio="f"/>
                <v:textbox inset="0mm,0mm,0mm,0mm">
                  <w:txbxContent>
                    <w:p w14:paraId="2C5646B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3"/>
          <w:sz w:val="24"/>
          <w:szCs w:val="24"/>
        </w:rPr>
        <w:t>国际关系方面</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3"/>
          <w:sz w:val="24"/>
          <w:szCs w:val="24"/>
        </w:rPr>
        <w:t>，墨西哥通过邻近外包政策吸引外资</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，强化与美国和加拿大的经济联系</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。这</w:t>
      </w:r>
      <w:r>
        <w:rPr>
          <w:rFonts w:ascii="微软雅黑" w:hAnsi="微软雅黑" w:eastAsia="微软雅黑" w:cs="微软雅黑"/>
          <w:color w:val="404040"/>
          <w:sz w:val="24"/>
          <w:szCs w:val="24"/>
        </w:rPr>
        <w:t xml:space="preserve">  种战略调整顺应了美中贸易摩擦加剧和全球供应链区域化的趋势</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，为墨西哥在北美经济体  </w:t>
      </w:r>
      <w:r>
        <w:rPr>
          <w:rFonts w:ascii="微软雅黑" w:hAnsi="微软雅黑" w:eastAsia="微软雅黑" w:cs="微软雅黑"/>
          <w:color w:val="404040"/>
          <w:spacing w:val="-3"/>
          <w:sz w:val="24"/>
          <w:szCs w:val="24"/>
        </w:rPr>
        <w:t>系中争取更大的主导权提供了机会</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。同时，</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pacing w:val="-3"/>
          <w:sz w:val="24"/>
          <w:szCs w:val="24"/>
        </w:rPr>
        <w:t>限制中国产品进口和加强区域协调的措施</w:t>
      </w:r>
      <w:r>
        <w:rPr>
          <w:rFonts w:ascii="微软雅黑" w:hAnsi="微软雅黑" w:eastAsia="微软雅黑" w:cs="微软雅黑"/>
          <w:color w:val="404040"/>
          <w:spacing w:val="-4"/>
          <w:sz w:val="24"/>
          <w:szCs w:val="24"/>
        </w:rPr>
        <w:t>表明，</w:t>
      </w:r>
      <w:r>
        <w:rPr>
          <w:rFonts w:ascii="微软雅黑" w:hAnsi="微软雅黑" w:eastAsia="微软雅黑" w:cs="微软雅黑"/>
          <w:color w:val="404040"/>
          <w:sz w:val="24"/>
          <w:szCs w:val="24"/>
        </w:rPr>
        <w:t xml:space="preserve"> 墨西哥正试图通过重新布局供应链来降低对单一国家的依赖</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。这种调整虽然可能对中墨贸  易关系带来一定压力，但也为墨西哥争取更多国际合作机会提供了空间</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。通过在区域贸易  </w:t>
      </w:r>
      <w:r>
        <w:rPr>
          <w:rFonts w:ascii="微软雅黑" w:hAnsi="微软雅黑" w:eastAsia="微软雅黑" w:cs="微软雅黑"/>
          <w:color w:val="404040"/>
          <w:spacing w:val="-2"/>
          <w:sz w:val="24"/>
          <w:szCs w:val="24"/>
        </w:rPr>
        <w:t>协定（如USMCA）</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中的灵活运用政策工具</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，墨西哥有望在北美市场中获得更大收益</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95C1421">
      <w:pPr>
        <w:pStyle w:val="2"/>
        <w:spacing w:line="264" w:lineRule="auto"/>
      </w:pPr>
    </w:p>
    <w:p w14:paraId="5FCEB182">
      <w:pPr>
        <w:spacing w:before="103" w:line="251" w:lineRule="auto"/>
        <w:ind w:left="720" w:right="538"/>
        <w:jc w:val="both"/>
        <w:rPr>
          <w:rFonts w:ascii="微软雅黑" w:hAnsi="微软雅黑" w:eastAsia="微软雅黑" w:cs="微软雅黑"/>
          <w:sz w:val="24"/>
          <w:szCs w:val="24"/>
        </w:rPr>
      </w:pPr>
      <w:r>
        <mc:AlternateContent>
          <mc:Choice Requires="wps">
            <w:drawing>
              <wp:anchor distT="0" distB="0" distL="0" distR="0" simplePos="0" relativeHeight="252666880" behindDoc="0" locked="0" layoutInCell="1" allowOverlap="1">
                <wp:simplePos x="0" y="0"/>
                <wp:positionH relativeFrom="column">
                  <wp:posOffset>281305</wp:posOffset>
                </wp:positionH>
                <wp:positionV relativeFrom="paragraph">
                  <wp:posOffset>1047750</wp:posOffset>
                </wp:positionV>
                <wp:extent cx="1821815" cy="269875"/>
                <wp:effectExtent l="0" t="0" r="0" b="0"/>
                <wp:wrapNone/>
                <wp:docPr id="2004" name="TextBox 2004"/>
                <wp:cNvGraphicFramePr/>
                <a:graphic xmlns:a="http://schemas.openxmlformats.org/drawingml/2006/main">
                  <a:graphicData uri="http://schemas.microsoft.com/office/word/2010/wordprocessingShape">
                    <wps:wsp>
                      <wps:cNvSpPr txBox="1"/>
                      <wps:spPr>
                        <a:xfrm rot="19800000">
                          <a:off x="281784" y="10477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69145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4" o:spid="_x0000_s1026" o:spt="202" type="#_x0000_t202" style="position:absolute;left:0pt;margin-left:22.15pt;margin-top:82.5pt;height:21.25pt;width:143.45pt;rotation:-1966080f;z-index:252666880;mso-width-relative:page;mso-height-relative:page;" filled="f" stroked="f" coordsize="21600,21600" o:gfxdata="UEsDBAoAAAAAAIdO4kAAAAAAAAAAAAAAAAAEAAAAZHJzL1BLAwQUAAAACACHTuJAY1KHPNkAAAAK&#10;AQAADwAAAGRycy9kb3ducmV2LnhtbE2PTU/DMAyG70j8h8hI3Fj6sW5Qmk4CBAduG+PALWtMU9E4&#10;pcm68u8xp3G0/ej181ab2fViwjF0nhSkiwQEUuNNR62C/dvzzS2IEDUZ3XtCBT8YYFNfXlS6NP5E&#10;W5x2sRUcQqHUCmyMQyllaCw6HRZ+QOLbpx+djjyOrTSjPnG462WWJCvpdEf8weoBHy02X7ujU/Bk&#10;v9f5y518fZjS7fu8nz+6KRZKXV+lyT2IiHM8w/Cnz+pQs9PBH8kE0StYLnMmeb8quBMDeZ5mIA4K&#10;smRdgKwr+b9C/QtQSwMEFAAAAAgAh07iQAkUiIVRAgAApwQAAA4AAABkcnMvZTJvRG9jLnhtbK1U&#10;XU/bMBR9n7T/YPl9pKmAhooUdVRMk9BAKmjPruMQS/6a7TZhv37HTgqI7YGH9cG6uT4+vvfc415e&#10;DVqRg/BBWlPT8mRGiTDcNtI81fTx4eZLRUmIzDRMWSNq+iwCvVp9/nTZu6WY286qRngCEhOWvatp&#10;F6NbFkXgndAsnFgnDDZb6zWL+PRPReNZD3ativlsdl701jfOWy5CQHYzbtKJ0X+E0Lat5GJj+V4L&#10;E0dWLxSLaCl00gW6ytW2reDxrm2DiETVFJ3GvOISxLu0FqtLtnzyzHWSTyWwj5TwrifNpMGlL1Qb&#10;FhnZe/kXlZbc22DbeMKtLsZGsiLoopy902bbMSdyL5A6uBfRw/+j5T8O957IpqaYzSklhmnM/EEM&#10;8asdSM5Bot6FJZBbB2wcsAPjJOlSPiCZOh9ar4m3ULi8qGbplwVBiwTweVUuKvA/Y3t2ulicnY/S&#10;4yLCE101L6sSAA7E/PyiWpwlQDHyJn7nQ/wmrCYpqKnHaPMF7HAb4gg9QhLc2BupFPJsqQzp88Q5&#10;g19b+CQffINIBzcsdOTA4JNglWzG8rSMMLuSevIK6lEGZb02nqI47IZJjZ1tniFS1gEeC47fSJDf&#10;shDvmYe1kMTji3dYWmVRl50iSjrrf/8rn/CYOHYp6WFVVPhrz7ygRH038ELy9THwx2B3DMxeX1t0&#10;VeZqcogDPqpj2Hqrf+JNrtMt2GKG466axmN4HccHgzfNxXqdQXCvY/HWbB1P1KPi6320rczDSLKM&#10;Wkxqwb95nNNbSw/k7XdGvf6/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1KHPNkAAAAKAQAA&#10;DwAAAAAAAAABACAAAAAiAAAAZHJzL2Rvd25yZXYueG1sUEsBAhQAFAAAAAgAh07iQAkUiIVRAgAA&#10;pwQAAA4AAAAAAAAAAQAgAAAAKAEAAGRycy9lMm9Eb2MueG1sUEsFBgAAAAAGAAYAWQEAAOsFAAAA&#10;AA==&#10;">
                <v:fill on="f" focussize="0,0"/>
                <v:stroke on="f" weight="0pt" miterlimit="0" joinstyle="miter"/>
                <v:imagedata o:title=""/>
                <o:lock v:ext="edit" aspectratio="f"/>
                <v:textbox inset="0mm,0mm,0mm,0mm">
                  <w:txbxContent>
                    <w:p w14:paraId="2969145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68928" behindDoc="0" locked="0" layoutInCell="1" allowOverlap="1">
                <wp:simplePos x="0" y="0"/>
                <wp:positionH relativeFrom="column">
                  <wp:posOffset>2353310</wp:posOffset>
                </wp:positionH>
                <wp:positionV relativeFrom="paragraph">
                  <wp:posOffset>1047750</wp:posOffset>
                </wp:positionV>
                <wp:extent cx="1821815" cy="269875"/>
                <wp:effectExtent l="0" t="0" r="0" b="0"/>
                <wp:wrapNone/>
                <wp:docPr id="2006" name="TextBox 2006"/>
                <wp:cNvGraphicFramePr/>
                <a:graphic xmlns:a="http://schemas.openxmlformats.org/drawingml/2006/main">
                  <a:graphicData uri="http://schemas.microsoft.com/office/word/2010/wordprocessingShape">
                    <wps:wsp>
                      <wps:cNvSpPr txBox="1"/>
                      <wps:spPr>
                        <a:xfrm rot="19800000">
                          <a:off x="2353535" y="10477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F8A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6" o:spid="_x0000_s1026" o:spt="202" type="#_x0000_t202" style="position:absolute;left:0pt;margin-left:185.3pt;margin-top:82.5pt;height:21.25pt;width:143.45pt;rotation:-1966080f;z-index:252668928;mso-width-relative:page;mso-height-relative:page;" filled="f" stroked="f" coordsize="21600,21600" o:gfxdata="UEsDBAoAAAAAAIdO4kAAAAAAAAAAAAAAAAAEAAAAZHJzL1BLAwQUAAAACACHTuJAkVMEkNkAAAAL&#10;AQAADwAAAGRycy9kb3ducmV2LnhtbE2PwU7DMBBE70j8g7VI3KidVkloGqcSIDhwaykHbm6yxBHx&#10;OsRuGv6e5URvO5qn2ZlyO7teTDiGzpOGZKFAINW+6ajVcHh7vrsHEaKhxvSeUMMPBthW11elKRp/&#10;ph1O+9gKDqFQGA02xqGQMtQWnQkLPyCx9+lHZyLLsZXNaM4c7nq5VCqTznTEH6wZ8NFi/bU/OQ1P&#10;9jtfvazl68OU7N7nw/zRTTHV+vYmURsQEef4D8Nffa4OFXc6+hM1QfQaVrnKGGUjS3kUE1mapyCO&#10;GpaKD1mV8nJD9QtQSwMEFAAAAAgAh07iQCA+C1VSAgAAqAQAAA4AAABkcnMvZTJvRG9jLnhtbK1U&#10;TU8bMRC9V+p/sHwvm6QEQsQGpURUlVBBClXPjtdmLfmrtpNd+uv77N0Aoj1waCKtZsfjNzNv3uzl&#10;VW80OYgQlbM1nZ5MKBGWu0bZx5r+eLj5tKAkJmYbpp0VNX0SkV6tPn647PxSzFzrdCMCAYiNy87X&#10;tE3JL6sq8lYYFk+cFxaH0gXDEl7DY9UE1gHd6Go2mZxVnQuND46LGOHdDId0RAzvAXRSKi42ju+N&#10;sGlADUKzhJZiq3ykq1KtlIKnOymjSETXFJ2m8kQS2Lv8rFaXbPkYmG8VH0tg7ynhTU+GKYukz1Ab&#10;lhjZB/UXlFE8uOhkOuHOVEMjhRF0MZ284WbbMi9KL6A6+mfS4/+D5d8P94GopqZ5NpRYZjDzB9Gn&#10;L64nxQeKOh+XiNx6xKYeJxBOpi77I5y5814GQ4IDw9OLxST/CiFokSB89nme/5Q84Xxyen4+Pxu4&#10;RybCM95iNl1MTynhiJidXSzO5zmgGoBzAh9i+iqcIdmoacBsSwZ2uI1pCD2G5HDrbpTW8LOltqQr&#10;I+cMgpUQSrn4KiJf3LDYkgODUKLTqhnKMypB7VqZUSyoR1uU9dJ5tlK/60c6dq55AkuFCIgsen6j&#10;AH7LYrpnAdqCE9uX7vCQ2qEuN1qUtC78/pc/x2PkOKWkg1ZR4a89C4IS/c1CDFnYRyMcjd3RsHtz&#10;7dDVtFRTTFwISR9NGZz5iaVc5yw4YpYjV03T0bxOw8ZgqblYr0sQ5OtZurVbzzP0wPh6n5xUZRiZ&#10;loGLkS0IuIxzXLa8Ia/fS9TLB2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FTBJDZAAAACwEA&#10;AA8AAAAAAAAAAQAgAAAAIgAAAGRycy9kb3ducmV2LnhtbFBLAQIUABQAAAAIAIdO4kAgPgtVUgIA&#10;AKgEAAAOAAAAAAAAAAEAIAAAACgBAABkcnMvZTJvRG9jLnhtbFBLBQYAAAAABgAGAFkBAADsBQAA&#10;AAA=&#10;">
                <v:fill on="f" focussize="0,0"/>
                <v:stroke on="f" weight="0pt" miterlimit="0" joinstyle="miter"/>
                <v:imagedata o:title=""/>
                <o:lock v:ext="edit" aspectratio="f"/>
                <v:textbox inset="0mm,0mm,0mm,0mm">
                  <w:txbxContent>
                    <w:p w14:paraId="1AF8A5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67904" behindDoc="0" locked="0" layoutInCell="1" allowOverlap="1">
                <wp:simplePos x="0" y="0"/>
                <wp:positionH relativeFrom="column">
                  <wp:posOffset>4424680</wp:posOffset>
                </wp:positionH>
                <wp:positionV relativeFrom="paragraph">
                  <wp:posOffset>1047750</wp:posOffset>
                </wp:positionV>
                <wp:extent cx="1821815" cy="269875"/>
                <wp:effectExtent l="0" t="0" r="0" b="0"/>
                <wp:wrapNone/>
                <wp:docPr id="2008" name="TextBox 2008"/>
                <wp:cNvGraphicFramePr/>
                <a:graphic xmlns:a="http://schemas.openxmlformats.org/drawingml/2006/main">
                  <a:graphicData uri="http://schemas.microsoft.com/office/word/2010/wordprocessingShape">
                    <wps:wsp>
                      <wps:cNvSpPr txBox="1"/>
                      <wps:spPr>
                        <a:xfrm rot="19800000">
                          <a:off x="4425159" y="104775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C90D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8" o:spid="_x0000_s1026" o:spt="202" type="#_x0000_t202" style="position:absolute;left:0pt;margin-left:348.4pt;margin-top:82.5pt;height:21.25pt;width:143.45pt;rotation:-1966080f;z-index:252667904;mso-width-relative:page;mso-height-relative:page;" filled="f" stroked="f" coordsize="21600,21600" o:gfxdata="UEsDBAoAAAAAAIdO4kAAAAAAAAAAAAAAAAAEAAAAZHJzL1BLAwQUAAAACACHTuJAN0fgNdkAAAAL&#10;AQAADwAAAGRycy9kb3ducmV2LnhtbE2PMU/DMBSEdyT+g/WQ2KidVkmaEKcSIBjYWsrA5savcdTY&#10;DrGbhn/PY6Lj6U5331Wb2fZswjF03klIFgIYusbrzrUS9h+vD2tgISqnVe8dSvjBAJv69qZSpfYX&#10;t8VpF1tGJS6USoKJcSg5D41Bq8LCD+jIO/rRqkhybLke1YXKbc+XQmTcqs7RglEDPhtsTruzlfBi&#10;vvPVW8Hfn6Zk+znv569uiqmU93eJeAQWcY7/YfjDJ3Soiengz04H1kvIiozQIxlZSqcoUaxXObCD&#10;hKXIU+B1xa8/1L9QSwMEFAAAAAgAh07iQPdAQmlUAgAAqAQAAA4AAABkcnMvZTJvRG9jLnhtbK1U&#10;TW/bMAy9D9h/EHRfHQdJmwZ1iqxBhgHFWqAtdlZkORagr0lK7O7X70l22qLboYflINAU9Ug+Pubq&#10;uteKHIUP0pqKlmcTSoThtpZmX9Gnx+2XBSUhMlMzZY2o6LMI9Hr1+dNV55ZialurauEJQExYdq6i&#10;bYxuWRSBt0KzcGadMLhsrNcs4tPvi9qzDuhaFdPJ5LzorK+dt1yEAO9muKQjov8IoG0aycXG8oMW&#10;Jg6oXigW0VJopQt0lattGsHjXdMEEYmqKDqN+UQS2Lt0Fqsrttx75lrJxxLYR0p415Nm0iDpC9SG&#10;RUYOXv4FpSX3NtgmnnGri6GRzAi6KCfvuHlomRO5F1Ad3Avp4f/B8h/He09kXVHMBpM3TGPmj6KP&#10;X21Psg8UdS4sEfngEBt73EA4ibrkD3CmzvvGa+ItGC4vF5P0y4SgRYLw2Ww6L+eXlDzjfjK7uJif&#10;D9wjE+EJbzEtF+WMEo6I6fnl4mKeAooBOCVwPsRvwmqSjIp6zDZnYMfbEIfQU0gKN3YrlYKfLZUh&#10;XR45ZxBsA6Hkh28i0sMNCy05MgglWCXroTwtI9SupB7FgnqUQVmvnScr9rt+pGNn62ewlImAyILj&#10;WwnwWxbiPfPQFpzYvniHo1EWddnRoqS1/ve//CkeI8ctJR20igp/HZgXlKjvBmJIwj4Z/mTsToY5&#10;6BuLrspcTTbxwEd1Mhtv9U8s5TplwRUzHLkqGk/mTRw2BkvNxXqdgyBfx+KteXA8QQ+Mrw/RNjIP&#10;I9EycDGyBQHncY7Lljbk7XeOev2DW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0fgNdkAAAAL&#10;AQAADwAAAAAAAAABACAAAAAiAAAAZHJzL2Rvd25yZXYueG1sUEsBAhQAFAAAAAgAh07iQPdAQmlU&#10;AgAAqAQAAA4AAAAAAAAAAQAgAAAAKAEAAGRycy9lMm9Eb2MueG1sUEsFBgAAAAAGAAYAWQEAAO4F&#10;AAAAAA==&#10;">
                <v:fill on="f" focussize="0,0"/>
                <v:stroke on="f" weight="0pt" miterlimit="0" joinstyle="miter"/>
                <v:imagedata o:title=""/>
                <o:lock v:ext="edit" aspectratio="f"/>
                <v:textbox inset="0mm,0mm,0mm,0mm">
                  <w:txbxContent>
                    <w:p w14:paraId="04C90DB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综上所述，《墨西哥计划》是一项兼具经济效益与社会公平的综合性发展战略</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。其通过吸 </w:t>
      </w:r>
      <w:r>
        <w:rPr>
          <w:rFonts w:ascii="微软雅黑" w:hAnsi="微软雅黑" w:eastAsia="微软雅黑" w:cs="微软雅黑"/>
          <w:color w:val="404040"/>
          <w:spacing w:val="-1"/>
          <w:sz w:val="24"/>
          <w:szCs w:val="24"/>
        </w:rPr>
        <w:t>引投资</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、促进就业</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、优化供应链和强化国际合作</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，为</w:t>
      </w:r>
      <w:r>
        <w:rPr>
          <w:rFonts w:ascii="微软雅黑" w:hAnsi="微软雅黑" w:eastAsia="微软雅黑" w:cs="微软雅黑"/>
          <w:color w:val="404040"/>
          <w:spacing w:val="-2"/>
          <w:sz w:val="24"/>
          <w:szCs w:val="24"/>
        </w:rPr>
        <w:t>墨西哥实现从制造业中心向高附加值</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产业转型提供了路径</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。然而</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，计划的成功实施仍面临基础设施瓶颈</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、政策执</w:t>
      </w:r>
      <w:r>
        <w:rPr>
          <w:rFonts w:ascii="微软雅黑" w:hAnsi="微软雅黑" w:eastAsia="微软雅黑" w:cs="微软雅黑"/>
          <w:color w:val="404040"/>
          <w:spacing w:val="-3"/>
          <w:sz w:val="24"/>
          <w:szCs w:val="24"/>
        </w:rPr>
        <w:t>行力不足以及</w:t>
      </w:r>
      <w:r>
        <w:rPr>
          <w:rFonts w:ascii="微软雅黑" w:hAnsi="微软雅黑" w:eastAsia="微软雅黑" w:cs="微软雅黑"/>
          <w:color w:val="404040"/>
          <w:sz w:val="24"/>
          <w:szCs w:val="24"/>
        </w:rPr>
        <w:t xml:space="preserve"> 全球经济波动等挑战</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。墨西哥需要在政策落实中加强区域协调</w:t>
      </w:r>
      <w:r>
        <w:rPr>
          <w:rFonts w:ascii="微软雅黑" w:hAnsi="微软雅黑" w:eastAsia="微软雅黑" w:cs="微软雅黑"/>
          <w:color w:val="404040"/>
          <w:spacing w:val="-1"/>
          <w:sz w:val="24"/>
          <w:szCs w:val="24"/>
        </w:rPr>
        <w:t>与国际合作，</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同时关注本土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中小企业的扶持，</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以确保这一宏伟蓝图的可持续</w:t>
      </w:r>
      <w:r>
        <w:rPr>
          <w:rFonts w:ascii="微软雅黑" w:hAnsi="微软雅黑" w:eastAsia="微软雅黑" w:cs="微软雅黑"/>
          <w:color w:val="404040"/>
          <w:spacing w:val="-2"/>
          <w:sz w:val="24"/>
          <w:szCs w:val="24"/>
        </w:rPr>
        <w:t>性发展</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。《墨西哥计划》的推出</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，不仅展</w:t>
      </w:r>
      <w:r>
        <w:rPr>
          <w:rFonts w:ascii="微软雅黑" w:hAnsi="微软雅黑" w:eastAsia="微软雅黑" w:cs="微软雅黑"/>
          <w:color w:val="404040"/>
          <w:sz w:val="24"/>
          <w:szCs w:val="24"/>
        </w:rPr>
        <w:t xml:space="preserve"> 示了墨西哥政府对国内经济和社会发展的高度关注</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，也凸显了其在全球经济格局中占据更 </w:t>
      </w:r>
      <w:r>
        <w:rPr>
          <w:rFonts w:ascii="微软雅黑" w:hAnsi="微软雅黑" w:eastAsia="微软雅黑" w:cs="微软雅黑"/>
          <w:color w:val="404040"/>
          <w:spacing w:val="-2"/>
          <w:sz w:val="24"/>
          <w:szCs w:val="24"/>
        </w:rPr>
        <w:t>重要位置的雄心</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2"/>
          <w:sz w:val="24"/>
          <w:szCs w:val="24"/>
        </w:rPr>
        <w:t>。</w:t>
      </w:r>
    </w:p>
    <w:p w14:paraId="7F96AB0F">
      <w:pPr>
        <w:spacing w:before="188" w:line="4123" w:lineRule="exact"/>
        <w:ind w:firstLine="1807"/>
      </w:pPr>
      <w:r>
        <mc:AlternateContent>
          <mc:Choice Requires="wps">
            <w:drawing>
              <wp:anchor distT="0" distB="0" distL="0" distR="0" simplePos="0" relativeHeight="252663808" behindDoc="0" locked="0" layoutInCell="1" allowOverlap="1">
                <wp:simplePos x="0" y="0"/>
                <wp:positionH relativeFrom="column">
                  <wp:posOffset>281305</wp:posOffset>
                </wp:positionH>
                <wp:positionV relativeFrom="paragraph">
                  <wp:posOffset>2476500</wp:posOffset>
                </wp:positionV>
                <wp:extent cx="1821815" cy="269875"/>
                <wp:effectExtent l="0" t="0" r="0" b="0"/>
                <wp:wrapNone/>
                <wp:docPr id="2010" name="TextBox 2010"/>
                <wp:cNvGraphicFramePr/>
                <a:graphic xmlns:a="http://schemas.openxmlformats.org/drawingml/2006/main">
                  <a:graphicData uri="http://schemas.microsoft.com/office/word/2010/wordprocessingShape">
                    <wps:wsp>
                      <wps:cNvSpPr txBox="1"/>
                      <wps:spPr>
                        <a:xfrm rot="19800000">
                          <a:off x="281784" y="247706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B2EC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10" o:spid="_x0000_s1026" o:spt="202" type="#_x0000_t202" style="position:absolute;left:0pt;margin-left:22.15pt;margin-top:195pt;height:21.25pt;width:143.45pt;rotation:-1966080f;z-index:252663808;mso-width-relative:page;mso-height-relative:page;" filled="f" stroked="f" coordsize="21600,21600" o:gfxdata="UEsDBAoAAAAAAIdO4kAAAAAAAAAAAAAAAAAEAAAAZHJzL1BLAwQUAAAACACHTuJA7Bs3ZtgAAAAK&#10;AQAADwAAAGRycy9kb3ducmV2LnhtbE2PMU/DMBCFdyT+g3VIbNRO3AINcSoBgoGtpQxsbnLEEfE5&#10;xG4a/j3HBOPpfXr3vXIz+15MOMYukIFsoUAg1aHpqDWwf326ugURk6XG9oHQwDdG2FTnZ6UtmnCi&#10;LU671AouoVhYAy6loZAy1g69jYswIHH2EUZvE59jK5vRnrjc9zJX6lp62xF/cHbAB4f15+7oDTy6&#10;rxv9vJYv91O2fZv383s3pZUxlxeZugORcE5/MPzqszpU7HQIR2qi6A0sl5pJA3qteBMDWmc5iAMn&#10;Ol+BrEr5f0L1A1BLAwQUAAAACACHTuJA/y7qXlACAACnBAAADgAAAGRycy9lMm9Eb2MueG1srVRN&#10;b9swDL0P2H8QdF8dZ13jBnWKrEGHAcVaIC12VmS5FqCvSUrs7tfvSXbaotuhh+Ug0NTTI/lI5uJy&#10;0IochA/SmpqWJzNKhOG2keaxpg/3158qSkJkpmHKGlHTJxHo5erjh4veLcXcdlY1whOQmLDsXU27&#10;GN2yKALvhGbhxDphcNlar1nEp38sGs96sGtVzGezs6K3vnHechECvJvxkk6M/j2Etm0lFxvL91qY&#10;OLJ6oVhESaGTLtBVzrZtBY+3bRtEJKqmqDTmE0Fg79JZrC7Y8tEz10k+pcDek8KbmjSTBkGfqTYs&#10;MrL38i8qLbm3wbbxhFtdjIVkRVBFOXujzbZjTuRaIHVwz6KH/0fLfxzuPJFNTVN8SgzT6Pm9GOJX&#10;O5Dsg0S9C0sgtw7YOOAGg5OkS/4AZ6p8aL0m3kLh8ryapV8WBCUSwOdVuahOKXmCebpYzM4+j9Ij&#10;EOGJrpqXVQkAT4iz82rxJQGKkTfxOx/iN2E1SUZNPVqbA7DDTYgj9AhJcGOvpVLws6UypM8d5wzz&#10;2mJO8sNXiPRww0JHDgxzEqySzZielhHDrqSeZgX5KIO0XgpPVhx2w6TGzjZPECnrADmD49cS5Dcs&#10;xDvmMVpwYvniLY5WWeRlJ4uSzvrf//InPDqOW0p6jCoy/LVnXlCivhvMAijj0fBHY3c0zF5fWVRV&#10;5myyiQc+qqPZeqt/YifXKQqumOGIVdN4NK/iuDDYaS7W6wzC9DoWb8zW8UQ9Kr7eR9vK3Iwky6jF&#10;pBbmN7dz2rW0IK+/M+rl/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wbN2bYAAAACgEAAA8A&#10;AAAAAAAAAQAgAAAAIgAAAGRycy9kb3ducmV2LnhtbFBLAQIUABQAAAAIAIdO4kD/LupeUAIAAKcE&#10;AAAOAAAAAAAAAAEAIAAAACcBAABkcnMvZTJvRG9jLnhtbFBLBQYAAAAABgAGAFkBAADpBQAAAAA=&#10;">
                <v:fill on="f" focussize="0,0"/>
                <v:stroke on="f" weight="0pt" miterlimit="0" joinstyle="miter"/>
                <v:imagedata o:title=""/>
                <o:lock v:ext="edit" aspectratio="f"/>
                <v:textbox inset="0mm,0mm,0mm,0mm">
                  <w:txbxContent>
                    <w:p w14:paraId="5EB2EC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64832" behindDoc="0" locked="0" layoutInCell="1" allowOverlap="1">
                <wp:simplePos x="0" y="0"/>
                <wp:positionH relativeFrom="column">
                  <wp:posOffset>4424680</wp:posOffset>
                </wp:positionH>
                <wp:positionV relativeFrom="paragraph">
                  <wp:posOffset>2476500</wp:posOffset>
                </wp:positionV>
                <wp:extent cx="1821815" cy="269875"/>
                <wp:effectExtent l="0" t="0" r="0" b="0"/>
                <wp:wrapNone/>
                <wp:docPr id="2012" name="TextBox 2012"/>
                <wp:cNvGraphicFramePr/>
                <a:graphic xmlns:a="http://schemas.openxmlformats.org/drawingml/2006/main">
                  <a:graphicData uri="http://schemas.microsoft.com/office/word/2010/wordprocessingShape">
                    <wps:wsp>
                      <wps:cNvSpPr txBox="1"/>
                      <wps:spPr>
                        <a:xfrm rot="19800000">
                          <a:off x="4425159" y="247706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38615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12" o:spid="_x0000_s1026" o:spt="202" type="#_x0000_t202" style="position:absolute;left:0pt;margin-left:348.4pt;margin-top:195pt;height:21.25pt;width:143.45pt;rotation:-1966080f;z-index:252664832;mso-width-relative:page;mso-height-relative:page;" filled="f" stroked="f" coordsize="21600,21600" o:gfxdata="UEsDBAoAAAAAAIdO4kAAAAAAAAAAAAAAAAAEAAAAZHJzL1BLAwQUAAAACACHTuJAuA5Qb9oAAAAL&#10;AQAADwAAAGRycy9kb3ducmV2LnhtbE2PMU/DMBSEdyT+g/WQ2KiThqZNiFMJEAxsLWVgc+NHHBE/&#10;h9hNw7/nMcF4utPdd9V2dr2YcAydJwXpIgGB1HjTUavg8Pp0swERoiaje0+o4BsDbOvLi0qXxp9p&#10;h9M+toJLKJRagY1xKKUMjUWnw8IPSOx9+NHpyHJspRn1mctdL5dJkkunO+IFqwd8sNh87k9OwaP9&#10;WmfPhXy5n9Ld23yY37sprpS6vkqTOxAR5/gXhl98RoeamY7+RCaIXkFe5IweFWRFwqc4UWyyNYij&#10;gttsuQJZV/L/h/oHUEsDBBQAAAAIAIdO4kD1SK3zVAIAAKgEAAAOAAAAZHJzL2Uyb0RvYy54bWyt&#10;VE1v2zAMvQ/YfxB0Xx1nSZsEdYqsQYcBxVogHXZWZLkWoK9JSuzu1+9Jdtqi26GH5SDQFPVIPj7m&#10;8qrXihyFD9KaipZnE0qE4baW5rGiPx5uPi0oCZGZmilrREWfRKBX648fLju3ElPbWlULTwBiwqpz&#10;FW1jdKuiCLwVmoUz64TBZWO9ZhGf/rGoPeuArlUxnUzOi8762nnLRQjwbodLOiL69wDappFcbC0/&#10;aGHigOqFYhEthVa6QNe52qYRPN41TRCRqIqi05hPJIG9T2exvmSrR89cK/lYAntPCW960kwaJH2G&#10;2rLIyMHLv6C05N4G28QzbnUxNJIZQRfl5A03u5Y5kXsB1cE9kx7+Hyz/frz3RNYVRf4pJYZpzPxB&#10;9PGL7Un2gaLOhRUidw6xsccNhJOoS/4AZ+q8b7wm3oLhcrmYpF8mBC0ShM9m03k5X1LyhEyzi4vJ&#10;+eeBe2QiPOEtpuWinFHCU8T5cnExTwHFAJwSOB/iV2E1SUZFPWabM7DjbYhD6CkkhRt7I5WCn62U&#10;IV0eOWcQbAOh5IevItLDLQstOTIIJVgl66E8LSPUrqQexYJ6lEFZL50nK/b7fqRjb+snsJSJgMiC&#10;4zcS4LcsxHvmoS04sX3xDkejLOqyo0VJa/3vf/lTPEaOW0o6aBUV/jowLyhR3wzEkIR9MvzJ2J8M&#10;c9DXFl2VuZps4oGP6mQ23uqfWMpNyoIrZjhyVTSezOs4bAyWmovNJgdBvo7FW7NzPEEPjG8O0TYy&#10;DyPRMnAxsgUB53GOy5Y25PV3jnr5g1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gOUG/aAAAA&#10;CwEAAA8AAAAAAAAAAQAgAAAAIgAAAGRycy9kb3ducmV2LnhtbFBLAQIUABQAAAAIAIdO4kD1SK3z&#10;VAIAAKgEAAAOAAAAAAAAAAEAIAAAACkBAABkcnMvZTJvRG9jLnhtbFBLBQYAAAAABgAGAFkBAADv&#10;BQAAAAA=&#10;">
                <v:fill on="f" focussize="0,0"/>
                <v:stroke on="f" weight="0pt" miterlimit="0" joinstyle="miter"/>
                <v:imagedata o:title=""/>
                <o:lock v:ext="edit" aspectratio="f"/>
                <v:textbox inset="0mm,0mm,0mm,0mm">
                  <w:txbxContent>
                    <w:p w14:paraId="0386152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82"/>
        </w:rPr>
        <w:drawing>
          <wp:inline distT="0" distB="0" distL="0" distR="0">
            <wp:extent cx="4507865" cy="2618105"/>
            <wp:effectExtent l="0" t="0" r="0" b="0"/>
            <wp:docPr id="2014" name="IM 2014"/>
            <wp:cNvGraphicFramePr/>
            <a:graphic xmlns:a="http://schemas.openxmlformats.org/drawingml/2006/main">
              <a:graphicData uri="http://schemas.openxmlformats.org/drawingml/2006/picture">
                <pic:pic xmlns:pic="http://schemas.openxmlformats.org/drawingml/2006/picture">
                  <pic:nvPicPr>
                    <pic:cNvPr id="2014" name="IM 2014"/>
                    <pic:cNvPicPr/>
                  </pic:nvPicPr>
                  <pic:blipFill>
                    <a:blip r:embed="rId171"/>
                    <a:stretch>
                      <a:fillRect/>
                    </a:stretch>
                  </pic:blipFill>
                  <pic:spPr>
                    <a:xfrm>
                      <a:off x="0" y="0"/>
                      <a:ext cx="4507992" cy="2618232"/>
                    </a:xfrm>
                    <a:prstGeom prst="rect">
                      <a:avLst/>
                    </a:prstGeom>
                  </pic:spPr>
                </pic:pic>
              </a:graphicData>
            </a:graphic>
          </wp:inline>
        </w:drawing>
      </w:r>
    </w:p>
    <w:p w14:paraId="0EA30292">
      <w:pPr>
        <w:spacing w:before="277" w:line="183" w:lineRule="auto"/>
        <w:ind w:left="4654"/>
        <w:rPr>
          <w:rFonts w:ascii="微软雅黑" w:hAnsi="微软雅黑" w:eastAsia="微软雅黑" w:cs="微软雅黑"/>
          <w:sz w:val="19"/>
          <w:szCs w:val="19"/>
        </w:rPr>
      </w:pPr>
      <w:r>
        <mc:AlternateContent>
          <mc:Choice Requires="wps">
            <w:drawing>
              <wp:anchor distT="0" distB="0" distL="0" distR="0" simplePos="0" relativeHeight="252665856" behindDoc="0" locked="0" layoutInCell="1" allowOverlap="1">
                <wp:simplePos x="0" y="0"/>
                <wp:positionH relativeFrom="column">
                  <wp:posOffset>2353310</wp:posOffset>
                </wp:positionH>
                <wp:positionV relativeFrom="paragraph">
                  <wp:posOffset>-259715</wp:posOffset>
                </wp:positionV>
                <wp:extent cx="1821815" cy="269875"/>
                <wp:effectExtent l="0" t="0" r="0" b="0"/>
                <wp:wrapNone/>
                <wp:docPr id="2016" name="TextBox 2016"/>
                <wp:cNvGraphicFramePr/>
                <a:graphic xmlns:a="http://schemas.openxmlformats.org/drawingml/2006/main">
                  <a:graphicData uri="http://schemas.microsoft.com/office/word/2010/wordprocessingShape">
                    <wps:wsp>
                      <wps:cNvSpPr txBox="1"/>
                      <wps:spPr>
                        <a:xfrm rot="19800000">
                          <a:off x="2353535" y="-2601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7F6A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16" o:spid="_x0000_s1026" o:spt="202" type="#_x0000_t202" style="position:absolute;left:0pt;margin-left:185.3pt;margin-top:-20.45pt;height:21.25pt;width:143.45pt;rotation:-1966080f;z-index:252665856;mso-width-relative:page;mso-height-relative:page;" filled="f" stroked="f" coordsize="21600,21600" o:gfxdata="UEsDBAoAAAAAAIdO4kAAAAAAAAAAAAAAAAAEAAAAZHJzL1BLAwQUAAAACACHTuJAFFsvrNgAAAAJ&#10;AQAADwAAAGRycy9kb3ducmV2LnhtbE2PMU/DMBCFdyT+g3VIbK0dShIa4lQCBANbSxnY3OSII+Jz&#10;iN00/HuOqYyn9+m978rN7Hox4Rg6TxqSpQKBVPumo1bD/u15cQciREON6T2hhh8MsKkuL0pTNP5E&#10;W5x2sRVcQqEwGmyMQyFlqC06E5Z+QOLs04/ORD7HVjajOXG56+WNUpl0piNesGbAR4v11+7oNDzZ&#10;73z1spavD1OyfZ/380c3xVTr66tE3YOIOMczDH/6rA4VOx38kZogeg2rXGWMaljcqjUIJrI0T0Ec&#10;GM1AVqX8/0H1C1BLAwQUAAAACACHTuJAMoJIB1ICAACoBAAADgAAAGRycy9lMm9Eb2MueG1srVRN&#10;b9swDL0P2H8QdG+dZGuWGnWKrEGHAcVaoB12VmSpFqCvSUrs7tfvSXbaYtuhhyWAQVPUI/n46IvL&#10;wWhyECEqZxs6P51RIix3rbKPDf3+cH2yoiQmZlumnRUNfRKRXq7fv7vofS0WrnO6FYEAxMa69w3t&#10;UvJ1VUXeCcPiqfPC4lC6YFjCa3is2sB6oBtdLWazZdW70PrguIgR3u14SCfE8BZAJ6XiYuv43gib&#10;RtQgNEtoKXbKR7ou1UopeLqVMopEdEPRaSpPJIG9y89qfcHqx8B8p/hUAntLCX/0ZJiySPoMtWWJ&#10;kX1Qf0EZxYOLTqZT7kw1NlIYQRfz2R/c3HfMi9ILqI7+mfT4/2D5t8NdIKptKPIvKbHMYOYPYkif&#10;3UCKDxT1PtaIvPeITQNOIJxMXfZHOHPngwyGBAeG5+erWf4VQtAiQfjiw1n+U/LU0JPFEr0WAFYj&#10;E+EZb7WYr+YfKeGIWCzPV5/OcoZqBM4JfIjpi3CGZKOhAbMtGdjhJqYx9BiSw627VlrDz2ptSV9G&#10;zhkEKyGUcvFVRL64ZbEjBwahRKdVO0rDqAS1a2UmsaAebVHWS+fZSsNumOjYufYJLBUiILLo+bUC&#10;+A2L6Y4FaAtObF+6xUNqh7rcZFHSufDrX/4cj5HjlJIeWkWFP/csCEr0VwsxZGEfjXA0dkfD7s2V&#10;Q1fzUk0xcSEkfTRlcOYHlnKTs+CIWY5cDU1H8yqNG4Ol5mKzKUGQr2fpxt57nqFHxjf75KQqw8i0&#10;jFxMbEHAZZzTsuUNef1eol4+M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FsvrNgAAAAJAQAA&#10;DwAAAAAAAAABACAAAAAiAAAAZHJzL2Rvd25yZXYueG1sUEsBAhQAFAAAAAgAh07iQDKCSAdSAgAA&#10;qAQAAA4AAAAAAAAAAQAgAAAAJwEAAGRycy9lMm9Eb2MueG1sUEsFBgAAAAAGAAYAWQEAAOsFAAAA&#10;AA==&#10;">
                <v:fill on="f" focussize="0,0"/>
                <v:stroke on="f" weight="0pt" miterlimit="0" joinstyle="miter"/>
                <v:imagedata o:title=""/>
                <o:lock v:ext="edit" aspectratio="f"/>
                <v:textbox inset="0mm,0mm,0mm,0mm">
                  <w:txbxContent>
                    <w:p w14:paraId="607F6A4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2040" o:spid="_x0000_s2040" o:spt="202" type="#_x0000_t202" style="position:absolute;left:0pt;margin-left:489.05pt;margin-top:39.8pt;height:31.9pt;width:26.9pt;z-index:252661760;mso-width-relative:page;mso-height-relative:page;" filled="f" stroked="f" coordsize="21600,21600">
            <v:path/>
            <v:fill on="f" focussize="0,0"/>
            <v:stroke on="f"/>
            <v:imagedata o:title=""/>
            <o:lock v:ext="edit" aspectratio="f"/>
            <v:textbox inset="0mm,0mm,0mm,0mm">
              <w:txbxContent>
                <w:p w14:paraId="1FD56BF1">
                  <w:pPr>
                    <w:spacing w:before="20" w:line="179" w:lineRule="auto"/>
                    <w:ind w:left="20"/>
                    <w:rPr>
                      <w:rFonts w:ascii="华文宋体" w:hAnsi="华文宋体" w:eastAsia="华文宋体" w:cs="华文宋体"/>
                      <w:sz w:val="55"/>
                      <w:szCs w:val="55"/>
                    </w:rPr>
                  </w:pPr>
                  <w:r>
                    <w:rPr>
                      <w:rFonts w:ascii="华文宋体" w:hAnsi="华文宋体" w:eastAsia="华文宋体" w:cs="华文宋体"/>
                      <w:color w:val="D9D9D9"/>
                      <w:spacing w:val="-10"/>
                      <w:sz w:val="55"/>
                      <w:szCs w:val="55"/>
                    </w:rPr>
                    <w:t>66</w:t>
                  </w:r>
                </w:p>
              </w:txbxContent>
            </v:textbox>
          </v:shape>
        </w:pict>
      </w:r>
      <w:r>
        <w:rPr>
          <w:rFonts w:ascii="微软雅黑" w:hAnsi="微软雅黑" w:eastAsia="微软雅黑" w:cs="微软雅黑"/>
          <w:color w:val="7F7F7F"/>
          <w:spacing w:val="7"/>
          <w:sz w:val="19"/>
          <w:szCs w:val="19"/>
        </w:rPr>
        <w:t>图为墨西哥总统辛鲍姆</w:t>
      </w:r>
    </w:p>
    <w:p w14:paraId="2B682BD1">
      <w:pPr>
        <w:spacing w:before="198"/>
      </w:pPr>
    </w:p>
    <w:p w14:paraId="6731AAEF">
      <w:pPr>
        <w:sectPr>
          <w:pgSz w:w="10800" w:h="15600"/>
          <w:pgMar w:top="240" w:right="120" w:bottom="38" w:left="0" w:header="0" w:footer="0" w:gutter="0"/>
          <w:cols w:equalWidth="0" w:num="1">
            <w:col w:w="10680"/>
          </w:cols>
        </w:sectPr>
      </w:pPr>
    </w:p>
    <w:p w14:paraId="3CA319F5">
      <w:pPr>
        <w:pStyle w:val="2"/>
        <w:tabs>
          <w:tab w:val="left" w:pos="98"/>
        </w:tabs>
        <w:spacing w:before="3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2BA868D">
      <w:pPr>
        <w:pStyle w:val="2"/>
        <w:spacing w:line="14" w:lineRule="auto"/>
        <w:rPr>
          <w:sz w:val="2"/>
        </w:rPr>
      </w:pPr>
      <w:r>
        <w:rPr>
          <w:sz w:val="2"/>
          <w:szCs w:val="2"/>
        </w:rPr>
        <w:br w:type="column"/>
      </w:r>
    </w:p>
    <w:p w14:paraId="2281B85D">
      <w:pPr>
        <w:spacing w:before="17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ED2D3B2">
      <w:pPr>
        <w:pStyle w:val="2"/>
        <w:spacing w:line="14" w:lineRule="auto"/>
        <w:rPr>
          <w:sz w:val="2"/>
        </w:rPr>
      </w:pPr>
      <w:r>
        <w:rPr>
          <w:sz w:val="2"/>
          <w:szCs w:val="2"/>
        </w:rPr>
        <w:br w:type="column"/>
      </w:r>
    </w:p>
    <w:p w14:paraId="34B55C9C">
      <w:pPr>
        <w:spacing w:line="110" w:lineRule="exact"/>
      </w:pPr>
      <w:r>
        <w:rPr>
          <w:position w:val="-2"/>
        </w:rPr>
        <w:pict>
          <v:group id="_x0000_s2042" o:spid="_x0000_s2042" o:spt="203" style="height:5.6pt;width:15.4pt;" coordsize="307,111">
            <o:lock v:ext="edit"/>
            <v:shape id="_x0000_s2044" o:spid="_x0000_s2044" style="position:absolute;left:194;top:0;height:111;width:113;" fillcolor="#1D9ED2" filled="t" stroked="f" coordsize="113,111" path="m112,54c111,86,86,111,55,111c25,111,0,86,0,55c0,25,25,0,55,0c86,0,111,25,112,54e">
              <v:path/>
              <v:fill on="t" focussize="0,0"/>
              <v:stroke on="f"/>
              <v:imagedata o:title=""/>
              <o:lock v:ext="edit"/>
            </v:shape>
            <v:shape id="_x0000_s2046" o:spid="_x0000_s2046" style="position:absolute;left:0;top:0;height:111;width:111;" fillcolor="#F68C22" filled="t" stroked="f" coordsize="111,111" path="m110,54c111,86,86,111,55,111c25,111,0,86,0,55c0,25,25,0,55,0c86,0,111,25,110,54e">
              <v:path/>
              <v:fill on="t" focussize="0,0"/>
              <v:stroke on="f"/>
              <v:imagedata o:title=""/>
              <o:lock v:ext="edit"/>
            </v:shape>
            <w10:wrap type="none"/>
            <w10:anchorlock/>
          </v:group>
        </w:pict>
      </w:r>
    </w:p>
    <w:p w14:paraId="0E7DAC59">
      <w:pPr>
        <w:spacing w:line="110" w:lineRule="exact"/>
        <w:sectPr>
          <w:type w:val="continuous"/>
          <w:pgSz w:w="10800" w:h="15600"/>
          <w:pgMar w:top="240" w:right="120" w:bottom="38" w:left="0" w:header="0" w:footer="0" w:gutter="0"/>
          <w:cols w:equalWidth="0" w:num="3">
            <w:col w:w="3500" w:space="100"/>
            <w:col w:w="5421" w:space="100"/>
            <w:col w:w="1561"/>
          </w:cols>
        </w:sectPr>
      </w:pPr>
    </w:p>
    <w:p w14:paraId="41E1396F">
      <w:pPr>
        <w:spacing w:line="460" w:lineRule="exact"/>
        <w:ind w:firstLine="8160"/>
      </w:pPr>
      <w:r>
        <w:rPr>
          <w:position w:val="-9"/>
        </w:rPr>
        <w:drawing>
          <wp:inline distT="0" distB="0" distL="0" distR="0">
            <wp:extent cx="1600200" cy="292100"/>
            <wp:effectExtent l="0" t="0" r="0" b="0"/>
            <wp:docPr id="2018" name="IM 2018"/>
            <wp:cNvGraphicFramePr/>
            <a:graphic xmlns:a="http://schemas.openxmlformats.org/drawingml/2006/main">
              <a:graphicData uri="http://schemas.openxmlformats.org/drawingml/2006/picture">
                <pic:pic xmlns:pic="http://schemas.openxmlformats.org/drawingml/2006/picture">
                  <pic:nvPicPr>
                    <pic:cNvPr id="2018" name="IM 2018"/>
                    <pic:cNvPicPr/>
                  </pic:nvPicPr>
                  <pic:blipFill>
                    <a:blip r:embed="rId24"/>
                    <a:stretch>
                      <a:fillRect/>
                    </a:stretch>
                  </pic:blipFill>
                  <pic:spPr>
                    <a:xfrm>
                      <a:off x="0" y="0"/>
                      <a:ext cx="1600200" cy="292607"/>
                    </a:xfrm>
                    <a:prstGeom prst="rect">
                      <a:avLst/>
                    </a:prstGeom>
                  </pic:spPr>
                </pic:pic>
              </a:graphicData>
            </a:graphic>
          </wp:inline>
        </w:drawing>
      </w:r>
    </w:p>
    <w:p w14:paraId="2962D56B">
      <w:pPr>
        <w:pStyle w:val="2"/>
        <w:spacing w:line="259" w:lineRule="auto"/>
      </w:pPr>
    </w:p>
    <w:p w14:paraId="2E90E61F">
      <w:pPr>
        <w:pStyle w:val="2"/>
        <w:spacing w:line="260" w:lineRule="auto"/>
      </w:pPr>
      <w:r>
        <w:drawing>
          <wp:anchor distT="0" distB="0" distL="0" distR="0" simplePos="0" relativeHeight="25267302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020" name="IM 2020"/>
            <wp:cNvGraphicFramePr/>
            <a:graphic xmlns:a="http://schemas.openxmlformats.org/drawingml/2006/main">
              <a:graphicData uri="http://schemas.openxmlformats.org/drawingml/2006/picture">
                <pic:pic xmlns:pic="http://schemas.openxmlformats.org/drawingml/2006/picture">
                  <pic:nvPicPr>
                    <pic:cNvPr id="2020" name="IM 2020"/>
                    <pic:cNvPicPr/>
                  </pic:nvPicPr>
                  <pic:blipFill>
                    <a:blip r:embed="rId27"/>
                    <a:stretch>
                      <a:fillRect/>
                    </a:stretch>
                  </pic:blipFill>
                  <pic:spPr>
                    <a:xfrm>
                      <a:off x="0" y="0"/>
                      <a:ext cx="7620" cy="903973"/>
                    </a:xfrm>
                    <a:prstGeom prst="rect">
                      <a:avLst/>
                    </a:prstGeom>
                  </pic:spPr>
                </pic:pic>
              </a:graphicData>
            </a:graphic>
          </wp:anchor>
        </w:drawing>
      </w:r>
    </w:p>
    <w:p w14:paraId="0B4EA679">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6CF6D9C">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85312"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022" name="TextBox 2022"/>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D2686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2" o:spid="_x0000_s1026" o:spt="202" type="#_x0000_t202" style="position:absolute;left:0pt;margin-left:22.15pt;margin-top:55.3pt;height:21.25pt;width:143.45pt;rotation:-1966080f;z-index:252685312;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GA+ntVECAACmBAAADgAAAGRycy9lMm9Eb2MueG1srVRN&#10;TxsxEL1X6n+wfC/7IUqWiA1KiagqoYIEVc+O18ta8ldtJ1n66/vs3QCiPXBoDtbszPh55s2bXFyO&#10;WpG98EFa09LqpKREGG47aR5b+uPh+lNDSYjMdExZI1r6JAK9XH38cHFwS1HbwapOeAIQE5YH19Ih&#10;RrcsisAHoVk4sU4YBHvrNYv49I9F59kB6FoVdVmeFQfrO+ctFyHAu5mCdEb07wG0fS+52Fi+08LE&#10;CdULxSJaCoN0ga5ytX0veLzt+yAiUS1FpzGfeAT2Np3F6oItHz1zg+RzCew9JbzpSTNp8Ogz1IZF&#10;RnZe/gWlJfc22D6ecKuLqZHMCLqoyjfc3A/MidwLqA7umfTw/2D59/2dJ7JraV3WNSWGacz8QYzx&#10;ix1J9oGigwtLZN475MYREQgnUZf8Ac7U+dh7TbwFw9V5U6ZfJgQtEqTXTbVoTil5aumirE+bxcQ8&#10;3iE8oTV11VSIcyTUZ+fN4nNKKCbYBO98iF+F1SQZLfWYbMZn+5sQp9RjSko39loqBT9bKkMOeeCc&#10;Qa49ZJIvvspIFzcsDGTPIJNgleym8rSM0LqSepYK6lEGZb30naw4bseZjK3tnsBRpgESC45fS4Df&#10;sBDvmIey4MTuxVscvbKoy84WJYP1v//lT/kYOKKUHKBUVPhrx7ygRH0zkEKS9dHwR2N7NMxOX1l0&#10;VeVqsokLPqqj2Xurf2Il1+kVhJjheKul8WhexWlfsNJcrNc5CeJ1LN6Ye8cT9MT4ehdtL/MwEi0T&#10;FzNbkG8e57xqaT9ef+esl7+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GA+ntVECAACm&#10;BAAADgAAAAAAAAABACAAAAAnAQAAZHJzL2Uyb0RvYy54bWxQSwUGAAAAAAYABgBZAQAA6gUAAAAA&#10;">
                <v:fill on="f" focussize="0,0"/>
                <v:stroke on="f" weight="0pt" miterlimit="0" joinstyle="miter"/>
                <v:imagedata o:title=""/>
                <o:lock v:ext="edit" aspectratio="f"/>
                <v:textbox inset="0mm,0mm,0mm,0mm">
                  <w:txbxContent>
                    <w:p w14:paraId="48D2686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86336"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2024" name="TextBox 2024"/>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B10C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4" o:spid="_x0000_s1026" o:spt="202" type="#_x0000_t202" style="position:absolute;left:0pt;margin-left:185.3pt;margin-top:55.3pt;height:21.25pt;width:143.45pt;rotation:-1966080f;z-index:252686336;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V8Jc/1ECAACnBAAADgAAAGRycy9lMm9Eb2MueG1srVRN&#10;TxsxEL1X6n+wfC+bbAuEiA1KiagqoYIEqGfHa7OW/FXbyS799X32bgDRHjg0kVaz4/GbmTdv9vxi&#10;MJrsRYjK2YbOj2aUCMtdq+xjQx/urz4tKImJ2ZZpZ0VDn0SkF6uPH857vxS165xuRSAAsXHZ+4Z2&#10;KfllVUXeCcPikfPC4lC6YFjCa3is2sB6oBtd1bPZSdW70PrguIgR3s14SCfE8B5AJ6XiYuP4zgib&#10;RtQgNEtoKXbKR7oq1UopeLqRMopEdEPRaSpPJIG9zc9qdc6Wj4H5TvGpBPaeEt70ZJiySPoMtWGJ&#10;kV1Qf0EZxYOLTqYj7kw1NlIYQRfz2Rtu7jrmRekFVEf/THr8f7D8x/42ENU2tJ7VXyixzGDm92JI&#10;X91Aig8U9T4uEXnnEZsGnEA4mbrsj3DmzgcZDAkODM/PFrP8K4SgRYLw+vNx/lPy1NBTZFqcjtQj&#10;EeEZblHPF3MUwBFQn5wtTo9zQDXiZnwfYvomnCHZaGjAaEsCtr+OaQw9hORw666U1vCzpbakLxPn&#10;DHqV0Em5+CoiX9yw2JE9g06i06odyzMqQexamUkrqEdblPXSeLbSsB0mNraufQJJhQdoLHp+pQB+&#10;zWK6ZQHSghPLl27wkNqhLjdZlHQu/P6XP8dj4jilpIdUUeGvHQuCEv3dQgtZ1wcjHIztwbA7c+nQ&#10;1bxUU0xcCEkfTBmc+YmdXOcsOGKWI1dD08G8TOPCYKe5WK9LENTrWbq2d55n6JHx9S45qcowMi0j&#10;FxNb0G8Z57RreUFev5eol+/L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41e7T2AAAAAsBAAAP&#10;AAAAAAAAAAEAIAAAACIAAABkcnMvZG93bnJldi54bWxQSwECFAAUAAAACACHTuJAV8Jc/1ECAACn&#10;BAAADgAAAAAAAAABACAAAAAnAQAAZHJzL2Uyb0RvYy54bWxQSwUGAAAAAAYABgBZAQAA6gUAAAAA&#10;">
                <v:fill on="f" focussize="0,0"/>
                <v:stroke on="f" weight="0pt" miterlimit="0" joinstyle="miter"/>
                <v:imagedata o:title=""/>
                <o:lock v:ext="edit" aspectratio="f"/>
                <v:textbox inset="0mm,0mm,0mm,0mm">
                  <w:txbxContent>
                    <w:p w14:paraId="44B10C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7F458D13">
      <w:pPr>
        <w:pStyle w:val="2"/>
        <w:spacing w:line="281" w:lineRule="auto"/>
      </w:pPr>
    </w:p>
    <w:p w14:paraId="4A231F1A">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026" name="IM 2026"/>
            <wp:cNvGraphicFramePr/>
            <a:graphic xmlns:a="http://schemas.openxmlformats.org/drawingml/2006/main">
              <a:graphicData uri="http://schemas.openxmlformats.org/drawingml/2006/picture">
                <pic:pic xmlns:pic="http://schemas.openxmlformats.org/drawingml/2006/picture">
                  <pic:nvPicPr>
                    <pic:cNvPr id="2026" name="IM 2026"/>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7"/>
          <w:sz w:val="24"/>
          <w:szCs w:val="24"/>
        </w:rPr>
        <w:t xml:space="preserve"> </w:t>
      </w:r>
      <w:r>
        <w:rPr>
          <w:rFonts w:ascii="微软雅黑" w:hAnsi="微软雅黑" w:eastAsia="微软雅黑" w:cs="微软雅黑"/>
          <w:b/>
          <w:bCs/>
          <w:color w:val="F58B21"/>
          <w:spacing w:val="6"/>
          <w:sz w:val="24"/>
          <w:szCs w:val="24"/>
        </w:rPr>
        <w:t>墨西哥“清理行动</w:t>
      </w:r>
      <w:r>
        <w:rPr>
          <w:rFonts w:ascii="微软雅黑" w:hAnsi="微软雅黑" w:eastAsia="微软雅黑" w:cs="微软雅黑"/>
          <w:b/>
          <w:bCs/>
          <w:color w:val="F58B21"/>
          <w:spacing w:val="-23"/>
          <w:sz w:val="24"/>
          <w:szCs w:val="24"/>
        </w:rPr>
        <w:t xml:space="preserve"> </w:t>
      </w:r>
      <w:r>
        <w:rPr>
          <w:rFonts w:ascii="微软雅黑" w:hAnsi="微软雅黑" w:eastAsia="微软雅黑" w:cs="微软雅黑"/>
          <w:b/>
          <w:bCs/>
          <w:color w:val="F58B21"/>
          <w:spacing w:val="6"/>
          <w:sz w:val="24"/>
          <w:szCs w:val="24"/>
        </w:rPr>
        <w:t>”</w:t>
      </w:r>
    </w:p>
    <w:p w14:paraId="5FEF2100">
      <w:pPr>
        <w:pStyle w:val="2"/>
        <w:spacing w:line="448" w:lineRule="auto"/>
      </w:pPr>
    </w:p>
    <w:p w14:paraId="3C3201B5">
      <w:pPr>
        <w:spacing w:before="103" w:line="249" w:lineRule="auto"/>
        <w:ind w:left="719" w:right="538" w:firstLine="6"/>
        <w:jc w:val="both"/>
        <w:rPr>
          <w:rFonts w:ascii="微软雅黑" w:hAnsi="微软雅黑" w:eastAsia="微软雅黑" w:cs="微软雅黑"/>
          <w:sz w:val="24"/>
          <w:szCs w:val="24"/>
        </w:rPr>
      </w:pPr>
      <w:r>
        <mc:AlternateContent>
          <mc:Choice Requires="wps">
            <w:drawing>
              <wp:anchor distT="0" distB="0" distL="0" distR="0" simplePos="0" relativeHeight="252684288" behindDoc="0" locked="0" layoutInCell="1" allowOverlap="1">
                <wp:simplePos x="0" y="0"/>
                <wp:positionH relativeFrom="column">
                  <wp:posOffset>4424680</wp:posOffset>
                </wp:positionH>
                <wp:positionV relativeFrom="paragraph">
                  <wp:posOffset>-526415</wp:posOffset>
                </wp:positionV>
                <wp:extent cx="1821815" cy="269875"/>
                <wp:effectExtent l="0" t="0" r="0" b="0"/>
                <wp:wrapNone/>
                <wp:docPr id="2028" name="TextBox 2028"/>
                <wp:cNvGraphicFramePr/>
                <a:graphic xmlns:a="http://schemas.openxmlformats.org/drawingml/2006/main">
                  <a:graphicData uri="http://schemas.microsoft.com/office/word/2010/wordprocessingShape">
                    <wps:wsp>
                      <wps:cNvSpPr txBox="1"/>
                      <wps:spPr>
                        <a:xfrm rot="19800000">
                          <a:off x="4425159" y="-52649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D2D8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8" o:spid="_x0000_s1026" o:spt="202" type="#_x0000_t202" style="position:absolute;left:0pt;margin-left:348.4pt;margin-top:-41.45pt;height:21.25pt;width:143.45pt;rotation:-1966080f;z-index:252684288;mso-width-relative:page;mso-height-relative:page;" filled="f" stroked="f" coordsize="21600,21600" o:gfxdata="UEsDBAoAAAAAAIdO4kAAAAAAAAAAAAAAAAAEAAAAZHJzL1BLAwQUAAAACACHTuJA6dlVFdsAAAAL&#10;AQAADwAAAGRycy9kb3ducmV2LnhtbE2PwU7DMBBE70j8g7VI3Fo7bUmTNE4lQHDg1lIO3Nx4G0fE&#10;dojdNPw9y6kcd3Y086bcTrZjIw6h9U5CMhfA0NVet66RcHh/mWXAQlROq847lPCDAbbV7U2pCu0v&#10;bofjPjaMQlwolAQTY19wHmqDVoW579HR7+QHqyKdQ8P1oC4Ubju+ECLlVrWOGozq8clg/bU/WwnP&#10;5nu9fM352+OY7D6mw/TZjvFByvu7RGyARZzi1Qx/+IQOFTEd/dnpwDoJaZ4SepQwyxY5MHLk2XIN&#10;7EjKSqyAVyX/v6H6BVBLAwQUAAAACACHTuJACXY7DFYCAACoBAAADgAAAGRycy9lMm9Eb2MueG1s&#10;rVRNb9swDL0P2H8QdG8dG0mXGHWKrEGHAcVaoB12VmS5FqCvSUqc7tfvSXbWotuhh+Ug0BT1SD4+&#10;5vLqqBU5CB+kNQ0tz2eUCMNtK81TQ78/3pwtKQmRmZYpa0RDn0WgV+uPHy4HV4vK9la1whOAmFAP&#10;rqF9jK4uisB7oVk4t04YXHbWaxbx6Z+K1rMB6FoV1Wx2UQzWt85bLkKAdzte0gnRvwfQdp3kYmv5&#10;XgsTR1QvFItoKfTSBbrO1Xad4PGu64KIRDUUncZ8IgnsXTqL9SWrnzxzveRTCew9JbzpSTNpkPQP&#10;1JZFRvZe/gWlJfc22C6ec6uLsZHMCLooZ2+4eeiZE7kXUB3cH9LD/4Pl3w73nsi2odWswuQN05j5&#10;ozjGz/ZIsg8UDS7UiHxwiI1H3EA4ibrkD3Cmzo+d18RbMFyulrP0y4SgRYLw+bxalIsVJc8NPVtU&#10;F/NVBmA1MhGe8JZVuSznlHBEVBer5adFylCMwCmB8yF+EVaTZDTUY7Y5AzvchjiGnkJSuLE3Uin4&#10;Wa0MGfLIOYNgOwglP3wVkR5uWejJgUEowSrZjtLQMkLtSupJLKhHGZT10nmy4nF3nOjY2fYZLGUi&#10;ILLg+I0E+C0L8Z55aAtObF+8w9Epi7rsZFHSW//rX/4Uj5HjlpIBWkWFP/fMC0rUVwMxJGGfDH8y&#10;difD7PW1RVdlriabeOCjOpmdt/oHlnKTsuCKGY5cDY0n8zqOG4Ol5mKzyUGQr2Px1jw4nqBHxjf7&#10;aDuZh5FoGbmY2IKA8zinZUsb8vo7R738w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ZVRXb&#10;AAAACwEAAA8AAAAAAAAAAQAgAAAAIgAAAGRycy9kb3ducmV2LnhtbFBLAQIUABQAAAAIAIdO4kAJ&#10;djsMVgIAAKgEAAAOAAAAAAAAAAEAIAAAACoBAABkcnMvZTJvRG9jLnhtbFBLBQYAAAAABgAGAFkB&#10;AADyBQAAAAA=&#10;">
                <v:fill on="f" focussize="0,0"/>
                <v:stroke on="f" weight="0pt" miterlimit="0" joinstyle="miter"/>
                <v:imagedata o:title=""/>
                <o:lock v:ext="edit" aspectratio="f"/>
                <v:textbox inset="0mm,0mm,0mm,0mm">
                  <w:txbxContent>
                    <w:p w14:paraId="3DD2D8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墨西哥政府自2024年11月启动大规模“清理行动</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以</w:t>
      </w:r>
      <w:r>
        <w:rPr>
          <w:rFonts w:ascii="微软雅黑" w:hAnsi="微软雅黑" w:eastAsia="微软雅黑" w:cs="微软雅黑"/>
          <w:b/>
          <w:bCs/>
          <w:color w:val="404040"/>
          <w:spacing w:val="1"/>
          <w:sz w:val="24"/>
          <w:szCs w:val="24"/>
        </w:rPr>
        <w:t>打击盗版与货物走私活动</w:t>
      </w:r>
      <w:r>
        <w:rPr>
          <w:rFonts w:ascii="微软雅黑" w:hAnsi="微软雅黑" w:eastAsia="微软雅黑" w:cs="微软雅黑"/>
          <w:b/>
          <w:bCs/>
          <w:color w:val="404040"/>
          <w:spacing w:val="-20"/>
          <w:sz w:val="24"/>
          <w:szCs w:val="24"/>
        </w:rPr>
        <w:t xml:space="preserve"> </w:t>
      </w:r>
      <w:r>
        <w:rPr>
          <w:rFonts w:ascii="微软雅黑" w:hAnsi="微软雅黑" w:eastAsia="微软雅黑" w:cs="微软雅黑"/>
          <w:b/>
          <w:bCs/>
          <w:color w:val="404040"/>
          <w:spacing w:val="1"/>
          <w:sz w:val="24"/>
          <w:szCs w:val="24"/>
        </w:rPr>
        <w:t>，维护</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3"/>
          <w:sz w:val="24"/>
          <w:szCs w:val="24"/>
        </w:rPr>
        <w:t>本国经济产业和合法市场秩序</w:t>
      </w:r>
      <w:r>
        <w:rPr>
          <w:rFonts w:ascii="微软雅黑" w:hAnsi="微软雅黑" w:eastAsia="微软雅黑" w:cs="微软雅黑"/>
          <w:b/>
          <w:bCs/>
          <w:color w:val="404040"/>
          <w:spacing w:val="-23"/>
          <w:sz w:val="24"/>
          <w:szCs w:val="24"/>
        </w:rPr>
        <w:t xml:space="preserve"> </w:t>
      </w:r>
      <w:r>
        <w:rPr>
          <w:rFonts w:ascii="微软雅黑" w:hAnsi="微软雅黑" w:eastAsia="微软雅黑" w:cs="微软雅黑"/>
          <w:color w:val="404040"/>
          <w:spacing w:val="-3"/>
          <w:sz w:val="24"/>
          <w:szCs w:val="24"/>
        </w:rPr>
        <w:t>。这一系列行动涵盖墨西哥城</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、索诺拉州</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、科阿韦拉州</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、下</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加利福尼亚州和杜兰戈州，涉及纺织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、制鞋</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、玩具等多个受非法商品冲击严重的行</w:t>
      </w:r>
      <w:r>
        <w:rPr>
          <w:rFonts w:ascii="微软雅黑" w:hAnsi="微软雅黑" w:eastAsia="微软雅黑" w:cs="微软雅黑"/>
          <w:color w:val="404040"/>
          <w:spacing w:val="-3"/>
          <w:sz w:val="24"/>
          <w:szCs w:val="24"/>
        </w:rPr>
        <w:t>业</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下是行动的主要时间节点与成果概览：</w:t>
      </w:r>
    </w:p>
    <w:p w14:paraId="2BA755DA">
      <w:pPr>
        <w:pStyle w:val="2"/>
        <w:spacing w:line="259" w:lineRule="auto"/>
      </w:pPr>
    </w:p>
    <w:p w14:paraId="4543195C">
      <w:pPr>
        <w:spacing w:before="95" w:line="175" w:lineRule="auto"/>
        <w:ind w:left="742"/>
        <w:rPr>
          <w:rFonts w:ascii="微软雅黑" w:hAnsi="微软雅黑" w:eastAsia="微软雅黑" w:cs="微软雅黑"/>
          <w:sz w:val="22"/>
          <w:szCs w:val="22"/>
        </w:rPr>
      </w:pPr>
      <w:r>
        <w:rPr>
          <w:rFonts w:ascii="微软雅黑" w:hAnsi="微软雅黑" w:eastAsia="微软雅黑" w:cs="微软雅黑"/>
          <w:b/>
          <w:bCs/>
          <w:color w:val="404040"/>
          <w:spacing w:val="-1"/>
          <w:sz w:val="22"/>
          <w:szCs w:val="22"/>
        </w:rPr>
        <w:t>墨西哥清理行动列表</w:t>
      </w:r>
    </w:p>
    <w:p w14:paraId="403777A6">
      <w:pPr>
        <w:spacing w:line="85" w:lineRule="exact"/>
      </w:pPr>
    </w:p>
    <w:tbl>
      <w:tblPr>
        <w:tblStyle w:val="5"/>
        <w:tblW w:w="9746" w:type="dxa"/>
        <w:tblInd w:w="58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616"/>
        <w:gridCol w:w="1403"/>
        <w:gridCol w:w="5388"/>
        <w:gridCol w:w="1339"/>
      </w:tblGrid>
      <w:tr w14:paraId="072A7D2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24" w:hRule="atLeast"/>
        </w:trPr>
        <w:tc>
          <w:tcPr>
            <w:tcW w:w="1616" w:type="dxa"/>
            <w:tcBorders>
              <w:bottom w:val="single" w:color="FFFFFF" w:sz="24" w:space="0"/>
            </w:tcBorders>
            <w:shd w:val="clear" w:color="auto" w:fill="51ACD6"/>
            <w:vAlign w:val="top"/>
          </w:tcPr>
          <w:p w14:paraId="17DE073A">
            <w:pPr>
              <w:pStyle w:val="6"/>
              <w:spacing w:before="129" w:line="178" w:lineRule="auto"/>
              <w:ind w:left="612"/>
              <w:rPr>
                <w:sz w:val="19"/>
                <w:szCs w:val="19"/>
              </w:rPr>
            </w:pPr>
            <w:r>
              <w:rPr>
                <w:b/>
                <w:bCs/>
                <w:color w:val="FFFFFF"/>
                <w:sz w:val="19"/>
                <w:szCs w:val="19"/>
              </w:rPr>
              <w:t>时间</w:t>
            </w:r>
          </w:p>
        </w:tc>
        <w:tc>
          <w:tcPr>
            <w:tcW w:w="1403" w:type="dxa"/>
            <w:tcBorders>
              <w:bottom w:val="single" w:color="FFFFFF" w:sz="24" w:space="0"/>
            </w:tcBorders>
            <w:shd w:val="clear" w:color="auto" w:fill="51ACD6"/>
            <w:vAlign w:val="top"/>
          </w:tcPr>
          <w:p w14:paraId="062D2425">
            <w:pPr>
              <w:pStyle w:val="6"/>
              <w:spacing w:before="128" w:line="178" w:lineRule="auto"/>
              <w:ind w:left="492"/>
              <w:rPr>
                <w:sz w:val="19"/>
                <w:szCs w:val="19"/>
              </w:rPr>
            </w:pPr>
            <w:r>
              <w:rPr>
                <w:b/>
                <w:bCs/>
                <w:color w:val="FFFFFF"/>
                <w:spacing w:val="6"/>
                <w:sz w:val="19"/>
                <w:szCs w:val="19"/>
              </w:rPr>
              <w:t>地区</w:t>
            </w:r>
          </w:p>
        </w:tc>
        <w:tc>
          <w:tcPr>
            <w:tcW w:w="5388" w:type="dxa"/>
            <w:tcBorders>
              <w:bottom w:val="single" w:color="FFFFFF" w:sz="24" w:space="0"/>
            </w:tcBorders>
            <w:shd w:val="clear" w:color="auto" w:fill="51ACD6"/>
            <w:vAlign w:val="top"/>
          </w:tcPr>
          <w:p w14:paraId="728B9193">
            <w:pPr>
              <w:pStyle w:val="6"/>
              <w:spacing w:before="124" w:line="182" w:lineRule="auto"/>
              <w:ind w:left="2293"/>
              <w:rPr>
                <w:sz w:val="19"/>
                <w:szCs w:val="19"/>
              </w:rPr>
            </w:pPr>
            <w:r>
              <w:rPr>
                <w:b/>
                <w:bCs/>
                <w:color w:val="FFFFFF"/>
                <w:spacing w:val="7"/>
                <w:sz w:val="19"/>
                <w:szCs w:val="19"/>
              </w:rPr>
              <w:t>主要成果</w:t>
            </w:r>
          </w:p>
        </w:tc>
        <w:tc>
          <w:tcPr>
            <w:tcW w:w="1339" w:type="dxa"/>
            <w:tcBorders>
              <w:bottom w:val="single" w:color="FFFFFF" w:sz="24" w:space="0"/>
            </w:tcBorders>
            <w:shd w:val="clear" w:color="auto" w:fill="51ACD6"/>
            <w:vAlign w:val="top"/>
          </w:tcPr>
          <w:p w14:paraId="43C9D0EA">
            <w:pPr>
              <w:pStyle w:val="6"/>
              <w:spacing w:before="126" w:line="181" w:lineRule="auto"/>
              <w:ind w:left="67"/>
              <w:rPr>
                <w:sz w:val="19"/>
                <w:szCs w:val="19"/>
              </w:rPr>
            </w:pPr>
            <w:r>
              <w:rPr>
                <w:b/>
                <w:bCs/>
                <w:color w:val="FFFFFF"/>
                <w:spacing w:val="9"/>
                <w:sz w:val="19"/>
                <w:szCs w:val="19"/>
              </w:rPr>
              <w:t>涉案货物价值</w:t>
            </w:r>
          </w:p>
        </w:tc>
      </w:tr>
      <w:tr w14:paraId="68ECA82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9" w:hRule="atLeast"/>
        </w:trPr>
        <w:tc>
          <w:tcPr>
            <w:tcW w:w="1616" w:type="dxa"/>
            <w:tcBorders>
              <w:top w:val="single" w:color="FFFFFF" w:sz="24" w:space="0"/>
            </w:tcBorders>
            <w:shd w:val="clear" w:color="auto" w:fill="F2F2F2"/>
            <w:vAlign w:val="top"/>
          </w:tcPr>
          <w:p w14:paraId="243B2537">
            <w:pPr>
              <w:pStyle w:val="6"/>
              <w:spacing w:before="154" w:line="184" w:lineRule="auto"/>
              <w:ind w:left="146" w:right="313"/>
              <w:rPr>
                <w:sz w:val="19"/>
                <w:szCs w:val="19"/>
              </w:rPr>
            </w:pPr>
            <w:r>
              <w:rPr>
                <w:color w:val="404040"/>
                <w:spacing w:val="10"/>
                <w:sz w:val="19"/>
                <w:szCs w:val="19"/>
              </w:rPr>
              <w:t>2024年11月</w:t>
            </w:r>
            <w:r>
              <w:rPr>
                <w:color w:val="404040"/>
                <w:spacing w:val="6"/>
                <w:sz w:val="19"/>
                <w:szCs w:val="19"/>
              </w:rPr>
              <w:t xml:space="preserve"> </w:t>
            </w:r>
            <w:r>
              <w:rPr>
                <w:color w:val="404040"/>
                <w:spacing w:val="7"/>
                <w:sz w:val="19"/>
                <w:szCs w:val="19"/>
              </w:rPr>
              <w:t>28日</w:t>
            </w:r>
          </w:p>
        </w:tc>
        <w:tc>
          <w:tcPr>
            <w:tcW w:w="1403" w:type="dxa"/>
            <w:tcBorders>
              <w:top w:val="single" w:color="FFFFFF" w:sz="24" w:space="0"/>
            </w:tcBorders>
            <w:shd w:val="clear" w:color="auto" w:fill="F2F2F2"/>
            <w:vAlign w:val="top"/>
          </w:tcPr>
          <w:p w14:paraId="2CD565DB">
            <w:pPr>
              <w:pStyle w:val="6"/>
              <w:spacing w:before="279" w:line="180" w:lineRule="auto"/>
              <w:ind w:left="137"/>
              <w:rPr>
                <w:sz w:val="19"/>
                <w:szCs w:val="19"/>
              </w:rPr>
            </w:pPr>
            <w:r>
              <w:rPr>
                <w:color w:val="404040"/>
                <w:spacing w:val="7"/>
                <w:sz w:val="19"/>
                <w:szCs w:val="19"/>
              </w:rPr>
              <w:t>墨西哥城</w:t>
            </w:r>
          </w:p>
        </w:tc>
        <w:tc>
          <w:tcPr>
            <w:tcW w:w="5388" w:type="dxa"/>
            <w:tcBorders>
              <w:top w:val="single" w:color="FFFFFF" w:sz="24" w:space="0"/>
            </w:tcBorders>
            <w:shd w:val="clear" w:color="auto" w:fill="F2F2F2"/>
            <w:vAlign w:val="top"/>
          </w:tcPr>
          <w:p w14:paraId="7BFF9F98">
            <w:pPr>
              <w:pStyle w:val="6"/>
              <w:spacing w:before="156" w:line="185" w:lineRule="auto"/>
              <w:ind w:left="147" w:right="236" w:hanging="13"/>
              <w:rPr>
                <w:sz w:val="19"/>
                <w:szCs w:val="19"/>
              </w:rPr>
            </w:pPr>
            <w:r>
              <w:rPr>
                <w:color w:val="404040"/>
                <w:spacing w:val="9"/>
                <w:sz w:val="19"/>
                <w:szCs w:val="19"/>
              </w:rPr>
              <w:t>在“墨西哥市场</w:t>
            </w:r>
            <w:r>
              <w:rPr>
                <w:color w:val="404040"/>
                <w:spacing w:val="-18"/>
                <w:sz w:val="19"/>
                <w:szCs w:val="19"/>
              </w:rPr>
              <w:t xml:space="preserve"> </w:t>
            </w:r>
            <w:r>
              <w:rPr>
                <w:color w:val="404040"/>
                <w:spacing w:val="9"/>
                <w:sz w:val="19"/>
                <w:szCs w:val="19"/>
              </w:rPr>
              <w:t>”查获来自亚洲国家的262,334件非法商</w:t>
            </w:r>
            <w:r>
              <w:rPr>
                <w:color w:val="404040"/>
                <w:sz w:val="19"/>
                <w:szCs w:val="19"/>
              </w:rPr>
              <w:t xml:space="preserve"> </w:t>
            </w:r>
            <w:r>
              <w:rPr>
                <w:color w:val="404040"/>
                <w:spacing w:val="3"/>
                <w:sz w:val="19"/>
                <w:szCs w:val="19"/>
              </w:rPr>
              <w:t>品</w:t>
            </w:r>
            <w:r>
              <w:rPr>
                <w:color w:val="404040"/>
                <w:spacing w:val="-10"/>
                <w:sz w:val="19"/>
                <w:szCs w:val="19"/>
              </w:rPr>
              <w:t xml:space="preserve"> </w:t>
            </w:r>
            <w:r>
              <w:rPr>
                <w:color w:val="404040"/>
                <w:spacing w:val="3"/>
                <w:sz w:val="19"/>
                <w:szCs w:val="19"/>
              </w:rPr>
              <w:t>，包括服装与小商品</w:t>
            </w:r>
            <w:r>
              <w:rPr>
                <w:color w:val="404040"/>
                <w:spacing w:val="-31"/>
                <w:sz w:val="19"/>
                <w:szCs w:val="19"/>
              </w:rPr>
              <w:t xml:space="preserve"> </w:t>
            </w:r>
            <w:r>
              <w:rPr>
                <w:color w:val="404040"/>
                <w:spacing w:val="3"/>
                <w:sz w:val="19"/>
                <w:szCs w:val="19"/>
              </w:rPr>
              <w:t>。</w:t>
            </w:r>
          </w:p>
        </w:tc>
        <w:tc>
          <w:tcPr>
            <w:tcW w:w="1339" w:type="dxa"/>
            <w:tcBorders>
              <w:top w:val="single" w:color="FFFFFF" w:sz="24" w:space="0"/>
            </w:tcBorders>
            <w:shd w:val="clear" w:color="auto" w:fill="F2F2F2"/>
            <w:vAlign w:val="top"/>
          </w:tcPr>
          <w:p w14:paraId="13AE83F8">
            <w:pPr>
              <w:pStyle w:val="6"/>
              <w:spacing w:before="278" w:line="179" w:lineRule="auto"/>
              <w:ind w:left="153"/>
              <w:rPr>
                <w:sz w:val="19"/>
                <w:szCs w:val="19"/>
              </w:rPr>
            </w:pPr>
            <w:r>
              <w:rPr>
                <w:color w:val="404040"/>
                <w:spacing w:val="9"/>
                <w:sz w:val="19"/>
                <w:szCs w:val="19"/>
              </w:rPr>
              <w:t>750万比索</w:t>
            </w:r>
          </w:p>
        </w:tc>
      </w:tr>
      <w:tr w14:paraId="7AFFAA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58" w:hRule="atLeast"/>
        </w:trPr>
        <w:tc>
          <w:tcPr>
            <w:tcW w:w="1616" w:type="dxa"/>
            <w:shd w:val="clear" w:color="auto" w:fill="F2F2F2"/>
            <w:vAlign w:val="top"/>
          </w:tcPr>
          <w:p w14:paraId="676C1629">
            <w:pPr>
              <w:pStyle w:val="6"/>
              <w:spacing w:before="319" w:line="183" w:lineRule="auto"/>
              <w:ind w:left="2"/>
              <w:rPr>
                <w:sz w:val="19"/>
                <w:szCs w:val="19"/>
              </w:rPr>
            </w:pPr>
            <w:r>
              <mc:AlternateContent>
                <mc:Choice Requires="wps">
                  <w:drawing>
                    <wp:anchor distT="0" distB="0" distL="0" distR="0" simplePos="0" relativeHeight="252683264" behindDoc="0" locked="0" layoutInCell="1" allowOverlap="1">
                      <wp:simplePos x="0" y="0"/>
                      <wp:positionH relativeFrom="rightMargin">
                        <wp:posOffset>-307975</wp:posOffset>
                      </wp:positionH>
                      <wp:positionV relativeFrom="topMargin">
                        <wp:posOffset>381635</wp:posOffset>
                      </wp:positionV>
                      <wp:extent cx="328295" cy="273685"/>
                      <wp:effectExtent l="0" t="0" r="0" b="0"/>
                      <wp:wrapNone/>
                      <wp:docPr id="2030" name="TextBox 2030"/>
                      <wp:cNvGraphicFramePr/>
                      <a:graphic xmlns:a="http://schemas.openxmlformats.org/drawingml/2006/main">
                        <a:graphicData uri="http://schemas.microsoft.com/office/word/2010/wordprocessingShape">
                          <wps:wsp>
                            <wps:cNvSpPr txBox="1"/>
                            <wps:spPr>
                              <a:xfrm rot="19800000">
                                <a:off x="-308228" y="381690"/>
                                <a:ext cx="328295"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C7E911">
                                  <w:pPr>
                                    <w:pStyle w:val="6"/>
                                    <w:spacing w:before="98" w:line="182" w:lineRule="auto"/>
                                    <w:ind w:left="20"/>
                                  </w:pPr>
                                  <w:r>
                                    <w:rPr>
                                      <w:color w:val="808080"/>
                                      <w:spacing w:val="-1"/>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0" o:spid="_x0000_s1026" o:spt="202" type="#_x0000_t202" style="position:absolute;left:0pt;margin-left:56.05pt;margin-top:31.05pt;height:21.55pt;width:25.85pt;mso-position-horizontal-relative:page;mso-position-vertical-relative:page;rotation:-1966080f;z-index:252683264;mso-width-relative:page;mso-height-relative:page;" filled="f" stroked="f" coordsize="21600,21600" o:gfxdata="UEsDBAoAAAAAAIdO4kAAAAAAAAAAAAAAAAAEAAAAZHJzL1BLAwQUAAAACACHTuJAHDaMqtcAAAAI&#10;AQAADwAAAGRycy9kb3ducmV2LnhtbE2PwU7DMAyG70i8Q2QkblvSjY2tNJ0ECA7cNsZht6wxTUXj&#10;lCbryttjTuNmy59+f3+xGX0rBuxjE0hDNlUgkKpgG6o17N9fJisQMRmypg2EGn4wwqa8vipMbsOZ&#10;tjjsUi04hGJuNLiUulzKWDn0Jk5Dh8S3z9B7k3jta2l7c+Zw38qZUkvpTUP8wZkOnxxWX7uT1/Ds&#10;vu/nr2v59jhk249xPx6aIS20vr3J1AOIhGO6wPCnz+pQstMxnMhG0WqY3K0WjGpYqgwEA/MZiCNz&#10;igdZFvJ/gfIXUEsDBBQAAAAIAIdO4kA1dbkXUgIAAKYEAAAOAAAAZHJzL2Uyb0RvYy54bWytVE1v&#10;2zAMvQ/YfxB0b+04W5cGdYqsQYcBxVogLXZWZLkWoK9JSuzu1+9Jdtqi26GH5SDQJPVEPj7m4nLQ&#10;ihyED9Kams5OS0qE4baR5rGmD/fXJwtKQmSmYcoaUdMnEejl6uOHi94tRWU7qxrhCUBMWPaupl2M&#10;blkUgXdCs3BqnTAIttZrFvHpH4vGsx7oWhVVWZ4VvfWN85aLEODdjEE6Ifr3ANq2lVxsLN9rYeKI&#10;6oViES2FTrpAV7nathU83rZtEJGomqLTmE88AnuXzmJ1wZaPnrlO8qkE9p4S3vSkmTR49BlqwyIj&#10;ey//gtKSextsG0+51cXYSGYEXczKN9xsO+ZE7gVUB/dMevh/sPzH4c4T2dS0KucgxTCNmd+LIX61&#10;A8k+UNS7sETm1iE3DohAOIm65A9wps6H1mviLRienS/K9MuEoEWC9JN5uagqSOuppvPF7Ox8oh4P&#10;EY74vFpU558p4YhXX+Zni08JvxhhE7zzIX4TVpNk1NRjshmfHW5CHFOPKSnd2GupFPxsqQzp88A5&#10;g1xbyCRffJWRLm5Y6MiBQSbBKtmMwtAyQutK6kkqqEcZlPXSd7LisBsmMna2eQJHmQawGRy/lgC/&#10;YSHeMQ9lwYndi7c4WmVRl50sSjrrf//Ln/IxcEQp6aFUVPhrz7ygRH03kAIg49HwR2N3NMxeX1l0&#10;NcvVZBMXfFRHs/VW/8RKrtMrCDHD8VZN49G8iuO+YKW5WK9zEsTrWLwxW8cT9Mj4eh9tK/MwEi0j&#10;FxNbkG8e57RqaT9ef+esl7+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Noyq1wAAAAgBAAAP&#10;AAAAAAAAAAEAIAAAACIAAABkcnMvZG93bnJldi54bWxQSwECFAAUAAAACACHTuJANXW5F1ICAACm&#10;BAAADgAAAAAAAAABACAAAAAmAQAAZHJzL2Uyb0RvYy54bWxQSwUGAAAAAAYABgBZAQAA6gUAAAAA&#10;">
                      <v:fill on="f" focussize="0,0"/>
                      <v:stroke on="f" weight="0pt" miterlimit="0" joinstyle="miter"/>
                      <v:imagedata o:title=""/>
                      <o:lock v:ext="edit" aspectratio="f"/>
                      <v:textbox inset="0mm,0mm,0mm,0mm">
                        <w:txbxContent>
                          <w:p w14:paraId="08C7E911">
                            <w:pPr>
                              <w:pStyle w:val="6"/>
                              <w:spacing w:before="98" w:line="182" w:lineRule="auto"/>
                              <w:ind w:left="20"/>
                            </w:pPr>
                            <w:r>
                              <w:rPr>
                                <w:color w:val="808080"/>
                                <w:spacing w:val="-1"/>
                                <w14:textFill>
                                  <w14:solidFill>
                                    <w14:srgbClr w14:val="808080">
                                      <w14:alpha w14:val="79999"/>
                                    </w14:srgbClr>
                                  </w14:solidFill>
                                </w14:textFill>
                              </w:rPr>
                              <w:t>李叶</w:t>
                            </w:r>
                          </w:p>
                        </w:txbxContent>
                      </v:textbox>
                    </v:shape>
                  </w:pict>
                </mc:Fallback>
              </mc:AlternateContent>
            </w:r>
            <w:r>
              <w:rPr>
                <w:spacing w:val="11"/>
                <w:sz w:val="19"/>
                <w:szCs w:val="19"/>
              </w:rPr>
              <w:t>2024年12月12日</w:t>
            </w:r>
          </w:p>
        </w:tc>
        <w:tc>
          <w:tcPr>
            <w:tcW w:w="1403" w:type="dxa"/>
            <w:shd w:val="clear" w:color="auto" w:fill="F2F2F2"/>
            <w:vAlign w:val="top"/>
          </w:tcPr>
          <w:p w14:paraId="13702DCF">
            <w:pPr>
              <w:pStyle w:val="6"/>
              <w:spacing w:before="321" w:line="183" w:lineRule="auto"/>
              <w:ind w:left="134"/>
              <w:rPr>
                <w:sz w:val="19"/>
                <w:szCs w:val="19"/>
              </w:rPr>
            </w:pPr>
            <w:r>
              <mc:AlternateContent>
                <mc:Choice Requires="wps">
                  <w:drawing>
                    <wp:anchor distT="0" distB="0" distL="0" distR="0" simplePos="0" relativeHeight="252680192" behindDoc="0" locked="0" layoutInCell="1" allowOverlap="1">
                      <wp:simplePos x="0" y="0"/>
                      <wp:positionH relativeFrom="column">
                        <wp:posOffset>-27305</wp:posOffset>
                      </wp:positionH>
                      <wp:positionV relativeFrom="paragraph">
                        <wp:posOffset>135255</wp:posOffset>
                      </wp:positionV>
                      <wp:extent cx="651510" cy="258445"/>
                      <wp:effectExtent l="0" t="0" r="0" b="0"/>
                      <wp:wrapNone/>
                      <wp:docPr id="2032" name="TextBox 2032"/>
                      <wp:cNvGraphicFramePr/>
                      <a:graphic xmlns:a="http://schemas.openxmlformats.org/drawingml/2006/main">
                        <a:graphicData uri="http://schemas.microsoft.com/office/word/2010/wordprocessingShape">
                          <wps:wsp>
                            <wps:cNvSpPr txBox="1"/>
                            <wps:spPr>
                              <a:xfrm rot="19800000">
                                <a:off x="-27639" y="135339"/>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5D4ECF">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2" o:spid="_x0000_s1026" o:spt="202" type="#_x0000_t202" style="position:absolute;left:0pt;margin-left:-2.15pt;margin-top:10.65pt;height:20.35pt;width:51.3pt;rotation:-1966080f;z-index:252680192;mso-width-relative:page;mso-height-relative:page;" filled="f" stroked="f" coordsize="21600,21600" o:gfxdata="UEsDBAoAAAAAAIdO4kAAAAAAAAAAAAAAAAAEAAAAZHJzL1BLAwQUAAAACACHTuJAS2zbc9UAAAAH&#10;AQAADwAAAGRycy9kb3ducmV2LnhtbE2OMU/DMBSEdyT+g/WQ2Fo7KZQ25KUSIBjYWsrA5saPOCK2&#10;Q+ym4d/zmMp0Ot3p7is3k+vESENsg0fI5goE+TqY1jcI+7fn2QpETNob3QVPCD8UYVNdXpS6MOHk&#10;tzTuUiN4xMdCI9iU+kLKWFtyOs5DT56zzzA4ndgOjTSDPvG462Su1FI63Xp+sLqnR0v11+7oEJ7s&#10;993iZS1fH8Zs+z7tp492TLeI11eZugeRaErnMvzhMzpUzHQIR2+i6BBmNwtuIuQZK+frFesBYZkr&#10;kFUp//NXv1BLAwQUAAAACACHTuJAiA0AxU8CAAClBAAADgAAAGRycy9lMm9Eb2MueG1srVRNTxsx&#10;EL1X6n+wfIfdJIRCxAalRFSVUEEC1LPjtVlL/qrtZJf++j57E0C0Bw7NwZqdGb+ZeX6Ti8vBaLIT&#10;ISpnGzo5rikRlrtW2aeGPj5cH51REhOzLdPOioY+i0gvl58/XfR+Iaauc7oVgQDExkXvG9ql5BdV&#10;FXknDIvHzguLoHTBsITP8FS1gfVAN7qa1vVp1bvQ+uC4iBHe9Rike8TwEUAnpeJi7fjWCJtG1CA0&#10;SxgpdspHuizdSil4upUyikR0QzFpKieKwN7ks1pesMVTYL5TfN8C+0gL72YyTFkUfYFas8TINqi/&#10;oIziwUUn0zF3phoHKYxgikn9jpv7jnlRZgHV0b+QHv8fLP+xuwtEtQ2d1rMpJZYZvPmDGNJXN5Di&#10;A0W9jwtk3nvkpgERCCdTl/0Rzjz5IIMhwYHhyflZnX+FEIxIkH40/XI6O6fkGeHZfAazMI86hCN8&#10;Op/Ma4Q54tP52cnJPMerETWj+xDTN+EMyUZDAx62wLPdTUxj6iElp1t3rbQuJbQlfXlvzqBWCZWU&#10;i28y8sU1ix3ZMagkOq3asTujEqSuldkrBf1oi7Zex85WGjYDKmVz49pnUFRYgMKi59cK4DcspjsW&#10;ICw4sXrpFofUDn25vUVJ58Lvf/lzPt4bUUp6CBUd/tqyICjR3y2UkFV9MMLB2BwMuzVXDlNNSjfF&#10;xIWQ9MGUwZmf2MhVroIQsxy1GpoO5lUa1wUbzcVqVZKgXc/Sjb33PEOPjK+2yUlVHuOViz1bUG95&#10;zv2m5fV4+12yXv9d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2zbc9UAAAAHAQAADwAAAAAA&#10;AAABACAAAAAiAAAAZHJzL2Rvd25yZXYueG1sUEsBAhQAFAAAAAgAh07iQIgNAMVPAgAApQQAAA4A&#10;AAAAAAAAAQAgAAAAJAEAAGRycy9lMm9Eb2MueG1sUEsFBgAAAAAGAAYAWQEAAOUFAAAAAA==&#10;">
                      <v:fill on="f" focussize="0,0"/>
                      <v:stroke on="f" weight="0pt" miterlimit="0" joinstyle="miter"/>
                      <v:imagedata o:title=""/>
                      <o:lock v:ext="edit" aspectratio="f"/>
                      <v:textbox inset="0mm,0mm,0mm,0mm">
                        <w:txbxContent>
                          <w:p w14:paraId="6D5D4ECF">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7"/>
                <w:sz w:val="19"/>
                <w:szCs w:val="19"/>
              </w:rPr>
              <w:t>索诺拉州</w:t>
            </w:r>
          </w:p>
        </w:tc>
        <w:tc>
          <w:tcPr>
            <w:tcW w:w="5388" w:type="dxa"/>
            <w:shd w:val="clear" w:color="auto" w:fill="F2F2F2"/>
            <w:vAlign w:val="top"/>
          </w:tcPr>
          <w:p w14:paraId="728E35AB">
            <w:pPr>
              <w:pStyle w:val="6"/>
              <w:spacing w:before="200" w:line="185" w:lineRule="auto"/>
              <w:ind w:left="140" w:right="264" w:hanging="4"/>
              <w:rPr>
                <w:sz w:val="19"/>
                <w:szCs w:val="19"/>
              </w:rPr>
            </w:pPr>
            <w:r>
              <mc:AlternateContent>
                <mc:Choice Requires="wps">
                  <w:drawing>
                    <wp:anchor distT="0" distB="0" distL="0" distR="0" simplePos="0" relativeHeight="252681216" behindDoc="0" locked="0" layoutInCell="1" allowOverlap="1">
                      <wp:simplePos x="0" y="0"/>
                      <wp:positionH relativeFrom="column">
                        <wp:posOffset>815975</wp:posOffset>
                      </wp:positionH>
                      <wp:positionV relativeFrom="paragraph">
                        <wp:posOffset>217170</wp:posOffset>
                      </wp:positionV>
                      <wp:extent cx="1010920" cy="267970"/>
                      <wp:effectExtent l="0" t="0" r="0" b="0"/>
                      <wp:wrapNone/>
                      <wp:docPr id="2034" name="TextBox 2034"/>
                      <wp:cNvGraphicFramePr/>
                      <a:graphic xmlns:a="http://schemas.openxmlformats.org/drawingml/2006/main">
                        <a:graphicData uri="http://schemas.microsoft.com/office/word/2010/wordprocessingShape">
                          <wps:wsp>
                            <wps:cNvSpPr txBox="1"/>
                            <wps:spPr>
                              <a:xfrm rot="19800000">
                                <a:off x="816401" y="217363"/>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D7498C">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4" o:spid="_x0000_s1026" o:spt="202" type="#_x0000_t202" style="position:absolute;left:0pt;margin-left:64.25pt;margin-top:17.1pt;height:21.1pt;width:79.6pt;rotation:-1966080f;z-index:252681216;mso-width-relative:page;mso-height-relative:page;" filled="f" stroked="f" coordsize="21600,21600" o:gfxdata="UEsDBAoAAAAAAIdO4kAAAAAAAAAAAAAAAAAEAAAAZHJzL1BLAwQUAAAACACHTuJAFFQcl9gAAAAJ&#10;AQAADwAAAGRycy9kb3ducmV2LnhtbE2Py07DMBBF90j8gzVI7KiT9JEQ4lQCBAt2LWXBzo2HOCIe&#10;h9hNw98zrGB5NUf3nqm2s+vFhGPoPClIFwkIpMabjloFh9enmwJEiJqM7j2hgm8MsK0vLypdGn+m&#10;HU772AouoVBqBTbGoZQyNBadDgs/IPHtw49OR45jK82oz1zuepklyUY63REvWD3gg8Xmc39yCh7t&#10;V758vpUv91O6e5sP83s3xbVS11dpcgci4hz/YPjVZ3Wo2enoT2SC6DlnxZpRBctVBoKBrMhzEEcF&#10;+WYFsq7k/w/qH1BLAwQUAAAACACHTuJAwG/vrlECAACmBAAADgAAAGRycy9lMm9Eb2MueG1srVRN&#10;TxsxEL1X6n+wfC+7m6BAIjYoJaKqhAoSoJ4dr5e15K/aTnbpr++zdwOI9sChOViz4/GbmTdvcnE5&#10;aEUOwgdpTU2rk5ISYbhtpHmq6ePD9ZdzSkJkpmHKGlHTZxHo5frzp4vercTMdlY1whOAmLDqXU27&#10;GN2qKALvhGbhxDphcNlar1nEp38qGs96oGtVzMpyUfTWN85bLkKAdzte0gnRfwTQtq3kYmv5XgsT&#10;R1QvFItoKXTSBbrO1bat4PG2bYOIRNUUncZ8IgnsXTqL9QVbPXnmOsmnEthHSnjXk2bSIOkL1JZF&#10;RvZe/gWlJfc22DaecKuLsZHMCLqoynfc3HfMidwLqA7uhfTw/2D5j8OdJ7Kp6aycn1JimMbMH8QQ&#10;v9qBZB8o6l1YIfLeITYOuIFwEnXJH+BMnQ+t18RbMFwtz8v0y4SgRYLw82pxWlaUPCNRdTZfzEfm&#10;kYfwhIbml9WSEp4CFmfLszyaYoRN8M6H+E1YTZJRU4/JZnx2uAkRpSD0GJLCjb2WSuXpKkP6PHDO&#10;INcWMskP30Skh1sWOnJgkEmwSjZjeVpGaF1JPUkFSZRBrte+kxWH3TCRsbPNMzjKNEBiwfFrCfAb&#10;FuId81AWnNi9eIujVRZ12cmipLP+97/8KR4Dxy0lPZSKCn/tmReUqO8GUkiyPhr+aOyOhtnrK4uu&#10;wD2qySYe+KiOZuut/omV3KQsuGKGI1dN49G8iuO+YKW52GxyEMTrWLwx944n6JHxzT7aVuZhJFpG&#10;Lia2IN88o2nV0n68/c5Rr38v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VByX2AAAAAkBAAAP&#10;AAAAAAAAAAEAIAAAACIAAABkcnMvZG93bnJldi54bWxQSwECFAAUAAAACACHTuJAwG/vrlECAACm&#10;BAAADgAAAAAAAAABACAAAAAnAQAAZHJzL2Uyb0RvYy54bWxQSwUGAAAAAAYABgBZAQAA6gUAAAAA&#10;">
                      <v:fill on="f" focussize="0,0"/>
                      <v:stroke on="f" weight="0pt" miterlimit="0" joinstyle="miter"/>
                      <v:imagedata o:title=""/>
                      <o:lock v:ext="edit" aspectratio="f"/>
                      <v:textbox inset="0mm,0mm,0mm,0mm">
                        <w:txbxContent>
                          <w:p w14:paraId="68D7498C">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6"/>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8"/>
                <w:sz w:val="19"/>
                <w:szCs w:val="19"/>
              </w:rPr>
              <w:t>查封三家大型企业的100万件非法商品</w:t>
            </w:r>
            <w:r>
              <w:rPr>
                <w:color w:val="404040"/>
                <w:spacing w:val="-2"/>
                <w:sz w:val="19"/>
                <w:szCs w:val="19"/>
              </w:rPr>
              <w:t xml:space="preserve"> </w:t>
            </w:r>
            <w:r>
              <w:rPr>
                <w:color w:val="404040"/>
                <w:spacing w:val="8"/>
                <w:sz w:val="19"/>
                <w:szCs w:val="19"/>
              </w:rPr>
              <w:t>，主要涉及纺织和</w:t>
            </w:r>
            <w:r>
              <w:rPr>
                <w:color w:val="404040"/>
                <w:sz w:val="19"/>
                <w:szCs w:val="19"/>
              </w:rPr>
              <w:t xml:space="preserve"> </w:t>
            </w:r>
            <w:r>
              <w:rPr>
                <w:color w:val="404040"/>
                <w:spacing w:val="6"/>
                <w:sz w:val="19"/>
                <w:szCs w:val="19"/>
              </w:rPr>
              <w:t>制鞋行业，</w:t>
            </w:r>
            <w:r>
              <w:rPr>
                <w:color w:val="404040"/>
                <w:spacing w:val="-15"/>
                <w:sz w:val="19"/>
                <w:szCs w:val="19"/>
              </w:rPr>
              <w:t xml:space="preserve"> </w:t>
            </w:r>
            <w:r>
              <w:rPr>
                <w:color w:val="404040"/>
                <w:spacing w:val="6"/>
                <w:sz w:val="19"/>
                <w:szCs w:val="19"/>
              </w:rPr>
              <w:t>由多部门联合开展行动</w:t>
            </w:r>
            <w:r>
              <w:rPr>
                <w:color w:val="404040"/>
                <w:spacing w:val="-31"/>
                <w:sz w:val="19"/>
                <w:szCs w:val="19"/>
              </w:rPr>
              <w:t xml:space="preserve"> </w:t>
            </w:r>
            <w:r>
              <w:rPr>
                <w:color w:val="404040"/>
                <w:spacing w:val="6"/>
                <w:sz w:val="19"/>
                <w:szCs w:val="19"/>
              </w:rPr>
              <w:t>。</w:t>
            </w:r>
          </w:p>
        </w:tc>
        <w:tc>
          <w:tcPr>
            <w:tcW w:w="1339" w:type="dxa"/>
            <w:shd w:val="clear" w:color="auto" w:fill="F2F2F2"/>
            <w:vAlign w:val="top"/>
          </w:tcPr>
          <w:p w14:paraId="383E2F47">
            <w:pPr>
              <w:pStyle w:val="6"/>
              <w:spacing w:before="322" w:line="180" w:lineRule="auto"/>
              <w:ind w:left="161"/>
              <w:rPr>
                <w:sz w:val="19"/>
                <w:szCs w:val="19"/>
              </w:rPr>
            </w:pPr>
            <w:r>
              <mc:AlternateContent>
                <mc:Choice Requires="wps">
                  <w:drawing>
                    <wp:anchor distT="0" distB="0" distL="0" distR="0" simplePos="0" relativeHeight="252682240" behindDoc="0" locked="0" layoutInCell="1" allowOverlap="1">
                      <wp:simplePos x="0" y="0"/>
                      <wp:positionH relativeFrom="column">
                        <wp:posOffset>-532765</wp:posOffset>
                      </wp:positionH>
                      <wp:positionV relativeFrom="paragraph">
                        <wp:posOffset>216535</wp:posOffset>
                      </wp:positionV>
                      <wp:extent cx="1010920" cy="267970"/>
                      <wp:effectExtent l="0" t="0" r="0" b="0"/>
                      <wp:wrapNone/>
                      <wp:docPr id="2036" name="TextBox 2036"/>
                      <wp:cNvGraphicFramePr/>
                      <a:graphic xmlns:a="http://schemas.openxmlformats.org/drawingml/2006/main">
                        <a:graphicData uri="http://schemas.microsoft.com/office/word/2010/wordprocessingShape">
                          <wps:wsp>
                            <wps:cNvSpPr txBox="1"/>
                            <wps:spPr>
                              <a:xfrm rot="19800000">
                                <a:off x="-533354" y="216964"/>
                                <a:ext cx="1010919"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E923C0">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6" o:spid="_x0000_s1026" o:spt="202" type="#_x0000_t202" style="position:absolute;left:0pt;margin-left:-41.95pt;margin-top:17.05pt;height:21.1pt;width:79.6pt;rotation:-1966080f;z-index:252682240;mso-width-relative:page;mso-height-relative:page;" filled="f" stroked="f" coordsize="21600,21600" o:gfxdata="UEsDBAoAAAAAAIdO4kAAAAAAAAAAAAAAAAAEAAAAZHJzL1BLAwQUAAAACACHTuJA+A1mcNgAAAAI&#10;AQAADwAAAGRycy9kb3ducmV2LnhtbE2PTU/DMAyG70j8h8hI3La0hH2VppMAwYHbxjhwyxrTVDRO&#10;abKu/HvMCU6W5Uevn7fcTr4TIw6xDaQhn2cgkOpgW2o0HF6fZmsQMRmypguEGr4xwra6vChNYcOZ&#10;djjuUyM4hGJhNLiU+kLKWDv0Js5Dj8S3jzB4k3gdGmkHc+Zw38mbLFtKb1riD870+OCw/tyfvIZH&#10;97VSzxv5cj/mu7fpML23Y1pofX2VZ3cgEk7pD4ZffVaHip2O4UQ2ik7DbK02jGpQtzkIBlYLBeLI&#10;c6lAVqX8X6D6AVBLAwQUAAAACACHTuJAPi4ofVICAACnBAAADgAAAGRycy9lMm9Eb2MueG1srVRN&#10;TxsxEL1X6n+wfIdNCAQSsUEpEVUlVJCg6tnx2qwlf9V2skt/fZ+9G0C0Bw7NwZodj9/MvHmTy6ve&#10;aLIXISpnazo9nlAiLHeNsk81/fF4c3RBSUzMNkw7K2r6LCK9Wn3+dNn5pThxrdONCAQgNi47X9M2&#10;Jb+sqshbYVg8dl5YXEoXDEv4DE9VE1gHdKOrk8lkXnUuND44LmKEdzNc0hExfATQSam42Di+M8Km&#10;ATUIzRJaiq3yka5KtVIKnu6kjCIRXVN0msqJJLC3+axWl2z5FJhvFR9LYB8p4V1PhimLpC9QG5YY&#10;2QX1F5RRPLjoZDrmzlRDI4URdDGdvOPmoWVelF5AdfQvpMf/B8u/7+8DUU1NTyazOSWWGcz8UfTp&#10;i+tJ8YGizsclIh88YlOPGwgnU5f9Ec7ceS+DIcGB4eniYpJ/hRC0SBB+dDabzc5OKXlGpul8MT8d&#10;qEciwjMcul9MF5TwHDA/X5yX2VQDbsb3IaavwhmSjZoGjLYkYPvbmFALQg8hOdy6G6V1Ga+2pCsT&#10;5wx6ldBJefgmIj/csNiSPYNOotOqGcozKkHsWplRK0iiLXK9Np6t1G/7kY2ta55BUuEBGoue3yiA&#10;37KY7lmAtODE8qU7HFI71OVGi5LWhd//8ud4TBy3lHSQKir8tWNBUKK/WWgh6/pghIOxPRh2Z64d&#10;upqWaoqJByHpgymDMz+xk+ucBVfMcuSqaTqY12lYGOw0F+t1CYJ6PUu39sHzDD0wvt4lJ1UZRqZl&#10;4GJkC/otMxp3LS/I2+8S9fr/s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1mcNgAAAAIAQAA&#10;DwAAAAAAAAABACAAAAAiAAAAZHJzL2Rvd25yZXYueG1sUEsBAhQAFAAAAAgAh07iQD4uKH1SAgAA&#10;pwQAAA4AAAAAAAAAAQAgAAAAJwEAAGRycy9lMm9Eb2MueG1sUEsFBgAAAAAGAAYAWQEAAOsFAAAA&#10;AA==&#10;">
                      <v:fill on="f" focussize="0,0"/>
                      <v:stroke on="f" weight="0pt" miterlimit="0" joinstyle="miter"/>
                      <v:imagedata o:title=""/>
                      <o:lock v:ext="edit" aspectratio="f"/>
                      <v:textbox inset="0mm,0mm,0mm,0mm">
                        <w:txbxContent>
                          <w:p w14:paraId="32E923C0">
                            <w:pPr>
                              <w:pStyle w:val="6"/>
                              <w:spacing w:before="88" w:line="182" w:lineRule="auto"/>
                              <w:ind w:left="20"/>
                            </w:pPr>
                            <w:r>
                              <w:rPr>
                                <w:color w:val="808080"/>
                                <w:spacing w:val="-3"/>
                                <w14:textFill>
                                  <w14:solidFill>
                                    <w14:srgbClr w14:val="808080">
                                      <w14:alpha w14:val="79999"/>
                                    </w14:srgbClr>
                                  </w14:solidFill>
                                </w14:textFill>
                              </w:rPr>
                              <w:t>李叶</w:t>
                            </w:r>
                            <w:r>
                              <w:rPr>
                                <w:color w:val="808080"/>
                                <w:spacing w:val="24"/>
                                <w14:textFill>
                                  <w14:solidFill>
                                    <w14:srgbClr w14:val="808080">
                                      <w14:alpha w14:val="79999"/>
                                    </w14:srgbClr>
                                  </w14:solidFill>
                                </w14:textFill>
                              </w:rPr>
                              <w:t xml:space="preserve"> </w:t>
                            </w:r>
                            <w:r>
                              <w:rPr>
                                <w:color w:val="808080"/>
                                <w:spacing w:val="-3"/>
                                <w14:textFill>
                                  <w14:solidFill>
                                    <w14:srgbClr w14:val="808080">
                                      <w14:alpha w14:val="79999"/>
                                    </w14:srgbClr>
                                  </w14:solidFill>
                                </w14:textFill>
                              </w:rPr>
                              <w:t>(396226)</w:t>
                            </w:r>
                          </w:p>
                        </w:txbxContent>
                      </v:textbox>
                    </v:shape>
                  </w:pict>
                </mc:Fallback>
              </mc:AlternateContent>
            </w:r>
            <w:r>
              <w:rPr>
                <w:color w:val="404040"/>
                <w:spacing w:val="6"/>
                <w:sz w:val="19"/>
                <w:szCs w:val="19"/>
              </w:rPr>
              <w:t>1.5亿比索</w:t>
            </w:r>
          </w:p>
        </w:tc>
      </w:tr>
      <w:tr w14:paraId="59D876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59" w:hRule="atLeast"/>
        </w:trPr>
        <w:tc>
          <w:tcPr>
            <w:tcW w:w="1616" w:type="dxa"/>
            <w:shd w:val="clear" w:color="auto" w:fill="F2F2F2"/>
            <w:vAlign w:val="top"/>
          </w:tcPr>
          <w:p w14:paraId="060B834D">
            <w:pPr>
              <w:pStyle w:val="6"/>
              <w:spacing w:before="202" w:line="184" w:lineRule="auto"/>
              <w:ind w:left="153" w:right="313" w:hanging="7"/>
              <w:rPr>
                <w:sz w:val="19"/>
                <w:szCs w:val="19"/>
              </w:rPr>
            </w:pPr>
            <w:r>
              <mc:AlternateContent>
                <mc:Choice Requires="wps">
                  <w:drawing>
                    <wp:anchor distT="0" distB="0" distL="0" distR="0" simplePos="0" relativeHeight="252679168" behindDoc="0" locked="0" layoutInCell="1" allowOverlap="1">
                      <wp:simplePos x="0" y="0"/>
                      <wp:positionH relativeFrom="column">
                        <wp:posOffset>-24765</wp:posOffset>
                      </wp:positionH>
                      <wp:positionV relativeFrom="paragraph">
                        <wp:posOffset>111125</wp:posOffset>
                      </wp:positionV>
                      <wp:extent cx="834390" cy="275590"/>
                      <wp:effectExtent l="0" t="0" r="0" b="0"/>
                      <wp:wrapNone/>
                      <wp:docPr id="2038" name="TextBox 2038"/>
                      <wp:cNvGraphicFramePr/>
                      <a:graphic xmlns:a="http://schemas.openxmlformats.org/drawingml/2006/main">
                        <a:graphicData uri="http://schemas.microsoft.com/office/word/2010/wordprocessingShape">
                          <wps:wsp>
                            <wps:cNvSpPr txBox="1"/>
                            <wps:spPr>
                              <a:xfrm rot="19800000">
                                <a:off x="-25141" y="111254"/>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9C3B8E9">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38" o:spid="_x0000_s1026" o:spt="202" type="#_x0000_t202" style="position:absolute;left:0pt;margin-left:-1.95pt;margin-top:8.75pt;height:21.7pt;width:65.7pt;rotation:-1966080f;z-index:252679168;mso-width-relative:page;mso-height-relative:page;" filled="f" stroked="f" coordsize="21600,21600" o:gfxdata="UEsDBAoAAAAAAIdO4kAAAAAAAAAAAAAAAAAEAAAAZHJzL1BLAwQUAAAACACHTuJAe01G29cAAAAI&#10;AQAADwAAAGRycy9kb3ducmV2LnhtbE2PzW7CMBCE75V4B2uRegM7IH4S4iC1VXvoDQoHbibexlHj&#10;dRqbkL59nVN7290ZzX6T7wfbsB47XzuSkMwFMKTS6ZoqCaeP19kWmA+KtGocoYQf9LAvJg+5yrS7&#10;0wH7Y6hYDCGfKQkmhDbj3JcGrfJz1yJF7dN1VoW4dhXXnbrHcNvwhRBrblVN8YNRLT4bLL+ONyvh&#10;xXxvlm8pf3/qk8N5OA2Xug8rKR+nidgBCziEPzOM+BEdish0dTfSnjUSZss0OuN9swI26otxuEpY&#10;ixR4kfP/BYpfUEsDBBQAAAAIAIdO4kAvI2YVUwIAAKUEAAAOAAAAZHJzL2Uyb0RvYy54bWytVE1v&#10;2zAMvQ/YfxB0bx0nzZYEdYqsQYcBxVogHXZWZLkWoK9JSuzu1+9Jdtqi26GH5SDQIvVIPj7m8qrX&#10;ihyFD9KaipbnE0qE4baW5rGiPx5uzhaUhMhMzZQ1oqJPItCr9ccPl51bialtraqFJwAxYdW5irYx&#10;ulVRBN4KzcK5dcLA2VivWcSnfyxqzzqga1VMJ5NPRWd97bzlIgTcbgcnHRH9ewBt00gutpYftDBx&#10;QPVCsYiWQitdoOtcbdMIHu+aJohIVEXRacwnksDep7NYX7LVo2eulXwsgb2nhDc9aSYNkj5DbVlk&#10;5ODlX1Bacm+DbeI5t7oYGsmMoIty8oabXcucyL2A6uCeSQ//D5Z/P957IuuKTiczTN4wjZk/iD5+&#10;sT3Jd6Coc2GFyJ1DbOzhgXASdek+4DJ13jdeE2/BcLlcTNIvE4IWCcLPpvPyoqTkCe6ynM4vBuaR&#10;h3C4F7OL2WJJCYd/+nk+X+bJFANqQnc+xK/CapKMinoMNsOz422IqAShp5AUbuyNVCoPVxnS5Xlz&#10;BrU2UEl++CoiPdyy0JIjg0qCVbIeqtMyQupK6lEpSKIMcr20nazY7/uRi72tn0BRZgEKC47fSIDf&#10;shDvmYewcInVi3c4GmVRlx0tSlrrf//rPsVj3vBS0kGoqPDXgXlBifpmoISk6pPhT8b+ZJiDvrbo&#10;CtSjmmzigY/qZDbe6p/YyE3KAhczHLkqGk/mdRzWBRvNxWaTg6Bdx+Kt2TmeoAfGN4doG5mHkWgZ&#10;uBjZgnrzjMZNS+vx+jtHvfy7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01G29cAAAAIAQAA&#10;DwAAAAAAAAABACAAAAAiAAAAZHJzL2Rvd25yZXYueG1sUEsBAhQAFAAAAAgAh07iQC8jZhVTAgAA&#10;pQQAAA4AAAAAAAAAAQAgAAAAJgEAAGRycy9lMm9Eb2MueG1sUEsFBgAAAAAGAAYAWQEAAOsFAAAA&#10;AA==&#10;">
                      <v:fill on="f" focussize="0,0"/>
                      <v:stroke on="f" weight="0pt" miterlimit="0" joinstyle="miter"/>
                      <v:imagedata o:title=""/>
                      <o:lock v:ext="edit" aspectratio="f"/>
                      <v:textbox inset="0mm,0mm,0mm,0mm">
                        <w:txbxContent>
                          <w:p w14:paraId="59C3B8E9">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pacing w:val="10"/>
                <w:sz w:val="19"/>
                <w:szCs w:val="19"/>
              </w:rPr>
              <w:t>2024年12月</w:t>
            </w:r>
            <w:r>
              <w:rPr>
                <w:color w:val="404040"/>
                <w:spacing w:val="6"/>
                <w:sz w:val="19"/>
                <w:szCs w:val="19"/>
              </w:rPr>
              <w:t xml:space="preserve"> </w:t>
            </w:r>
            <w:r>
              <w:rPr>
                <w:color w:val="404040"/>
                <w:spacing w:val="5"/>
                <w:sz w:val="19"/>
                <w:szCs w:val="19"/>
              </w:rPr>
              <w:t>18日</w:t>
            </w:r>
          </w:p>
        </w:tc>
        <w:tc>
          <w:tcPr>
            <w:tcW w:w="1403" w:type="dxa"/>
            <w:shd w:val="clear" w:color="auto" w:fill="F2F2F2"/>
            <w:vAlign w:val="top"/>
          </w:tcPr>
          <w:p w14:paraId="0A56330C">
            <w:pPr>
              <w:pStyle w:val="6"/>
              <w:spacing w:before="205" w:line="180" w:lineRule="auto"/>
              <w:ind w:left="136" w:right="257" w:hanging="5"/>
              <w:rPr>
                <w:sz w:val="19"/>
                <w:szCs w:val="19"/>
              </w:rPr>
            </w:pPr>
            <w:r>
              <w:rPr>
                <w:color w:val="404040"/>
                <w:spacing w:val="8"/>
                <w:sz w:val="19"/>
                <w:szCs w:val="19"/>
              </w:rPr>
              <w:t>科阿韦拉州</w:t>
            </w:r>
            <w:r>
              <w:rPr>
                <w:color w:val="404040"/>
                <w:spacing w:val="3"/>
                <w:sz w:val="19"/>
                <w:szCs w:val="19"/>
              </w:rPr>
              <w:t xml:space="preserve"> </w:t>
            </w:r>
            <w:r>
              <w:rPr>
                <w:color w:val="404040"/>
                <w:spacing w:val="7"/>
                <w:sz w:val="19"/>
                <w:szCs w:val="19"/>
              </w:rPr>
              <w:t>萨尔蒂略市</w:t>
            </w:r>
          </w:p>
        </w:tc>
        <w:tc>
          <w:tcPr>
            <w:tcW w:w="5388" w:type="dxa"/>
            <w:shd w:val="clear" w:color="auto" w:fill="F2F2F2"/>
            <w:vAlign w:val="top"/>
          </w:tcPr>
          <w:p w14:paraId="6E392363">
            <w:pPr>
              <w:pStyle w:val="6"/>
              <w:spacing w:before="204" w:line="180" w:lineRule="auto"/>
              <w:ind w:left="135" w:right="162" w:hanging="1"/>
              <w:rPr>
                <w:sz w:val="19"/>
                <w:szCs w:val="19"/>
              </w:rPr>
            </w:pPr>
            <w:r>
              <mc:AlternateContent>
                <mc:Choice Requires="wps">
                  <w:drawing>
                    <wp:anchor distT="0" distB="0" distL="0" distR="0" simplePos="0" relativeHeight="252677120" behindDoc="0" locked="0" layoutInCell="1" allowOverlap="1">
                      <wp:simplePos x="0" y="0"/>
                      <wp:positionH relativeFrom="column">
                        <wp:posOffset>129540</wp:posOffset>
                      </wp:positionH>
                      <wp:positionV relativeFrom="paragraph">
                        <wp:posOffset>110490</wp:posOffset>
                      </wp:positionV>
                      <wp:extent cx="834390" cy="275590"/>
                      <wp:effectExtent l="0" t="0" r="0" b="0"/>
                      <wp:wrapNone/>
                      <wp:docPr id="2040" name="TextBox 2040"/>
                      <wp:cNvGraphicFramePr/>
                      <a:graphic xmlns:a="http://schemas.openxmlformats.org/drawingml/2006/main">
                        <a:graphicData uri="http://schemas.microsoft.com/office/word/2010/wordprocessingShape">
                          <wps:wsp>
                            <wps:cNvSpPr txBox="1"/>
                            <wps:spPr>
                              <a:xfrm rot="19800000">
                                <a:off x="129544" y="110904"/>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5715AC">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0" o:spid="_x0000_s1026" o:spt="202" type="#_x0000_t202" style="position:absolute;left:0pt;margin-left:10.2pt;margin-top:8.7pt;height:21.7pt;width:65.7pt;rotation:-1966080f;z-index:252677120;mso-width-relative:page;mso-height-relative:page;" filled="f" stroked="f" coordsize="21600,21600" o:gfxdata="UEsDBAoAAAAAAIdO4kAAAAAAAAAAAAAAAAAEAAAAZHJzL1BLAwQUAAAACACHTuJAc27M6dcAAAAI&#10;AQAADwAAAGRycy9kb3ducmV2LnhtbE2PzU7DMBCE70i8g7VI3KidQv9CnEqA4MCtpRy4ufE2jojX&#10;IXbT8PZsT+W02p3R7DfFevStGLCPTSAN2USBQKqCbajWsPt4vVuCiMmQNW0g1PCLEdbl9VVhchtO&#10;tMFhm2rBIRRzo8Gl1OVSxsqhN3ESOiTWDqH3JvHa19L25sThvpVTpebSm4b4gzMdPjusvrdHr+HF&#10;/Szu31by/WnINp/jbvxqhjTT+vYmU48gEo7pYoYzPqNDyUz7cCQbRathqh7YyfcFz7M+y7jKXsNc&#10;LUGWhfxfoPwDUEsDBBQAAAAIAIdO4kB30zWSUQIAAKUEAAAOAAAAZHJzL2Uyb0RvYy54bWytVE1v&#10;2zAMvQ/YfxB0X+2kyZYEdYqsQYcBxVqgLXZWZDkWoK9JSuzu1+9Jdtqi26GH5SDQIvVIPj7m4rLX&#10;ihyFD9Kaik7OSkqE4baWZl/Rx4frTwtKQmSmZsoaUdEnEejl+uOHi86txNS2VtXCE4CYsOpcRdsY&#10;3aooAm+FZuHMOmHgbKzXLOLT74vasw7oWhXTsvxcdNbXzlsuQsDtdnDSEdG/B9A2jeRia/lBCxMH&#10;VC8Ui2gptNIFus7VNo3g8bZpgohEVRSdxnwiCexdOov1BVvtPXOt5GMJ7D0lvOlJM2mQ9BlqyyIj&#10;By//gtKSextsE8+41cXQSGYEXUzKN9zct8yJ3AuoDu6Z9PD/YPmP450nsq7otJyBFMM0Zv4g+vjV&#10;9iTfgaLOhRUi7x1iYw8PhJOoS/cBl6nzvvGaeAuGJ8tFmX6ZELRIUvh0OZ/NKHmCOSmX5WxgHnkI&#10;h3txPjtfLCnh8E+/zOfLPJliQE3ozof4TVhNklFRj8FmeHa8CRGVIPQUksKNvZZK5eEqQ7o8b86g&#10;1gYqyQ9fRaSHWxZacmRQSbBK1kN1WkZIXUk9KgVJlEGul7aTFftdP3Kxs/UTKMosgMzg+LUE+A0L&#10;8Y55CAuXWL14i6NRFnXZ0aKktf73v+5TPOYNLyUdhIoKfx2YF5So7wZKAGQ8Gf5k7E6GOegri64m&#10;uZps4oGP6mQ23uqf2MhNygIXMxy5KhpP5lUc1gUbzcVmk4OgXcfijbl3PEEPjG8O0TYyDyPRMnAx&#10;sgX15hmNm5bW4/V3jnr5d1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NuzOnXAAAACAEAAA8A&#10;AAAAAAAAAQAgAAAAIgAAAGRycy9kb3ducmV2LnhtbFBLAQIUABQAAAAIAIdO4kB30zWSUQIAAKUE&#10;AAAOAAAAAAAAAAEAIAAAACYBAABkcnMvZTJvRG9jLnhtbFBLBQYAAAAABgAGAFkBAADpBQAAAAA=&#10;">
                      <v:fill on="f" focussize="0,0"/>
                      <v:stroke on="f" weight="0pt" miterlimit="0" joinstyle="miter"/>
                      <v:imagedata o:title=""/>
                      <o:lock v:ext="edit" aspectratio="f"/>
                      <v:textbox inset="0mm,0mm,0mm,0mm">
                        <w:txbxContent>
                          <w:p w14:paraId="745715AC">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678144" behindDoc="0" locked="0" layoutInCell="1" allowOverlap="1">
                      <wp:simplePos x="0" y="0"/>
                      <wp:positionH relativeFrom="column">
                        <wp:posOffset>2200910</wp:posOffset>
                      </wp:positionH>
                      <wp:positionV relativeFrom="paragraph">
                        <wp:posOffset>110490</wp:posOffset>
                      </wp:positionV>
                      <wp:extent cx="834390" cy="275590"/>
                      <wp:effectExtent l="0" t="0" r="0" b="0"/>
                      <wp:wrapNone/>
                      <wp:docPr id="2042" name="TextBox 2042"/>
                      <wp:cNvGraphicFramePr/>
                      <a:graphic xmlns:a="http://schemas.openxmlformats.org/drawingml/2006/main">
                        <a:graphicData uri="http://schemas.microsoft.com/office/word/2010/wordprocessingShape">
                          <wps:wsp>
                            <wps:cNvSpPr txBox="1"/>
                            <wps:spPr>
                              <a:xfrm rot="19800000">
                                <a:off x="2201168" y="110905"/>
                                <a:ext cx="8343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8E4D80">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2" o:spid="_x0000_s1026" o:spt="202" type="#_x0000_t202" style="position:absolute;left:0pt;margin-left:173.3pt;margin-top:8.7pt;height:21.7pt;width:65.7pt;rotation:-1966080f;z-index:252678144;mso-width-relative:page;mso-height-relative:page;" filled="f" stroked="f" coordsize="21600,21600" o:gfxdata="UEsDBAoAAAAAAIdO4kAAAAAAAAAAAAAAAAAEAAAAZHJzL1BLAwQUAAAACACHTuJA+RlYJdcAAAAJ&#10;AQAADwAAAGRycy9kb3ducmV2LnhtbE2PMU/DMBCFdyT+g3VIbNQODUkIcSoBgoGtpQxsbnwkEfE5&#10;xG4a/j3HBOPpfXr3vWqzuEHMOIXek4ZkpUAgNd721GrYvz5dFSBCNGTN4Ak1fGOATX1+VpnS+hNt&#10;cd7FVnAJhdJo6GIcSylD06EzYeVHJM4+/ORM5HNqpZ3MicvdIK+VyqQzPfGHzoz40GHzuTs6DY/d&#10;V75+vpUv93OyfVv2y3s/xxutLy8SdQci4hL/YPjVZ3Wo2engj2SDGDSs0yxjlIM8BcFAmhc87qAh&#10;UwXIupL/F9Q/UEsDBBQAAAAIAIdO4kDD+tPLUgIAAKYEAAAOAAAAZHJzL2Uyb0RvYy54bWytVMtu&#10;2zAQvBfoPxC8N5KdR23DcuDGSFEgaAI4Rc80RVkE+CpJW0q/vkNKToK0hxzqA7HiLmd3Z2e9vO61&#10;Ikfhg7SmopOzkhJhuK2l2Vf0x+PtpxklITJTM2WNqOiTCPR69fHDsnMLMbWtVbXwBCAmLDpX0TZG&#10;tyiKwFuhWTizThg4G+s1i/j0+6L2rAO6VsW0LK+KzvraectFCLjdDE46Ivr3ANqmkVxsLD9oYeKA&#10;6oViES2FVrpAV7naphE83jdNEJGoiqLTmE8kgb1LZ7FassXeM9dKPpbA3lPCm540kwZJn6E2LDJy&#10;8PIvKC25t8E28YxbXQyNZEbQxaR8w822ZU7kXkB1cM+kh/8Hy78fHzyRdUWn5cWUEsM0Zv4o+vjF&#10;9iTfgaLOhQUitw6xsYcHwknUpfuAy9R533hNvAXDk/msTL9MCFokCJ+ivckVpPUE/6Scl5cD9UhE&#10;OPyz84vz2ZwSDv/08+XlPI+mGGATvPMhfhVWk2RU1GOyGZ8d70JEKQg9haRwY2+lUnm6ypAuD5wz&#10;yLWBTPLDVxHp4YaFlhwZZBKskvVQnZYRWldSj1JBEmWQ66XvZMV+149k7Gz9BI4yDZBYcPxWAvyO&#10;hfjAPJSFS+xevMfRKIu67GhR0lr/+1/3KR4Dh5eSDkpFhb8OzAtK1DcDKSRZnwx/MnYnwxz0jUVX&#10;k1xNNvHAR3UyG2/1T6zkOmWBixmOXBWNJ/MmDvuCleZivc5BEK9j8c5sHU/QA+PrQ7SNzMNItAxc&#10;jGxBvnlG46ql/Xj9naNe/l5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5GVgl1wAAAAkBAAAP&#10;AAAAAAAAAAEAIAAAACIAAABkcnMvZG93bnJldi54bWxQSwECFAAUAAAACACHTuJAw/rTy1ICAACm&#10;BAAADgAAAAAAAAABACAAAAAmAQAAZHJzL2Uyb0RvYy54bWxQSwUGAAAAAAYABgBZAQAA6gUAAAAA&#10;">
                      <v:fill on="f" focussize="0,0"/>
                      <v:stroke on="f" weight="0pt" miterlimit="0" joinstyle="miter"/>
                      <v:imagedata o:title=""/>
                      <o:lock v:ext="edit" aspectratio="f"/>
                      <v:textbox inset="0mm,0mm,0mm,0mm">
                        <w:txbxContent>
                          <w:p w14:paraId="298E4D80">
                            <w:pPr>
                              <w:pStyle w:val="6"/>
                              <w:spacing w:before="97" w:line="184" w:lineRule="auto"/>
                              <w:ind w:right="1"/>
                              <w:jc w:val="right"/>
                            </w:pPr>
                            <w:r>
                              <w:rPr>
                                <w:color w:val="808080"/>
                                <w:spacing w:val="-1"/>
                                <w14:textFill>
                                  <w14:solidFill>
                                    <w14:srgbClr w14:val="808080">
                                      <w14:alpha w14:val="79999"/>
                                    </w14:srgbClr>
                                  </w14:solidFill>
                                </w14:textFill>
                              </w:rPr>
                              <w:t>©亿欧智库-</w:t>
                            </w:r>
                          </w:p>
                        </w:txbxContent>
                      </v:textbox>
                    </v:shape>
                  </w:pict>
                </mc:Fallback>
              </mc:AlternateContent>
            </w:r>
            <w:r>
              <w:rPr>
                <w:color w:val="404040"/>
                <w:spacing w:val="9"/>
                <w:sz w:val="19"/>
                <w:szCs w:val="19"/>
              </w:rPr>
              <w:t>在顺丰购物中心查获35,000件非法商品</w:t>
            </w:r>
            <w:r>
              <w:rPr>
                <w:color w:val="404040"/>
                <w:spacing w:val="-16"/>
                <w:sz w:val="19"/>
                <w:szCs w:val="19"/>
              </w:rPr>
              <w:t xml:space="preserve"> </w:t>
            </w:r>
            <w:r>
              <w:rPr>
                <w:color w:val="404040"/>
                <w:spacing w:val="9"/>
                <w:sz w:val="19"/>
                <w:szCs w:val="19"/>
              </w:rPr>
              <w:t>，均因</w:t>
            </w:r>
            <w:r>
              <w:rPr>
                <w:color w:val="404040"/>
                <w:spacing w:val="8"/>
                <w:sz w:val="19"/>
                <w:szCs w:val="19"/>
              </w:rPr>
              <w:t>无法证明其</w:t>
            </w:r>
            <w:r>
              <w:rPr>
                <w:color w:val="404040"/>
                <w:sz w:val="19"/>
                <w:szCs w:val="19"/>
              </w:rPr>
              <w:t xml:space="preserve"> </w:t>
            </w:r>
            <w:r>
              <w:rPr>
                <w:color w:val="404040"/>
                <w:spacing w:val="7"/>
                <w:sz w:val="19"/>
                <w:szCs w:val="19"/>
              </w:rPr>
              <w:t>合法来源被扣押</w:t>
            </w:r>
            <w:r>
              <w:rPr>
                <w:color w:val="404040"/>
                <w:spacing w:val="-26"/>
                <w:sz w:val="19"/>
                <w:szCs w:val="19"/>
              </w:rPr>
              <w:t xml:space="preserve"> </w:t>
            </w:r>
            <w:r>
              <w:rPr>
                <w:color w:val="404040"/>
                <w:spacing w:val="7"/>
                <w:sz w:val="19"/>
                <w:szCs w:val="19"/>
              </w:rPr>
              <w:t>。</w:t>
            </w:r>
          </w:p>
        </w:tc>
        <w:tc>
          <w:tcPr>
            <w:tcW w:w="1339" w:type="dxa"/>
            <w:shd w:val="clear" w:color="auto" w:fill="F2F2F2"/>
            <w:vAlign w:val="top"/>
          </w:tcPr>
          <w:p w14:paraId="08D33788">
            <w:pPr>
              <w:spacing w:line="244" w:lineRule="auto"/>
              <w:rPr>
                <w:rFonts w:ascii="Arial"/>
                <w:sz w:val="21"/>
              </w:rPr>
            </w:pPr>
          </w:p>
          <w:p w14:paraId="1008D336">
            <w:pPr>
              <w:pStyle w:val="6"/>
              <w:spacing w:before="81" w:line="180" w:lineRule="auto"/>
              <w:ind w:left="148"/>
              <w:rPr>
                <w:sz w:val="19"/>
                <w:szCs w:val="19"/>
              </w:rPr>
            </w:pPr>
            <w:r>
              <w:rPr>
                <w:color w:val="404040"/>
                <w:spacing w:val="7"/>
                <w:sz w:val="19"/>
                <w:szCs w:val="19"/>
              </w:rPr>
              <w:t>未披露</w:t>
            </w:r>
          </w:p>
        </w:tc>
      </w:tr>
      <w:tr w14:paraId="1125B6B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41" w:hRule="atLeast"/>
        </w:trPr>
        <w:tc>
          <w:tcPr>
            <w:tcW w:w="1616" w:type="dxa"/>
            <w:shd w:val="clear" w:color="auto" w:fill="F2F2F2"/>
            <w:vAlign w:val="top"/>
          </w:tcPr>
          <w:p w14:paraId="31003872">
            <w:pPr>
              <w:pStyle w:val="6"/>
              <w:spacing w:before="196" w:line="184" w:lineRule="auto"/>
              <w:ind w:left="146" w:right="313"/>
              <w:rPr>
                <w:sz w:val="19"/>
                <w:szCs w:val="19"/>
              </w:rPr>
            </w:pPr>
            <w:r>
              <w:rPr>
                <w:color w:val="404040"/>
                <w:spacing w:val="10"/>
                <w:sz w:val="19"/>
                <w:szCs w:val="19"/>
              </w:rPr>
              <w:t>2024年12月</w:t>
            </w:r>
            <w:r>
              <w:rPr>
                <w:color w:val="404040"/>
                <w:spacing w:val="6"/>
                <w:sz w:val="19"/>
                <w:szCs w:val="19"/>
              </w:rPr>
              <w:t xml:space="preserve"> </w:t>
            </w:r>
            <w:r>
              <w:rPr>
                <w:color w:val="404040"/>
                <w:spacing w:val="7"/>
                <w:sz w:val="19"/>
                <w:szCs w:val="19"/>
              </w:rPr>
              <w:t>26日</w:t>
            </w:r>
          </w:p>
        </w:tc>
        <w:tc>
          <w:tcPr>
            <w:tcW w:w="1403" w:type="dxa"/>
            <w:shd w:val="clear" w:color="auto" w:fill="F2F2F2"/>
            <w:vAlign w:val="top"/>
          </w:tcPr>
          <w:p w14:paraId="78D1341B">
            <w:pPr>
              <w:pStyle w:val="6"/>
              <w:spacing w:before="80" w:line="177" w:lineRule="auto"/>
              <w:ind w:left="134" w:right="257" w:firstLine="3"/>
              <w:jc w:val="both"/>
              <w:rPr>
                <w:sz w:val="19"/>
                <w:szCs w:val="19"/>
              </w:rPr>
            </w:pPr>
            <w:r>
              <w:rPr>
                <w:color w:val="404040"/>
                <w:spacing w:val="7"/>
                <w:sz w:val="19"/>
                <w:szCs w:val="19"/>
              </w:rPr>
              <w:t>下加利福尼</w:t>
            </w:r>
            <w:r>
              <w:rPr>
                <w:color w:val="404040"/>
                <w:spacing w:val="1"/>
                <w:sz w:val="19"/>
                <w:szCs w:val="19"/>
              </w:rPr>
              <w:t xml:space="preserve"> </w:t>
            </w:r>
            <w:r>
              <w:rPr>
                <w:color w:val="404040"/>
                <w:spacing w:val="8"/>
                <w:sz w:val="19"/>
                <w:szCs w:val="19"/>
              </w:rPr>
              <w:t>亚州恩塞纳</w:t>
            </w:r>
            <w:r>
              <w:rPr>
                <w:color w:val="404040"/>
                <w:sz w:val="19"/>
                <w:szCs w:val="19"/>
              </w:rPr>
              <w:t xml:space="preserve"> </w:t>
            </w:r>
            <w:r>
              <w:rPr>
                <w:color w:val="404040"/>
                <w:spacing w:val="1"/>
                <w:sz w:val="19"/>
                <w:szCs w:val="19"/>
              </w:rPr>
              <w:t>达</w:t>
            </w:r>
          </w:p>
        </w:tc>
        <w:tc>
          <w:tcPr>
            <w:tcW w:w="5388" w:type="dxa"/>
            <w:shd w:val="clear" w:color="auto" w:fill="F2F2F2"/>
            <w:vAlign w:val="top"/>
          </w:tcPr>
          <w:p w14:paraId="52FD8829">
            <w:pPr>
              <w:pStyle w:val="6"/>
              <w:spacing w:before="197" w:line="185" w:lineRule="auto"/>
              <w:ind w:left="137" w:right="264" w:hanging="3"/>
              <w:rPr>
                <w:sz w:val="19"/>
                <w:szCs w:val="19"/>
              </w:rPr>
            </w:pPr>
            <w:r>
              <w:rPr>
                <w:color w:val="404040"/>
                <w:spacing w:val="7"/>
                <w:sz w:val="19"/>
                <w:szCs w:val="19"/>
              </w:rPr>
              <w:t>在两家大型企业查获300万件非法商品</w:t>
            </w:r>
            <w:r>
              <w:rPr>
                <w:color w:val="404040"/>
                <w:spacing w:val="-14"/>
                <w:sz w:val="19"/>
                <w:szCs w:val="19"/>
              </w:rPr>
              <w:t xml:space="preserve"> </w:t>
            </w:r>
            <w:r>
              <w:rPr>
                <w:color w:val="404040"/>
                <w:spacing w:val="7"/>
                <w:sz w:val="19"/>
                <w:szCs w:val="19"/>
              </w:rPr>
              <w:t>，包括纺织品</w:t>
            </w:r>
            <w:r>
              <w:rPr>
                <w:color w:val="404040"/>
                <w:spacing w:val="-17"/>
                <w:sz w:val="19"/>
                <w:szCs w:val="19"/>
              </w:rPr>
              <w:t xml:space="preserve"> </w:t>
            </w:r>
            <w:r>
              <w:rPr>
                <w:color w:val="404040"/>
                <w:spacing w:val="7"/>
                <w:sz w:val="19"/>
                <w:szCs w:val="19"/>
              </w:rPr>
              <w:t>、玩</w:t>
            </w:r>
            <w:r>
              <w:rPr>
                <w:color w:val="404040"/>
                <w:sz w:val="19"/>
                <w:szCs w:val="19"/>
              </w:rPr>
              <w:t xml:space="preserve"> </w:t>
            </w:r>
            <w:r>
              <w:rPr>
                <w:color w:val="404040"/>
                <w:spacing w:val="7"/>
                <w:sz w:val="19"/>
                <w:szCs w:val="19"/>
              </w:rPr>
              <w:t>具和家居用品</w:t>
            </w:r>
            <w:r>
              <w:rPr>
                <w:color w:val="404040"/>
                <w:spacing w:val="-11"/>
                <w:sz w:val="19"/>
                <w:szCs w:val="19"/>
              </w:rPr>
              <w:t xml:space="preserve"> </w:t>
            </w:r>
            <w:r>
              <w:rPr>
                <w:color w:val="404040"/>
                <w:spacing w:val="7"/>
                <w:sz w:val="19"/>
                <w:szCs w:val="19"/>
              </w:rPr>
              <w:t>，总搜查面积达1.8万平方米</w:t>
            </w:r>
            <w:r>
              <w:rPr>
                <w:color w:val="404040"/>
                <w:spacing w:val="-31"/>
                <w:sz w:val="19"/>
                <w:szCs w:val="19"/>
              </w:rPr>
              <w:t xml:space="preserve"> </w:t>
            </w:r>
            <w:r>
              <w:rPr>
                <w:color w:val="404040"/>
                <w:spacing w:val="7"/>
                <w:sz w:val="19"/>
                <w:szCs w:val="19"/>
              </w:rPr>
              <w:t>。</w:t>
            </w:r>
          </w:p>
        </w:tc>
        <w:tc>
          <w:tcPr>
            <w:tcW w:w="1339" w:type="dxa"/>
            <w:shd w:val="clear" w:color="auto" w:fill="F2F2F2"/>
            <w:vAlign w:val="top"/>
          </w:tcPr>
          <w:p w14:paraId="317116E8">
            <w:pPr>
              <w:pStyle w:val="6"/>
              <w:spacing w:before="320" w:line="180" w:lineRule="auto"/>
              <w:ind w:left="151"/>
              <w:rPr>
                <w:sz w:val="19"/>
                <w:szCs w:val="19"/>
              </w:rPr>
            </w:pPr>
            <w:r>
              <w:rPr>
                <w:color w:val="404040"/>
                <w:spacing w:val="8"/>
                <w:sz w:val="19"/>
                <w:szCs w:val="19"/>
              </w:rPr>
              <w:t>3.2亿比索</w:t>
            </w:r>
          </w:p>
        </w:tc>
      </w:tr>
      <w:tr w14:paraId="0D0A14A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07" w:hRule="atLeast"/>
        </w:trPr>
        <w:tc>
          <w:tcPr>
            <w:tcW w:w="1616" w:type="dxa"/>
            <w:shd w:val="clear" w:color="auto" w:fill="F2F2F2"/>
            <w:vAlign w:val="top"/>
          </w:tcPr>
          <w:p w14:paraId="44310E54">
            <w:pPr>
              <w:spacing w:line="364" w:lineRule="auto"/>
              <w:rPr>
                <w:rFonts w:ascii="Arial"/>
                <w:sz w:val="21"/>
              </w:rPr>
            </w:pPr>
          </w:p>
          <w:p w14:paraId="55E9D91C">
            <w:pPr>
              <w:pStyle w:val="6"/>
              <w:spacing w:before="82" w:line="183" w:lineRule="auto"/>
              <w:ind w:left="146"/>
              <w:rPr>
                <w:sz w:val="19"/>
                <w:szCs w:val="19"/>
              </w:rPr>
            </w:pPr>
            <w:r>
              <w:rPr>
                <w:color w:val="404040"/>
                <w:spacing w:val="10"/>
                <w:sz w:val="19"/>
                <w:szCs w:val="19"/>
              </w:rPr>
              <w:t>2025年1月初</w:t>
            </w:r>
          </w:p>
        </w:tc>
        <w:tc>
          <w:tcPr>
            <w:tcW w:w="1403" w:type="dxa"/>
            <w:shd w:val="clear" w:color="auto" w:fill="F2F2F2"/>
            <w:vAlign w:val="top"/>
          </w:tcPr>
          <w:p w14:paraId="07CC9D6D">
            <w:pPr>
              <w:spacing w:line="365" w:lineRule="auto"/>
              <w:rPr>
                <w:rFonts w:ascii="Arial"/>
                <w:sz w:val="21"/>
              </w:rPr>
            </w:pPr>
          </w:p>
          <w:p w14:paraId="5E16AE8C">
            <w:pPr>
              <w:pStyle w:val="6"/>
              <w:spacing w:before="81" w:line="184" w:lineRule="auto"/>
              <w:ind w:left="132"/>
              <w:rPr>
                <w:sz w:val="19"/>
                <w:szCs w:val="19"/>
              </w:rPr>
            </w:pPr>
            <w:r>
              <w:rPr>
                <w:color w:val="404040"/>
                <w:spacing w:val="8"/>
                <w:sz w:val="19"/>
                <w:szCs w:val="19"/>
              </w:rPr>
              <w:t>杜兰戈州</w:t>
            </w:r>
          </w:p>
        </w:tc>
        <w:tc>
          <w:tcPr>
            <w:tcW w:w="5388" w:type="dxa"/>
            <w:shd w:val="clear" w:color="auto" w:fill="F2F2F2"/>
            <w:vAlign w:val="top"/>
          </w:tcPr>
          <w:p w14:paraId="2D6999A7">
            <w:pPr>
              <w:spacing w:line="245" w:lineRule="auto"/>
              <w:rPr>
                <w:rFonts w:ascii="Arial"/>
                <w:sz w:val="21"/>
              </w:rPr>
            </w:pPr>
          </w:p>
          <w:p w14:paraId="200D112D">
            <w:pPr>
              <w:pStyle w:val="6"/>
              <w:spacing w:before="82" w:line="185" w:lineRule="auto"/>
              <w:ind w:left="137" w:right="264" w:hanging="1"/>
              <w:rPr>
                <w:sz w:val="19"/>
                <w:szCs w:val="19"/>
              </w:rPr>
            </w:pPr>
            <w:r>
              <w:rPr>
                <w:color w:val="404040"/>
                <w:spacing w:val="5"/>
                <w:sz w:val="19"/>
                <w:szCs w:val="19"/>
              </w:rPr>
              <w:t>查处三家商店</w:t>
            </w:r>
            <w:r>
              <w:rPr>
                <w:color w:val="404040"/>
                <w:spacing w:val="-4"/>
                <w:sz w:val="19"/>
                <w:szCs w:val="19"/>
              </w:rPr>
              <w:t xml:space="preserve"> </w:t>
            </w:r>
            <w:r>
              <w:rPr>
                <w:color w:val="404040"/>
                <w:spacing w:val="5"/>
                <w:sz w:val="19"/>
                <w:szCs w:val="19"/>
              </w:rPr>
              <w:t>，查获300万件商品</w:t>
            </w:r>
            <w:r>
              <w:rPr>
                <w:color w:val="404040"/>
                <w:spacing w:val="-16"/>
                <w:sz w:val="19"/>
                <w:szCs w:val="19"/>
              </w:rPr>
              <w:t xml:space="preserve"> </w:t>
            </w:r>
            <w:r>
              <w:rPr>
                <w:color w:val="404040"/>
                <w:spacing w:val="5"/>
                <w:sz w:val="19"/>
                <w:szCs w:val="19"/>
              </w:rPr>
              <w:t>，包括食品</w:t>
            </w:r>
            <w:r>
              <w:rPr>
                <w:color w:val="404040"/>
                <w:spacing w:val="-17"/>
                <w:sz w:val="19"/>
                <w:szCs w:val="19"/>
              </w:rPr>
              <w:t xml:space="preserve"> </w:t>
            </w:r>
            <w:r>
              <w:rPr>
                <w:color w:val="404040"/>
                <w:spacing w:val="5"/>
                <w:sz w:val="19"/>
                <w:szCs w:val="19"/>
              </w:rPr>
              <w:t>、化妆品和</w:t>
            </w:r>
            <w:r>
              <w:rPr>
                <w:color w:val="404040"/>
                <w:sz w:val="19"/>
                <w:szCs w:val="19"/>
              </w:rPr>
              <w:t xml:space="preserve"> </w:t>
            </w:r>
            <w:r>
              <w:rPr>
                <w:color w:val="404040"/>
                <w:spacing w:val="6"/>
                <w:sz w:val="19"/>
                <w:szCs w:val="19"/>
              </w:rPr>
              <w:t>玩具</w:t>
            </w:r>
            <w:r>
              <w:rPr>
                <w:color w:val="404040"/>
                <w:spacing w:val="-4"/>
                <w:sz w:val="19"/>
                <w:szCs w:val="19"/>
              </w:rPr>
              <w:t xml:space="preserve"> </w:t>
            </w:r>
            <w:r>
              <w:rPr>
                <w:color w:val="404040"/>
                <w:spacing w:val="6"/>
                <w:sz w:val="19"/>
                <w:szCs w:val="19"/>
              </w:rPr>
              <w:t>，部分商品被指缺乏标签或已过期</w:t>
            </w:r>
            <w:r>
              <w:rPr>
                <w:color w:val="404040"/>
                <w:spacing w:val="-31"/>
                <w:sz w:val="19"/>
                <w:szCs w:val="19"/>
              </w:rPr>
              <w:t xml:space="preserve"> </w:t>
            </w:r>
            <w:r>
              <w:rPr>
                <w:color w:val="404040"/>
                <w:spacing w:val="6"/>
                <w:sz w:val="19"/>
                <w:szCs w:val="19"/>
              </w:rPr>
              <w:t>。</w:t>
            </w:r>
          </w:p>
        </w:tc>
        <w:tc>
          <w:tcPr>
            <w:tcW w:w="1339" w:type="dxa"/>
            <w:shd w:val="clear" w:color="auto" w:fill="F2F2F2"/>
            <w:vAlign w:val="top"/>
          </w:tcPr>
          <w:p w14:paraId="3A2006F0">
            <w:pPr>
              <w:spacing w:line="248" w:lineRule="auto"/>
              <w:rPr>
                <w:rFonts w:ascii="Arial"/>
                <w:sz w:val="21"/>
              </w:rPr>
            </w:pPr>
          </w:p>
          <w:p w14:paraId="07C3D93F">
            <w:pPr>
              <w:pStyle w:val="6"/>
              <w:spacing w:before="82" w:line="178" w:lineRule="auto"/>
              <w:ind w:left="161" w:right="152" w:hanging="10"/>
              <w:rPr>
                <w:sz w:val="19"/>
                <w:szCs w:val="19"/>
              </w:rPr>
            </w:pPr>
            <w:r>
              <w:rPr>
                <w:color w:val="404040"/>
                <w:spacing w:val="9"/>
                <w:sz w:val="19"/>
                <w:szCs w:val="19"/>
              </w:rPr>
              <w:t>3亿至3.5亿</w:t>
            </w:r>
            <w:r>
              <w:rPr>
                <w:color w:val="404040"/>
                <w:spacing w:val="1"/>
                <w:sz w:val="19"/>
                <w:szCs w:val="19"/>
              </w:rPr>
              <w:t xml:space="preserve"> </w:t>
            </w:r>
            <w:r>
              <w:rPr>
                <w:color w:val="404040"/>
                <w:spacing w:val="-2"/>
                <w:sz w:val="19"/>
                <w:szCs w:val="19"/>
              </w:rPr>
              <w:t>比索</w:t>
            </w:r>
          </w:p>
        </w:tc>
      </w:tr>
    </w:tbl>
    <w:p w14:paraId="702428BE">
      <w:pPr>
        <w:pStyle w:val="2"/>
        <w:spacing w:line="242" w:lineRule="auto"/>
      </w:pPr>
    </w:p>
    <w:p w14:paraId="4CC01BEC">
      <w:pPr>
        <w:pStyle w:val="2"/>
        <w:spacing w:line="242" w:lineRule="auto"/>
      </w:pPr>
    </w:p>
    <w:p w14:paraId="54B5B790">
      <w:pPr>
        <w:spacing w:before="104" w:line="249" w:lineRule="auto"/>
        <w:ind w:left="721" w:right="418" w:firstLine="4"/>
        <w:jc w:val="both"/>
        <w:rPr>
          <w:rFonts w:ascii="微软雅黑" w:hAnsi="微软雅黑" w:eastAsia="微软雅黑" w:cs="微软雅黑"/>
          <w:sz w:val="24"/>
          <w:szCs w:val="24"/>
        </w:rPr>
      </w:pPr>
      <w:r>
        <mc:AlternateContent>
          <mc:Choice Requires="wps">
            <w:drawing>
              <wp:anchor distT="0" distB="0" distL="0" distR="0" simplePos="0" relativeHeight="252675072" behindDoc="0" locked="0" layoutInCell="1" allowOverlap="1">
                <wp:simplePos x="0" y="0"/>
                <wp:positionH relativeFrom="column">
                  <wp:posOffset>281305</wp:posOffset>
                </wp:positionH>
                <wp:positionV relativeFrom="paragraph">
                  <wp:posOffset>1139825</wp:posOffset>
                </wp:positionV>
                <wp:extent cx="1821815" cy="269875"/>
                <wp:effectExtent l="0" t="0" r="0" b="0"/>
                <wp:wrapNone/>
                <wp:docPr id="2044" name="TextBox 2044"/>
                <wp:cNvGraphicFramePr/>
                <a:graphic xmlns:a="http://schemas.openxmlformats.org/drawingml/2006/main">
                  <a:graphicData uri="http://schemas.microsoft.com/office/word/2010/wordprocessingShape">
                    <wps:wsp>
                      <wps:cNvSpPr txBox="1"/>
                      <wps:spPr>
                        <a:xfrm rot="19800000">
                          <a:off x="281784" y="11401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5A6C8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4" o:spid="_x0000_s1026" o:spt="202" type="#_x0000_t202" style="position:absolute;left:0pt;margin-left:22.15pt;margin-top:89.75pt;height:21.25pt;width:143.45pt;rotation:-1966080f;z-index:252675072;mso-width-relative:page;mso-height-relative:page;" filled="f" stroked="f" coordsize="21600,21600" o:gfxdata="UEsDBAoAAAAAAIdO4kAAAAAAAAAAAAAAAAAEAAAAZHJzL1BLAwQUAAAACACHTuJAb0O4gdkAAAAK&#10;AQAADwAAAGRycy9kb3ducmV2LnhtbE2PsU7DMBCGdyTewTokNmrHaWkb4lQCBANbSxm6ufERR8R2&#10;iN00vD3HVMa7+/Tf95ebyXVsxCG2wSvIZgIY+jqY1jcK9u8vdytgMWlvdBc8KvjBCJvq+qrUhQln&#10;v8VxlxpGIT4WWoFNqS84j7VFp+Ms9Ojp9hkGpxONQ8PNoM8U7jouhbjnTreePljd45PF+mt3cgqe&#10;7fcyf13zt8cx235M++nQjmmh1O1NJh6AJZzSBYY/fVKHipyO4eRNZJ2C+TwnkvbL9QIYAXmeSWBH&#10;BVJKAbwq+f8K1S9QSwMEFAAAAAgAh07iQCjkQaxQAgAApwQAAA4AAABkcnMvZTJvRG9jLnhtbK1U&#10;XWvbMBR9H+w/CL2vtkPXuqFOyRo6BmUtpGPPiizXAn1NUmJ3v35HstOWbg99WAjm+uro6N6jc315&#10;NWpFDsIHaU1Dq5OSEmG4baV5bOiPh5tPNSUhMtMyZY1o6JMI9Gr18cPl4JZiYXurWuEJSExYDq6h&#10;fYxuWRSB90KzcGKdMFjsrNcs4tU/Fq1nA9i1KhZleVYM1rfOWy5CQHYzLdKZ0b+H0Had5GJj+V4L&#10;EydWLxSLaCn00gW6ytV2neDxruuCiEQ1FJ3G/MQhiHfpWawu2fLRM9dLPpfA3lPCm540kwaHPlNt&#10;WGRk7+VfVFpyb4Pt4gm3upgayYqgi6p8o822Z07kXiB1cM+ih/9Hy78f7j2RbUMX5ekpJYZp3PmD&#10;GOMXO5Kcg0SDC0sgtw7YOGIFxknSpXxAMnU+dl4Tb6FwdVGX6ZcFQYsE8EVdndfgf8JydVriP0mP&#10;gwhPdPWiqisAOBCLs4v6/HMCFBNv4nc+xK/CapKChnpcbT6AHW5DnKBHSIIbeyOVQp4tlSFDvnHO&#10;4NcOPskbXyHSxg0LPTkw+CRYJdupPC0jzK6knr2CepRBWS+NpyiOu3FWY2fbJ4iUdYDHguM3EuS3&#10;LMR75mEtJDF88Q6PTlnUZeeIkt763//KJzxuHKuUDLAqKvy1Z15Qor4ZeCH5+hj4Y7A7Bmavry26&#10;qnI1OcQGH9Ux7LzVPzGT63QKlpjhOKuh8Rhex2lgMNNcrNcZBPc6Fm/N1vFEPSm+3kfbyXwZSZZJ&#10;i1kt+Ddf5zxraUBev2fUy/dl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Q7iB2QAAAAoBAAAP&#10;AAAAAAAAAAEAIAAAACIAAABkcnMvZG93bnJldi54bWxQSwECFAAUAAAACACHTuJAKORBrFACAACn&#10;BAAADgAAAAAAAAABACAAAAAoAQAAZHJzL2Uyb0RvYy54bWxQSwUGAAAAAAYABgBZAQAA6gUAAAAA&#10;">
                <v:fill on="f" focussize="0,0"/>
                <v:stroke on="f" weight="0pt" miterlimit="0" joinstyle="miter"/>
                <v:imagedata o:title=""/>
                <o:lock v:ext="edit" aspectratio="f"/>
                <v:textbox inset="0mm,0mm,0mm,0mm">
                  <w:txbxContent>
                    <w:p w14:paraId="065A6C8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76096" behindDoc="0" locked="0" layoutInCell="1" allowOverlap="1">
                <wp:simplePos x="0" y="0"/>
                <wp:positionH relativeFrom="column">
                  <wp:posOffset>2353310</wp:posOffset>
                </wp:positionH>
                <wp:positionV relativeFrom="paragraph">
                  <wp:posOffset>1139825</wp:posOffset>
                </wp:positionV>
                <wp:extent cx="1821815" cy="269875"/>
                <wp:effectExtent l="0" t="0" r="0" b="0"/>
                <wp:wrapNone/>
                <wp:docPr id="2046" name="TextBox 2046"/>
                <wp:cNvGraphicFramePr/>
                <a:graphic xmlns:a="http://schemas.openxmlformats.org/drawingml/2006/main">
                  <a:graphicData uri="http://schemas.microsoft.com/office/word/2010/wordprocessingShape">
                    <wps:wsp>
                      <wps:cNvSpPr txBox="1"/>
                      <wps:spPr>
                        <a:xfrm rot="19800000">
                          <a:off x="2353535" y="11401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CC2B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6" o:spid="_x0000_s1026" o:spt="202" type="#_x0000_t202" style="position:absolute;left:0pt;margin-left:185.3pt;margin-top:89.75pt;height:21.25pt;width:143.45pt;rotation:-1966080f;z-index:252676096;mso-width-relative:page;mso-height-relative:page;" filled="f" stroked="f" coordsize="21600,21600" o:gfxdata="UEsDBAoAAAAAAIdO4kAAAAAAAAAAAAAAAAAEAAAAZHJzL1BLAwQUAAAACACHTuJAnUI7LdkAAAAL&#10;AQAADwAAAGRycy9kb3ducmV2LnhtbE2PwU7DMAyG70i8Q2Qkbixpp7asNJ0ECA7cNsaBW9aapqJx&#10;SpN15e0xJ7jZ+j/9/lxtFzeIGafQe9KQrBQIpMa3PXUaDq9PN7cgQjTUmsETavjGANv68qIyZevP&#10;tMN5HzvBJRRKo8HGOJZShsaiM2HlRyTOPvzkTOR16mQ7mTOXu0GmSuXSmZ74gjUjPlhsPvcnp+HR&#10;fhXr5418uZ+T3dtyWN77OWZaX18l6g5ExCX+wfCrz+pQs9PRn6gNYtCwLlTOKAfFJgPBRJ4VPBw1&#10;pGmqQNaV/P9D/QNQSwMEFAAAAAgAh07iQKvmbRxSAgAAqAQAAA4AAABkcnMvZTJvRG9jLnhtbK1U&#10;TW/bMAy9D9h/EHRfbWdplwZ1iqxBhwHFWqAtdlZkORagr0lK7O7X70l22qLboYclgUCT9CP59JiL&#10;y0ErchA+SGtqWp2UlAjDbSPNrqaPD9efFpSEyEzDlDWipk8i0MvVxw8XvVuKme2saoQnADFh2bua&#10;djG6ZVEE3gnNwol1wiDYWq9ZxKPfFY1nPdC1KmZleVb01jfOWy5CgHczBumE6N8DaNtWcrGxfK+F&#10;iSOqF4pFjBQ66QJd5W7bVvB427ZBRKJqikljPlEE9jadxeqCLXeeuU7yqQX2nhbezKSZNCj6DLVh&#10;kZG9l39Bacm9DbaNJ9zqYhwkM4IpqvINN/cdcyLPAqqDeyY9/D9Y/uNw54lsajor52eUGKZx5w9i&#10;iF/tQLIPFPUuLJF575AbB0QgnERd8gc40+RD6zXxFgxX54syfTIhGJEgffb5NH0peUK8mpf4jdyj&#10;EuEJbzGrFtWcEo6M2dn54stpSihG4FTA+RC/CatJMmrqcbe5AjvchDimHlNSurHXUin42VIZ0ucr&#10;5wyCbSGU/OKrjPTihoWOHBiEEqySzdielhFqV1JPYkE/yqCtl8mTFYftMNGxtc0TWMpEQGTB8WsJ&#10;8BsW4h3z0Bac2L54i6NVFn3ZyaKks/73v/wpH1eOKCU9tIoOf+2ZF5So7wZiSMI+Gv5obI+G2esr&#10;i6mq3E028YKP6mi23uqfWMp1qoIQMxy1ahqP5lUcNwZLzcV6nZMgX8fijbl3PEGPjK/30bYyX0ai&#10;ZeRiYgsCztc5LVvakNfPOevlD2b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1COy3ZAAAACwEA&#10;AA8AAAAAAAAAAQAgAAAAIgAAAGRycy9kb3ducmV2LnhtbFBLAQIUABQAAAAIAIdO4kCr5m0cUgIA&#10;AKgEAAAOAAAAAAAAAAEAIAAAACgBAABkcnMvZTJvRG9jLnhtbFBLBQYAAAAABgAGAFkBAADsBQAA&#10;AAA=&#10;">
                <v:fill on="f" focussize="0,0"/>
                <v:stroke on="f" weight="0pt" miterlimit="0" joinstyle="miter"/>
                <v:imagedata o:title=""/>
                <o:lock v:ext="edit" aspectratio="f"/>
                <v:textbox inset="0mm,0mm,0mm,0mm">
                  <w:txbxContent>
                    <w:p w14:paraId="23CC2B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74048" behindDoc="0" locked="0" layoutInCell="1" allowOverlap="1">
                <wp:simplePos x="0" y="0"/>
                <wp:positionH relativeFrom="column">
                  <wp:posOffset>4424680</wp:posOffset>
                </wp:positionH>
                <wp:positionV relativeFrom="paragraph">
                  <wp:posOffset>1139825</wp:posOffset>
                </wp:positionV>
                <wp:extent cx="1821815" cy="269875"/>
                <wp:effectExtent l="0" t="0" r="0" b="0"/>
                <wp:wrapNone/>
                <wp:docPr id="2048" name="TextBox 2048"/>
                <wp:cNvGraphicFramePr/>
                <a:graphic xmlns:a="http://schemas.openxmlformats.org/drawingml/2006/main">
                  <a:graphicData uri="http://schemas.microsoft.com/office/word/2010/wordprocessingShape">
                    <wps:wsp>
                      <wps:cNvSpPr txBox="1"/>
                      <wps:spPr>
                        <a:xfrm rot="19800000">
                          <a:off x="4425159" y="114014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C5BC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8" o:spid="_x0000_s1026" o:spt="202" type="#_x0000_t202" style="position:absolute;left:0pt;margin-left:348.4pt;margin-top:89.75pt;height:21.25pt;width:143.45pt;rotation:-1966080f;z-index:252674048;mso-width-relative:page;mso-height-relative:page;" filled="f" stroked="f" coordsize="21600,21600" o:gfxdata="UEsDBAoAAAAAAIdO4kAAAAAAAAAAAAAAAAAEAAAAZHJzL1BLAwQUAAAACACHTuJAO1bfiNoAAAAL&#10;AQAADwAAAGRycy9kb3ducmV2LnhtbE2PMU/DMBSEdyT+g/WQ2KidVE2aEKcSIBjYWsrA5savcdTY&#10;DrGbhn/PY6Lj6U5331Wb2fZswjF03klIFgIYusbrzrUS9h+vD2tgISqnVe8dSvjBAJv69qZSpfYX&#10;t8VpF1tGJS6USoKJcSg5D41Bq8LCD+jIO/rRqkhybLke1YXKbc9TITJuVedowagBnw02p93ZSngx&#10;3/nyreDvT1Oy/Zz381c3xZWU93eJeAQWcY7/YfjDJ3Soiengz04H1kvIiozQIxl5sQJGiWK9zIEd&#10;JKRpKoDXFb/+UP8CUEsDBBQAAAAIAIdO4kB8mCQgUwIAAKgEAAAOAAAAZHJzL2Uyb0RvYy54bWyt&#10;VE1v2zAMvQ/YfxB0X20HSZcGdYqsQYcBxVqgHXZWZDkWoK9JSuzu1+9Jdtqi26GHBYFBU9Qj+fjo&#10;y6tBK3IUPkhralqdlZQIw20jzb6mPx5vPi0pCZGZhilrRE2fRKBX648fLnu3EjPbWdUITwBiwqp3&#10;Ne1idKuiCLwTmoUz64TBYWu9ZhGvfl80nvVA16qYleV50VvfOG+5CAHe7XhIJ0T/HkDbtpKLreUH&#10;LUwcUb1QLKKl0EkX6DpX27aCx7u2DSISVVN0GvMTSWDv0rNYX7LV3jPXST6VwN5TwpueNJMGSZ+h&#10;tiwycvDyLygtubfBtvGMW12MjWRG0EVVvuHmoWNO5F5AdXDPpIf/B8u/H+89kU1NZ+UckzdMY+aP&#10;Yohf7ECyDxT1LqwQ+eAQGwecQDiJuuQPcKbOh9Zr4i0Yri6WZfplQtAiQfh8PltUiwtKnnBezUv8&#10;R+6RifCEt5xVy2pOCUfE7Pxi+XmRAooROCVwPsSvwmqSjJp6zDZnYMfbEMfQU0gKN/ZGKgU/WylD&#10;+jxyziDYFkLJF19FpItbFjpyZBBKsEo2Y3laRqhdST2JBfUog7JeOk9WHHbDRMfONk9gKRMBkQXH&#10;byTAb1mI98xDW3Bi++IdHq2yqMtOFiWd9b//5U/xGDlOKemhVVT468C8oER9MxBDEvbJ8CdjdzLM&#10;QV9bdFXlarKJCz6qk9l6q39iKTcpC46Y4chV03gyr+O4MVhqLjabHAT5OhZvzYPjCXpkfHOItpV5&#10;GImWkYuJLQg4j3NatrQhr99z1MsHZv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1bfiNoAAAAL&#10;AQAADwAAAAAAAAABACAAAAAiAAAAZHJzL2Rvd25yZXYueG1sUEsBAhQAFAAAAAgAh07iQHyYJCBT&#10;AgAAqAQAAA4AAAAAAAAAAQAgAAAAKQEAAGRycy9lMm9Eb2MueG1sUEsFBgAAAAAGAAYAWQEAAO4F&#10;AAAAAA==&#10;">
                <v:fill on="f" focussize="0,0"/>
                <v:stroke on="f" weight="0pt" miterlimit="0" joinstyle="miter"/>
                <v:imagedata o:title=""/>
                <o:lock v:ext="edit" aspectratio="f"/>
                <v:textbox inset="0mm,0mm,0mm,0mm">
                  <w:txbxContent>
                    <w:p w14:paraId="36C5BC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墨西哥的“清理行动</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1"/>
          <w:sz w:val="24"/>
          <w:szCs w:val="24"/>
        </w:rPr>
        <w:t>”是打击盗版与走私商品的重要举措</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，也是</w:t>
      </w:r>
      <w:r>
        <w:rPr>
          <w:rFonts w:ascii="微软雅黑" w:hAnsi="微软雅黑" w:eastAsia="微软雅黑" w:cs="微软雅黑"/>
          <w:b/>
          <w:bCs/>
          <w:color w:val="404040"/>
          <w:spacing w:val="-1"/>
          <w:sz w:val="24"/>
          <w:szCs w:val="24"/>
        </w:rPr>
        <w:t>提升本土产业竞争力和维</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1"/>
          <w:sz w:val="24"/>
          <w:szCs w:val="24"/>
        </w:rPr>
        <w:t>护消费者权益的关键手段</w:t>
      </w:r>
      <w:r>
        <w:rPr>
          <w:rFonts w:ascii="微软雅黑" w:hAnsi="微软雅黑" w:eastAsia="微软雅黑" w:cs="微软雅黑"/>
          <w:b/>
          <w:bCs/>
          <w:color w:val="404040"/>
          <w:spacing w:val="-22"/>
          <w:sz w:val="24"/>
          <w:szCs w:val="24"/>
        </w:rPr>
        <w:t xml:space="preserve"> </w:t>
      </w:r>
      <w:r>
        <w:rPr>
          <w:rFonts w:ascii="微软雅黑" w:hAnsi="微软雅黑" w:eastAsia="微软雅黑" w:cs="微软雅黑"/>
          <w:b/>
          <w:bCs/>
          <w:color w:val="404040"/>
          <w:spacing w:val="-1"/>
          <w:sz w:val="24"/>
          <w:szCs w:val="24"/>
        </w:rPr>
        <w:t>。</w:t>
      </w:r>
      <w:r>
        <w:rPr>
          <w:rFonts w:ascii="微软雅黑" w:hAnsi="微软雅黑" w:eastAsia="微软雅黑" w:cs="微软雅黑"/>
          <w:color w:val="404040"/>
          <w:spacing w:val="-1"/>
          <w:sz w:val="24"/>
          <w:szCs w:val="24"/>
        </w:rPr>
        <w:t>这些行动不仅凸显了墨西哥政府对经济治理的高度重视</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，也为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其他拉美国家提供了市场规范化管理的成功案例</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4"/>
          <w:sz w:val="24"/>
          <w:szCs w:val="24"/>
        </w:rPr>
        <w:t>。未来</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4"/>
          <w:sz w:val="24"/>
          <w:szCs w:val="24"/>
        </w:rPr>
        <w:t>，墨西哥需要进一步强化执法力度，</w:t>
      </w:r>
      <w:r>
        <w:rPr>
          <w:rFonts w:ascii="微软雅黑" w:hAnsi="微软雅黑" w:eastAsia="微软雅黑" w:cs="微软雅黑"/>
          <w:color w:val="404040"/>
          <w:sz w:val="24"/>
          <w:szCs w:val="24"/>
        </w:rPr>
        <w:t xml:space="preserve"> 完善相关法律法规，</w:t>
      </w:r>
      <w:r>
        <w:rPr>
          <w:rFonts w:ascii="微软雅黑" w:hAnsi="微软雅黑" w:eastAsia="微软雅黑" w:cs="微软雅黑"/>
          <w:color w:val="404040"/>
          <w:spacing w:val="-33"/>
          <w:sz w:val="24"/>
          <w:szCs w:val="24"/>
        </w:rPr>
        <w:t xml:space="preserve"> </w:t>
      </w:r>
      <w:r>
        <w:rPr>
          <w:rFonts w:ascii="微软雅黑" w:hAnsi="微软雅黑" w:eastAsia="微软雅黑" w:cs="微软雅黑"/>
          <w:color w:val="404040"/>
          <w:sz w:val="24"/>
          <w:szCs w:val="24"/>
        </w:rPr>
        <w:t>同时推动国际合作，</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z w:val="24"/>
          <w:szCs w:val="24"/>
        </w:rPr>
        <w:t xml:space="preserve">以实现长期市场健康发展和区域经济的可持续增  </w:t>
      </w:r>
      <w:r>
        <w:rPr>
          <w:rFonts w:ascii="微软雅黑" w:hAnsi="微软雅黑" w:eastAsia="微软雅黑" w:cs="微软雅黑"/>
          <w:color w:val="404040"/>
          <w:spacing w:val="-1"/>
          <w:sz w:val="24"/>
          <w:szCs w:val="24"/>
        </w:rPr>
        <w:t>长</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。这一行动为墨西哥争取公平贸易环境与推动本土经济发展奠定了坚实</w:t>
      </w:r>
      <w:r>
        <w:rPr>
          <w:rFonts w:ascii="微软雅黑" w:hAnsi="微软雅黑" w:eastAsia="微软雅黑" w:cs="微软雅黑"/>
          <w:color w:val="404040"/>
          <w:spacing w:val="-2"/>
          <w:sz w:val="24"/>
          <w:szCs w:val="24"/>
        </w:rPr>
        <w:t>基础</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04DB2964">
      <w:pPr>
        <w:spacing w:before="110"/>
      </w:pPr>
    </w:p>
    <w:p w14:paraId="0152F363">
      <w:pPr>
        <w:spacing w:before="109"/>
      </w:pPr>
    </w:p>
    <w:p w14:paraId="4A56C32C">
      <w:pPr>
        <w:sectPr>
          <w:pgSz w:w="10800" w:h="15600"/>
          <w:pgMar w:top="240" w:right="120" w:bottom="38" w:left="0" w:header="0" w:footer="0" w:gutter="0"/>
          <w:cols w:equalWidth="0" w:num="1">
            <w:col w:w="10680"/>
          </w:cols>
        </w:sectPr>
      </w:pPr>
    </w:p>
    <w:p w14:paraId="162AEB56">
      <w:pPr>
        <w:pStyle w:val="2"/>
        <w:tabs>
          <w:tab w:val="left" w:pos="98"/>
        </w:tabs>
        <w:spacing w:before="266"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30976473">
      <w:pPr>
        <w:pStyle w:val="2"/>
        <w:spacing w:line="14" w:lineRule="auto"/>
        <w:rPr>
          <w:sz w:val="2"/>
        </w:rPr>
      </w:pPr>
      <w:r>
        <w:rPr>
          <w:sz w:val="2"/>
          <w:szCs w:val="2"/>
        </w:rPr>
        <w:br w:type="column"/>
      </w:r>
    </w:p>
    <w:p w14:paraId="7975C727">
      <w:pPr>
        <w:pStyle w:val="2"/>
        <w:spacing w:line="351" w:lineRule="auto"/>
      </w:pPr>
    </w:p>
    <w:p w14:paraId="553C6A01">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050B1F9F">
      <w:pPr>
        <w:pStyle w:val="2"/>
        <w:spacing w:line="14" w:lineRule="auto"/>
        <w:rPr>
          <w:sz w:val="2"/>
        </w:rPr>
      </w:pPr>
      <w:r>
        <w:rPr>
          <w:sz w:val="2"/>
          <w:szCs w:val="2"/>
        </w:rPr>
        <w:br w:type="column"/>
      </w:r>
    </w:p>
    <w:p w14:paraId="10E612C8">
      <w:pPr>
        <w:pStyle w:val="2"/>
        <w:spacing w:before="83" w:line="177"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67</w:t>
      </w:r>
    </w:p>
    <w:p w14:paraId="3C49F5FB">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2D3133F9">
      <w:pPr>
        <w:spacing w:line="460" w:lineRule="exact"/>
        <w:ind w:firstLine="8160"/>
      </w:pPr>
      <w:r>
        <w:rPr>
          <w:position w:val="-9"/>
        </w:rPr>
        <w:drawing>
          <wp:inline distT="0" distB="0" distL="0" distR="0">
            <wp:extent cx="1600200" cy="292100"/>
            <wp:effectExtent l="0" t="0" r="0" b="0"/>
            <wp:docPr id="2050" name="IM 2050"/>
            <wp:cNvGraphicFramePr/>
            <a:graphic xmlns:a="http://schemas.openxmlformats.org/drawingml/2006/main">
              <a:graphicData uri="http://schemas.openxmlformats.org/drawingml/2006/picture">
                <pic:pic xmlns:pic="http://schemas.openxmlformats.org/drawingml/2006/picture">
                  <pic:nvPicPr>
                    <pic:cNvPr id="2050" name="IM 2050"/>
                    <pic:cNvPicPr/>
                  </pic:nvPicPr>
                  <pic:blipFill>
                    <a:blip r:embed="rId24"/>
                    <a:stretch>
                      <a:fillRect/>
                    </a:stretch>
                  </pic:blipFill>
                  <pic:spPr>
                    <a:xfrm>
                      <a:off x="0" y="0"/>
                      <a:ext cx="1600200" cy="292607"/>
                    </a:xfrm>
                    <a:prstGeom prst="rect">
                      <a:avLst/>
                    </a:prstGeom>
                  </pic:spPr>
                </pic:pic>
              </a:graphicData>
            </a:graphic>
          </wp:inline>
        </w:drawing>
      </w:r>
    </w:p>
    <w:p w14:paraId="0640A655">
      <w:pPr>
        <w:pStyle w:val="2"/>
        <w:spacing w:line="259" w:lineRule="auto"/>
      </w:pPr>
    </w:p>
    <w:p w14:paraId="1AB7B1F8">
      <w:pPr>
        <w:pStyle w:val="2"/>
        <w:spacing w:line="260" w:lineRule="auto"/>
      </w:pPr>
      <w:r>
        <w:drawing>
          <wp:anchor distT="0" distB="0" distL="0" distR="0" simplePos="0" relativeHeight="252687360"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052" name="IM 2052"/>
            <wp:cNvGraphicFramePr/>
            <a:graphic xmlns:a="http://schemas.openxmlformats.org/drawingml/2006/main">
              <a:graphicData uri="http://schemas.openxmlformats.org/drawingml/2006/picture">
                <pic:pic xmlns:pic="http://schemas.openxmlformats.org/drawingml/2006/picture">
                  <pic:nvPicPr>
                    <pic:cNvPr id="2052" name="IM 2052"/>
                    <pic:cNvPicPr/>
                  </pic:nvPicPr>
                  <pic:blipFill>
                    <a:blip r:embed="rId27"/>
                    <a:stretch>
                      <a:fillRect/>
                    </a:stretch>
                  </pic:blipFill>
                  <pic:spPr>
                    <a:xfrm>
                      <a:off x="0" y="0"/>
                      <a:ext cx="7620" cy="903973"/>
                    </a:xfrm>
                    <a:prstGeom prst="rect">
                      <a:avLst/>
                    </a:prstGeom>
                  </pic:spPr>
                </pic:pic>
              </a:graphicData>
            </a:graphic>
          </wp:anchor>
        </w:drawing>
      </w:r>
    </w:p>
    <w:p w14:paraId="576499D8">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74C71D4">
      <w:pPr>
        <w:pStyle w:val="2"/>
        <w:spacing w:before="274" w:line="175"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698624"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054" name="TextBox 2054"/>
                <wp:cNvGraphicFramePr/>
                <a:graphic xmlns:a="http://schemas.openxmlformats.org/drawingml/2006/main">
                  <a:graphicData uri="http://schemas.microsoft.com/office/word/2010/wordprocessingShape">
                    <wps:wsp>
                      <wps:cNvSpPr txBox="1"/>
                      <wps:spPr>
                        <a:xfrm rot="19800000">
                          <a:off x="281784"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8B94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54" o:spid="_x0000_s1026" o:spt="202" type="#_x0000_t202" style="position:absolute;left:0pt;margin-left:22.15pt;margin-top:55.3pt;height:21.25pt;width:143.45pt;rotation:-1966080f;z-index:252698624;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5W7cuFECAACmBAAADgAAAGRycy9lMm9Eb2MueG1srVRN&#10;TxsxEL1X6n+wfC/7ISBLxAalRFSVUEGCqmfH62Ut+au2k1366/vsTQqiPXBoDtbszPh55s2bXF5N&#10;WpG98EFa09LqpKREGG47aZ5a+v3x5lNDSYjMdExZI1r6LAK9Wn38cDm6pajtYFUnPAGICcvRtXSI&#10;0S2LIvBBaBZOrBMGwd56zSI+/VPReTYCXauiLsvzYrS+c95yEQK8mzlID4j+PYC27yUXG8t3Wpg4&#10;o3qhWERLYZAu0FWutu8Fj3d9H0QkqqXoNOYTj8DeprNYXbLlk2dukPxQAntPCW960kwaPPoHasMi&#10;Izsv/4LSknsbbB9PuNXF3EhmBF1U5RtuHgbmRO4FVAf3h/Tw/2D5t/29J7JraV2enVJimMbMH8UU&#10;P9uJZB8oGl1YIvPBITdOiEA4ibrkD3Cmzqfea+ItGK4umjL9MiFokSC9bqpFA/znli7K+rRZzMzj&#10;HcITWlNXTYU4R0J9ftEszlJCMcMmeOdD/CKsJsloqcdkMz7b34Y4px5TUrqxN1Ip+NlSGTLmgXMG&#10;ufaQSb74KiNd3LAwkD2DTIJVspvL0zJC60rqg1RQjzIo66XvZMVpOx3I2NruGRxlGiCx4PiNBPgt&#10;C/GeeSgLTuxevMPRK4u67MGiZLD+17/8KR8DR5SSEUpFhT93zAtK1FcDKSRZHw1/NLZHw+z0tUVX&#10;Va4mm7jgozqavbf6B1ZynV5BiBmOt1oaj+Z1nPcFK83Fep2TIF7H4q15cDxBz4yvd9H2Mg8j0TJz&#10;cWAL8s3jPKxa2o/X3znr5e9l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5W7cuFECAACm&#10;BAAADgAAAAAAAAABACAAAAAnAQAAZHJzL2Uyb0RvYy54bWxQSwUGAAAAAAYABgBZAQAA6gUAAAAA&#10;">
                <v:fill on="f" focussize="0,0"/>
                <v:stroke on="f" weight="0pt" miterlimit="0" joinstyle="miter"/>
                <v:imagedata o:title=""/>
                <o:lock v:ext="edit" aspectratio="f"/>
                <v:textbox inset="0mm,0mm,0mm,0mm">
                  <w:txbxContent>
                    <w:p w14:paraId="688B94D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99648" behindDoc="0" locked="0" layoutInCell="1" allowOverlap="1">
                <wp:simplePos x="0" y="0"/>
                <wp:positionH relativeFrom="column">
                  <wp:posOffset>2353310</wp:posOffset>
                </wp:positionH>
                <wp:positionV relativeFrom="paragraph">
                  <wp:posOffset>702310</wp:posOffset>
                </wp:positionV>
                <wp:extent cx="1821815" cy="269875"/>
                <wp:effectExtent l="0" t="0" r="0" b="0"/>
                <wp:wrapNone/>
                <wp:docPr id="2056" name="TextBox 2056"/>
                <wp:cNvGraphicFramePr/>
                <a:graphic xmlns:a="http://schemas.openxmlformats.org/drawingml/2006/main">
                  <a:graphicData uri="http://schemas.microsoft.com/office/word/2010/wordprocessingShape">
                    <wps:wsp>
                      <wps:cNvSpPr txBox="1"/>
                      <wps:spPr>
                        <a:xfrm rot="19800000">
                          <a:off x="2353535" y="702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4DA0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56" o:spid="_x0000_s1026" o:spt="202" type="#_x0000_t202" style="position:absolute;left:0pt;margin-left:185.3pt;margin-top:55.3pt;height:21.25pt;width:143.45pt;rotation:-1966080f;z-index:252699648;mso-width-relative:page;mso-height-relative:page;" filled="f" stroked="f" coordsize="21600,21600" o:gfxdata="UEsDBAoAAAAAAIdO4kAAAAAAAAAAAAAAAAAEAAAAZHJzL1BLAwQUAAAACACHTuJAONXu09gAAAAL&#10;AQAADwAAAGRycy9kb3ducmV2LnhtbE2PMU/DMBCFdyT+g3VIbNQ2URIIcSoBgoGtpQxsbmziiPgc&#10;YjcN/57rRLe7e0/vvlevFz+w2U6xD6hArgQwi20wPXYKdu8vN3fAYtJo9BDQKvi1EdbN5UWtKxOO&#10;uLHzNnWMQjBWWoFLaaw4j62zXsdVGC2S9hUmrxOtU8fNpI8U7gd+K0TBve6RPjg92idn2+/twSt4&#10;dj9l9nrP3x5nuflYdstnP6dcqesrKR6AJbukfzOc8AkdGmLahwOayAYFWSkKspIgTwM5irzMge3p&#10;kmcSeFPz8w7NH1BLAwQUAAAACACHTuJAyJLL2FMCAACnBAAADgAAAGRycy9lMm9Eb2MueG1srVRN&#10;b9swDL0P2H8QdF/teE2bBnWKrEGHAcVaIB12VmS5FqCvSUrs7tfvSXbaotuhhyWAQVPUI/n46Mur&#10;QStyED5Ia2o6OykpEYbbRprHmv54uPm0oCREZhqmrBE1fRKBXq0+frjs3VJUtrOqEZ4AxIRl72ra&#10;xeiWRRF4JzQLJ9YJg8PWes0iXv1j0XjWA12roirLs6K3vnHechECvJvxkE6I/j2Atm0lFxvL91qY&#10;OKJ6oVhES6GTLtBVrrZtBY93bRtEJKqm6DTmJ5LA3qVnsbpky0fPXCf5VAJ7TwlvetJMGiR9htqw&#10;yMjey7+gtOTeBtvGE251MTaSGUEXs/INN9uOOZF7AdXBPZMe/h8s/36490Q2Na3K+RklhmnM/EEM&#10;8YsdSPaBot6FJSK3DrFxwAmEk6hL/gBn6nxovSbeguHZxaJMv0wIWiQIrz7P05+Sp5qel9Xp4nyk&#10;HokIT3CLaraYnVLCEVCdXSzO5ymgGHETvvMhfhVWk2TU1GO0OQE73IY4hh5DUrixN1Ip+NlSGdLn&#10;iXMGvbbQSb74KiJd3LDQkQODToJVshnL0zJC7ErqSSuoRxmU9dJ4suKwGyY2drZ5AkmZB2gsOH4j&#10;AX7LQrxnHtKCE8sX7/BolUVddrIo6az//S9/isfEcUpJD6miwl975gUl6puBFpKuj4Y/GrujYfb6&#10;2qKrWa4mm7jgozqarbf6J3ZynbLgiBmOXDWNR/M6jguDneZivc5BUK9j8dZsHU/QI+PrfbStzMNI&#10;tIxcTGxBv3mc066lBXn9nqNevi+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jV7tPYAAAACwEA&#10;AA8AAAAAAAAAAQAgAAAAIgAAAGRycy9kb3ducmV2LnhtbFBLAQIUABQAAAAIAIdO4kDIksvYUwIA&#10;AKcEAAAOAAAAAAAAAAEAIAAAACcBAABkcnMvZTJvRG9jLnhtbFBLBQYAAAAABgAGAFkBAADsBQAA&#10;AAA=&#10;">
                <v:fill on="f" focussize="0,0"/>
                <v:stroke on="f" weight="0pt" miterlimit="0" joinstyle="miter"/>
                <v:imagedata o:title=""/>
                <o:lock v:ext="edit" aspectratio="f"/>
                <v:textbox inset="0mm,0mm,0mm,0mm">
                  <w:txbxContent>
                    <w:p w14:paraId="6F4DA04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E9868"/>
          <w:spacing w:val="-6"/>
          <w:position w:val="4"/>
          <w:sz w:val="40"/>
          <w:szCs w:val="40"/>
        </w:rPr>
        <w:t>&gt;</w:t>
      </w:r>
      <w:r>
        <w:rPr>
          <w:color w:val="CE9868"/>
          <w:spacing w:val="51"/>
          <w:position w:val="4"/>
          <w:sz w:val="40"/>
          <w:szCs w:val="40"/>
        </w:rPr>
        <w:t xml:space="preserve"> </w:t>
      </w:r>
      <w:r>
        <w:rPr>
          <w:rFonts w:ascii="微软雅黑" w:hAnsi="微软雅黑" w:eastAsia="微软雅黑" w:cs="微软雅黑"/>
          <w:b/>
          <w:bCs/>
          <w:color w:val="F58B21"/>
          <w:spacing w:val="-6"/>
          <w:sz w:val="40"/>
          <w:szCs w:val="40"/>
        </w:rPr>
        <w:t>八</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6"/>
          <w:sz w:val="40"/>
          <w:szCs w:val="40"/>
        </w:rPr>
        <w:t>、把握和降低市场风险</w:t>
      </w:r>
    </w:p>
    <w:p w14:paraId="6EB6E689">
      <w:pPr>
        <w:pStyle w:val="2"/>
        <w:spacing w:line="281" w:lineRule="auto"/>
      </w:pPr>
    </w:p>
    <w:p w14:paraId="43BC4C77">
      <w:pPr>
        <w:spacing w:before="103" w:line="190" w:lineRule="auto"/>
        <w:ind w:left="73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058" name="IM 2058"/>
            <wp:cNvGraphicFramePr/>
            <a:graphic xmlns:a="http://schemas.openxmlformats.org/drawingml/2006/main">
              <a:graphicData uri="http://schemas.openxmlformats.org/drawingml/2006/picture">
                <pic:pic xmlns:pic="http://schemas.openxmlformats.org/drawingml/2006/picture">
                  <pic:nvPicPr>
                    <pic:cNvPr id="2058" name="IM 2058"/>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美墨加协定的谈判展望</w:t>
      </w:r>
    </w:p>
    <w:p w14:paraId="1A3E9543">
      <w:pPr>
        <w:spacing w:before="78" w:line="252" w:lineRule="auto"/>
        <w:ind w:left="719" w:right="537" w:firstLine="3"/>
        <w:jc w:val="both"/>
        <w:rPr>
          <w:rFonts w:ascii="微软雅黑" w:hAnsi="微软雅黑" w:eastAsia="微软雅黑" w:cs="微软雅黑"/>
          <w:sz w:val="24"/>
          <w:szCs w:val="24"/>
        </w:rPr>
      </w:pPr>
      <w:r>
        <mc:AlternateContent>
          <mc:Choice Requires="wps">
            <w:drawing>
              <wp:anchor distT="0" distB="0" distL="0" distR="0" simplePos="0" relativeHeight="252697600" behindDoc="0" locked="0" layoutInCell="1" allowOverlap="1">
                <wp:simplePos x="0" y="0"/>
                <wp:positionH relativeFrom="column">
                  <wp:posOffset>4424680</wp:posOffset>
                </wp:positionH>
                <wp:positionV relativeFrom="paragraph">
                  <wp:posOffset>-240665</wp:posOffset>
                </wp:positionV>
                <wp:extent cx="1821815" cy="269875"/>
                <wp:effectExtent l="0" t="0" r="0" b="0"/>
                <wp:wrapNone/>
                <wp:docPr id="2060" name="TextBox 2060"/>
                <wp:cNvGraphicFramePr/>
                <a:graphic xmlns:a="http://schemas.openxmlformats.org/drawingml/2006/main">
                  <a:graphicData uri="http://schemas.microsoft.com/office/word/2010/wordprocessingShape">
                    <wps:wsp>
                      <wps:cNvSpPr txBox="1"/>
                      <wps:spPr>
                        <a:xfrm rot="19800000">
                          <a:off x="4425159" y="-24070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DD2D0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0" o:spid="_x0000_s1026" o:spt="202" type="#_x0000_t202" style="position:absolute;left:0pt;margin-left:348.4pt;margin-top:-18.95pt;height:21.25pt;width:143.45pt;rotation:-1966080f;z-index:252697600;mso-width-relative:page;mso-height-relative:page;" filled="f" stroked="f" coordsize="21600,21600" o:gfxdata="UEsDBAoAAAAAAIdO4kAAAAAAAAAAAAAAAAAEAAAAZHJzL1BLAwQUAAAACACHTuJAv8qLQNkAAAAJ&#10;AQAADwAAAGRycy9kb3ducmV2LnhtbE2PQU+DQBSE7yb+h80z8dYuiEKhPJqo0YO31nrwtoVXlsi+&#10;RXZL8d+7nupxMpOZb8rNbHox0eg6ywjxMgJBXNum4xZh//6yWIFwXnGjesuE8EMONtX1VamKxp55&#10;S9POtyKUsCsUgvZ+KKR0tSaj3NIOxME72tEoH+TYymZU51BuenkXRak0quOwoNVAT5rqr93JIDzr&#10;7yx5zeXb4xRvP+b9/NlN/gHx9iaO1iA8zf4Shj/8gA5VYDrYEzdO9AhpngZ0j7BIshxESOSrJANx&#10;QLhPQVal/P+g+gVQSwMEFAAAAAgAh07iQL68lydVAgAAqAQAAA4AAABkcnMvZTJvRG9jLnhtbK1U&#10;TU8bMRC9V+p/sHyH/VCAJGKDUiKqSqggQdWz4/WylvxV28ku/fV99iaAaA8cmoM1Ox6/mXnzJpdX&#10;o1ZkL3yQ1jS0Oi0pEYbbVpqnhv54vDmZUxIiMy1T1oiGPotAr1afP10Obilq21vVCk8AYsJycA3t&#10;Y3TLogi8F5qFU+uEwWVnvWYRn/6paD0bgK5VUZfleTFY3zpvuQgB3s10SQ+I/iOAtuskFxvLd1qY&#10;OKF6oVhES6GXLtBVrrbrBI93XRdEJKqh6DTmE0lgb9NZrC7Z8skz10t+KIF9pIR3PWkmDZK+QG1Y&#10;ZGTn5V9QWnJvg+3iKbe6mBrJjKCLqnzHzUPPnMi9gOrgXkgP/w+Wf9/feyLbhtblOUgxTGPmj2KM&#10;X+xIsg8UDS4sEfngEBtH3EA4ibrkD3CmzsfOa+ItGK4W8zL9MiFokSB8NqvPqrMFJc8NPaln5UWZ&#10;AdgSmQhPePO6mlczSjgi6vPF/OIsZSgm4JTA+RC/CqtJMhrqMducge1vQ5xCjyEp3NgbqRT8bKkM&#10;GfLIOYNgOwglP3wTkR5uWOjJnkEowSrZTtLQMkLtSuqDWFCPMijrtfNkxXE7HujY2vYZLGUiwGdw&#10;/EYC/JaFeM88tAUnti/e4eiURV32YFHSW//7X/4Uj5HjlpIBWkWFv3bMC0rUNwMxADIeDX80tkfD&#10;7PS1RVdVriabeOCjOpqdt/onlnKdsuCKGY5cDY1H8zpOG4Ol5mK9zkGQr2Px1jw4nqAnxte7aDuZ&#10;h5Fombg4sAUB53Eeli1tyNvvHPX6B7P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Ki0DZAAAA&#10;CQEAAA8AAAAAAAAAAQAgAAAAIgAAAGRycy9kb3ducmV2LnhtbFBLAQIUABQAAAAIAIdO4kC+vJcn&#10;VQIAAKgEAAAOAAAAAAAAAAEAIAAAACgBAABkcnMvZTJvRG9jLnhtbFBLBQYAAAAABgAGAFkBAADv&#10;BQAAAAA=&#10;">
                <v:fill on="f" focussize="0,0"/>
                <v:stroke on="f" weight="0pt" miterlimit="0" joinstyle="miter"/>
                <v:imagedata o:title=""/>
                <o:lock v:ext="edit" aspectratio="f"/>
                <v:textbox inset="0mm,0mm,0mm,0mm">
                  <w:txbxContent>
                    <w:p w14:paraId="7DD2D08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美墨加协定（</w:t>
      </w:r>
      <w:r>
        <w:rPr>
          <w:rFonts w:ascii="微软雅黑" w:hAnsi="微软雅黑" w:eastAsia="微软雅黑" w:cs="微软雅黑"/>
          <w:color w:val="404040"/>
          <w:spacing w:val="-15"/>
          <w:sz w:val="24"/>
          <w:szCs w:val="24"/>
        </w:rPr>
        <w:t xml:space="preserve"> </w:t>
      </w:r>
      <w:r>
        <w:rPr>
          <w:rFonts w:ascii="微软雅黑" w:hAnsi="微软雅黑" w:eastAsia="微软雅黑" w:cs="微软雅黑"/>
          <w:color w:val="404040"/>
          <w:sz w:val="24"/>
          <w:szCs w:val="24"/>
        </w:rPr>
        <w:t>USMCA）</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z w:val="24"/>
          <w:szCs w:val="24"/>
        </w:rPr>
        <w:t>的六年审查条款规定</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：每六年各国都可以审视并提出修改协定的 机会</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。这一条款在设计之初的目的是为了确保协议能够与</w:t>
      </w:r>
      <w:r>
        <w:rPr>
          <w:rFonts w:ascii="微软雅黑" w:hAnsi="微软雅黑" w:eastAsia="微软雅黑" w:cs="微软雅黑"/>
          <w:color w:val="404040"/>
          <w:spacing w:val="-1"/>
          <w:sz w:val="24"/>
          <w:szCs w:val="24"/>
        </w:rPr>
        <w:t>时俱进，适应变动的市场需求</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如果审查启动</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1"/>
          <w:sz w:val="24"/>
          <w:szCs w:val="24"/>
        </w:rPr>
        <w:t>，三国将共同评估</w:t>
      </w:r>
      <w:r>
        <w:rPr>
          <w:rFonts w:ascii="微软雅黑" w:hAnsi="微软雅黑" w:eastAsia="微软雅黑" w:cs="微软雅黑"/>
          <w:color w:val="404040"/>
          <w:sz w:val="24"/>
          <w:szCs w:val="24"/>
        </w:rPr>
        <w:t>USMCA</w:t>
      </w:r>
      <w:r>
        <w:rPr>
          <w:rFonts w:ascii="微软雅黑" w:hAnsi="微软雅黑" w:eastAsia="微软雅黑" w:cs="微软雅黑"/>
          <w:color w:val="404040"/>
          <w:spacing w:val="1"/>
          <w:sz w:val="24"/>
          <w:szCs w:val="24"/>
        </w:rPr>
        <w:t>的执行效果</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，重点考察协议是否达成了预期的经</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济目标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、是否公平以及是否需要根据新的市场变动来进行调整</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848C568">
      <w:pPr>
        <w:pStyle w:val="2"/>
        <w:spacing w:line="369" w:lineRule="auto"/>
      </w:pPr>
    </w:p>
    <w:p w14:paraId="7E5CC293">
      <w:pPr>
        <w:spacing w:before="103" w:line="251" w:lineRule="auto"/>
        <w:ind w:left="718" w:right="537" w:hanging="1"/>
        <w:jc w:val="both"/>
        <w:rPr>
          <w:rFonts w:ascii="微软雅黑" w:hAnsi="微软雅黑" w:eastAsia="微软雅黑" w:cs="微软雅黑"/>
          <w:sz w:val="24"/>
          <w:szCs w:val="24"/>
        </w:rPr>
      </w:pPr>
      <w:r>
        <w:rPr>
          <w:rFonts w:ascii="微软雅黑" w:hAnsi="微软雅黑" w:eastAsia="微软雅黑" w:cs="微软雅黑"/>
          <w:color w:val="404040"/>
          <w:sz w:val="24"/>
          <w:szCs w:val="24"/>
        </w:rPr>
        <w:t>根据目前特朗普对在墨中资企业的关注</w:t>
      </w:r>
      <w:r>
        <w:rPr>
          <w:rFonts w:ascii="微软雅黑" w:hAnsi="微软雅黑" w:eastAsia="微软雅黑" w:cs="微软雅黑"/>
          <w:color w:val="404040"/>
          <w:spacing w:val="-8"/>
          <w:sz w:val="24"/>
          <w:szCs w:val="24"/>
        </w:rPr>
        <w:t xml:space="preserve"> </w:t>
      </w:r>
      <w:r>
        <w:rPr>
          <w:rFonts w:ascii="微软雅黑" w:hAnsi="微软雅黑" w:eastAsia="微软雅黑" w:cs="微软雅黑"/>
          <w:color w:val="404040"/>
          <w:sz w:val="24"/>
          <w:szCs w:val="24"/>
        </w:rPr>
        <w:t xml:space="preserve">，可以预见他在美墨加协定的重新谈判中将会开展 </w:t>
      </w:r>
      <w:r>
        <w:rPr>
          <w:rFonts w:ascii="微软雅黑" w:hAnsi="微软雅黑" w:eastAsia="微软雅黑" w:cs="微软雅黑"/>
          <w:color w:val="404040"/>
          <w:spacing w:val="-3"/>
          <w:sz w:val="24"/>
          <w:szCs w:val="24"/>
        </w:rPr>
        <w:t>对关税条款</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、原产地规则</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、劳工标准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、环境标准等的重新</w:t>
      </w:r>
      <w:r>
        <w:rPr>
          <w:rFonts w:ascii="微软雅黑" w:hAnsi="微软雅黑" w:eastAsia="微软雅黑" w:cs="微软雅黑"/>
          <w:color w:val="404040"/>
          <w:spacing w:val="-4"/>
          <w:sz w:val="24"/>
          <w:szCs w:val="24"/>
        </w:rPr>
        <w:t>评估与审查</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，并在此过程中提出</w:t>
      </w:r>
      <w:r>
        <w:rPr>
          <w:rFonts w:ascii="微软雅黑" w:hAnsi="微软雅黑" w:eastAsia="微软雅黑" w:cs="微软雅黑"/>
          <w:color w:val="404040"/>
          <w:sz w:val="24"/>
          <w:szCs w:val="24"/>
        </w:rPr>
        <w:t xml:space="preserve"> 一系列要求，来减少中资企业的产品通过墨西哥进入美国市场的机会</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。其中涉及的谈判议 </w:t>
      </w:r>
      <w:r>
        <w:rPr>
          <w:rFonts w:ascii="微软雅黑" w:hAnsi="微软雅黑" w:eastAsia="微软雅黑" w:cs="微软雅黑"/>
          <w:color w:val="404040"/>
          <w:spacing w:val="-1"/>
          <w:sz w:val="24"/>
          <w:szCs w:val="24"/>
        </w:rPr>
        <w:t>题，据推测可能包括：</w:t>
      </w:r>
    </w:p>
    <w:p w14:paraId="7FB4A9D7">
      <w:pPr>
        <w:spacing w:line="30" w:lineRule="exact"/>
      </w:pPr>
    </w:p>
    <w:tbl>
      <w:tblPr>
        <w:tblStyle w:val="5"/>
        <w:tblW w:w="9684" w:type="dxa"/>
        <w:tblInd w:w="5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65"/>
        <w:gridCol w:w="7219"/>
      </w:tblGrid>
      <w:tr w14:paraId="6D04650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28" w:hRule="atLeast"/>
        </w:trPr>
        <w:tc>
          <w:tcPr>
            <w:tcW w:w="2465" w:type="dxa"/>
            <w:tcBorders>
              <w:right w:val="single" w:color="FFFFFF" w:sz="24" w:space="0"/>
            </w:tcBorders>
            <w:shd w:val="clear" w:color="auto" w:fill="51ACD6"/>
            <w:vAlign w:val="top"/>
          </w:tcPr>
          <w:p w14:paraId="0FCEEBBD">
            <w:pPr>
              <w:spacing w:line="325" w:lineRule="auto"/>
              <w:rPr>
                <w:rFonts w:ascii="Arial"/>
                <w:sz w:val="21"/>
              </w:rPr>
            </w:pPr>
            <w:r>
              <mc:AlternateContent>
                <mc:Choice Requires="wps">
                  <w:drawing>
                    <wp:anchor distT="0" distB="0" distL="0" distR="0" simplePos="0" relativeHeight="252695552" behindDoc="0" locked="0" layoutInCell="1" allowOverlap="1">
                      <wp:simplePos x="0" y="0"/>
                      <wp:positionH relativeFrom="rightMargin">
                        <wp:posOffset>-551815</wp:posOffset>
                      </wp:positionH>
                      <wp:positionV relativeFrom="topMargin">
                        <wp:posOffset>325755</wp:posOffset>
                      </wp:positionV>
                      <wp:extent cx="651510" cy="309880"/>
                      <wp:effectExtent l="0" t="0" r="0" b="0"/>
                      <wp:wrapNone/>
                      <wp:docPr id="2062" name="TextBox 2062"/>
                      <wp:cNvGraphicFramePr/>
                      <a:graphic xmlns:a="http://schemas.openxmlformats.org/drawingml/2006/main">
                        <a:graphicData uri="http://schemas.microsoft.com/office/word/2010/wordprocessingShape">
                          <wps:wsp>
                            <wps:cNvSpPr txBox="1"/>
                            <wps:spPr>
                              <a:xfrm rot="19800000">
                                <a:off x="-551879" y="325933"/>
                                <a:ext cx="651509" cy="3098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F9C9F7">
                                  <w:pPr>
                                    <w:pStyle w:val="6"/>
                                    <w:spacing w:before="88" w:line="221"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2" o:spid="_x0000_s1026" o:spt="202" type="#_x0000_t202" style="position:absolute;left:0pt;margin-left:78.3pt;margin-top:26.65pt;height:24.4pt;width:51.3pt;mso-position-horizontal-relative:page;mso-position-vertical-relative:page;rotation:-1966080f;z-index:252695552;mso-width-relative:page;mso-height-relative:page;" filled="f" stroked="f" coordsize="21600,21600" o:gfxdata="UEsDBAoAAAAAAIdO4kAAAAAAAAAAAAAAAAAEAAAAZHJzL1BLAwQUAAAACACHTuJAi6/lHNkAAAAJ&#10;AQAADwAAAGRycy9kb3ducmV2LnhtbE2PPU/DMBCGdyT+g3WV2FrbVOlHiFOJVjCwtZSBzY2POGp8&#10;DrGbhn+PO8F0Ot2j95632IyuZQP2ofGkQM4EMKTKm4ZqBcf3l+kKWIiajG49oYIfDLAp7+8KnRt/&#10;pT0Oh1izFEIh1wpsjF3OeagsOh1mvkNKty/fOx3T2tfc9Pqawl3LH4VYcKcbSh+s7nBrsTofLk7B&#10;zn4v569r/vY8yP3HeBw/myFmSj1MpHgCFnGMfzDc9JM6lMnp5C9kAmsVTFeLdUIVZHIO7AZkS2Cn&#10;NIWQwMuC/29Q/gJQSwMEFAAAAAgAh07iQChRzUVRAgAApgQAAA4AAABkcnMvZTJvRG9jLnhtbK1U&#10;TU8bMRC9V+p/sHyH3QSFkogNSomoKqGCBFXPjtdmLfmrtpNd+uv77N0URHvg0Bys2Znx88ybN7m8&#10;GowmBxGicrahs9OaEmG5a5V9auj3x5uTC0piYrZl2lnR0GcR6dX644fL3q/E3HVOtyIQgNi46n1D&#10;u5T8qqoi74Rh8dR5YRGULhiW8BmeqjawHuhGV/O6Pq96F1ofHBcxwrsdg3RCDO8BdFIqLraO742w&#10;aUQNQrOElmKnfKTrUq2Ugqc7KaNIRDcUnaZy4hHYu3xW60u2egrMd4pPJbD3lPCmJ8OUxaN/oLYs&#10;MbIP6i8oo3hw0cl0yp2pxkYKI+hiVr/h5qFjXpReQHX0f0iP/w+WfzvcB6Lahs7r8zkllhnM/FEM&#10;6bMbSPGBot7HFTIfPHLTgAiEk6nL/ghn7nyQwZDgwPBseVHnXyEELRKknywWs4tPS0qeG3o2XyzP&#10;zkbq8RDhiJ8vZosaYZ7j9TKnAr8aYTO8DzF9Ec6QbDQ0YLIFnx1uYxpTjyk53bobpTX8bKUt6cvA&#10;OYNcJWRSLr7KyBe3LHbkwCCT6LRqx+qMStC6VmaSCurRFmW99J2tNOyGiYyda5/BUaEBEoue3yiA&#10;37KY7lmAsuDE7qU7HFI71OUmi5LOhV//8ud8DBxRSnooFRX+3LMgKNFfLaSQZX00wtHYHQ27N9cO&#10;Xc1KNcXEhZD00ZTBmR9YyU1+BSFmOd5qaDqa12ncF6w0F5tNSYJ4PUu39sHzDD0yvtknJ1UZRqZl&#10;5GJiC/It45xWLe/H6++S9fL3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6/lHNkAAAAJAQAA&#10;DwAAAAAAAAABACAAAAAiAAAAZHJzL2Rvd25yZXYueG1sUEsBAhQAFAAAAAgAh07iQChRzUVRAgAA&#10;pgQAAA4AAAAAAAAAAQAgAAAAKAEAAGRycy9lMm9Eb2MueG1sUEsFBgAAAAAGAAYAWQEAAOsFAAAA&#10;AA==&#10;">
                      <v:fill on="f" focussize="0,0"/>
                      <v:stroke on="f" weight="0pt" miterlimit="0" joinstyle="miter"/>
                      <v:imagedata o:title=""/>
                      <o:lock v:ext="edit" aspectratio="f"/>
                      <v:textbox inset="0mm,0mm,0mm,0mm">
                        <w:txbxContent>
                          <w:p w14:paraId="5FF9C9F7">
                            <w:pPr>
                              <w:pStyle w:val="6"/>
                              <w:spacing w:before="88" w:line="221"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2D269F89">
            <w:pPr>
              <w:pStyle w:val="6"/>
              <w:spacing w:before="103" w:line="176" w:lineRule="auto"/>
              <w:ind w:left="143"/>
            </w:pPr>
            <w:r>
              <w:rPr>
                <w:b/>
                <w:bCs/>
                <w:color w:val="FFFFFF"/>
                <w:spacing w:val="-2"/>
              </w:rPr>
              <w:t>原产地规则</w:t>
            </w:r>
          </w:p>
        </w:tc>
        <w:tc>
          <w:tcPr>
            <w:tcW w:w="7219" w:type="dxa"/>
            <w:tcBorders>
              <w:left w:val="single" w:color="FFFFFF" w:sz="24" w:space="0"/>
            </w:tcBorders>
            <w:shd w:val="clear" w:color="auto" w:fill="F2F2F2"/>
            <w:vAlign w:val="top"/>
          </w:tcPr>
          <w:p w14:paraId="1226EFE4">
            <w:pPr>
              <w:spacing w:line="359" w:lineRule="auto"/>
              <w:rPr>
                <w:rFonts w:ascii="Arial"/>
                <w:sz w:val="21"/>
              </w:rPr>
            </w:pPr>
            <w:r>
              <mc:AlternateContent>
                <mc:Choice Requires="wps">
                  <w:drawing>
                    <wp:anchor distT="0" distB="0" distL="0" distR="0" simplePos="0" relativeHeight="252692480" behindDoc="0" locked="0" layoutInCell="1" allowOverlap="1">
                      <wp:simplePos x="0" y="0"/>
                      <wp:positionH relativeFrom="rightMargin">
                        <wp:posOffset>-996950</wp:posOffset>
                      </wp:positionH>
                      <wp:positionV relativeFrom="topMargin">
                        <wp:posOffset>368300</wp:posOffset>
                      </wp:positionV>
                      <wp:extent cx="651510" cy="258445"/>
                      <wp:effectExtent l="0" t="0" r="0" b="0"/>
                      <wp:wrapNone/>
                      <wp:docPr id="2064" name="TextBox 2064"/>
                      <wp:cNvGraphicFramePr/>
                      <a:graphic xmlns:a="http://schemas.openxmlformats.org/drawingml/2006/main">
                        <a:graphicData uri="http://schemas.microsoft.com/office/word/2010/wordprocessingShape">
                          <wps:wsp>
                            <wps:cNvSpPr txBox="1"/>
                            <wps:spPr>
                              <a:xfrm rot="19800000">
                                <a:off x="-997284" y="368648"/>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442B3F">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4" o:spid="_x0000_s1026" o:spt="202" type="#_x0000_t202" style="position:absolute;left:0pt;margin-left:281.95pt;margin-top:30pt;height:20.35pt;width:51.3pt;mso-position-horizontal-relative:page;mso-position-vertical-relative:page;rotation:-1966080f;z-index:252692480;mso-width-relative:page;mso-height-relative:page;" filled="f" stroked="f" coordsize="21600,21600" o:gfxdata="UEsDBAoAAAAAAIdO4kAAAAAAAAAAAAAAAAAEAAAAZHJzL1BLAwQUAAAACACHTuJAcf/Yq9oAAAAK&#10;AQAADwAAAGRycy9kb3ducmV2LnhtbE2PQU+DQBCF7yb+h82YeKMLWoQiQxM1evDWWg+9bWHKEtlZ&#10;ZLcU/73rqZ5eJu/lzffK9Wx6MdHoOssIySIGQVzbpuMWYffxGuUgnFfcqN4yIfyQg3V1fVWqorFn&#10;3tC09a0IJewKhaC9HwopXa3JKLewA3HwjnY0yodzbGUzqnMoN728i+MHaVTH4YNWAz1rqr+2J4Pw&#10;or+z+7eVfH+aks3nvJv33eRTxNubJH4E4Wn2lzD84Qd0qALTwZ64caJHiJI0C2M8QpoHDYkoXS5B&#10;HBBWeQayKuX/CdUvUEsDBBQAAAAIAIdO4kChzj/5VAIAAKYEAAAOAAAAZHJzL2Uyb0RvYy54bWyt&#10;VE1v2zAMvQ/YfxB0b+1kSZYEdYqsQYcBxVqgHXZWZLkWoK9JSuzu1+9Jdtqi26GH5SDQJPVIPj3m&#10;4rLXihyFD9Kaik7OS0qE4baW5rGiPx6uz5aUhMhMzZQ1oqJPItDLzccPF51bi6ltraqFJwAxYd25&#10;irYxunVRBN4KzcK5dcIg2FivWcSnfyxqzzqga1VMy3JRdNbXzlsuQoB3NwTpiOjfA2ibRnKxs/yg&#10;hYkDqheKRYwUWukC3eRum0bweNs0QUSiKopJYz5RBPY+ncXmgq0fPXOt5GML7D0tvJlJM2lQ9Blq&#10;xyIjBy//gtKSextsE8+51cUwSGYEU0zKN9zct8yJPAuoDu6Z9PD/YPn3450nsq7otFzMKDFM480f&#10;RB+/2J5kHyjqXFgj894hN/aIQDiJuuQPcKbJ+8Zr4i0YnqyWZfplQjAiQfrZavV5ukSBp4p+WiwX&#10;s+VAPQoRjvhiPpmXK0o44tP5cjabp3gxwCZ450P8Kqwmyaiox8tmfHa8CXFIPaWkdGOvpVLws7Uy&#10;pMsPzhnk2kAm+eKrjHRxx0JLjgwyCVbJeuhOywitK6lHqaAfZdDWy9zJiv2+H8nY2/oJHGUaILHg&#10;+LUE+A0L8Y55KAtO7F68xdEoi77saFHSWv/7X/6UjwdHlJIOSkWHvw7MC0rUNwMpJFmfDH8y9ifD&#10;HPSVxVST3E02ccFHdTIbb/VPrOQ2VUGIGY5aFY0n8yoO+4KV5mK7zUkQr2Pxxtw7nqAHxreHaBuZ&#10;HyPRMnAxsgX55uccVy3tx+vvnPXy97L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H/2KvaAAAA&#10;CgEAAA8AAAAAAAAAAQAgAAAAIgAAAGRycy9kb3ducmV2LnhtbFBLAQIUABQAAAAIAIdO4kChzj/5&#10;VAIAAKYEAAAOAAAAAAAAAAEAIAAAACkBAABkcnMvZTJvRG9jLnhtbFBLBQYAAAAABgAGAFkBAADv&#10;BQAAAAA=&#10;">
                      <v:fill on="f" focussize="0,0"/>
                      <v:stroke on="f" weight="0pt" miterlimit="0" joinstyle="miter"/>
                      <v:imagedata o:title=""/>
                      <o:lock v:ext="edit" aspectratio="f"/>
                      <v:textbox inset="0mm,0mm,0mm,0mm">
                        <w:txbxContent>
                          <w:p w14:paraId="24442B3F">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p>
          <w:p w14:paraId="52327F9F">
            <w:pPr>
              <w:pStyle w:val="6"/>
              <w:spacing w:before="82" w:line="183" w:lineRule="auto"/>
              <w:ind w:left="114"/>
              <w:rPr>
                <w:sz w:val="19"/>
                <w:szCs w:val="19"/>
              </w:rPr>
            </w:pPr>
            <w:r>
              <mc:AlternateContent>
                <mc:Choice Requires="wps">
                  <w:drawing>
                    <wp:anchor distT="0" distB="0" distL="0" distR="0" simplePos="0" relativeHeight="252694528" behindDoc="0" locked="0" layoutInCell="1" allowOverlap="1">
                      <wp:simplePos x="0" y="0"/>
                      <wp:positionH relativeFrom="column">
                        <wp:posOffset>1489710</wp:posOffset>
                      </wp:positionH>
                      <wp:positionV relativeFrom="paragraph">
                        <wp:posOffset>139065</wp:posOffset>
                      </wp:positionV>
                      <wp:extent cx="651510" cy="258445"/>
                      <wp:effectExtent l="0" t="0" r="0" b="0"/>
                      <wp:wrapNone/>
                      <wp:docPr id="2066" name="TextBox 2066"/>
                      <wp:cNvGraphicFramePr/>
                      <a:graphic xmlns:a="http://schemas.openxmlformats.org/drawingml/2006/main">
                        <a:graphicData uri="http://schemas.microsoft.com/office/word/2010/wordprocessingShape">
                          <wps:wsp>
                            <wps:cNvSpPr txBox="1"/>
                            <wps:spPr>
                              <a:xfrm rot="19800000">
                                <a:off x="1489757" y="139303"/>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5E9E91">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6" o:spid="_x0000_s1026" o:spt="202" type="#_x0000_t202" style="position:absolute;left:0pt;margin-left:117.3pt;margin-top:10.95pt;height:20.35pt;width:51.3pt;rotation:-1966080f;z-index:252694528;mso-width-relative:page;mso-height-relative:page;" filled="f" stroked="f" coordsize="21600,21600" o:gfxdata="UEsDBAoAAAAAAIdO4kAAAAAAAAAAAAAAAAAEAAAAZHJzL1BLAwQUAAAACACHTuJAvEWaONkAAAAJ&#10;AQAADwAAAGRycy9kb3ducmV2LnhtbE2PTU/DMAyG70j8h8hI3Fj6Ad1Wmk4CBAduG+OwW9aYpqJx&#10;SpN15d9jTnCz5Uevn7fazK4XE46h86QgXSQgkBpvOmoV7N+eb1YgQtRkdO8JFXxjgE19eVHp0vgz&#10;bXHaxVZwCIVSK7AxDqWUobHodFj4AYlvH350OvI6ttKM+szhrpdZkhTS6Y74g9UDPlpsPncnp+DJ&#10;fi3zl7V8fZjS7fu8nw/dFO+Uur5Kk3sQEef4B8OvPqtDzU5HfyITRK8gy28LRnlI1yAYyPNlBuKo&#10;oMgKkHUl/zeofwBQSwMEFAAAAAgAh07iQNZ6v71TAgAApgQAAA4AAABkcnMvZTJvRG9jLnhtbK1U&#10;TU8bMRC9V+p/sHwvuwkkJBEblBJRVUIFCVDPjtfLWvJXbSe79Nf32bsBRHvg0Bys2Znx88ybN7m4&#10;7LUiB+GDtKaik5OSEmG4raV5qujjw/WXBSUhMlMzZY2o6LMI9HL9+dNF51ZialurauEJQExYda6i&#10;bYxuVRSBt0KzcGKdMAg21msW8emfitqzDuhaFdOynBed9bXzlosQ4N0OQToi+o8A2qaRXGwt32th&#10;4oDqhWIRLYVWukDXudqmETzeNk0QkaiKotOYTzwCe5fOYn3BVk+euVbysQT2kRLe9aSZNHj0BWrL&#10;IiN7L/+C0pJ7G2wTT7jVxdBIZgRdTMp33Ny3zIncC6gO7oX08P9g+Y/DnSeyrui0nM8pMUxj5g+i&#10;j19tT7IPFHUurJB575Abe0QgnERd8gc4U+d94zXxFgxPlosy/TIhaJGk9LPF8nx2Tskz7NPlaXk6&#10;UI+HCEd8PpvMyiUlHPHpbHF2NkvxYoBN8M6H+E1YTZJRUY/JZnx2uAlxSD2mpHRjr6VS8LOVMqTL&#10;A+cMcm0gk3zxTUa6uGWhJQcGmQSrZD1Up2WE1pXUo1RQjzIo67XvZMV+149k7Gz9DI4yDZBYcPxa&#10;AvyGhXjHPJQFJ3Yv3uJolEVddrQoaa3//S9/ysfAEaWkg1JR4a8984IS9d1ACknWR8Mfjd3RMHt9&#10;ZdHVJFeTTVzwUR3Nxlv9Eyu5Sa8gxAzHWxWNR/MqDvuCleZis8lJEK9j8cbcO56gB8Y3+2gbmYeR&#10;aBm4GNmCfPM4x1VL+/H2O2e9/r2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8RZo42QAAAAkB&#10;AAAPAAAAAAAAAAEAIAAAACIAAABkcnMvZG93bnJldi54bWxQSwECFAAUAAAACACHTuJA1nq/vVMC&#10;AACmBAAADgAAAAAAAAABACAAAAAoAQAAZHJzL2Uyb0RvYy54bWxQSwUGAAAAAAYABgBZAQAA7QUA&#10;AAAA&#10;">
                      <v:fill on="f" focussize="0,0"/>
                      <v:stroke on="f" weight="0pt" miterlimit="0" joinstyle="miter"/>
                      <v:imagedata o:title=""/>
                      <o:lock v:ext="edit" aspectratio="f"/>
                      <v:textbox inset="0mm,0mm,0mm,0mm">
                        <w:txbxContent>
                          <w:p w14:paraId="7C5E9E91">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8"/>
                <w:sz w:val="19"/>
                <w:szCs w:val="19"/>
              </w:rPr>
              <w:t>在汽车零部件</w:t>
            </w:r>
            <w:r>
              <w:rPr>
                <w:color w:val="404040"/>
                <w:spacing w:val="-17"/>
                <w:sz w:val="19"/>
                <w:szCs w:val="19"/>
              </w:rPr>
              <w:t xml:space="preserve"> </w:t>
            </w:r>
            <w:r>
              <w:rPr>
                <w:color w:val="404040"/>
                <w:spacing w:val="8"/>
                <w:sz w:val="19"/>
                <w:szCs w:val="19"/>
              </w:rPr>
              <w:t>、电子元器件等领域增加北美制造的比例要</w:t>
            </w:r>
            <w:r>
              <w:rPr>
                <w:color w:val="404040"/>
                <w:spacing w:val="7"/>
                <w:sz w:val="19"/>
                <w:szCs w:val="19"/>
              </w:rPr>
              <w:t>求</w:t>
            </w:r>
            <w:r>
              <w:rPr>
                <w:color w:val="404040"/>
                <w:spacing w:val="-31"/>
                <w:sz w:val="19"/>
                <w:szCs w:val="19"/>
              </w:rPr>
              <w:t xml:space="preserve"> </w:t>
            </w:r>
            <w:r>
              <w:rPr>
                <w:color w:val="404040"/>
                <w:spacing w:val="7"/>
                <w:sz w:val="19"/>
                <w:szCs w:val="19"/>
              </w:rPr>
              <w:t>。</w:t>
            </w:r>
          </w:p>
        </w:tc>
      </w:tr>
      <w:tr w14:paraId="1E9EB7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91" w:hRule="atLeast"/>
        </w:trPr>
        <w:tc>
          <w:tcPr>
            <w:tcW w:w="2465" w:type="dxa"/>
            <w:tcBorders>
              <w:right w:val="single" w:color="FFFFFF" w:sz="24" w:space="0"/>
            </w:tcBorders>
            <w:shd w:val="clear" w:color="auto" w:fill="51ACD6"/>
            <w:vAlign w:val="top"/>
          </w:tcPr>
          <w:p w14:paraId="2C7B02C8">
            <w:pPr>
              <w:spacing w:line="304" w:lineRule="auto"/>
              <w:rPr>
                <w:rFonts w:ascii="Arial"/>
                <w:sz w:val="21"/>
              </w:rPr>
            </w:pPr>
          </w:p>
          <w:p w14:paraId="7A97126C">
            <w:pPr>
              <w:pStyle w:val="6"/>
              <w:spacing w:before="103" w:line="176" w:lineRule="auto"/>
              <w:ind w:left="145"/>
            </w:pPr>
            <w:r>
              <mc:AlternateContent>
                <mc:Choice Requires="wps">
                  <w:drawing>
                    <wp:anchor distT="0" distB="0" distL="0" distR="0" simplePos="0" relativeHeight="252693504" behindDoc="0" locked="0" layoutInCell="1" allowOverlap="1">
                      <wp:simplePos x="0" y="0"/>
                      <wp:positionH relativeFrom="column">
                        <wp:posOffset>-53340</wp:posOffset>
                      </wp:positionH>
                      <wp:positionV relativeFrom="paragraph">
                        <wp:posOffset>-43180</wp:posOffset>
                      </wp:positionV>
                      <wp:extent cx="1139190" cy="275590"/>
                      <wp:effectExtent l="0" t="0" r="0" b="0"/>
                      <wp:wrapNone/>
                      <wp:docPr id="2068" name="TextBox 2068"/>
                      <wp:cNvGraphicFramePr/>
                      <a:graphic xmlns:a="http://schemas.openxmlformats.org/drawingml/2006/main">
                        <a:graphicData uri="http://schemas.microsoft.com/office/word/2010/wordprocessingShape">
                          <wps:wsp>
                            <wps:cNvSpPr txBox="1"/>
                            <wps:spPr>
                              <a:xfrm rot="19800000">
                                <a:off x="-53761" y="-43513"/>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63F540">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8" o:spid="_x0000_s1026" o:spt="202" type="#_x0000_t202" style="position:absolute;left:0pt;margin-left:-4.2pt;margin-top:-3.4pt;height:21.7pt;width:89.7pt;rotation:-1966080f;z-index:252693504;mso-width-relative:page;mso-height-relative:page;" filled="f" stroked="f" coordsize="21600,21600" o:gfxdata="UEsDBAoAAAAAAIdO4kAAAAAAAAAAAAAAAAAEAAAAZHJzL1BLAwQUAAAACACHTuJA8OlHgNgAAAAI&#10;AQAADwAAAGRycy9kb3ducmV2LnhtbE2PwU7DMBBE70j9B2srcWudUEhLiFMJEBx6aykHbm68xBHx&#10;OsRuGv6+21M5rUYzmp1XrEfXigH70HhSkM4TEEiVNw3VCvYfb7MViBA1Gd16QgV/GGBdTm4KnRt/&#10;oi0Ou1gLLqGQawU2xi6XMlQWnQ5z3yGx9+17pyPLvpam1ycud628S5JMOt0Qf7C6wxeL1c/u6BS8&#10;2t/l4v1Rbp6HdPs57sevZogPSt1O0+QJRMQxXsNwmc/ToeRNB38kE0SrYLa65yTfjAku/jJltoOC&#10;RZaBLAv5H6A8A1BLAwQUAAAACACHTuJAH4oCiVMCAACmBAAADgAAAGRycy9lMm9Eb2MueG1srVRN&#10;TxsxEL1X6n+wfIfNJg0kERuUElFVQgUJUM+O18ta8ldtJ7v01/fZuwFEe+DQHKzZ8fjNzJs3ubjs&#10;tSIH4YO0pqLl6YQSYbitpXmq6OPD9cmCkhCZqZmyRlT0WQR6uf786aJzKzG1rVW18AQgJqw6V9E2&#10;RrcqisBboVk4tU4YXDbWaxbx6Z+K2rMO6FoV08nkrOisr523XIQA73a4pCOi/wigbRrJxdbyvRYm&#10;DqheKBbRUmilC3Sdq20aweNt0wQRiaooOo35RBLYu3QW6wu2evLMtZKPJbCPlPCuJ82kQdIXqC2L&#10;jOy9/AtKS+5tsE085VYXQyOZEXRRTt5xc98yJ3IvoDq4F9LD/4PlPw53nsi6otPJGSZvmMbMH0Qf&#10;v9qeZB8o6lxYIfLeITb2uIFwEnXJH+BMnfeN18RbMFwuF5P0y4SgRYLwk/ns/Kyk5Bnml9m8nA3M&#10;Iw/hCa2cLcvFkhKOgOn5fL7MoykG2ATvfIjfhNUkGRX1mGzGZ4ebEFEKQo8hKdzYa6lUnq4ypMsD&#10;5wxybSCT/PBNRHq4ZaElBwaZBKtkPZSnZYTWldSjVJBEGeR67TtZsd/1Ixk7Wz+Do0wDJBYcv5YA&#10;v2Eh3jEPZcGJ3Yu3OBplUZcdLUpa63//y5/iMXDcUtJBqajw1555QYn6biCFJOuj4Y/G7miYvb6y&#10;6Arco5ps4oGP6mg23uqfWMlNyoIrZjhyVTQezas47AtWmovNJgdBvI7FG3PveIIeGN/so21kHkai&#10;ZeBiZAvyzTMaVy3tx9vvHPX69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DpR4DYAAAACAEA&#10;AA8AAAAAAAAAAQAgAAAAIgAAAGRycy9kb3ducmV2LnhtbFBLAQIUABQAAAAIAIdO4kAfigKJUwIA&#10;AKYEAAAOAAAAAAAAAAEAIAAAACcBAABkcnMvZTJvRG9jLnhtbFBLBQYAAAAABgAGAFkBAADsBQAA&#10;AAA=&#10;">
                      <v:fill on="f" focussize="0,0"/>
                      <v:stroke on="f" weight="0pt" miterlimit="0" joinstyle="miter"/>
                      <v:imagedata o:title=""/>
                      <o:lock v:ext="edit" aspectratio="f"/>
                      <v:textbox inset="0mm,0mm,0mm,0mm">
                        <w:txbxContent>
                          <w:p w14:paraId="7963F540">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b/>
                <w:bCs/>
                <w:color w:val="FFFFFF"/>
                <w:spacing w:val="-3"/>
              </w:rPr>
              <w:t>关税条款</w:t>
            </w:r>
          </w:p>
        </w:tc>
        <w:tc>
          <w:tcPr>
            <w:tcW w:w="7219" w:type="dxa"/>
            <w:tcBorders>
              <w:left w:val="single" w:color="FFFFFF" w:sz="24" w:space="0"/>
            </w:tcBorders>
            <w:shd w:val="clear" w:color="auto" w:fill="F2F2F2"/>
            <w:vAlign w:val="top"/>
          </w:tcPr>
          <w:p w14:paraId="5963679A">
            <w:pPr>
              <w:spacing w:line="340" w:lineRule="auto"/>
              <w:rPr>
                <w:rFonts w:ascii="Arial"/>
                <w:sz w:val="21"/>
              </w:rPr>
            </w:pPr>
          </w:p>
          <w:p w14:paraId="0208507C">
            <w:pPr>
              <w:pStyle w:val="6"/>
              <w:spacing w:before="81" w:line="193" w:lineRule="auto"/>
              <w:ind w:left="118"/>
              <w:rPr>
                <w:sz w:val="19"/>
                <w:szCs w:val="19"/>
              </w:rPr>
            </w:pPr>
            <w:r>
              <mc:AlternateContent>
                <mc:Choice Requires="wps">
                  <w:drawing>
                    <wp:anchor distT="0" distB="0" distL="0" distR="0" simplePos="0" relativeHeight="252696576" behindDoc="0" locked="0" layoutInCell="1" allowOverlap="1">
                      <wp:simplePos x="0" y="0"/>
                      <wp:positionH relativeFrom="column">
                        <wp:posOffset>439420</wp:posOffset>
                      </wp:positionH>
                      <wp:positionV relativeFrom="paragraph">
                        <wp:posOffset>-66040</wp:posOffset>
                      </wp:positionV>
                      <wp:extent cx="1139190" cy="275590"/>
                      <wp:effectExtent l="0" t="0" r="0" b="0"/>
                      <wp:wrapNone/>
                      <wp:docPr id="2070" name="TextBox 2070"/>
                      <wp:cNvGraphicFramePr/>
                      <a:graphic xmlns:a="http://schemas.openxmlformats.org/drawingml/2006/main">
                        <a:graphicData uri="http://schemas.microsoft.com/office/word/2010/wordprocessingShape">
                          <wps:wsp>
                            <wps:cNvSpPr txBox="1"/>
                            <wps:spPr>
                              <a:xfrm rot="19800000">
                                <a:off x="440014" y="-66188"/>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3922EE">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70" o:spid="_x0000_s1026" o:spt="202" type="#_x0000_t202" style="position:absolute;left:0pt;margin-left:34.6pt;margin-top:-5.2pt;height:21.7pt;width:89.7pt;rotation:-1966080f;z-index:252696576;mso-width-relative:page;mso-height-relative:page;" filled="f" stroked="f" coordsize="21600,21600" o:gfxdata="UEsDBAoAAAAAAIdO4kAAAAAAAAAAAAAAAAAEAAAAZHJzL1BLAwQUAAAACACHTuJAb94uONkAAAAJ&#10;AQAADwAAAGRycy9kb3ducmV2LnhtbE2PMU/DMBCFdyT+g3VIbK2dpIQ25FIJEAxsLWVgc5MjjojP&#10;IXbT8O8xE4yn9+m978rtbHsx0eg7xwjJUoEgrl3TcYtweH1arEH4oLnRvWNC+CYP2+ryotRF4868&#10;o2kfWhFL2BcawYQwFFL62pDVfukG4ph9uNHqEM+xlc2oz7Hc9jJVKpdWdxwXjB7owVD9uT9ZhEfz&#10;dZs9b+TL/ZTs3ubD/N5N4Qbx+ipRdyACzeEPhl/9qA5VdDq6Ezde9Aj5Jo0kwiJRKxARSFfrHMQR&#10;IcsUyKqU/z+ofgBQSwMEFAAAAAgAh07iQFZvaKxTAgAApgQAAA4AAABkcnMvZTJvRG9jLnhtbK1U&#10;y27bMBC8F+g/ELwnktw8bCNy4MZIUSBoAiRBzzRFRQT4KklbSr++Q0pOgrSHHOoDsVouZ3dnZ31x&#10;OWhF9sIHaU1Nq+OSEmG4baR5qunjw/XRnJIQmWmYskbU9FkEern6/Omid0sxs51VjfAEICYse1fT&#10;Lka3LIrAO6FZOLZOGFy21msW8emfisazHuhaFbOyPCt66xvnLRchwLsZL+mE6D8CaNtWcrGxfKeF&#10;iSOqF4pFtBQ66QJd5WrbVvB427ZBRKJqik5jPpEE9jadxeqCLZ88c53kUwnsIyW860kzaZD0BWrD&#10;IiM7L/+C0pJ7G2wbj7nVxdhIZgRdVOU7bu475kTuBVQH90J6+H+w/Mf+zhPZ1HRWnoMUwzRm/iCG&#10;+NUOJPtAUe/CEpH3DrFxwA2Ek6hL/gBn6nxovSbeguFqMS/TLxOCFgnCT07Ksjqh5LmmR2dn1Xw+&#10;Mo88hCe06suimi8o4QiYnZ+eLvJoihE2wTsf4jdhNUlGTT0mm/HZ/iZElILQQ0gKN/ZaKpWnqwzp&#10;88A5g1xbyCQ/fBORHm5Y6MieQSbBKtmM5WkZoXUl9SQVJFEGuV77TlYctsNExtY2z+Ao0wA2g+PX&#10;EuA3LMQ75qEsOLF78RZHqyzqspNFSWf973/5UzwGjltKeigVFf7aMS8oUd8NpADIeDD8wdgeDLPT&#10;VxZdVbmabOKBj+pgtt7qn1jJdcqCK2Y4ctU0HsyrOO4LVpqL9ToHQbyOxRtz73iCHhlf76JtZR5G&#10;omXkYmIL8s0zmlYt7cfb7xz1+ve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3i442QAAAAkB&#10;AAAPAAAAAAAAAAEAIAAAACIAAABkcnMvZG93bnJldi54bWxQSwECFAAUAAAACACHTuJAVm9orFMC&#10;AACmBAAADgAAAAAAAAABACAAAAAoAQAAZHJzL2Uyb0RvYy54bWxQSwUGAAAAAAYABgBZAQAA7QUA&#10;AAAA&#10;">
                      <v:fill on="f" focussize="0,0"/>
                      <v:stroke on="f" weight="0pt" miterlimit="0" joinstyle="miter"/>
                      <v:imagedata o:title=""/>
                      <o:lock v:ext="edit" aspectratio="f"/>
                      <v:textbox inset="0mm,0mm,0mm,0mm">
                        <w:txbxContent>
                          <w:p w14:paraId="1A3922EE">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mc:AlternateContent>
                <mc:Choice Requires="wps">
                  <w:drawing>
                    <wp:anchor distT="0" distB="0" distL="0" distR="0" simplePos="0" relativeHeight="252691456" behindDoc="0" locked="0" layoutInCell="1" allowOverlap="1">
                      <wp:simplePos x="0" y="0"/>
                      <wp:positionH relativeFrom="column">
                        <wp:posOffset>2511425</wp:posOffset>
                      </wp:positionH>
                      <wp:positionV relativeFrom="paragraph">
                        <wp:posOffset>-66040</wp:posOffset>
                      </wp:positionV>
                      <wp:extent cx="1139190" cy="275590"/>
                      <wp:effectExtent l="0" t="0" r="0" b="0"/>
                      <wp:wrapNone/>
                      <wp:docPr id="2072" name="TextBox 2072"/>
                      <wp:cNvGraphicFramePr/>
                      <a:graphic xmlns:a="http://schemas.openxmlformats.org/drawingml/2006/main">
                        <a:graphicData uri="http://schemas.microsoft.com/office/word/2010/wordprocessingShape">
                          <wps:wsp>
                            <wps:cNvSpPr txBox="1"/>
                            <wps:spPr>
                              <a:xfrm rot="19800000">
                                <a:off x="2511638" y="-66188"/>
                                <a:ext cx="113918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1CC282">
                                  <w:pPr>
                                    <w:pStyle w:val="6"/>
                                    <w:spacing w:before="97" w:line="184" w:lineRule="auto"/>
                                    <w:ind w:left="20"/>
                                  </w:pPr>
                                  <w:r>
                                    <w:rPr>
                                      <w:color w:val="808080"/>
                                      <w:spacing w:val="-3"/>
                                      <w14:textFill>
                                        <w14:solidFill>
                                          <w14:srgbClr w14:val="808080">
                                            <w14:alpha w14:val="79999"/>
                                          </w14:srgbClr>
                                        </w14:solidFill>
                                      </w14:textFill>
                                    </w:rPr>
                                    <w:t>©亿欧智库-李叶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72" o:spid="_x0000_s1026" o:spt="202" type="#_x0000_t202" style="position:absolute;left:0pt;margin-left:197.75pt;margin-top:-5.2pt;height:21.7pt;width:89.7pt;rotation:-1966080f;z-index:252691456;mso-width-relative:page;mso-height-relative:page;" filled="f" stroked="f" coordsize="21600,21600" o:gfxdata="UEsDBAoAAAAAAIdO4kAAAAAAAAAAAAAAAAAEAAAAZHJzL1BLAwQUAAAACACHTuJARS900NkAAAAK&#10;AQAADwAAAGRycy9kb3ducmV2LnhtbE2PMU/DMBCFdyT+g3VIbK0d0lAS4lQCBANbSxnY3OSII+Jz&#10;iN00/HuOqYyn9+m978rN7Hox4Rg6TxqSpQKBVPumo1bD/u15cQciREON6T2hhh8MsKkuL0pTNP5E&#10;W5x2sRVcQqEwGmyMQyFlqC06E5Z+QOLs04/ORD7HVjajOXG56+WNUrfSmY54wZoBHy3WX7uj0/Bk&#10;v9fpSy5fH6Zk+z7v549uipnW11eJugcRcY5nGP70WR0qdjr4IzVB9BrSPMsY1bBI1AoEE9l6lYM4&#10;cJQqkFUp/79Q/QJQSwMEFAAAAAgAh07iQDPm5nRUAgAApwQAAA4AAABkcnMvZTJvRG9jLnhtbK1U&#10;TW/bMAy9D9h/EHRvHadImgR1iqxBhgHFWqAddlZkuRagr0lK7O7X70l22qLboYflINAU9Ug+Pubq&#10;uteKHIUP0pqKlucTSoThtpbmqaI/HndnC0pCZKZmyhpR0WcR6PX686erzq3E1LZW1cITgJiw6lxF&#10;2xjdqigCb4Vm4dw6YXDZWK9ZxKd/KmrPOqBrVUwnk3nRWV87b7kIAd7tcElHRP8RQNs0kout5Qct&#10;TBxQvVAsoqXQShfoOlfbNILHu6YJIhJVUXQa84kksPfpLNZXbPXkmWslH0tgHynhXU+aSYOkL1Bb&#10;Fhk5ePkXlJbc22CbeM6tLoZGMiPoopy84+ahZU7kXkB1cC+kh/8Hy78f7z2RdUWnk8spJYZpzPxR&#10;9PGL7Un2gaLOhRUiHxxiY48bCCdRl/wBztR533hNvAXD5XIxSb9MCFokCJ/OynJ+AWk9V/RsPi8X&#10;i4F6JCI8wZUXy3KxpIQjYHo5my3zbIoBN+E7H+JXYTVJRkU9RpsTsONtiKgFoaeQFG7sTiqVx6sM&#10;6fLEOYNeG+gkP3wTkR5uWWjJkUEnwSpZD+VpGSF2JfWoFSRRBrleG09W7Pf9yMbe1s8gKfMAjQXH&#10;dxLgtyzEe+YhLTixfPEOR6Ms6rKjRUlr/e9/+VM8Jo5bSjpIFRX+OjAvKFHfDLSQdH0y/MnYnwxz&#10;0DcWXZW5mmzigY/qZDbe6p/YyU3KgitmOHJVNJ7MmzgsDHaai80mB0G9jsVb8+B4gh4Y3xyibWQe&#10;RqJl4GJkC/rNMxp3LS3I2+8c9fr/s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S900NkAAAAK&#10;AQAADwAAAAAAAAABACAAAAAiAAAAZHJzL2Rvd25yZXYueG1sUEsBAhQAFAAAAAgAh07iQDPm5nRU&#10;AgAApwQAAA4AAAAAAAAAAQAgAAAAKAEAAGRycy9lMm9Eb2MueG1sUEsFBgAAAAAGAAYAWQEAAO4F&#10;AAAAAA==&#10;">
                      <v:fill on="f" focussize="0,0"/>
                      <v:stroke on="f" weight="0pt" miterlimit="0" joinstyle="miter"/>
                      <v:imagedata o:title=""/>
                      <o:lock v:ext="edit" aspectratio="f"/>
                      <v:textbox inset="0mm,0mm,0mm,0mm">
                        <w:txbxContent>
                          <w:p w14:paraId="4F1CC282">
                            <w:pPr>
                              <w:pStyle w:val="6"/>
                              <w:spacing w:before="97" w:line="184" w:lineRule="auto"/>
                              <w:ind w:left="20"/>
                            </w:pPr>
                            <w:r>
                              <w:rPr>
                                <w:color w:val="808080"/>
                                <w:spacing w:val="-3"/>
                                <w14:textFill>
                                  <w14:solidFill>
                                    <w14:srgbClr w14:val="808080">
                                      <w14:alpha w14:val="79999"/>
                                    </w14:srgbClr>
                                  </w14:solidFill>
                                </w14:textFill>
                              </w:rPr>
                              <w:t>©亿欧智库-李叶</w:t>
                            </w:r>
                          </w:p>
                        </w:txbxContent>
                      </v:textbox>
                    </v:shape>
                  </w:pict>
                </mc:Fallback>
              </mc:AlternateContent>
            </w:r>
            <w:r>
              <w:rPr>
                <w:color w:val="404040"/>
                <w:spacing w:val="8"/>
                <w:sz w:val="19"/>
                <w:szCs w:val="19"/>
              </w:rPr>
              <w:t>设置更多关税豁免条件</w:t>
            </w:r>
            <w:r>
              <w:rPr>
                <w:color w:val="404040"/>
                <w:spacing w:val="-15"/>
                <w:sz w:val="19"/>
                <w:szCs w:val="19"/>
              </w:rPr>
              <w:t xml:space="preserve"> </w:t>
            </w:r>
            <w:r>
              <w:rPr>
                <w:color w:val="404040"/>
                <w:spacing w:val="8"/>
                <w:sz w:val="19"/>
                <w:szCs w:val="19"/>
              </w:rPr>
              <w:t>，对未能达到原产地规则的产品征收更高关税</w:t>
            </w:r>
            <w:r>
              <w:rPr>
                <w:color w:val="404040"/>
                <w:spacing w:val="-31"/>
                <w:sz w:val="19"/>
                <w:szCs w:val="19"/>
              </w:rPr>
              <w:t xml:space="preserve"> </w:t>
            </w:r>
            <w:r>
              <w:rPr>
                <w:color w:val="404040"/>
                <w:spacing w:val="8"/>
                <w:sz w:val="19"/>
                <w:szCs w:val="19"/>
              </w:rPr>
              <w:t>。</w:t>
            </w:r>
          </w:p>
        </w:tc>
      </w:tr>
      <w:tr w14:paraId="3C416FE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23" w:hRule="atLeast"/>
        </w:trPr>
        <w:tc>
          <w:tcPr>
            <w:tcW w:w="2465" w:type="dxa"/>
            <w:tcBorders>
              <w:right w:val="single" w:color="FFFFFF" w:sz="24" w:space="0"/>
            </w:tcBorders>
            <w:shd w:val="clear" w:color="auto" w:fill="51ACD6"/>
            <w:vAlign w:val="top"/>
          </w:tcPr>
          <w:p w14:paraId="34A1D3C4">
            <w:pPr>
              <w:spacing w:line="272" w:lineRule="auto"/>
              <w:rPr>
                <w:rFonts w:ascii="Arial"/>
                <w:sz w:val="21"/>
              </w:rPr>
            </w:pPr>
          </w:p>
          <w:p w14:paraId="7FD6CF8B">
            <w:pPr>
              <w:pStyle w:val="6"/>
              <w:spacing w:before="103" w:line="177" w:lineRule="auto"/>
              <w:ind w:left="145"/>
            </w:pPr>
            <w:r>
              <w:rPr>
                <w:b/>
                <w:bCs/>
                <w:color w:val="FFFFFF"/>
                <w:spacing w:val="-1"/>
              </w:rPr>
              <w:t>劳工和环境标准</w:t>
            </w:r>
          </w:p>
        </w:tc>
        <w:tc>
          <w:tcPr>
            <w:tcW w:w="7219" w:type="dxa"/>
            <w:tcBorders>
              <w:left w:val="single" w:color="FFFFFF" w:sz="24" w:space="0"/>
            </w:tcBorders>
            <w:shd w:val="clear" w:color="auto" w:fill="F2F2F2"/>
            <w:vAlign w:val="top"/>
          </w:tcPr>
          <w:p w14:paraId="3E509946">
            <w:pPr>
              <w:spacing w:line="309" w:lineRule="auto"/>
              <w:rPr>
                <w:rFonts w:ascii="Arial"/>
                <w:sz w:val="21"/>
              </w:rPr>
            </w:pPr>
          </w:p>
          <w:p w14:paraId="0505D4B7">
            <w:pPr>
              <w:pStyle w:val="6"/>
              <w:spacing w:before="82" w:line="194" w:lineRule="auto"/>
              <w:ind w:left="116"/>
              <w:rPr>
                <w:sz w:val="19"/>
                <w:szCs w:val="19"/>
              </w:rPr>
            </w:pPr>
            <w:r>
              <w:rPr>
                <w:color w:val="404040"/>
                <w:spacing w:val="8"/>
                <w:sz w:val="19"/>
                <w:szCs w:val="19"/>
              </w:rPr>
              <w:t>进一步提升劳工和环境标准</w:t>
            </w:r>
            <w:r>
              <w:rPr>
                <w:color w:val="404040"/>
                <w:spacing w:val="-15"/>
                <w:sz w:val="19"/>
                <w:szCs w:val="19"/>
              </w:rPr>
              <w:t xml:space="preserve"> </w:t>
            </w:r>
            <w:r>
              <w:rPr>
                <w:color w:val="404040"/>
                <w:spacing w:val="8"/>
                <w:sz w:val="19"/>
                <w:szCs w:val="19"/>
              </w:rPr>
              <w:t>，从而增加外国公司在北美制造的成本</w:t>
            </w:r>
            <w:r>
              <w:rPr>
                <w:color w:val="404040"/>
                <w:spacing w:val="-31"/>
                <w:sz w:val="19"/>
                <w:szCs w:val="19"/>
              </w:rPr>
              <w:t xml:space="preserve"> </w:t>
            </w:r>
            <w:r>
              <w:rPr>
                <w:color w:val="404040"/>
                <w:spacing w:val="8"/>
                <w:sz w:val="19"/>
                <w:szCs w:val="19"/>
              </w:rPr>
              <w:t>。</w:t>
            </w:r>
          </w:p>
        </w:tc>
      </w:tr>
      <w:tr w14:paraId="553982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65" w:hRule="atLeast"/>
        </w:trPr>
        <w:tc>
          <w:tcPr>
            <w:tcW w:w="2465" w:type="dxa"/>
            <w:tcBorders>
              <w:right w:val="single" w:color="FFFFFF" w:sz="24" w:space="0"/>
            </w:tcBorders>
            <w:shd w:val="clear" w:color="auto" w:fill="51ACD6"/>
            <w:vAlign w:val="top"/>
          </w:tcPr>
          <w:p w14:paraId="45F73C5F">
            <w:pPr>
              <w:spacing w:line="398" w:lineRule="auto"/>
              <w:rPr>
                <w:rFonts w:ascii="Arial"/>
                <w:sz w:val="21"/>
              </w:rPr>
            </w:pPr>
          </w:p>
          <w:p w14:paraId="0E69F6F7">
            <w:pPr>
              <w:pStyle w:val="6"/>
              <w:spacing w:before="103" w:line="176" w:lineRule="auto"/>
              <w:ind w:left="147"/>
            </w:pPr>
            <w:r>
              <w:rPr>
                <w:b/>
                <w:bCs/>
                <w:color w:val="FFFFFF"/>
                <w:spacing w:val="-1"/>
              </w:rPr>
              <w:t>强化市场准入规则</w:t>
            </w:r>
          </w:p>
        </w:tc>
        <w:tc>
          <w:tcPr>
            <w:tcW w:w="7219" w:type="dxa"/>
            <w:tcBorders>
              <w:left w:val="single" w:color="FFFFFF" w:sz="24" w:space="0"/>
            </w:tcBorders>
            <w:shd w:val="clear" w:color="auto" w:fill="F2F2F2"/>
            <w:vAlign w:val="top"/>
          </w:tcPr>
          <w:p w14:paraId="056B5E85">
            <w:pPr>
              <w:spacing w:line="254" w:lineRule="auto"/>
              <w:rPr>
                <w:rFonts w:ascii="Arial"/>
                <w:sz w:val="21"/>
              </w:rPr>
            </w:pPr>
          </w:p>
          <w:p w14:paraId="651745F0">
            <w:pPr>
              <w:pStyle w:val="6"/>
              <w:spacing w:before="82" w:line="263" w:lineRule="auto"/>
              <w:ind w:left="115" w:right="134"/>
              <w:rPr>
                <w:sz w:val="19"/>
                <w:szCs w:val="19"/>
              </w:rPr>
            </w:pPr>
            <w:r>
              <w:rPr>
                <w:color w:val="404040"/>
                <w:spacing w:val="12"/>
                <w:sz w:val="19"/>
                <w:szCs w:val="19"/>
              </w:rPr>
              <w:t>通过更严格的市场准入要求，</w:t>
            </w:r>
            <w:r>
              <w:rPr>
                <w:color w:val="404040"/>
                <w:spacing w:val="-27"/>
                <w:sz w:val="19"/>
                <w:szCs w:val="19"/>
              </w:rPr>
              <w:t xml:space="preserve"> </w:t>
            </w:r>
            <w:r>
              <w:rPr>
                <w:color w:val="404040"/>
                <w:spacing w:val="12"/>
                <w:sz w:val="19"/>
                <w:szCs w:val="19"/>
              </w:rPr>
              <w:t>防止中国公司</w:t>
            </w:r>
            <w:r>
              <w:rPr>
                <w:color w:val="404040"/>
                <w:spacing w:val="11"/>
                <w:sz w:val="19"/>
                <w:szCs w:val="19"/>
              </w:rPr>
              <w:t>在墨西哥设厂以规避关税</w:t>
            </w:r>
            <w:r>
              <w:rPr>
                <w:color w:val="404040"/>
                <w:spacing w:val="-11"/>
                <w:sz w:val="19"/>
                <w:szCs w:val="19"/>
              </w:rPr>
              <w:t xml:space="preserve"> </w:t>
            </w:r>
            <w:r>
              <w:rPr>
                <w:color w:val="404040"/>
                <w:spacing w:val="11"/>
                <w:sz w:val="19"/>
                <w:szCs w:val="19"/>
              </w:rPr>
              <w:t>，如规定</w:t>
            </w:r>
            <w:r>
              <w:rPr>
                <w:color w:val="404040"/>
                <w:sz w:val="19"/>
                <w:szCs w:val="19"/>
              </w:rPr>
              <w:t xml:space="preserve"> </w:t>
            </w:r>
            <w:r>
              <w:rPr>
                <w:color w:val="404040"/>
                <w:spacing w:val="8"/>
                <w:sz w:val="19"/>
                <w:szCs w:val="19"/>
              </w:rPr>
              <w:t>本土公司控股或占主导权，</w:t>
            </w:r>
            <w:r>
              <w:rPr>
                <w:color w:val="404040"/>
                <w:spacing w:val="-22"/>
                <w:sz w:val="19"/>
                <w:szCs w:val="19"/>
              </w:rPr>
              <w:t xml:space="preserve"> </w:t>
            </w:r>
            <w:r>
              <w:rPr>
                <w:color w:val="404040"/>
                <w:spacing w:val="8"/>
                <w:sz w:val="19"/>
                <w:szCs w:val="19"/>
              </w:rPr>
              <w:t>以确保产业链控制权留在北美</w:t>
            </w:r>
            <w:r>
              <w:rPr>
                <w:color w:val="404040"/>
                <w:spacing w:val="-31"/>
                <w:sz w:val="19"/>
                <w:szCs w:val="19"/>
              </w:rPr>
              <w:t xml:space="preserve"> </w:t>
            </w:r>
            <w:r>
              <w:rPr>
                <w:color w:val="404040"/>
                <w:spacing w:val="8"/>
                <w:sz w:val="19"/>
                <w:szCs w:val="19"/>
              </w:rPr>
              <w:t>。</w:t>
            </w:r>
          </w:p>
        </w:tc>
      </w:tr>
      <w:tr w14:paraId="14A168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39" w:hRule="atLeast"/>
        </w:trPr>
        <w:tc>
          <w:tcPr>
            <w:tcW w:w="2465" w:type="dxa"/>
            <w:tcBorders>
              <w:right w:val="single" w:color="FFFFFF" w:sz="24" w:space="0"/>
            </w:tcBorders>
            <w:shd w:val="clear" w:color="auto" w:fill="51ACD6"/>
            <w:vAlign w:val="top"/>
          </w:tcPr>
          <w:p w14:paraId="276BEA24">
            <w:pPr>
              <w:spacing w:line="243" w:lineRule="auto"/>
              <w:rPr>
                <w:rFonts w:ascii="Arial"/>
                <w:sz w:val="21"/>
              </w:rPr>
            </w:pPr>
          </w:p>
          <w:p w14:paraId="5E7854F4">
            <w:pPr>
              <w:spacing w:line="244" w:lineRule="auto"/>
              <w:rPr>
                <w:rFonts w:ascii="Arial"/>
                <w:sz w:val="21"/>
              </w:rPr>
            </w:pPr>
          </w:p>
          <w:p w14:paraId="154EE1CA">
            <w:pPr>
              <w:pStyle w:val="6"/>
              <w:spacing w:before="103" w:line="175" w:lineRule="auto"/>
              <w:ind w:left="141"/>
            </w:pPr>
            <w:r>
              <w:rPr>
                <w:b/>
                <w:bCs/>
                <w:color w:val="FFFFFF"/>
                <w:spacing w:val="-1"/>
              </w:rPr>
              <w:t>行业保护政策</w:t>
            </w:r>
          </w:p>
        </w:tc>
        <w:tc>
          <w:tcPr>
            <w:tcW w:w="7219" w:type="dxa"/>
            <w:tcBorders>
              <w:left w:val="single" w:color="FFFFFF" w:sz="24" w:space="0"/>
            </w:tcBorders>
            <w:shd w:val="clear" w:color="auto" w:fill="F2F2F2"/>
            <w:vAlign w:val="top"/>
          </w:tcPr>
          <w:p w14:paraId="304B2C21">
            <w:pPr>
              <w:spacing w:line="341" w:lineRule="auto"/>
              <w:rPr>
                <w:rFonts w:ascii="Arial"/>
                <w:sz w:val="21"/>
              </w:rPr>
            </w:pPr>
          </w:p>
          <w:p w14:paraId="72B1F710">
            <w:pPr>
              <w:pStyle w:val="6"/>
              <w:spacing w:before="82" w:line="256" w:lineRule="auto"/>
              <w:ind w:left="126" w:right="112" w:hanging="10"/>
              <w:rPr>
                <w:sz w:val="19"/>
                <w:szCs w:val="19"/>
              </w:rPr>
            </w:pPr>
            <w:r>
              <w:rPr>
                <w:color w:val="404040"/>
                <w:spacing w:val="5"/>
                <w:sz w:val="19"/>
                <w:szCs w:val="19"/>
              </w:rPr>
              <w:t>推动协定添加更多“产业保护条款</w:t>
            </w:r>
            <w:r>
              <w:rPr>
                <w:color w:val="404040"/>
                <w:spacing w:val="-11"/>
                <w:sz w:val="19"/>
                <w:szCs w:val="19"/>
              </w:rPr>
              <w:t xml:space="preserve"> </w:t>
            </w:r>
            <w:r>
              <w:rPr>
                <w:color w:val="404040"/>
                <w:spacing w:val="5"/>
                <w:sz w:val="19"/>
                <w:szCs w:val="19"/>
              </w:rPr>
              <w:t>”，特别是针对汽车</w:t>
            </w:r>
            <w:r>
              <w:rPr>
                <w:color w:val="404040"/>
                <w:spacing w:val="-17"/>
                <w:sz w:val="19"/>
                <w:szCs w:val="19"/>
              </w:rPr>
              <w:t xml:space="preserve"> </w:t>
            </w:r>
            <w:r>
              <w:rPr>
                <w:color w:val="404040"/>
                <w:spacing w:val="5"/>
                <w:sz w:val="19"/>
                <w:szCs w:val="19"/>
              </w:rPr>
              <w:t>、钢铁</w:t>
            </w:r>
            <w:r>
              <w:rPr>
                <w:color w:val="404040"/>
                <w:spacing w:val="-17"/>
                <w:sz w:val="19"/>
                <w:szCs w:val="19"/>
              </w:rPr>
              <w:t xml:space="preserve"> </w:t>
            </w:r>
            <w:r>
              <w:rPr>
                <w:color w:val="404040"/>
                <w:spacing w:val="5"/>
                <w:sz w:val="19"/>
                <w:szCs w:val="19"/>
              </w:rPr>
              <w:t>、铝等关键行业，</w:t>
            </w:r>
            <w:r>
              <w:rPr>
                <w:color w:val="404040"/>
                <w:sz w:val="19"/>
                <w:szCs w:val="19"/>
              </w:rPr>
              <w:t xml:space="preserve"> </w:t>
            </w:r>
            <w:r>
              <w:rPr>
                <w:color w:val="404040"/>
                <w:spacing w:val="8"/>
                <w:sz w:val="19"/>
                <w:szCs w:val="19"/>
              </w:rPr>
              <w:t>以确保这些行业的投资和就业不被外资蚕食</w:t>
            </w:r>
            <w:r>
              <w:rPr>
                <w:color w:val="404040"/>
                <w:spacing w:val="-21"/>
                <w:sz w:val="19"/>
                <w:szCs w:val="19"/>
              </w:rPr>
              <w:t xml:space="preserve"> </w:t>
            </w:r>
            <w:r>
              <w:rPr>
                <w:color w:val="404040"/>
                <w:spacing w:val="8"/>
                <w:sz w:val="19"/>
                <w:szCs w:val="19"/>
              </w:rPr>
              <w:t>。</w:t>
            </w:r>
          </w:p>
        </w:tc>
      </w:tr>
    </w:tbl>
    <w:p w14:paraId="02045084">
      <w:pPr>
        <w:spacing w:before="180" w:line="190" w:lineRule="auto"/>
        <w:ind w:left="863"/>
        <w:rPr>
          <w:rFonts w:ascii="微软雅黑" w:hAnsi="微软雅黑" w:eastAsia="微软雅黑" w:cs="微软雅黑"/>
          <w:sz w:val="24"/>
          <w:szCs w:val="24"/>
        </w:rPr>
      </w:pPr>
      <w:r>
        <mc:AlternateContent>
          <mc:Choice Requires="wps">
            <w:drawing>
              <wp:anchor distT="0" distB="0" distL="0" distR="0" simplePos="0" relativeHeight="252690432" behindDoc="0" locked="0" layoutInCell="1" allowOverlap="1">
                <wp:simplePos x="0" y="0"/>
                <wp:positionH relativeFrom="column">
                  <wp:posOffset>281305</wp:posOffset>
                </wp:positionH>
                <wp:positionV relativeFrom="paragraph">
                  <wp:posOffset>540385</wp:posOffset>
                </wp:positionV>
                <wp:extent cx="1821815" cy="269875"/>
                <wp:effectExtent l="0" t="0" r="0" b="0"/>
                <wp:wrapNone/>
                <wp:docPr id="2074" name="TextBox 2074"/>
                <wp:cNvGraphicFramePr/>
                <a:graphic xmlns:a="http://schemas.openxmlformats.org/drawingml/2006/main">
                  <a:graphicData uri="http://schemas.microsoft.com/office/word/2010/wordprocessingShape">
                    <wps:wsp>
                      <wps:cNvSpPr txBox="1"/>
                      <wps:spPr>
                        <a:xfrm rot="19800000">
                          <a:off x="281784" y="5406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186F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74" o:spid="_x0000_s1026" o:spt="202" type="#_x0000_t202" style="position:absolute;left:0pt;margin-left:22.15pt;margin-top:42.55pt;height:21.25pt;width:143.45pt;rotation:-1966080f;z-index:252690432;mso-width-relative:page;mso-height-relative:page;" filled="f" stroked="f" coordsize="21600,21600" o:gfxdata="UEsDBAoAAAAAAIdO4kAAAAAAAAAAAAAAAAAEAAAAZHJzL1BLAwQUAAAACACHTuJAVrMMBtgAAAAJ&#10;AQAADwAAAGRycy9kb3ducmV2LnhtbE2Py07DMBBF90j8gzVI7Kjz6IsQpxIgWHTXUhbs3HiII+Jx&#10;iN00/H2HFSxH9+jeM+Vmcp0YcQitJwXpLAGBVHvTUqPg8PZytwYRoiajO0+o4AcDbKrrq1IXxp9p&#10;h+M+NoJLKBRagY2xL6QMtUWnw8z3SJx9+sHpyOfQSDPoM5e7TmZJspROt8QLVvf4ZLH+2p+cgmf7&#10;vcpf7+X2cUx379Nh+mjHuFDq9iZNHkBEnOIfDL/6rA4VOx39iUwQnYL5PGdSwXqRguA8z9MMxJHB&#10;bLUEWZXy/wfVBVBLAwQUAAAACACHTuJA/Bz6G1ICAACmBAAADgAAAGRycy9lMm9Eb2MueG1srVRN&#10;b9swDL0P2H8QdF9tB23jBnWKrEGHAcVaoB12VmS5FqCvSUrs7tfvSXbWotuhh+Ug0CT1RD4+5vJq&#10;1IochA/SmoZWJyUlwnDbSvPU0O+PN59qSkJkpmXKGtHQZxHo1frjh8vBrcTC9la1whOAmLAaXEP7&#10;GN2qKALvhWbhxDphEOys1yzi0z8VrWcD0LUqFmV5XgzWt85bLkKAdzsF6Yzo3wNou05ysbV8r4WJ&#10;E6oXikW0FHrpAl3nartO8HjXdUFEohqKTmM+8QjsXTqL9SVbPXnmesnnEth7SnjTk2bS4NE/UFsW&#10;Gdl7+ReUltzbYLt4wq0upkYyI+iiKt9w89AzJ3IvoDq4P6SH/wfLvx3uPZFtQxfl8pQSwzRm/ijG&#10;+NmOJPtA0eDCCpkPDrlxRATCSdQlf4AzdT52XhNvwXB1UZfplwlBiwTpi7pa1sB/bujZaXl+tpyY&#10;xzuEJ7R6UdUV4hwJi/OLenmWEooJNsE7H+IXYTVJRkM9Jpvx2eE2xCn1mJLSjb2RSsHPVsqQIQ+c&#10;M8i1g0zyxVcZ6eKWhZ4cGGQSrJLtVJ6WEVpXUs9SQT3KoKyXvpMVx904k7Gz7TM4yjRAYsHxGwnw&#10;WxbiPfNQFpzYvXiHo1MWddnZoqS3/te//CkfA0eUkgFKRYU/98wLStRXAykkWR8NfzR2R8Ps9bVF&#10;V1WuJpu44KM6mp23+gdWcpNeQYgZjrcaGo/mdZz2BSvNxWaTkyBex+KteXA8QU+Mb/bRdjIPI9Ey&#10;cTGzBfnmcc6rlvbj9XfOevl7W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MMBtgAAAAJAQAA&#10;DwAAAAAAAAABACAAAAAiAAAAZHJzL2Rvd25yZXYueG1sUEsBAhQAFAAAAAgAh07iQPwc+htSAgAA&#10;pgQAAA4AAAAAAAAAAQAgAAAAJwEAAGRycy9lMm9Eb2MueG1sUEsFBgAAAAAGAAYAWQEAAOsFAAAA&#10;AA==&#10;">
                <v:fill on="f" focussize="0,0"/>
                <v:stroke on="f" weight="0pt" miterlimit="0" joinstyle="miter"/>
                <v:imagedata o:title=""/>
                <o:lock v:ext="edit" aspectratio="f"/>
                <v:textbox inset="0mm,0mm,0mm,0mm">
                  <w:txbxContent>
                    <w:p w14:paraId="00186FE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2076" name="IM 2076"/>
            <wp:cNvGraphicFramePr/>
            <a:graphic xmlns:a="http://schemas.openxmlformats.org/drawingml/2006/main">
              <a:graphicData uri="http://schemas.openxmlformats.org/drawingml/2006/picture">
                <pic:pic xmlns:pic="http://schemas.openxmlformats.org/drawingml/2006/picture">
                  <pic:nvPicPr>
                    <pic:cNvPr id="2076" name="IM 207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41"/>
          <w:w w:val="101"/>
          <w:sz w:val="24"/>
          <w:szCs w:val="24"/>
        </w:rPr>
        <w:t xml:space="preserve"> </w:t>
      </w:r>
      <w:r>
        <w:rPr>
          <w:rFonts w:ascii="微软雅黑" w:hAnsi="微软雅黑" w:eastAsia="微软雅黑" w:cs="微软雅黑"/>
          <w:b/>
          <w:bCs/>
          <w:color w:val="F58B21"/>
          <w:spacing w:val="-2"/>
          <w:sz w:val="24"/>
          <w:szCs w:val="24"/>
        </w:rPr>
        <w:t>中企出海墨西哥的应对策略</w:t>
      </w:r>
    </w:p>
    <w:p w14:paraId="4323E59D">
      <w:pPr>
        <w:spacing w:before="123" w:line="246" w:lineRule="auto"/>
        <w:ind w:left="850" w:right="241"/>
        <w:jc w:val="both"/>
        <w:rPr>
          <w:rFonts w:ascii="微软雅黑" w:hAnsi="微软雅黑" w:eastAsia="微软雅黑" w:cs="微软雅黑"/>
          <w:sz w:val="24"/>
          <w:szCs w:val="24"/>
        </w:rPr>
      </w:pPr>
      <w:r>
        <mc:AlternateContent>
          <mc:Choice Requires="wps">
            <w:drawing>
              <wp:anchor distT="0" distB="0" distL="0" distR="0" simplePos="0" relativeHeight="252689408" behindDoc="0" locked="0" layoutInCell="1" allowOverlap="1">
                <wp:simplePos x="0" y="0"/>
                <wp:positionH relativeFrom="column">
                  <wp:posOffset>2353310</wp:posOffset>
                </wp:positionH>
                <wp:positionV relativeFrom="paragraph">
                  <wp:posOffset>219710</wp:posOffset>
                </wp:positionV>
                <wp:extent cx="1821815" cy="269875"/>
                <wp:effectExtent l="0" t="0" r="0" b="0"/>
                <wp:wrapNone/>
                <wp:docPr id="2078" name="TextBox 2078"/>
                <wp:cNvGraphicFramePr/>
                <a:graphic xmlns:a="http://schemas.openxmlformats.org/drawingml/2006/main">
                  <a:graphicData uri="http://schemas.microsoft.com/office/word/2010/wordprocessingShape">
                    <wps:wsp>
                      <wps:cNvSpPr txBox="1"/>
                      <wps:spPr>
                        <a:xfrm rot="19800000">
                          <a:off x="2353535" y="2200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1B4CE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78" o:spid="_x0000_s1026" o:spt="202" type="#_x0000_t202" style="position:absolute;left:0pt;margin-left:185.3pt;margin-top:17.3pt;height:21.25pt;width:143.45pt;rotation:-1966080f;z-index:252689408;mso-width-relative:page;mso-height-relative:page;" filled="f" stroked="f" coordsize="21600,21600" o:gfxdata="UEsDBAoAAAAAAIdO4kAAAAAAAAAAAAAAAAAEAAAAZHJzL1BLAwQUAAAACACHTuJA34J9qdgAAAAJ&#10;AQAADwAAAGRycy9kb3ducmV2LnhtbE2PwU7DMAyG70i8Q2Qkbiwpo81Wmk4CBAduG+PALWtCU9E4&#10;pcm68vaY0zjZlj/9/lxtZt+zyY6xC6ggWwhgFptgOmwV7N+eb1bAYtJodB/QKvixETb15UWlSxNO&#10;uLXTLrWMQjCWWoFLaSg5j42zXsdFGCzS7jOMXicax5abUZ8o3Pf8VoiCe90hXXB6sI/ONl+7o1fw&#10;5L7l8mXNXx+mbPs+7+ePbkq5UtdXmbgHluyczjD86ZM61OR0CEc0kfUKllIUhFJzR5WAIpc5sIMC&#10;KTPgdcX/f1D/AlBLAwQUAAAACACHTuJAEpDuAlACAACnBAAADgAAAGRycy9lMm9Eb2MueG1srVRN&#10;TxsxEL1X6n+wfC+bpA2EiA1KiagqoYIEqGfHa2ct+au2k1366/vs3QCiPXBoIq1mx+M3M2/e7MVl&#10;bzQ5iBCVszWdnkwoEZa7RtldTR8frj8tKImJ2YZpZ0VNn0Skl6uPHy46vxQz1zrdiEAAYuOy8zVt&#10;U/LLqoq8FYbFE+eFxaF0wbCE17CrmsA6oBtdzSaT06pzofHBcREjvJvhkI6I4T2ATkrFxcbxvRE2&#10;DahBaJbQUmyVj3RVqpVS8HQrZRSJ6Jqi01SeSAJ7m5/V6oItd4H5VvGxBPaeEt70ZJiySPoMtWGJ&#10;kX1Qf0EZxYOLTqYT7kw1NFIYQRfTyRtu7lvmRekFVEf/THr8f7D8x+EuENXUdDY5w+QtM5j5g+jT&#10;V9eT4gNFnY9LRN57xKYeJxBOpi77I5y5814GQ4IDw9PzxST/CiFokSB89nme/5Q8wYYM5rOBeiQi&#10;PMMtZtPF9AslPAecni/O5jmgGnAzvg8xfRPOkGzUNGC0JQE73MQ0hB5Dcrh110pr+NlSW9KViXMG&#10;vUropFx8FZEvblhsyYFBJ9Fp1QzlGZUgdq3MqBXUoy3Kemk8W6nf9iMbW9c8gaTCAzQWPb9WAL9h&#10;Md2xAGnBieVLt3hI7VCXGy1KWhd+/8uf4zFxnFLSQaqo8NeeBUGJ/m6hhazroxGOxvZo2L25cuhq&#10;WqopJi6EpI+mDM78xE6ucxYcMcuRq6bpaF6lYWGw01ys1yUI6vUs3dh7zzP0wPh6n5xUZRiZloGL&#10;kS3ot4xz3LW8IK/fS9TL9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CfanYAAAACQEAAA8A&#10;AAAAAAAAAQAgAAAAIgAAAGRycy9kb3ducmV2LnhtbFBLAQIUABQAAAAIAIdO4kASkO4CUAIAAKcE&#10;AAAOAAAAAAAAAAEAIAAAACcBAABkcnMvZTJvRG9jLnhtbFBLBQYAAAAABgAGAFkBAADpBQAAAAA=&#10;">
                <v:fill on="f" focussize="0,0"/>
                <v:stroke on="f" weight="0pt" miterlimit="0" joinstyle="miter"/>
                <v:imagedata o:title=""/>
                <o:lock v:ext="edit" aspectratio="f"/>
                <v:textbox inset="0mm,0mm,0mm,0mm">
                  <w:txbxContent>
                    <w:p w14:paraId="611B4CE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688384" behindDoc="0" locked="0" layoutInCell="1" allowOverlap="1">
                <wp:simplePos x="0" y="0"/>
                <wp:positionH relativeFrom="column">
                  <wp:posOffset>4424680</wp:posOffset>
                </wp:positionH>
                <wp:positionV relativeFrom="paragraph">
                  <wp:posOffset>219710</wp:posOffset>
                </wp:positionV>
                <wp:extent cx="1821815" cy="269875"/>
                <wp:effectExtent l="0" t="0" r="0" b="0"/>
                <wp:wrapNone/>
                <wp:docPr id="2080" name="TextBox 2080"/>
                <wp:cNvGraphicFramePr/>
                <a:graphic xmlns:a="http://schemas.openxmlformats.org/drawingml/2006/main">
                  <a:graphicData uri="http://schemas.microsoft.com/office/word/2010/wordprocessingShape">
                    <wps:wsp>
                      <wps:cNvSpPr txBox="1"/>
                      <wps:spPr>
                        <a:xfrm rot="19800000">
                          <a:off x="4425159" y="22005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3A89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0" o:spid="_x0000_s1026" o:spt="202" type="#_x0000_t202" style="position:absolute;left:0pt;margin-left:348.4pt;margin-top:17.3pt;height:21.25pt;width:143.45pt;rotation:-1966080f;z-index:252688384;mso-width-relative:page;mso-height-relative:page;" filled="f" stroked="f" coordsize="21600,21600" o:gfxdata="UEsDBAoAAAAAAIdO4kAAAAAAAAAAAAAAAAAEAAAAZHJzL1BLAwQUAAAACACHTuJA8Y+D6NgAAAAJ&#10;AQAADwAAAGRycy9kb3ducmV2LnhtbE2PMU/DMBSEdyT+g/WQ2KgTAkkT8lIJEAxsLWVgc+NHHBE/&#10;h9hNw7/HTDCe7nT3Xb1Z7CBmmnzvGCFdJSCIW6d77hD2r09XaxA+KNZqcEwI3+Rh05yf1arS7sRb&#10;mnehE7GEfaUQTAhjJaVvDVnlV24kjt6Hm6wKUU6d1JM6xXI7yOskyaVVPccFo0Z6MNR+7o4W4dF8&#10;FdlzKV/u53T7tuyX934Ot4iXF2lyByLQEv7C8Isf0aGJTAd3ZO3FgJCXeUQPCNlNDiIGynVWgDgg&#10;FEUKsqnl/wfND1BLAwQUAAAACACHTuJAN9BlplECAACnBAAADgAAAGRycy9lMm9Eb2MueG1srVRN&#10;TxsxEL1X6n+wfC+bjQgNERuUElFVQgUJqp4dr81a8ldtJ7v01/fZuwFEe+DQHKzZ8fjNzJs3ubgc&#10;jCYHEaJytqH1yYwSYblrlX1s6I+H609LSmJitmXaWdHQJxHp5frjh4ver8TcdU63IhCA2LjqfUO7&#10;lPyqqiLvhGHxxHlhcSldMCzhMzxWbWA90I2u5rPZWdW70PrguIgR3u14SSfE8B5AJ6XiYuv43gib&#10;RtQgNEtoKXbKR7ou1UopeLqVMopEdEPRaSonksDe5bNaX7DVY2C+U3wqgb2nhDc9GaYskj5DbVli&#10;ZB/UX1BG8eCik+mEO1ONjRRG0EU9e8PNfce8KL2A6uifSY//D5Z/P9wFotqGzmdLkGKZwcwfxJC+&#10;uIEUHyjqfVwh8t4jNg24gXAyddkf4cydDzIYEhwYrs+Xs/wrhKBFgvDT0/miXpxT8oRMkMFiPlKP&#10;RIRnuOW8XtanlPAccHa+/LzIAdWIm/F9iOmrcIZko6EBoy0J2OEmpjH0GJLDrbtWWsPPVtqSvkyc&#10;M+hVQifl4auI/HDLYkcODDqJTqt2LM+oBLFrZSatoB5tUdZL49lKw26Y2Ni59gkkFR5AZ/T8WgH8&#10;hsV0xwKkBSeWL93ikNqhLjdZlHQu/P6XP8dj4rilpIdUUeGvPQuCEv3NQguATEcjHI3d0bB7c+XQ&#10;VV2qKSYehKSPpgzO/MRObnIWXDHLkauh6WhepXFhsNNcbDYlCOr1LN3Ye88z9Mj4Zp+cVGUYmZaR&#10;i4kt6LeMc9q1vCCvv0vUy//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j4Po2AAAAAkBAAAP&#10;AAAAAAAAAAEAIAAAACIAAABkcnMvZG93bnJldi54bWxQSwECFAAUAAAACACHTuJAN9BlplECAACn&#10;BAAADgAAAAAAAAABACAAAAAnAQAAZHJzL2Uyb0RvYy54bWxQSwUGAAAAAAYABgBZAQAA6gUAAAAA&#10;">
                <v:fill on="f" focussize="0,0"/>
                <v:stroke on="f" weight="0pt" miterlimit="0" joinstyle="miter"/>
                <v:imagedata o:title=""/>
                <o:lock v:ext="edit" aspectratio="f"/>
                <v:textbox inset="0mm,0mm,0mm,0mm">
                  <w:txbxContent>
                    <w:p w14:paraId="2B3A89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对于出海墨西哥的中国企业而言，尽管面临关税威胁，但出海的大趋势不会发生根本</w:t>
      </w:r>
      <w:r>
        <w:rPr>
          <w:rFonts w:ascii="微软雅黑" w:hAnsi="微软雅黑" w:eastAsia="微软雅黑" w:cs="微软雅黑"/>
          <w:color w:val="404040"/>
          <w:spacing w:val="-2"/>
          <w:sz w:val="24"/>
          <w:szCs w:val="24"/>
        </w:rPr>
        <w:t>变化</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企业应在美方政策颁布前</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3"/>
          <w:sz w:val="24"/>
          <w:szCs w:val="24"/>
        </w:rPr>
        <w:t>，一步步建立</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、打开</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、拓展拉美本土市场，</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3"/>
          <w:sz w:val="24"/>
          <w:szCs w:val="24"/>
        </w:rPr>
        <w:t>以多元化的国际市场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来分散在墨西哥面临的贸易风险</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52B663C6">
      <w:pPr>
        <w:spacing w:line="99" w:lineRule="exact"/>
      </w:pPr>
    </w:p>
    <w:p w14:paraId="57F7321E">
      <w:pPr>
        <w:spacing w:line="99" w:lineRule="exact"/>
        <w:sectPr>
          <w:pgSz w:w="10800" w:h="15600"/>
          <w:pgMar w:top="240" w:right="120" w:bottom="38" w:left="0" w:header="0" w:footer="0" w:gutter="0"/>
          <w:cols w:equalWidth="0" w:num="1">
            <w:col w:w="10680"/>
          </w:cols>
        </w:sectPr>
      </w:pPr>
    </w:p>
    <w:p w14:paraId="296421BC">
      <w:pPr>
        <w:pStyle w:val="2"/>
        <w:tabs>
          <w:tab w:val="left" w:pos="98"/>
        </w:tabs>
        <w:spacing w:before="266"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65487F1A">
      <w:pPr>
        <w:pStyle w:val="2"/>
        <w:spacing w:line="14" w:lineRule="auto"/>
        <w:rPr>
          <w:sz w:val="2"/>
        </w:rPr>
      </w:pPr>
      <w:r>
        <w:rPr>
          <w:sz w:val="2"/>
          <w:szCs w:val="2"/>
        </w:rPr>
        <w:br w:type="column"/>
      </w:r>
    </w:p>
    <w:p w14:paraId="6CD384E2">
      <w:pPr>
        <w:pStyle w:val="2"/>
        <w:spacing w:line="351" w:lineRule="auto"/>
      </w:pPr>
    </w:p>
    <w:p w14:paraId="130095A5">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5671EB41">
      <w:pPr>
        <w:pStyle w:val="2"/>
        <w:spacing w:line="14" w:lineRule="auto"/>
        <w:rPr>
          <w:sz w:val="2"/>
        </w:rPr>
      </w:pPr>
      <w:r>
        <w:rPr>
          <w:sz w:val="2"/>
          <w:szCs w:val="2"/>
        </w:rPr>
        <w:br w:type="column"/>
      </w:r>
    </w:p>
    <w:p w14:paraId="7306F1A4">
      <w:pPr>
        <w:pStyle w:val="2"/>
        <w:spacing w:before="83" w:line="177" w:lineRule="auto"/>
        <w:rPr>
          <w:rFonts w:ascii="华文宋体" w:hAnsi="华文宋体" w:eastAsia="华文宋体" w:cs="华文宋体"/>
          <w:sz w:val="55"/>
          <w:szCs w:val="55"/>
        </w:rPr>
      </w:pPr>
      <w:r>
        <w:rPr>
          <w:color w:val="F68C22"/>
          <w:spacing w:val="-5"/>
          <w:position w:val="7"/>
          <w:sz w:val="20"/>
          <w:szCs w:val="20"/>
        </w:rPr>
        <w:t>o</w:t>
      </w:r>
      <w:r>
        <w:rPr>
          <w:color w:val="F68C22"/>
          <w:spacing w:val="30"/>
          <w:position w:val="7"/>
          <w:sz w:val="20"/>
          <w:szCs w:val="20"/>
        </w:rPr>
        <w:t xml:space="preserve"> </w:t>
      </w:r>
      <w:r>
        <w:rPr>
          <w:color w:val="819074"/>
          <w:spacing w:val="-5"/>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5"/>
          <w:position w:val="-8"/>
          <w:sz w:val="55"/>
          <w:szCs w:val="55"/>
        </w:rPr>
        <w:t>68</w:t>
      </w:r>
    </w:p>
    <w:p w14:paraId="06D7F284">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A7A69B7">
      <w:pPr>
        <w:spacing w:line="460" w:lineRule="exact"/>
        <w:ind w:firstLine="8160"/>
      </w:pPr>
      <w:r>
        <w:rPr>
          <w:position w:val="-9"/>
        </w:rPr>
        <w:drawing>
          <wp:inline distT="0" distB="0" distL="0" distR="0">
            <wp:extent cx="1600200" cy="292100"/>
            <wp:effectExtent l="0" t="0" r="0" b="0"/>
            <wp:docPr id="2082" name="IM 2082"/>
            <wp:cNvGraphicFramePr/>
            <a:graphic xmlns:a="http://schemas.openxmlformats.org/drawingml/2006/main">
              <a:graphicData uri="http://schemas.openxmlformats.org/drawingml/2006/picture">
                <pic:pic xmlns:pic="http://schemas.openxmlformats.org/drawingml/2006/picture">
                  <pic:nvPicPr>
                    <pic:cNvPr id="2082" name="IM 2082"/>
                    <pic:cNvPicPr/>
                  </pic:nvPicPr>
                  <pic:blipFill>
                    <a:blip r:embed="rId24"/>
                    <a:stretch>
                      <a:fillRect/>
                    </a:stretch>
                  </pic:blipFill>
                  <pic:spPr>
                    <a:xfrm>
                      <a:off x="0" y="0"/>
                      <a:ext cx="1600200" cy="292607"/>
                    </a:xfrm>
                    <a:prstGeom prst="rect">
                      <a:avLst/>
                    </a:prstGeom>
                  </pic:spPr>
                </pic:pic>
              </a:graphicData>
            </a:graphic>
          </wp:inline>
        </w:drawing>
      </w:r>
    </w:p>
    <w:p w14:paraId="3F45B9DB">
      <w:pPr>
        <w:pStyle w:val="2"/>
        <w:spacing w:line="259" w:lineRule="auto"/>
      </w:pPr>
    </w:p>
    <w:p w14:paraId="49F1A1ED">
      <w:pPr>
        <w:pStyle w:val="2"/>
        <w:spacing w:line="260" w:lineRule="auto"/>
      </w:pPr>
      <w:r>
        <w:drawing>
          <wp:anchor distT="0" distB="0" distL="0" distR="0" simplePos="0" relativeHeight="25270067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084" name="IM 2084"/>
            <wp:cNvGraphicFramePr/>
            <a:graphic xmlns:a="http://schemas.openxmlformats.org/drawingml/2006/main">
              <a:graphicData uri="http://schemas.openxmlformats.org/drawingml/2006/picture">
                <pic:pic xmlns:pic="http://schemas.openxmlformats.org/drawingml/2006/picture">
                  <pic:nvPicPr>
                    <pic:cNvPr id="2084" name="IM 2084"/>
                    <pic:cNvPicPr/>
                  </pic:nvPicPr>
                  <pic:blipFill>
                    <a:blip r:embed="rId27"/>
                    <a:stretch>
                      <a:fillRect/>
                    </a:stretch>
                  </pic:blipFill>
                  <pic:spPr>
                    <a:xfrm>
                      <a:off x="0" y="0"/>
                      <a:ext cx="7620" cy="903973"/>
                    </a:xfrm>
                    <a:prstGeom prst="rect">
                      <a:avLst/>
                    </a:prstGeom>
                  </pic:spPr>
                </pic:pic>
              </a:graphicData>
            </a:graphic>
          </wp:anchor>
        </w:drawing>
      </w:r>
    </w:p>
    <w:p w14:paraId="2D957330">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61E4480C">
      <w:pPr>
        <w:pStyle w:val="2"/>
        <w:spacing w:before="277"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71808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086" name="TextBox 2086"/>
                <wp:cNvGraphicFramePr/>
                <a:graphic xmlns:a="http://schemas.openxmlformats.org/drawingml/2006/main">
                  <a:graphicData uri="http://schemas.microsoft.com/office/word/2010/wordprocessingShape">
                    <wps:wsp>
                      <wps:cNvSpPr txBox="1"/>
                      <wps:spPr>
                        <a:xfrm rot="19800000">
                          <a:off x="281784" y="7029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EFB9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6" o:spid="_x0000_s1026" o:spt="202" type="#_x0000_t202" style="position:absolute;left:0pt;margin-left:22.15pt;margin-top:55.3pt;height:21.25pt;width:143.45pt;rotation:-1966080f;z-index:25271808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cG+ZDVECAACmBAAADgAAAGRycy9lMm9Eb2MueG1srVRN&#10;T9wwEL1X6n+wfC/5UAthRRZtWVFVQi0SVD17HYdY8ldt7yb01/fZyQKiPXDoHqzJePxm5s2bvbic&#10;tCIH4YO0pqXVSUmJMNx20jy09Mf99YeGkhCZ6ZiyRrT0UQR6uX7/7mJ0K1HbwapOeAIQE1aja+kQ&#10;o1sVReCD0CycWCcMLnvrNYv49A9F59kIdK2KuixPi9H6znnLRQjwbudLuiD6twDavpdcbC3fa2Hi&#10;jOqFYhEthUG6QNe52r4XPH7v+yAiUS1FpzGfSAJ7l85ifcFWD565QfKlBPaWEl71pJk0SPoEtWWR&#10;kb2Xf0Fpyb0Nto8n3OpibiQzgi6q8hU3dwNzIvcCqoN7Ij38P1j+7XDriexaWpfNKSWGacz8Xkzx&#10;s51I9oGi0YUVIu8cYuOEGwgnUZf8Ac7U+dR7TbwFw9V5U6ZfJgQtEoTXTXXWfKTksaVnZX1efpqZ&#10;Rx7CE1pTV02Fe46A+vS8OcsBxQyb4J0P8YuwmiSjpR6TzfjscBMiSkHoMSSFG3stlcrTVYaMeeCc&#10;Qa49ZJIfvohID7csDOTAIJNglezm8rSM0LqSepEKkiiDXM99JytOu2khY2e7R3CUaYDEguPXEuA3&#10;LMRb5qEsOLF78TuOXlnUZReLksH63//yp3gMHLeUjFAqKvy1Z15Qor4aSCHJ+mj4o7E7Gmavryy6&#10;qnI12cQDH9XR7L3VP7GSm5QFV8xw5GppPJpXcd4XrDQXm00OgngdizfmzvEEPTO+2UfbyzyMRMvM&#10;xcIW5JtntKxa2o+X3znq+e9l/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cG+ZDVECAACm&#10;BAAADgAAAAAAAAABACAAAAAnAQAAZHJzL2Uyb0RvYy54bWxQSwUGAAAAAAYABgBZAQAA6gUAAAAA&#10;">
                <v:fill on="f" focussize="0,0"/>
                <v:stroke on="f" weight="0pt" miterlimit="0" joinstyle="miter"/>
                <v:imagedata o:title=""/>
                <o:lock v:ext="edit" aspectratio="f"/>
                <v:textbox inset="0mm,0mm,0mm,0mm">
                  <w:txbxContent>
                    <w:p w14:paraId="07EFB9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768"/>
          <w:spacing w:val="-1"/>
          <w:position w:val="4"/>
          <w:sz w:val="40"/>
          <w:szCs w:val="40"/>
        </w:rPr>
        <w:t>&gt;</w:t>
      </w:r>
      <w:r>
        <w:rPr>
          <w:color w:val="CD9768"/>
          <w:spacing w:val="51"/>
          <w:position w:val="4"/>
          <w:sz w:val="40"/>
          <w:szCs w:val="40"/>
        </w:rPr>
        <w:t xml:space="preserve"> </w:t>
      </w:r>
      <w:r>
        <w:rPr>
          <w:rFonts w:ascii="微软雅黑" w:hAnsi="微软雅黑" w:eastAsia="微软雅黑" w:cs="微软雅黑"/>
          <w:b/>
          <w:bCs/>
          <w:color w:val="F58B21"/>
          <w:spacing w:val="-1"/>
          <w:sz w:val="40"/>
          <w:szCs w:val="40"/>
        </w:rPr>
        <w:t>九</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
          <w:sz w:val="40"/>
          <w:szCs w:val="40"/>
        </w:rPr>
        <w:t>、用好ESG护身符</w:t>
      </w:r>
    </w:p>
    <w:p w14:paraId="7EFF360D">
      <w:pPr>
        <w:pStyle w:val="2"/>
        <w:spacing w:line="375" w:lineRule="auto"/>
      </w:pPr>
    </w:p>
    <w:p w14:paraId="0DC3F274">
      <w:pPr>
        <w:spacing w:before="103" w:line="253" w:lineRule="auto"/>
        <w:ind w:left="735" w:right="524" w:firstLine="12"/>
        <w:jc w:val="both"/>
        <w:rPr>
          <w:rFonts w:ascii="微软雅黑" w:hAnsi="微软雅黑" w:eastAsia="微软雅黑" w:cs="微软雅黑"/>
          <w:sz w:val="24"/>
          <w:szCs w:val="24"/>
        </w:rPr>
      </w:pPr>
      <w:r>
        <mc:AlternateContent>
          <mc:Choice Requires="wps">
            <w:drawing>
              <wp:anchor distT="0" distB="0" distL="0" distR="0" simplePos="0" relativeHeight="252717056" behindDoc="0" locked="0" layoutInCell="1" allowOverlap="1">
                <wp:simplePos x="0" y="0"/>
                <wp:positionH relativeFrom="column">
                  <wp:posOffset>2353310</wp:posOffset>
                </wp:positionH>
                <wp:positionV relativeFrom="paragraph">
                  <wp:posOffset>-29845</wp:posOffset>
                </wp:positionV>
                <wp:extent cx="1821815" cy="269875"/>
                <wp:effectExtent l="0" t="0" r="0" b="0"/>
                <wp:wrapNone/>
                <wp:docPr id="2088" name="TextBox 2088"/>
                <wp:cNvGraphicFramePr/>
                <a:graphic xmlns:a="http://schemas.openxmlformats.org/drawingml/2006/main">
                  <a:graphicData uri="http://schemas.microsoft.com/office/word/2010/wordprocessingShape">
                    <wps:wsp>
                      <wps:cNvSpPr txBox="1"/>
                      <wps:spPr>
                        <a:xfrm rot="19800000">
                          <a:off x="2353535" y="-3027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D7903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8" o:spid="_x0000_s1026" o:spt="202" type="#_x0000_t202" style="position:absolute;left:0pt;margin-left:185.3pt;margin-top:-2.35pt;height:21.25pt;width:143.45pt;rotation:-1966080f;z-index:252717056;mso-width-relative:page;mso-height-relative:page;" filled="f" stroked="f" coordsize="21600,21600" o:gfxdata="UEsDBAoAAAAAAIdO4kAAAAAAAAAAAAAAAAAEAAAAZHJzL1BLAwQUAAAACACHTuJAGca0adgAAAAJ&#10;AQAADwAAAGRycy9kb3ducmV2LnhtbE2PMU/DMBCFd6T+B+uQ2Fo7LUlKiFOpIBjYWsrA5sZHHBGf&#10;09hNw7/HnWA8vU/vfVduJtuxEQffOpKQLAQwpNrplhoJh/eX+RqYD4q06hyhhB/0sKlmN6UqtLvQ&#10;Dsd9aFgsIV8oCSaEvuDc1wat8gvXI8Xsyw1WhXgODdeDusRy2/GlEBm3qqW4YFSPTwbr7/3ZSng2&#10;p3z1+sDftmOy+5gO02c7hlTKu9tEPAILOIU/GK76UR2q6HR0Z9KedRJWucgiKmF+nwOLQJbmKbDj&#10;NVkDr0r+/4PqF1BLAwQUAAAACACHTuJARlz3O1MCAACnBAAADgAAAGRycy9lMm9Eb2MueG1srVTf&#10;T9swEH6ftP/B8jskDQNK1RR1VEyT0EACtGfXcYgl/5rtNmF//T47KSC2Bx7WStHlfP7u7rvvsrwc&#10;tCJ74YO0pqaz45ISYbhtpHmq6ePD9dGckhCZaZiyRtT0WQR6ufr8adm7hahsZ1UjPAGICYve1bSL&#10;0S2KIvBOaBaOrRMGh631mkW8+qei8awHulZFVZZnRW9947zlIgR4N+MhnRD9RwBt20ouNpbvtDBx&#10;RPVCsYiWQiddoKtcbdsKHm/bNohIVE3RacxPJIG9Tc9itWSLJ89cJ/lUAvtICe960kwaJH2B2rDI&#10;yM7Lv6C05N4G28ZjbnUxNpIZQRez8h039x1zIvcCqoN7IT38P1j+Y3/niWxqWpVzTN4wjZk/iCF+&#10;tQPJPlDUu7BA5L1DbBxwAuEk6pI/wJk6H1qvibdgeHYxL9MvE4IWCcKrk9P0p+S5pkcnZXV+MlKP&#10;RIQnuHk1m8++UMIRUJ1dzM9PU0Ax4iZ850P8Jqwmyaipx2hzAra/CXEMPYSkcGOvpVLws4UypM8T&#10;5wx6baGTfPFNRLq4YaEjewadBKtkM5anZYTYldSTVlCPMijrtfFkxWE7TGxsbfMMkjIP0Fhw/FoC&#10;/IaFeMc8pAUnli/e4tEqi7rsZFHSWf/7X/4Uj4njlJIeUkWFv3bMC0rUdwMtJF0fDH8wtgfD7PSV&#10;RVezXE02ccFHdTBbb/VP7OQ6ZcERMxy5ahoP5lUcFwY7zcV6nYOgXsfijbl3PEGPjK930bYyDyPR&#10;MnIxsQX95nFOu5YW5O17jnr9vq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nGtGnYAAAACQEA&#10;AA8AAAAAAAAAAQAgAAAAIgAAAGRycy9kb3ducmV2LnhtbFBLAQIUABQAAAAIAIdO4kBGXPc7UwIA&#10;AKcEAAAOAAAAAAAAAAEAIAAAACcBAABkcnMvZTJvRG9jLnhtbFBLBQYAAAAABgAGAFkBAADsBQAA&#10;AAA=&#10;">
                <v:fill on="f" focussize="0,0"/>
                <v:stroke on="f" weight="0pt" miterlimit="0" joinstyle="miter"/>
                <v:imagedata o:title=""/>
                <o:lock v:ext="edit" aspectratio="f"/>
                <v:textbox inset="0mm,0mm,0mm,0mm">
                  <w:txbxContent>
                    <w:p w14:paraId="63D7903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16032" behindDoc="0" locked="0" layoutInCell="1" allowOverlap="1">
                <wp:simplePos x="0" y="0"/>
                <wp:positionH relativeFrom="column">
                  <wp:posOffset>4424680</wp:posOffset>
                </wp:positionH>
                <wp:positionV relativeFrom="paragraph">
                  <wp:posOffset>-29845</wp:posOffset>
                </wp:positionV>
                <wp:extent cx="1821815" cy="269875"/>
                <wp:effectExtent l="0" t="0" r="0" b="0"/>
                <wp:wrapNone/>
                <wp:docPr id="2090" name="TextBox 2090"/>
                <wp:cNvGraphicFramePr/>
                <a:graphic xmlns:a="http://schemas.openxmlformats.org/drawingml/2006/main">
                  <a:graphicData uri="http://schemas.microsoft.com/office/word/2010/wordprocessingShape">
                    <wps:wsp>
                      <wps:cNvSpPr txBox="1"/>
                      <wps:spPr>
                        <a:xfrm rot="19800000">
                          <a:off x="4425159" y="-3027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2FA6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90" o:spid="_x0000_s1026" o:spt="202" type="#_x0000_t202" style="position:absolute;left:0pt;margin-left:348.4pt;margin-top:-2.35pt;height:21.25pt;width:143.45pt;rotation:-1966080f;z-index:252716032;mso-width-relative:page;mso-height-relative:page;" filled="f" stroked="f" coordsize="21600,21600" o:gfxdata="UEsDBAoAAAAAAIdO4kAAAAAAAAAAAAAAAAAEAAAAZHJzL1BLAwQUAAAACACHTuJAN8tKKNkAAAAJ&#10;AQAADwAAAGRycy9kb3ducmV2LnhtbE2PzU7DMBCE70i8g7VI3FonBPJHnEqA4MCtpRy4uckSR8Tr&#10;ELtpeHuWU7ntaEcz31SbxQ5ixsn3jhTE6wgEUuPanjoF+7fnVQ7CB02tHhyhgh/0sKkvLypdtu5E&#10;W5x3oRMcQr7UCkwIYymlbwxa7dduROLfp5usDiynTraTPnG4HeRNFKXS6p64wegRHw02X7ujVfBk&#10;vrPkpZCvD3O8fV/2y0c/hzulrq/i6B5EwCWczfCHz+hQM9PBHan1YlCQFimjBwWr2wwEG4o84eOg&#10;IMlykHUl/y+ofwFQSwMEFAAAAAgAh07iQAIYxDRUAgAApwQAAA4AAABkcnMvZTJvRG9jLnhtbK1U&#10;TU8bMRC9V+p/sHyH/eAridiglIiqEipIUPXseL2sJX/VdrKhv77P3g0g2gOH5mDNjp/fzLyZyeXV&#10;XiuyEz5IaxpaHZeUCMNtK81TQ3883hzNKAmRmZYpa0RDn0WgV8vPny4HtxC17a1qhScgMWExuIb2&#10;MbpFUQTeC83CsXXC4LKzXrOIT/9UtJ4NYNeqqMvyvBisb523XIQA73q8pBOj/wih7TrJxdryrRYm&#10;jqxeKBZRUuilC3SZs+06weNd1wURiWooKo35RBDYm3QWy0u2ePLM9ZJPKbCPpPCuJs2kQdAXqjWL&#10;jGy9/ItKS+5tsF085lYXYyFZEVRRle+0eeiZE7kWSB3ci+jh/9Hy77t7T2Tb0LqcQxTDNHr+KPbx&#10;i92T7INEgwsLIB8csHGPGwxOki75A5yp8n3nNfEWClfzWZl+WRCUSAA/Pa3PqrM5Jc8NPTop64uT&#10;UXoEIjzRzepqVp1SwgGoz+ezi7MEKEbexO98iF+F1SQZDfVobQ7AdrchjtADJMGNvZFKwc8WypAh&#10;d5wzzGuHOckP3yDSwzULPdkxzEmwSrZjelpGDLuSepoV5KMM0notPFlxv9lPamxs+wyRsg6QMzh+&#10;I0F+y0K8Zx6jBSeWL97h6JRFXnayKOmt//0vf8Kj47ilZMCoIsNfW+YFJeqbwSyAMh4MfzA2B8Ns&#10;9bVFVVXOJpt44KM6mJ23+id2cpWi4IoZjlgNjQfzOo4Lg53mYrXKIEyvY/HWPDieqEfFV9toO5mb&#10;kWQZtZjUwvzmdk67lhbk7XdGvf6/L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8tKKNkAAAAJ&#10;AQAADwAAAAAAAAABACAAAAAiAAAAZHJzL2Rvd25yZXYueG1sUEsBAhQAFAAAAAgAh07iQAIYxDRU&#10;AgAApwQAAA4AAAAAAAAAAQAgAAAAKAEAAGRycy9lMm9Eb2MueG1sUEsFBgAAAAAGAAYAWQEAAO4F&#10;AAAAAA==&#10;">
                <v:fill on="f" focussize="0,0"/>
                <v:stroke on="f" weight="0pt" miterlimit="0" joinstyle="miter"/>
                <v:imagedata o:title=""/>
                <o:lock v:ext="edit" aspectratio="f"/>
                <v:textbox inset="0mm,0mm,0mm,0mm">
                  <w:txbxContent>
                    <w:p w14:paraId="5D2FA69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ESG（环境</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、社会和公司治理）是一种评估企业在环境保护</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 xml:space="preserve">、社会责任和公司治理方面表 </w:t>
      </w:r>
      <w:r>
        <w:rPr>
          <w:rFonts w:ascii="微软雅黑" w:hAnsi="微软雅黑" w:eastAsia="微软雅黑" w:cs="微软雅黑"/>
          <w:color w:val="404040"/>
          <w:spacing w:val="-3"/>
          <w:sz w:val="24"/>
          <w:szCs w:val="24"/>
        </w:rPr>
        <w:t>现的框架</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。它关注企业在减排</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、资源管理</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3"/>
          <w:sz w:val="24"/>
          <w:szCs w:val="24"/>
        </w:rPr>
        <w:t>、社会贡献及企业治理结构等方面的表现</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。实施</w:t>
      </w:r>
      <w:r>
        <w:rPr>
          <w:rFonts w:ascii="微软雅黑" w:hAnsi="微软雅黑" w:eastAsia="微软雅黑" w:cs="微软雅黑"/>
          <w:color w:val="404040"/>
          <w:sz w:val="24"/>
          <w:szCs w:val="24"/>
        </w:rPr>
        <w:t xml:space="preserve"> ESG</w:t>
      </w:r>
      <w:r>
        <w:rPr>
          <w:rFonts w:ascii="微软雅黑" w:hAnsi="微软雅黑" w:eastAsia="微软雅黑" w:cs="微软雅黑"/>
          <w:color w:val="404040"/>
          <w:spacing w:val="2"/>
          <w:sz w:val="24"/>
          <w:szCs w:val="24"/>
        </w:rPr>
        <w:t>策略有助于提升企业的长期可持续性和风险管理能力，</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2"/>
          <w:sz w:val="24"/>
          <w:szCs w:val="24"/>
        </w:rPr>
        <w:t>同时还能增</w:t>
      </w:r>
      <w:r>
        <w:rPr>
          <w:rFonts w:ascii="微软雅黑" w:hAnsi="微软雅黑" w:eastAsia="微软雅黑" w:cs="微软雅黑"/>
          <w:color w:val="404040"/>
          <w:spacing w:val="1"/>
          <w:sz w:val="24"/>
          <w:szCs w:val="24"/>
        </w:rPr>
        <w:t>强企业的声誉和吸</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引投资者的信任</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。通过关注</w:t>
      </w:r>
      <w:r>
        <w:rPr>
          <w:rFonts w:ascii="微软雅黑" w:hAnsi="微软雅黑" w:eastAsia="微软雅黑" w:cs="微软雅黑"/>
          <w:color w:val="404040"/>
          <w:sz w:val="24"/>
          <w:szCs w:val="24"/>
        </w:rPr>
        <w:t>ESG</w:t>
      </w:r>
      <w:r>
        <w:rPr>
          <w:rFonts w:ascii="微软雅黑" w:hAnsi="微软雅黑" w:eastAsia="微软雅黑" w:cs="微软雅黑"/>
          <w:color w:val="404040"/>
          <w:spacing w:val="1"/>
          <w:sz w:val="24"/>
          <w:szCs w:val="24"/>
        </w:rPr>
        <w:t>，企业不仅能推动社会和环境的积极变化，还能在竞争激</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烈的市场中获得更大的优势</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p w14:paraId="7628A977">
      <w:pPr>
        <w:pStyle w:val="2"/>
        <w:spacing w:line="341" w:lineRule="auto"/>
      </w:pPr>
    </w:p>
    <w:p w14:paraId="4469E588">
      <w:pPr>
        <w:spacing w:before="103" w:line="190" w:lineRule="auto"/>
        <w:ind w:left="747"/>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092" name="IM 2092"/>
            <wp:cNvGraphicFramePr/>
            <a:graphic xmlns:a="http://schemas.openxmlformats.org/drawingml/2006/main">
              <a:graphicData uri="http://schemas.openxmlformats.org/drawingml/2006/picture">
                <pic:pic xmlns:pic="http://schemas.openxmlformats.org/drawingml/2006/picture">
                  <pic:nvPicPr>
                    <pic:cNvPr id="2092" name="IM 2092"/>
                    <pic:cNvPicPr/>
                  </pic:nvPicPr>
                  <pic:blipFill>
                    <a:blip r:embed="rId1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5"/>
          <w:w w:val="101"/>
          <w:sz w:val="24"/>
          <w:szCs w:val="24"/>
        </w:rPr>
        <w:t xml:space="preserve"> </w:t>
      </w:r>
      <w:r>
        <w:rPr>
          <w:rFonts w:ascii="微软雅黑" w:hAnsi="微软雅黑" w:eastAsia="微软雅黑" w:cs="微软雅黑"/>
          <w:b/>
          <w:bCs/>
          <w:color w:val="F58B21"/>
          <w:spacing w:val="-1"/>
          <w:sz w:val="24"/>
          <w:szCs w:val="24"/>
        </w:rPr>
        <w:t>辛鲍姆的环保政客背景</w:t>
      </w:r>
    </w:p>
    <w:p w14:paraId="34062522">
      <w:pPr>
        <w:spacing w:before="122" w:line="244" w:lineRule="auto"/>
        <w:ind w:left="739" w:right="524"/>
        <w:rPr>
          <w:rFonts w:ascii="微软雅黑" w:hAnsi="微软雅黑" w:eastAsia="微软雅黑" w:cs="微软雅黑"/>
          <w:sz w:val="24"/>
          <w:szCs w:val="24"/>
        </w:rPr>
      </w:pPr>
      <w:r>
        <w:rPr>
          <w:rFonts w:ascii="微软雅黑" w:hAnsi="微软雅黑" w:eastAsia="微软雅黑" w:cs="微软雅黑"/>
          <w:color w:val="404040"/>
          <w:sz w:val="24"/>
          <w:szCs w:val="24"/>
        </w:rPr>
        <w:t>墨西哥新任总统辛鲍姆出自墨西哥环保局</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，其职业背景使她对环保问题有着深刻的理解和 </w:t>
      </w:r>
      <w:r>
        <w:rPr>
          <w:rFonts w:ascii="微软雅黑" w:hAnsi="微软雅黑" w:eastAsia="微软雅黑" w:cs="微软雅黑"/>
          <w:color w:val="404040"/>
          <w:spacing w:val="-3"/>
          <w:sz w:val="24"/>
          <w:szCs w:val="24"/>
        </w:rPr>
        <w:t>高度的重视</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3"/>
          <w:sz w:val="24"/>
          <w:szCs w:val="24"/>
        </w:rPr>
        <w:t>。</w:t>
      </w:r>
    </w:p>
    <w:p w14:paraId="67E93188">
      <w:pPr>
        <w:spacing w:before="25" w:line="250" w:lineRule="auto"/>
        <w:ind w:left="732" w:right="404"/>
        <w:jc w:val="both"/>
        <w:rPr>
          <w:rFonts w:ascii="微软雅黑" w:hAnsi="微软雅黑" w:eastAsia="微软雅黑" w:cs="微软雅黑"/>
          <w:sz w:val="24"/>
          <w:szCs w:val="24"/>
        </w:rPr>
      </w:pPr>
      <w:r>
        <mc:AlternateContent>
          <mc:Choice Requires="wps">
            <w:drawing>
              <wp:anchor distT="0" distB="0" distL="0" distR="0" simplePos="0" relativeHeight="252715008" behindDoc="0" locked="0" layoutInCell="1" allowOverlap="1">
                <wp:simplePos x="0" y="0"/>
                <wp:positionH relativeFrom="column">
                  <wp:posOffset>281305</wp:posOffset>
                </wp:positionH>
                <wp:positionV relativeFrom="paragraph">
                  <wp:posOffset>889635</wp:posOffset>
                </wp:positionV>
                <wp:extent cx="1821815" cy="269875"/>
                <wp:effectExtent l="0" t="0" r="0" b="0"/>
                <wp:wrapNone/>
                <wp:docPr id="2094" name="TextBox 2094"/>
                <wp:cNvGraphicFramePr/>
                <a:graphic xmlns:a="http://schemas.openxmlformats.org/drawingml/2006/main">
                  <a:graphicData uri="http://schemas.microsoft.com/office/word/2010/wordprocessingShape">
                    <wps:wsp>
                      <wps:cNvSpPr txBox="1"/>
                      <wps:spPr>
                        <a:xfrm rot="19800000">
                          <a:off x="281784" y="88993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A14B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94" o:spid="_x0000_s1026" o:spt="202" type="#_x0000_t202" style="position:absolute;left:0pt;margin-left:22.15pt;margin-top:70.05pt;height:21.25pt;width:143.45pt;rotation:-1966080f;z-index:252715008;mso-width-relative:page;mso-height-relative:page;" filled="f" stroked="f" coordsize="21600,21600" o:gfxdata="UEsDBAoAAAAAAIdO4kAAAAAAAAAAAAAAAAAEAAAAZHJzL1BLAwQUAAAACACHTuJAB6ALY9gAAAAK&#10;AQAADwAAAGRycy9kb3ducmV2LnhtbE2PsU7DMBCGdyTewTokNmo7CaWEOJUAwcDW0g7d3NjEEfE5&#10;xG4a3p5jgvH++/Tfd9V69j2b7Bi7gArkQgCz2ATTYatg9/5yswIWk0aj+4BWwbeNsK4vLypdmnDG&#10;jZ22qWVUgrHUClxKQ8l5bJz1Oi7CYJF2H2H0OtE4ttyM+kzlvueZEEvudYd0wenBPjnbfG5PXsGz&#10;+7rLX+/52+MkN/t5Nx+6Kd0qdX0lxQOwZOf0B8OvPqlDTU7HcEITWa+gKHIiKS+EBEZAnssM2JGS&#10;VbYEXlf8/wv1D1BLAwQUAAAACACHTuJAeQ8Jl1ICAACmBAAADgAAAGRycy9lMm9Eb2MueG1srVRN&#10;b9swDL0P2H8QdF8dZ1vrGHWKrEGHAcVaoB12VmS5FqCvSUrs7tfvSXbaotuhh+Ug0CT1RD4+5vxi&#10;1IochA/SmoaWJwtKhOG2leahoT/urz5UlITITMuUNaKhjyLQi/X7d+eDq8XS9la1whOAmFAPrqF9&#10;jK4uisB7oVk4sU4YBDvrNYv49A9F69kAdK2K5WJxWgzWt85bLkKAdzsF6Yzo3wJou05ysbV8r4WJ&#10;E6oXikW0FHrpAl3nartO8HjTdUFEohqKTmM+8QjsXTqL9TmrHzxzveRzCewtJbzqSTNp8OgT1JZF&#10;RvZe/gWlJfc22C6ecKuLqZHMCLooF6+4ueuZE7kXUB3cE+nh/8Hy74dbT2Tb0OVi9YkSwzRmfi/G&#10;+MWOJPtA0eBCjcw7h9w4IgLhJOqSP8CZOh87r4m3YLhcVYv0y4SgRYL0ZVWeVcB/bGhVrVYf83VW&#10;4x3CE1q1LKsScY6E5emqOvuc8IsJNsE7H+JXYTVJRkM9Jpvx2eE6xCn1mJLSjb2SSsHPamXIkAfO&#10;GeTaQSb54ouMdHHLQk8ODDIJVsl2EoaWEVpXUs9SQT3KoKznvpMVx904k7Gz7SM4yjRAYsHxKwnw&#10;axbiLfNQFpzYvXiDo1MWddnZoqS3/ve//CkfA0eUkgFKRYW/9swLStQ3AykkWR8NfzR2R8Ps9aVF&#10;V2WuJpu44KM6mp23+idWcpNeQYgZjrcaGo/mZZz2BSvNxWaTkyBex+K1uXM8QU+Mb/bRdjIPI9Ey&#10;cTGzBfnmcc6rlvbj5XfOev57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6ALY9gAAAAKAQAA&#10;DwAAAAAAAAABACAAAAAiAAAAZHJzL2Rvd25yZXYueG1sUEsBAhQAFAAAAAgAh07iQHkPCZdSAgAA&#10;pgQAAA4AAAAAAAAAAQAgAAAAJwEAAGRycy9lMm9Eb2MueG1sUEsFBgAAAAAGAAYAWQEAAOsFAAAA&#10;AA==&#10;">
                <v:fill on="f" focussize="0,0"/>
                <v:stroke on="f" weight="0pt" miterlimit="0" joinstyle="miter"/>
                <v:imagedata o:title=""/>
                <o:lock v:ext="edit" aspectratio="f"/>
                <v:textbox inset="0mm,0mm,0mm,0mm">
                  <w:txbxContent>
                    <w:p w14:paraId="71A14B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13984" behindDoc="0" locked="0" layoutInCell="1" allowOverlap="1">
                <wp:simplePos x="0" y="0"/>
                <wp:positionH relativeFrom="column">
                  <wp:posOffset>2353310</wp:posOffset>
                </wp:positionH>
                <wp:positionV relativeFrom="paragraph">
                  <wp:posOffset>889635</wp:posOffset>
                </wp:positionV>
                <wp:extent cx="1821815" cy="269875"/>
                <wp:effectExtent l="0" t="0" r="0" b="0"/>
                <wp:wrapNone/>
                <wp:docPr id="2096" name="TextBox 2096"/>
                <wp:cNvGraphicFramePr/>
                <a:graphic xmlns:a="http://schemas.openxmlformats.org/drawingml/2006/main">
                  <a:graphicData uri="http://schemas.microsoft.com/office/word/2010/wordprocessingShape">
                    <wps:wsp>
                      <wps:cNvSpPr txBox="1"/>
                      <wps:spPr>
                        <a:xfrm rot="19800000">
                          <a:off x="2353535" y="88993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8EAF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96" o:spid="_x0000_s1026" o:spt="202" type="#_x0000_t202" style="position:absolute;left:0pt;margin-left:185.3pt;margin-top:70.05pt;height:21.25pt;width:143.45pt;rotation:-1966080f;z-index:252713984;mso-width-relative:page;mso-height-relative:page;" filled="f" stroked="f" coordsize="21600,21600" o:gfxdata="UEsDBAoAAAAAAIdO4kAAAAAAAAAAAAAAAAAEAAAAZHJzL1BLAwQUAAAACACHTuJA9aGIz9kAAAAL&#10;AQAADwAAAGRycy9kb3ducmV2LnhtbE2PwU7DMAyG70i8Q2QkbizpRttRmk4CBAduG+PALWtNU9E4&#10;pcm68vaY0zja/6ffn8vN7Hox4Rg6TxqShQKBVPumo1bD/u35Zg0iREON6T2hhh8MsKkuL0pTNP5E&#10;W5x2sRVcQqEwGmyMQyFlqC06ExZ+QOLs04/ORB7HVjajOXG56+VSqUw60xFfsGbAR4v11+7oNDzZ&#10;73z1cidfH6Zk+z7v549uiqnW11eJugcRcY5nGP70WR0qdjr4IzVB9BpWucoY5eBWJSCYyNI8BXHg&#10;zXqZgaxK+f+H6hdQSwMEFAAAAAgAh07iQPVz9NdUAgAApwQAAA4AAABkcnMvZTJvRG9jLnhtbK1U&#10;TW/bMAy9D9h/EHRfnaRr5xh1iqxBhwHFWiAtdlZkuRagr0lK7O7X70l22qLboYclgEFT1CP5+OiL&#10;y0ErchA+SGtqOj+ZUSIMt400jzV9uL/+VFISIjMNU9aImj6JQC9XHz9c9K4SC9tZ1QhPAGJC1bua&#10;djG6qigC74Rm4cQ6YXDYWq9ZxKt/LBrPeqBrVSxms/Oit75x3nIRAryb8ZBOiP49gLZtJRcby/da&#10;mDiieqFYREuhky7QVa62bQWPt20bRCSqpug05ieSwN6lZ7G6YNWjZ66TfCqBvaeENz1pJg2SPkNt&#10;WGRk7+VfUFpyb4Nt4wm3uhgbyYygi/nsDTfbjjmRewHVwT2THv4fLP9xuPNENjVdzJbnlBimMfN7&#10;McSvdiDZB4p6FypEbh1i44ATCCdRl/wBztT50HpNvAXD82U5S79MCFokCF+cnqU/JU81Lcvl8jTf&#10;ZxUSEZ7gysW8nH+mhCNgcb4sv5ylBMWIm/CdD/GbsJoko6Yeo80J2OEmxDH0GJLCjb2WSsHPKmVI&#10;nyfOGfTaQif54quIdHHDQkcODDoJVslmVIaWEWJXUk9aQT3KoKyXxpMVh90wsbGzzRNIyjxAY8Hx&#10;awnwGxbiHfOQFpxYvniLR6ss6rKTRUln/e9/+VM8Jo5TSnpIFRX+2jMvKFHfDbSQdH00/NHYHQ2z&#10;11cWXc1zNdnEBR/V0Wy91T+xk+uUBUfMcOSqaTyaV3FcGOw0F+t1DoJ6HYs3Zut4gh4ZX++jbWUe&#10;RqJl5GJiC/rN45x2LS3I6/cc9fJ9W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aGIz9kAAAAL&#10;AQAADwAAAAAAAAABACAAAAAiAAAAZHJzL2Rvd25yZXYueG1sUEsBAhQAFAAAAAgAh07iQPVz9NdU&#10;AgAApwQAAA4AAAAAAAAAAQAgAAAAKAEAAGRycy9lMm9Eb2MueG1sUEsFBgAAAAAGAAYAWQEAAO4F&#10;AAAAAA==&#10;">
                <v:fill on="f" focussize="0,0"/>
                <v:stroke on="f" weight="0pt" miterlimit="0" joinstyle="miter"/>
                <v:imagedata o:title=""/>
                <o:lock v:ext="edit" aspectratio="f"/>
                <v:textbox inset="0mm,0mm,0mm,0mm">
                  <w:txbxContent>
                    <w:p w14:paraId="4E8EAF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12960" behindDoc="0" locked="0" layoutInCell="1" allowOverlap="1">
                <wp:simplePos x="0" y="0"/>
                <wp:positionH relativeFrom="column">
                  <wp:posOffset>4424680</wp:posOffset>
                </wp:positionH>
                <wp:positionV relativeFrom="paragraph">
                  <wp:posOffset>889635</wp:posOffset>
                </wp:positionV>
                <wp:extent cx="1821815" cy="269875"/>
                <wp:effectExtent l="0" t="0" r="0" b="0"/>
                <wp:wrapNone/>
                <wp:docPr id="2098" name="TextBox 2098"/>
                <wp:cNvGraphicFramePr/>
                <a:graphic xmlns:a="http://schemas.openxmlformats.org/drawingml/2006/main">
                  <a:graphicData uri="http://schemas.microsoft.com/office/word/2010/wordprocessingShape">
                    <wps:wsp>
                      <wps:cNvSpPr txBox="1"/>
                      <wps:spPr>
                        <a:xfrm rot="19800000">
                          <a:off x="4425159" y="88993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6029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98" o:spid="_x0000_s1026" o:spt="202" type="#_x0000_t202" style="position:absolute;left:0pt;margin-left:348.4pt;margin-top:70.05pt;height:21.25pt;width:143.45pt;rotation:-1966080f;z-index:252712960;mso-width-relative:page;mso-height-relative:page;" filled="f" stroked="f" coordsize="21600,21600" o:gfxdata="UEsDBAoAAAAAAIdO4kAAAAAAAAAAAAAAAAAEAAAAZHJzL1BLAwQUAAAACACHTuJAU7VsatkAAAAL&#10;AQAADwAAAGRycy9kb3ducmV2LnhtbE2PwU7DMBBE70j8g7VI3KidFtIkxKkECA7cWsqBm5sscUS8&#10;DrGbhr9nOZXj7Ixm3pab2fViwjF0njQkCwUCqfZNR62G/dvzTQYiREON6T2hhh8MsKkuL0pTNP5E&#10;W5x2sRVcQqEwGmyMQyFlqC06ExZ+QGLv04/ORJZjK5vRnLjc9XKpVCqd6YgXrBnw0WL9tTs6DU/2&#10;e716yeXrw5Rs3+f9/NFN8U7r66tE3YOIOMdzGP7wGR0qZjr4IzVB9BrSPGX0yMatSkBwIs9WaxAH&#10;vmTLFGRVyv8/VL9QSwMEFAAAAAgAh07iQNF1bp1VAgAApwQAAA4AAABkcnMvZTJvRG9jLnhtbK1U&#10;TW/bMAy9D9h/EHRfHWdt5xh1iqxBhwHFWqAddlZkuRagr0lK7O7X70l22mLboYflINAU9Ug+Pubi&#10;ctSKHIQP0pqGlicLSoThtpXmsaHfH64/VJSEyEzLlDWioU8i0Mv1+3cXg6vF0vZWtcITgJhQD66h&#10;fYyuLorAe6FZOLFOGFx21msW8ekfi9azAehaFcvF4rwYrG+dt1yEAO92uqQzon8LoO06ycXW8r0W&#10;Jk6oXigW0VLopQt0navtOsHjbdcFEYlqKDqN+UQS2Lt0FusLVj965nrJ5xLYW0r4oyfNpEHSZ6gt&#10;i4zsvfwLSkvubbBdPOFWF1MjmRF0US7+4Oa+Z07kXkB1cM+kh/8Hy78d7jyRbUOXixUmb5jGzB/E&#10;GD/bkWQfKBpcqBF57xAbR9xAOIm65A9wps7HzmviLRguV9Ui/TIhaJEg/PR0eVaerSh5amhVrVYf&#10;83tWIxHhCa5allV5SglHwPJ8VX06SwmKCTfhOx/iF2E1SUZDPUabE7DDTYhT6DEkhRt7LZWCn9XK&#10;kCFPnDPotYNO8sNXEenhloWeHBh0EqyS7aQMLSPErqSetYJ6lEFZL40nK467cWZjZ9snkJR5gMaC&#10;49cS4DcsxDvmIS04sXzxFkenLOqys0VJb/2vf/lTPCaOW0oGSBUV/twzLyhRXw20kHR9NPzR2B0N&#10;s9dXFl2VuZps4oGP6mh23uof2MlNyoIrZjhyNTQezas4LQx2movNJgdBvY7FG3PveIKeGN/so+1k&#10;HkaiZeJiZgv6zeOcdy0tyOvvHPXy/7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O1bGrZAAAA&#10;CwEAAA8AAAAAAAAAAQAgAAAAIgAAAGRycy9kb3ducmV2LnhtbFBLAQIUABQAAAAIAIdO4kDRdW6d&#10;VQIAAKcEAAAOAAAAAAAAAAEAIAAAACgBAABkcnMvZTJvRG9jLnhtbFBLBQYAAAAABgAGAFkBAADv&#10;BQAAAAA=&#10;">
                <v:fill on="f" focussize="0,0"/>
                <v:stroke on="f" weight="0pt" miterlimit="0" joinstyle="miter"/>
                <v:imagedata o:title=""/>
                <o:lock v:ext="edit" aspectratio="f"/>
                <v:textbox inset="0mm,0mm,0mm,0mm">
                  <w:txbxContent>
                    <w:p w14:paraId="4D6029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在墨西哥环保局的工作经历中</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，辛鲍姆参与了多个环保项目和政策制定，致力于推动环境  </w:t>
      </w:r>
      <w:r>
        <w:rPr>
          <w:rFonts w:ascii="微软雅黑" w:hAnsi="微软雅黑" w:eastAsia="微软雅黑" w:cs="微软雅黑"/>
          <w:color w:val="404040"/>
          <w:spacing w:val="-3"/>
          <w:sz w:val="24"/>
          <w:szCs w:val="24"/>
        </w:rPr>
        <w:t>保护和可持续发展</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3"/>
          <w:sz w:val="24"/>
          <w:szCs w:val="24"/>
        </w:rPr>
        <w:t>。她的工作不仅包括监测和评估环境质量，还涉及制定和实施环保法规，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以减少污染和保护自然资源</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。辛鲍姆关注的领域涵盖了空气和水质监测</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、废物管理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、生态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保护以及气候变化应对等多个方面</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。由于其在环保领域的丰富经验和专业知识</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，辛鲍姆在</w:t>
      </w:r>
      <w:r>
        <w:rPr>
          <w:rFonts w:ascii="微软雅黑" w:hAnsi="微软雅黑" w:eastAsia="微软雅黑" w:cs="微软雅黑"/>
          <w:color w:val="404040"/>
          <w:sz w:val="24"/>
          <w:szCs w:val="24"/>
        </w:rPr>
        <w:t xml:space="preserve">  促进环保意识</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z w:val="24"/>
          <w:szCs w:val="24"/>
        </w:rPr>
        <w:t>、推动环境政策实施和提高公众环保</w:t>
      </w:r>
      <w:r>
        <w:rPr>
          <w:rFonts w:ascii="微软雅黑" w:hAnsi="微软雅黑" w:eastAsia="微软雅黑" w:cs="微软雅黑"/>
          <w:color w:val="404040"/>
          <w:spacing w:val="-1"/>
          <w:sz w:val="24"/>
          <w:szCs w:val="24"/>
        </w:rPr>
        <w:t>参与度方面发挥了重要作用</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。以下为辛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鲍姆在墨西哥环保局出台的政策：</w:t>
      </w:r>
    </w:p>
    <w:p w14:paraId="6FB85D45">
      <w:pPr>
        <w:spacing w:line="31" w:lineRule="exact"/>
      </w:pPr>
    </w:p>
    <w:tbl>
      <w:tblPr>
        <w:tblStyle w:val="5"/>
        <w:tblW w:w="9746" w:type="dxa"/>
        <w:tblInd w:w="58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82"/>
        <w:gridCol w:w="1737"/>
        <w:gridCol w:w="4749"/>
        <w:gridCol w:w="1978"/>
      </w:tblGrid>
      <w:tr w14:paraId="3DC1DF0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03" w:hRule="atLeast"/>
        </w:trPr>
        <w:tc>
          <w:tcPr>
            <w:tcW w:w="1282" w:type="dxa"/>
            <w:tcBorders>
              <w:top w:val="single" w:color="FFFFFF" w:sz="6" w:space="0"/>
              <w:bottom w:val="single" w:color="FFFFFF" w:sz="22" w:space="0"/>
            </w:tcBorders>
            <w:shd w:val="clear" w:color="auto" w:fill="51ACD6"/>
            <w:vAlign w:val="top"/>
          </w:tcPr>
          <w:p w14:paraId="168A63CD">
            <w:pPr>
              <w:pStyle w:val="6"/>
              <w:spacing w:before="48" w:line="172" w:lineRule="auto"/>
              <w:ind w:left="409"/>
            </w:pPr>
            <w:r>
              <w:rPr>
                <w:b/>
                <w:bCs/>
                <w:color w:val="FFFFFF"/>
                <w:spacing w:val="-12"/>
              </w:rPr>
              <w:t>时间</w:t>
            </w:r>
          </w:p>
        </w:tc>
        <w:tc>
          <w:tcPr>
            <w:tcW w:w="1737" w:type="dxa"/>
            <w:tcBorders>
              <w:top w:val="single" w:color="FFFFFF" w:sz="6" w:space="0"/>
              <w:bottom w:val="single" w:color="FFFFFF" w:sz="22" w:space="0"/>
            </w:tcBorders>
            <w:shd w:val="clear" w:color="auto" w:fill="51ACD6"/>
            <w:vAlign w:val="top"/>
          </w:tcPr>
          <w:p w14:paraId="64290751">
            <w:pPr>
              <w:pStyle w:val="6"/>
              <w:spacing w:before="45" w:line="175" w:lineRule="auto"/>
              <w:ind w:left="379"/>
            </w:pPr>
            <w:r>
              <w:rPr>
                <w:b/>
                <w:bCs/>
                <w:color w:val="FFFFFF"/>
                <w:spacing w:val="-2"/>
              </w:rPr>
              <w:t>政策名称</w:t>
            </w:r>
          </w:p>
        </w:tc>
        <w:tc>
          <w:tcPr>
            <w:tcW w:w="4749" w:type="dxa"/>
            <w:tcBorders>
              <w:top w:val="single" w:color="FFFFFF" w:sz="6" w:space="0"/>
              <w:bottom w:val="single" w:color="FFFFFF" w:sz="22" w:space="0"/>
            </w:tcBorders>
            <w:shd w:val="clear" w:color="auto" w:fill="51ACD6"/>
            <w:vAlign w:val="top"/>
          </w:tcPr>
          <w:p w14:paraId="467307C5">
            <w:pPr>
              <w:pStyle w:val="6"/>
              <w:spacing w:before="46" w:line="174" w:lineRule="auto"/>
              <w:ind w:left="1893"/>
            </w:pPr>
            <w:r>
              <w:rPr>
                <w:b/>
                <w:bCs/>
                <w:color w:val="FFFFFF"/>
                <w:spacing w:val="-2"/>
              </w:rPr>
              <w:t>具体措施</w:t>
            </w:r>
          </w:p>
        </w:tc>
        <w:tc>
          <w:tcPr>
            <w:tcW w:w="1978" w:type="dxa"/>
            <w:tcBorders>
              <w:top w:val="single" w:color="FFFFFF" w:sz="6" w:space="0"/>
              <w:bottom w:val="single" w:color="FFFFFF" w:sz="22" w:space="0"/>
            </w:tcBorders>
            <w:shd w:val="clear" w:color="auto" w:fill="51ACD6"/>
            <w:vAlign w:val="top"/>
          </w:tcPr>
          <w:p w14:paraId="6F5A92DD">
            <w:pPr>
              <w:pStyle w:val="6"/>
              <w:spacing w:before="43" w:line="176" w:lineRule="auto"/>
              <w:ind w:left="507"/>
            </w:pPr>
            <w:r>
              <w:rPr>
                <w:b/>
                <w:bCs/>
                <w:color w:val="FFFFFF"/>
                <w:spacing w:val="-2"/>
              </w:rPr>
              <w:t>影响范围</w:t>
            </w:r>
          </w:p>
        </w:tc>
      </w:tr>
      <w:tr w14:paraId="76D0505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17" w:hRule="atLeast"/>
        </w:trPr>
        <w:tc>
          <w:tcPr>
            <w:tcW w:w="1282" w:type="dxa"/>
            <w:tcBorders>
              <w:top w:val="single" w:color="FFFFFF" w:sz="22" w:space="0"/>
              <w:bottom w:val="single" w:color="FFFFFF" w:sz="6" w:space="0"/>
            </w:tcBorders>
            <w:shd w:val="clear" w:color="auto" w:fill="F2F2F2"/>
            <w:vAlign w:val="top"/>
          </w:tcPr>
          <w:p w14:paraId="737F2185">
            <w:pPr>
              <w:pStyle w:val="6"/>
              <w:spacing w:before="81" w:line="174" w:lineRule="auto"/>
              <w:ind w:left="146"/>
              <w:rPr>
                <w:sz w:val="19"/>
                <w:szCs w:val="19"/>
              </w:rPr>
            </w:pPr>
            <w:r>
              <w:rPr>
                <w:color w:val="404040"/>
                <w:spacing w:val="11"/>
                <w:sz w:val="19"/>
                <w:szCs w:val="19"/>
              </w:rPr>
              <w:t>2000-</w:t>
            </w:r>
          </w:p>
          <w:p w14:paraId="5806CD8D">
            <w:pPr>
              <w:pStyle w:val="6"/>
              <w:spacing w:before="3" w:line="174" w:lineRule="auto"/>
              <w:ind w:left="146"/>
              <w:rPr>
                <w:sz w:val="19"/>
                <w:szCs w:val="19"/>
              </w:rPr>
            </w:pPr>
            <w:r>
              <w:rPr>
                <w:color w:val="404040"/>
                <w:spacing w:val="10"/>
                <w:sz w:val="19"/>
                <w:szCs w:val="19"/>
              </w:rPr>
              <w:t>2006</w:t>
            </w:r>
          </w:p>
        </w:tc>
        <w:tc>
          <w:tcPr>
            <w:tcW w:w="1737" w:type="dxa"/>
            <w:tcBorders>
              <w:top w:val="single" w:color="FFFFFF" w:sz="22" w:space="0"/>
              <w:bottom w:val="single" w:color="FFFFFF" w:sz="6" w:space="0"/>
            </w:tcBorders>
            <w:shd w:val="clear" w:color="auto" w:fill="F2F2F2"/>
            <w:vAlign w:val="top"/>
          </w:tcPr>
          <w:p w14:paraId="68088DC9">
            <w:pPr>
              <w:pStyle w:val="6"/>
              <w:spacing w:before="179" w:line="180" w:lineRule="auto"/>
              <w:ind w:left="135"/>
              <w:rPr>
                <w:sz w:val="19"/>
                <w:szCs w:val="19"/>
              </w:rPr>
            </w:pPr>
            <w:r>
              <w:rPr>
                <w:color w:val="404040"/>
                <w:spacing w:val="7"/>
                <w:sz w:val="19"/>
                <w:szCs w:val="19"/>
              </w:rPr>
              <w:t>环保政策</w:t>
            </w:r>
          </w:p>
        </w:tc>
        <w:tc>
          <w:tcPr>
            <w:tcW w:w="4749" w:type="dxa"/>
            <w:tcBorders>
              <w:top w:val="single" w:color="FFFFFF" w:sz="22" w:space="0"/>
              <w:bottom w:val="single" w:color="FFFFFF" w:sz="6" w:space="0"/>
            </w:tcBorders>
            <w:shd w:val="clear" w:color="auto" w:fill="F2F2F2"/>
            <w:vAlign w:val="top"/>
          </w:tcPr>
          <w:p w14:paraId="4C0F5EB0">
            <w:pPr>
              <w:pStyle w:val="6"/>
              <w:spacing w:before="56" w:line="179" w:lineRule="auto"/>
              <w:ind w:left="140" w:right="199" w:hanging="6"/>
              <w:rPr>
                <w:sz w:val="19"/>
                <w:szCs w:val="19"/>
              </w:rPr>
            </w:pPr>
            <w:r>
              <w:rPr>
                <w:color w:val="404040"/>
                <w:spacing w:val="6"/>
                <w:sz w:val="19"/>
                <w:szCs w:val="19"/>
              </w:rPr>
              <w:t>作为环境局局长</w:t>
            </w:r>
            <w:r>
              <w:rPr>
                <w:color w:val="404040"/>
                <w:spacing w:val="-15"/>
                <w:sz w:val="19"/>
                <w:szCs w:val="19"/>
              </w:rPr>
              <w:t xml:space="preserve"> </w:t>
            </w:r>
            <w:r>
              <w:rPr>
                <w:color w:val="404040"/>
                <w:spacing w:val="6"/>
                <w:sz w:val="19"/>
                <w:szCs w:val="19"/>
              </w:rPr>
              <w:t>，实施太阳能推广</w:t>
            </w:r>
            <w:r>
              <w:rPr>
                <w:color w:val="404040"/>
                <w:spacing w:val="-17"/>
                <w:sz w:val="19"/>
                <w:szCs w:val="19"/>
              </w:rPr>
              <w:t xml:space="preserve"> </w:t>
            </w:r>
            <w:r>
              <w:rPr>
                <w:color w:val="404040"/>
                <w:spacing w:val="6"/>
                <w:sz w:val="19"/>
                <w:szCs w:val="19"/>
              </w:rPr>
              <w:t>、排放控制和城</w:t>
            </w:r>
            <w:r>
              <w:rPr>
                <w:color w:val="404040"/>
                <w:sz w:val="19"/>
                <w:szCs w:val="19"/>
              </w:rPr>
              <w:t xml:space="preserve"> </w:t>
            </w:r>
            <w:r>
              <w:rPr>
                <w:color w:val="404040"/>
                <w:spacing w:val="7"/>
                <w:sz w:val="19"/>
                <w:szCs w:val="19"/>
              </w:rPr>
              <w:t>市绿化项目</w:t>
            </w:r>
          </w:p>
        </w:tc>
        <w:tc>
          <w:tcPr>
            <w:tcW w:w="1978" w:type="dxa"/>
            <w:tcBorders>
              <w:top w:val="single" w:color="FFFFFF" w:sz="22" w:space="0"/>
              <w:bottom w:val="single" w:color="FFFFFF" w:sz="6" w:space="0"/>
            </w:tcBorders>
            <w:shd w:val="clear" w:color="auto" w:fill="F2F2F2"/>
            <w:vAlign w:val="top"/>
          </w:tcPr>
          <w:p w14:paraId="4D4F13A1">
            <w:pPr>
              <w:pStyle w:val="6"/>
              <w:spacing w:before="179" w:line="180" w:lineRule="auto"/>
              <w:ind w:left="150"/>
              <w:rPr>
                <w:sz w:val="19"/>
                <w:szCs w:val="19"/>
              </w:rPr>
            </w:pPr>
            <w:r>
              <w:rPr>
                <w:color w:val="404040"/>
                <w:spacing w:val="7"/>
                <w:sz w:val="19"/>
                <w:szCs w:val="19"/>
              </w:rPr>
              <w:t>墨西哥城</w:t>
            </w:r>
          </w:p>
        </w:tc>
      </w:tr>
      <w:tr w14:paraId="5772543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7" w:hRule="atLeast"/>
        </w:trPr>
        <w:tc>
          <w:tcPr>
            <w:tcW w:w="1282" w:type="dxa"/>
            <w:tcBorders>
              <w:top w:val="single" w:color="FFFFFF" w:sz="6" w:space="0"/>
              <w:bottom w:val="single" w:color="FFFFFF" w:sz="6" w:space="0"/>
            </w:tcBorders>
            <w:shd w:val="clear" w:color="auto" w:fill="F2F2F2"/>
            <w:vAlign w:val="top"/>
          </w:tcPr>
          <w:p w14:paraId="531E349F">
            <w:pPr>
              <w:pStyle w:val="6"/>
              <w:spacing w:before="242" w:line="174" w:lineRule="auto"/>
              <w:ind w:left="146"/>
              <w:rPr>
                <w:sz w:val="19"/>
                <w:szCs w:val="19"/>
              </w:rPr>
            </w:pPr>
            <w:r>
              <w:rPr>
                <w:color w:val="404040"/>
                <w:spacing w:val="10"/>
                <w:sz w:val="19"/>
                <w:szCs w:val="19"/>
              </w:rPr>
              <w:t>2005</w:t>
            </w:r>
          </w:p>
        </w:tc>
        <w:tc>
          <w:tcPr>
            <w:tcW w:w="1737" w:type="dxa"/>
            <w:tcBorders>
              <w:top w:val="single" w:color="FFFFFF" w:sz="6" w:space="0"/>
              <w:bottom w:val="single" w:color="FFFFFF" w:sz="6" w:space="0"/>
            </w:tcBorders>
            <w:shd w:val="clear" w:color="auto" w:fill="F2F2F2"/>
            <w:vAlign w:val="top"/>
          </w:tcPr>
          <w:p w14:paraId="3F7EFB7D">
            <w:pPr>
              <w:pStyle w:val="6"/>
              <w:spacing w:before="181" w:line="230" w:lineRule="auto"/>
              <w:ind w:left="143"/>
              <w:rPr>
                <w:sz w:val="19"/>
                <w:szCs w:val="19"/>
              </w:rPr>
            </w:pPr>
            <w:r>
              <w:rPr>
                <w:color w:val="404040"/>
                <w:sz w:val="19"/>
                <w:szCs w:val="19"/>
              </w:rPr>
              <w:t>Metrob</w:t>
            </w:r>
            <w:r>
              <w:rPr>
                <w:color w:val="404040"/>
                <w:spacing w:val="6"/>
                <w:sz w:val="19"/>
                <w:szCs w:val="19"/>
              </w:rPr>
              <w:t>ús项目</w:t>
            </w:r>
          </w:p>
        </w:tc>
        <w:tc>
          <w:tcPr>
            <w:tcW w:w="4749" w:type="dxa"/>
            <w:tcBorders>
              <w:top w:val="single" w:color="FFFFFF" w:sz="6" w:space="0"/>
              <w:bottom w:val="single" w:color="FFFFFF" w:sz="6" w:space="0"/>
            </w:tcBorders>
            <w:shd w:val="clear" w:color="auto" w:fill="F2F2F2"/>
            <w:vAlign w:val="top"/>
          </w:tcPr>
          <w:p w14:paraId="00D07930">
            <w:pPr>
              <w:pStyle w:val="6"/>
              <w:spacing w:before="63" w:line="193" w:lineRule="auto"/>
              <w:ind w:left="135" w:right="292" w:hanging="1"/>
              <w:rPr>
                <w:sz w:val="19"/>
                <w:szCs w:val="19"/>
              </w:rPr>
            </w:pPr>
            <w:r>
              <w:rPr>
                <w:color w:val="404040"/>
                <w:spacing w:val="7"/>
                <w:sz w:val="19"/>
                <w:szCs w:val="19"/>
              </w:rPr>
              <w:t>建设并运营墨西哥城第一条</w:t>
            </w:r>
            <w:r>
              <w:rPr>
                <w:color w:val="404040"/>
                <w:sz w:val="19"/>
                <w:szCs w:val="19"/>
              </w:rPr>
              <w:t>Metrob</w:t>
            </w:r>
            <w:r>
              <w:rPr>
                <w:color w:val="404040"/>
                <w:spacing w:val="7"/>
                <w:sz w:val="19"/>
                <w:szCs w:val="19"/>
              </w:rPr>
              <w:t>ús线路</w:t>
            </w:r>
            <w:r>
              <w:rPr>
                <w:color w:val="404040"/>
                <w:spacing w:val="-4"/>
                <w:sz w:val="19"/>
                <w:szCs w:val="19"/>
              </w:rPr>
              <w:t xml:space="preserve"> </w:t>
            </w:r>
            <w:r>
              <w:rPr>
                <w:color w:val="404040"/>
                <w:spacing w:val="7"/>
                <w:sz w:val="19"/>
                <w:szCs w:val="19"/>
              </w:rPr>
              <w:t>，推广</w:t>
            </w:r>
            <w:r>
              <w:rPr>
                <w:color w:val="404040"/>
                <w:sz w:val="19"/>
                <w:szCs w:val="19"/>
              </w:rPr>
              <w:t xml:space="preserve"> </w:t>
            </w:r>
            <w:r>
              <w:rPr>
                <w:color w:val="404040"/>
                <w:spacing w:val="8"/>
                <w:sz w:val="19"/>
                <w:szCs w:val="19"/>
              </w:rPr>
              <w:t>清洁交通工具</w:t>
            </w:r>
          </w:p>
        </w:tc>
        <w:tc>
          <w:tcPr>
            <w:tcW w:w="1978" w:type="dxa"/>
            <w:tcBorders>
              <w:top w:val="single" w:color="FFFFFF" w:sz="6" w:space="0"/>
              <w:bottom w:val="single" w:color="FFFFFF" w:sz="6" w:space="0"/>
            </w:tcBorders>
            <w:shd w:val="clear" w:color="auto" w:fill="F2F2F2"/>
            <w:vAlign w:val="top"/>
          </w:tcPr>
          <w:p w14:paraId="704E9407">
            <w:pPr>
              <w:pStyle w:val="6"/>
              <w:spacing w:before="221" w:line="180" w:lineRule="auto"/>
              <w:ind w:left="150"/>
              <w:rPr>
                <w:sz w:val="19"/>
                <w:szCs w:val="19"/>
              </w:rPr>
            </w:pPr>
            <w:r>
              <w:rPr>
                <w:color w:val="404040"/>
                <w:spacing w:val="7"/>
                <w:sz w:val="19"/>
                <w:szCs w:val="19"/>
              </w:rPr>
              <w:t>墨西哥城</w:t>
            </w:r>
          </w:p>
        </w:tc>
      </w:tr>
      <w:tr w14:paraId="7DAFD1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7" w:hRule="atLeast"/>
        </w:trPr>
        <w:tc>
          <w:tcPr>
            <w:tcW w:w="1282" w:type="dxa"/>
            <w:tcBorders>
              <w:top w:val="single" w:color="FFFFFF" w:sz="6" w:space="0"/>
              <w:bottom w:val="single" w:color="FFFFFF" w:sz="6" w:space="0"/>
            </w:tcBorders>
            <w:shd w:val="clear" w:color="auto" w:fill="F2F2F2"/>
            <w:vAlign w:val="top"/>
          </w:tcPr>
          <w:p w14:paraId="00313EDD">
            <w:pPr>
              <w:pStyle w:val="6"/>
              <w:spacing w:before="124" w:line="174" w:lineRule="auto"/>
              <w:ind w:left="146"/>
              <w:rPr>
                <w:sz w:val="19"/>
                <w:szCs w:val="19"/>
              </w:rPr>
            </w:pPr>
            <w:r>
              <w:rPr>
                <w:color w:val="404040"/>
                <w:spacing w:val="11"/>
                <w:sz w:val="19"/>
                <w:szCs w:val="19"/>
              </w:rPr>
              <w:t>2015-</w:t>
            </w:r>
          </w:p>
          <w:p w14:paraId="6F8DE47F">
            <w:pPr>
              <w:pStyle w:val="6"/>
              <w:spacing w:before="3" w:line="174" w:lineRule="auto"/>
              <w:ind w:left="146"/>
              <w:rPr>
                <w:sz w:val="19"/>
                <w:szCs w:val="19"/>
              </w:rPr>
            </w:pPr>
            <w:r>
              <w:rPr>
                <w:color w:val="404040"/>
                <w:spacing w:val="10"/>
                <w:sz w:val="19"/>
                <w:szCs w:val="19"/>
              </w:rPr>
              <w:t>2018</w:t>
            </w:r>
          </w:p>
        </w:tc>
        <w:tc>
          <w:tcPr>
            <w:tcW w:w="1737" w:type="dxa"/>
            <w:tcBorders>
              <w:top w:val="single" w:color="FFFFFF" w:sz="6" w:space="0"/>
              <w:bottom w:val="single" w:color="FFFFFF" w:sz="6" w:space="0"/>
            </w:tcBorders>
            <w:shd w:val="clear" w:color="auto" w:fill="F2F2F2"/>
            <w:vAlign w:val="top"/>
          </w:tcPr>
          <w:p w14:paraId="2DE1ED08">
            <w:pPr>
              <w:pStyle w:val="6"/>
              <w:spacing w:before="183" w:line="215" w:lineRule="auto"/>
              <w:ind w:left="128"/>
              <w:rPr>
                <w:sz w:val="19"/>
                <w:szCs w:val="19"/>
              </w:rPr>
            </w:pPr>
            <w:r>
              <w:rPr>
                <w:color w:val="404040"/>
                <w:sz w:val="19"/>
                <w:szCs w:val="19"/>
              </w:rPr>
              <w:t>Tlalpan</w:t>
            </w:r>
            <w:r>
              <w:rPr>
                <w:color w:val="404040"/>
                <w:spacing w:val="19"/>
                <w:sz w:val="19"/>
                <w:szCs w:val="19"/>
              </w:rPr>
              <w:t>项目</w:t>
            </w:r>
          </w:p>
        </w:tc>
        <w:tc>
          <w:tcPr>
            <w:tcW w:w="4749" w:type="dxa"/>
            <w:tcBorders>
              <w:top w:val="single" w:color="FFFFFF" w:sz="6" w:space="0"/>
              <w:bottom w:val="single" w:color="FFFFFF" w:sz="6" w:space="0"/>
            </w:tcBorders>
            <w:shd w:val="clear" w:color="auto" w:fill="F2F2F2"/>
            <w:vAlign w:val="top"/>
          </w:tcPr>
          <w:p w14:paraId="473AC3F3">
            <w:pPr>
              <w:pStyle w:val="6"/>
              <w:spacing w:before="100" w:line="179" w:lineRule="auto"/>
              <w:ind w:left="136" w:right="104"/>
              <w:rPr>
                <w:sz w:val="19"/>
                <w:szCs w:val="19"/>
              </w:rPr>
            </w:pPr>
            <w:r>
              <w:rPr>
                <w:color w:val="404040"/>
                <w:spacing w:val="9"/>
                <w:sz w:val="19"/>
                <w:szCs w:val="19"/>
              </w:rPr>
              <w:t>推行社区教育和环境保护计划</w:t>
            </w:r>
            <w:r>
              <w:rPr>
                <w:color w:val="404040"/>
                <w:spacing w:val="-10"/>
                <w:sz w:val="19"/>
                <w:szCs w:val="19"/>
              </w:rPr>
              <w:t xml:space="preserve"> </w:t>
            </w:r>
            <w:r>
              <w:rPr>
                <w:color w:val="404040"/>
                <w:spacing w:val="9"/>
                <w:sz w:val="19"/>
                <w:szCs w:val="19"/>
              </w:rPr>
              <w:t>，包括“</w:t>
            </w:r>
            <w:r>
              <w:rPr>
                <w:color w:val="404040"/>
                <w:spacing w:val="-35"/>
                <w:sz w:val="19"/>
                <w:szCs w:val="19"/>
              </w:rPr>
              <w:t xml:space="preserve"> </w:t>
            </w:r>
            <w:r>
              <w:rPr>
                <w:color w:val="404040"/>
                <w:spacing w:val="9"/>
                <w:sz w:val="19"/>
                <w:szCs w:val="19"/>
              </w:rPr>
              <w:t>网络学校</w:t>
            </w:r>
            <w:r>
              <w:rPr>
                <w:color w:val="404040"/>
                <w:spacing w:val="-16"/>
                <w:sz w:val="19"/>
                <w:szCs w:val="19"/>
              </w:rPr>
              <w:t xml:space="preserve"> </w:t>
            </w:r>
            <w:r>
              <w:rPr>
                <w:color w:val="404040"/>
                <w:spacing w:val="9"/>
                <w:sz w:val="19"/>
                <w:szCs w:val="19"/>
              </w:rPr>
              <w:t>”</w:t>
            </w:r>
            <w:r>
              <w:rPr>
                <w:color w:val="404040"/>
                <w:sz w:val="19"/>
                <w:szCs w:val="19"/>
              </w:rPr>
              <w:t xml:space="preserve"> </w:t>
            </w:r>
            <w:r>
              <w:rPr>
                <w:color w:val="404040"/>
                <w:spacing w:val="8"/>
                <w:sz w:val="19"/>
                <w:szCs w:val="19"/>
              </w:rPr>
              <w:t>项目和市民听证会</w:t>
            </w:r>
          </w:p>
        </w:tc>
        <w:tc>
          <w:tcPr>
            <w:tcW w:w="1978" w:type="dxa"/>
            <w:tcBorders>
              <w:top w:val="single" w:color="FFFFFF" w:sz="6" w:space="0"/>
              <w:bottom w:val="single" w:color="FFFFFF" w:sz="6" w:space="0"/>
            </w:tcBorders>
            <w:shd w:val="clear" w:color="auto" w:fill="F2F2F2"/>
            <w:vAlign w:val="top"/>
          </w:tcPr>
          <w:p w14:paraId="077AE4BD">
            <w:pPr>
              <w:pStyle w:val="6"/>
              <w:spacing w:before="183" w:line="215" w:lineRule="auto"/>
              <w:ind w:left="150"/>
              <w:rPr>
                <w:sz w:val="19"/>
                <w:szCs w:val="19"/>
              </w:rPr>
            </w:pPr>
            <w:r>
              <w:rPr>
                <w:color w:val="404040"/>
                <w:spacing w:val="11"/>
                <w:sz w:val="19"/>
                <w:szCs w:val="19"/>
              </w:rPr>
              <w:t>墨西哥城</w:t>
            </w:r>
            <w:r>
              <w:rPr>
                <w:color w:val="404040"/>
                <w:sz w:val="19"/>
                <w:szCs w:val="19"/>
              </w:rPr>
              <w:t>Tlalpan</w:t>
            </w:r>
            <w:r>
              <w:rPr>
                <w:color w:val="404040"/>
                <w:spacing w:val="11"/>
                <w:sz w:val="19"/>
                <w:szCs w:val="19"/>
              </w:rPr>
              <w:t>区</w:t>
            </w:r>
          </w:p>
        </w:tc>
      </w:tr>
      <w:tr w14:paraId="568C3A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6" w:hRule="atLeast"/>
        </w:trPr>
        <w:tc>
          <w:tcPr>
            <w:tcW w:w="1282" w:type="dxa"/>
            <w:tcBorders>
              <w:top w:val="single" w:color="FFFFFF" w:sz="6" w:space="0"/>
              <w:bottom w:val="single" w:color="FFFFFF" w:sz="6" w:space="0"/>
            </w:tcBorders>
            <w:shd w:val="clear" w:color="auto" w:fill="F2F2F2"/>
            <w:vAlign w:val="top"/>
          </w:tcPr>
          <w:p w14:paraId="4079F33C">
            <w:pPr>
              <w:pStyle w:val="6"/>
              <w:spacing w:before="125" w:line="174" w:lineRule="auto"/>
              <w:ind w:left="146"/>
              <w:rPr>
                <w:sz w:val="19"/>
                <w:szCs w:val="19"/>
              </w:rPr>
            </w:pPr>
            <w:r>
              <w:rPr>
                <w:color w:val="404040"/>
                <w:spacing w:val="11"/>
                <w:sz w:val="19"/>
                <w:szCs w:val="19"/>
              </w:rPr>
              <w:t>2018-</w:t>
            </w:r>
          </w:p>
          <w:p w14:paraId="1E164687">
            <w:pPr>
              <w:pStyle w:val="6"/>
              <w:spacing w:before="3" w:line="174" w:lineRule="auto"/>
              <w:ind w:left="146"/>
              <w:rPr>
                <w:sz w:val="19"/>
                <w:szCs w:val="19"/>
              </w:rPr>
            </w:pPr>
            <w:r>
              <w:rPr>
                <w:color w:val="404040"/>
                <w:spacing w:val="10"/>
                <w:sz w:val="19"/>
                <w:szCs w:val="19"/>
              </w:rPr>
              <w:t>2023</w:t>
            </w:r>
          </w:p>
        </w:tc>
        <w:tc>
          <w:tcPr>
            <w:tcW w:w="1737" w:type="dxa"/>
            <w:tcBorders>
              <w:top w:val="single" w:color="FFFFFF" w:sz="6" w:space="0"/>
              <w:bottom w:val="single" w:color="FFFFFF" w:sz="6" w:space="0"/>
            </w:tcBorders>
            <w:shd w:val="clear" w:color="auto" w:fill="F2F2F2"/>
            <w:vAlign w:val="top"/>
          </w:tcPr>
          <w:p w14:paraId="63AE21DB">
            <w:pPr>
              <w:pStyle w:val="6"/>
              <w:spacing w:before="102" w:line="179" w:lineRule="auto"/>
              <w:ind w:left="135" w:right="191" w:firstLine="2"/>
              <w:rPr>
                <w:sz w:val="19"/>
                <w:szCs w:val="19"/>
              </w:rPr>
            </w:pPr>
            <w:r>
              <w:rPr>
                <w:color w:val="404040"/>
                <w:spacing w:val="8"/>
                <w:sz w:val="19"/>
                <w:szCs w:val="19"/>
              </w:rPr>
              <w:t>墨西哥城治理政</w:t>
            </w:r>
            <w:r>
              <w:rPr>
                <w:color w:val="404040"/>
                <w:spacing w:val="1"/>
                <w:sz w:val="19"/>
                <w:szCs w:val="19"/>
              </w:rPr>
              <w:t xml:space="preserve"> </w:t>
            </w:r>
            <w:r>
              <w:rPr>
                <w:color w:val="404040"/>
                <w:sz w:val="19"/>
                <w:szCs w:val="19"/>
              </w:rPr>
              <w:t>策</w:t>
            </w:r>
          </w:p>
        </w:tc>
        <w:tc>
          <w:tcPr>
            <w:tcW w:w="4749" w:type="dxa"/>
            <w:tcBorders>
              <w:top w:val="single" w:color="FFFFFF" w:sz="6" w:space="0"/>
              <w:bottom w:val="single" w:color="FFFFFF" w:sz="6" w:space="0"/>
            </w:tcBorders>
            <w:shd w:val="clear" w:color="auto" w:fill="F2F2F2"/>
            <w:vAlign w:val="top"/>
          </w:tcPr>
          <w:p w14:paraId="6C54F571">
            <w:pPr>
              <w:pStyle w:val="6"/>
              <w:spacing w:before="65" w:line="192" w:lineRule="auto"/>
              <w:ind w:left="134" w:right="265"/>
              <w:rPr>
                <w:sz w:val="19"/>
                <w:szCs w:val="19"/>
              </w:rPr>
            </w:pPr>
            <w:r>
              <w:rPr>
                <w:color w:val="404040"/>
                <w:spacing w:val="10"/>
                <w:sz w:val="19"/>
                <w:szCs w:val="19"/>
              </w:rPr>
              <w:t>建设</w:t>
            </w:r>
            <w:r>
              <w:rPr>
                <w:color w:val="404040"/>
                <w:sz w:val="19"/>
                <w:szCs w:val="19"/>
              </w:rPr>
              <w:t>Cableb</w:t>
            </w:r>
            <w:r>
              <w:rPr>
                <w:color w:val="404040"/>
                <w:spacing w:val="10"/>
                <w:sz w:val="19"/>
                <w:szCs w:val="19"/>
              </w:rPr>
              <w:t>ús</w:t>
            </w:r>
            <w:r>
              <w:rPr>
                <w:color w:val="404040"/>
                <w:spacing w:val="-15"/>
                <w:sz w:val="19"/>
                <w:szCs w:val="19"/>
              </w:rPr>
              <w:t xml:space="preserve"> </w:t>
            </w:r>
            <w:r>
              <w:rPr>
                <w:color w:val="404040"/>
                <w:spacing w:val="10"/>
                <w:sz w:val="19"/>
                <w:szCs w:val="19"/>
              </w:rPr>
              <w:t>、</w:t>
            </w:r>
            <w:r>
              <w:rPr>
                <w:color w:val="404040"/>
                <w:sz w:val="19"/>
                <w:szCs w:val="19"/>
              </w:rPr>
              <w:t>Troleb</w:t>
            </w:r>
            <w:r>
              <w:rPr>
                <w:color w:val="404040"/>
                <w:spacing w:val="10"/>
                <w:sz w:val="19"/>
                <w:szCs w:val="19"/>
              </w:rPr>
              <w:t>ú</w:t>
            </w:r>
            <w:r>
              <w:rPr>
                <w:color w:val="404040"/>
                <w:sz w:val="19"/>
                <w:szCs w:val="19"/>
              </w:rPr>
              <w:t>s</w:t>
            </w:r>
            <w:r>
              <w:rPr>
                <w:color w:val="404040"/>
                <w:spacing w:val="26"/>
                <w:sz w:val="19"/>
                <w:szCs w:val="19"/>
              </w:rPr>
              <w:t xml:space="preserve"> </w:t>
            </w:r>
            <w:r>
              <w:rPr>
                <w:color w:val="404040"/>
                <w:sz w:val="19"/>
                <w:szCs w:val="19"/>
              </w:rPr>
              <w:t>Elevado</w:t>
            </w:r>
            <w:r>
              <w:rPr>
                <w:color w:val="404040"/>
                <w:spacing w:val="-17"/>
                <w:sz w:val="19"/>
                <w:szCs w:val="19"/>
              </w:rPr>
              <w:t xml:space="preserve"> </w:t>
            </w:r>
            <w:r>
              <w:rPr>
                <w:color w:val="404040"/>
                <w:spacing w:val="10"/>
                <w:sz w:val="19"/>
                <w:szCs w:val="19"/>
              </w:rPr>
              <w:t>，实施大规模</w:t>
            </w:r>
            <w:r>
              <w:rPr>
                <w:color w:val="404040"/>
                <w:sz w:val="19"/>
                <w:szCs w:val="19"/>
              </w:rPr>
              <w:t xml:space="preserve"> </w:t>
            </w:r>
            <w:r>
              <w:rPr>
                <w:color w:val="404040"/>
                <w:spacing w:val="9"/>
                <w:sz w:val="19"/>
                <w:szCs w:val="19"/>
              </w:rPr>
              <w:t>植树和城市水管理改进项目</w:t>
            </w:r>
          </w:p>
        </w:tc>
        <w:tc>
          <w:tcPr>
            <w:tcW w:w="1978" w:type="dxa"/>
            <w:tcBorders>
              <w:top w:val="single" w:color="FFFFFF" w:sz="6" w:space="0"/>
              <w:bottom w:val="single" w:color="FFFFFF" w:sz="6" w:space="0"/>
            </w:tcBorders>
            <w:shd w:val="clear" w:color="auto" w:fill="F2F2F2"/>
            <w:vAlign w:val="top"/>
          </w:tcPr>
          <w:p w14:paraId="51D8D881">
            <w:pPr>
              <w:pStyle w:val="6"/>
              <w:spacing w:before="224" w:line="180" w:lineRule="auto"/>
              <w:ind w:left="150"/>
              <w:rPr>
                <w:sz w:val="19"/>
                <w:szCs w:val="19"/>
              </w:rPr>
            </w:pPr>
            <w:r>
              <w:rPr>
                <w:color w:val="404040"/>
                <w:spacing w:val="7"/>
                <w:sz w:val="19"/>
                <w:szCs w:val="19"/>
              </w:rPr>
              <w:t>墨西哥城</w:t>
            </w:r>
          </w:p>
        </w:tc>
      </w:tr>
      <w:tr w14:paraId="5DA4FC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8" w:hRule="atLeast"/>
        </w:trPr>
        <w:tc>
          <w:tcPr>
            <w:tcW w:w="1282" w:type="dxa"/>
            <w:tcBorders>
              <w:top w:val="single" w:color="FFFFFF" w:sz="6" w:space="0"/>
              <w:bottom w:val="single" w:color="FFFFFF" w:sz="6" w:space="0"/>
            </w:tcBorders>
            <w:shd w:val="clear" w:color="auto" w:fill="F2F2F2"/>
            <w:vAlign w:val="top"/>
          </w:tcPr>
          <w:p w14:paraId="01D387E7">
            <w:pPr>
              <w:pStyle w:val="6"/>
              <w:spacing w:before="118" w:line="174" w:lineRule="auto"/>
              <w:ind w:left="146"/>
              <w:rPr>
                <w:sz w:val="19"/>
                <w:szCs w:val="19"/>
              </w:rPr>
            </w:pPr>
            <w:r>
              <w:rPr>
                <w:color w:val="404040"/>
                <w:spacing w:val="10"/>
                <w:sz w:val="19"/>
                <w:szCs w:val="19"/>
              </w:rPr>
              <w:t>2020</w:t>
            </w:r>
          </w:p>
        </w:tc>
        <w:tc>
          <w:tcPr>
            <w:tcW w:w="1737" w:type="dxa"/>
            <w:tcBorders>
              <w:top w:val="single" w:color="FFFFFF" w:sz="6" w:space="0"/>
              <w:bottom w:val="single" w:color="FFFFFF" w:sz="6" w:space="0"/>
            </w:tcBorders>
            <w:shd w:val="clear" w:color="auto" w:fill="F2F2F2"/>
            <w:vAlign w:val="top"/>
          </w:tcPr>
          <w:p w14:paraId="12CA6B27">
            <w:pPr>
              <w:pStyle w:val="6"/>
              <w:spacing w:before="57" w:line="231" w:lineRule="auto"/>
              <w:ind w:left="136"/>
              <w:rPr>
                <w:sz w:val="19"/>
                <w:szCs w:val="19"/>
              </w:rPr>
            </w:pPr>
            <w:r>
              <w:rPr>
                <w:color w:val="404040"/>
                <w:sz w:val="19"/>
                <w:szCs w:val="19"/>
              </w:rPr>
              <w:t>COVID</w:t>
            </w:r>
            <w:r>
              <w:rPr>
                <w:color w:val="404040"/>
                <w:spacing w:val="13"/>
                <w:sz w:val="19"/>
                <w:szCs w:val="19"/>
              </w:rPr>
              <w:t>-19应对</w:t>
            </w:r>
          </w:p>
        </w:tc>
        <w:tc>
          <w:tcPr>
            <w:tcW w:w="4749" w:type="dxa"/>
            <w:tcBorders>
              <w:top w:val="single" w:color="FFFFFF" w:sz="6" w:space="0"/>
              <w:bottom w:val="single" w:color="FFFFFF" w:sz="6" w:space="0"/>
            </w:tcBorders>
            <w:shd w:val="clear" w:color="auto" w:fill="F2F2F2"/>
            <w:vAlign w:val="top"/>
          </w:tcPr>
          <w:p w14:paraId="0FD68A0F">
            <w:pPr>
              <w:pStyle w:val="6"/>
              <w:spacing w:before="93" w:line="194" w:lineRule="auto"/>
              <w:ind w:left="134"/>
              <w:rPr>
                <w:sz w:val="19"/>
                <w:szCs w:val="19"/>
              </w:rPr>
            </w:pPr>
            <w:r>
              <w:rPr>
                <w:color w:val="404040"/>
                <w:spacing w:val="6"/>
                <w:sz w:val="19"/>
                <w:szCs w:val="19"/>
              </w:rPr>
              <w:t>建立防疫模型</w:t>
            </w:r>
            <w:r>
              <w:rPr>
                <w:color w:val="404040"/>
                <w:spacing w:val="-4"/>
                <w:sz w:val="19"/>
                <w:szCs w:val="19"/>
              </w:rPr>
              <w:t xml:space="preserve"> </w:t>
            </w:r>
            <w:r>
              <w:rPr>
                <w:color w:val="404040"/>
                <w:spacing w:val="6"/>
                <w:sz w:val="19"/>
                <w:szCs w:val="19"/>
              </w:rPr>
              <w:t>，实施疫苗接种计划</w:t>
            </w:r>
          </w:p>
        </w:tc>
        <w:tc>
          <w:tcPr>
            <w:tcW w:w="1978" w:type="dxa"/>
            <w:tcBorders>
              <w:top w:val="single" w:color="FFFFFF" w:sz="6" w:space="0"/>
              <w:bottom w:val="single" w:color="FFFFFF" w:sz="6" w:space="0"/>
            </w:tcBorders>
            <w:shd w:val="clear" w:color="auto" w:fill="F2F2F2"/>
            <w:vAlign w:val="top"/>
          </w:tcPr>
          <w:p w14:paraId="2A23D7CC">
            <w:pPr>
              <w:pStyle w:val="6"/>
              <w:spacing w:before="97" w:line="180" w:lineRule="auto"/>
              <w:ind w:left="150"/>
              <w:rPr>
                <w:sz w:val="19"/>
                <w:szCs w:val="19"/>
              </w:rPr>
            </w:pPr>
            <w:r>
              <w:rPr>
                <w:color w:val="404040"/>
                <w:spacing w:val="7"/>
                <w:sz w:val="19"/>
                <w:szCs w:val="19"/>
              </w:rPr>
              <w:t>墨西哥城</w:t>
            </w:r>
          </w:p>
        </w:tc>
      </w:tr>
      <w:tr w14:paraId="010491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9" w:hRule="atLeast"/>
        </w:trPr>
        <w:tc>
          <w:tcPr>
            <w:tcW w:w="1282" w:type="dxa"/>
            <w:tcBorders>
              <w:top w:val="single" w:color="FFFFFF" w:sz="6" w:space="0"/>
              <w:bottom w:val="single" w:color="FFFFFF" w:sz="6" w:space="0"/>
            </w:tcBorders>
            <w:shd w:val="clear" w:color="auto" w:fill="F2F2F2"/>
            <w:vAlign w:val="top"/>
          </w:tcPr>
          <w:p w14:paraId="03A3CD68">
            <w:pPr>
              <w:pStyle w:val="6"/>
              <w:spacing w:before="120" w:line="174" w:lineRule="auto"/>
              <w:ind w:left="146"/>
              <w:rPr>
                <w:sz w:val="19"/>
                <w:szCs w:val="19"/>
              </w:rPr>
            </w:pPr>
            <w:r>
              <w:rPr>
                <w:color w:val="404040"/>
                <w:spacing w:val="10"/>
                <w:sz w:val="19"/>
                <w:szCs w:val="19"/>
              </w:rPr>
              <w:t>2022</w:t>
            </w:r>
          </w:p>
        </w:tc>
        <w:tc>
          <w:tcPr>
            <w:tcW w:w="1737" w:type="dxa"/>
            <w:tcBorders>
              <w:top w:val="single" w:color="FFFFFF" w:sz="6" w:space="0"/>
              <w:bottom w:val="single" w:color="FFFFFF" w:sz="6" w:space="0"/>
            </w:tcBorders>
            <w:shd w:val="clear" w:color="auto" w:fill="F2F2F2"/>
            <w:vAlign w:val="top"/>
          </w:tcPr>
          <w:p w14:paraId="476518FB">
            <w:pPr>
              <w:pStyle w:val="6"/>
              <w:spacing w:before="95" w:line="184" w:lineRule="auto"/>
              <w:ind w:left="151"/>
              <w:rPr>
                <w:sz w:val="19"/>
                <w:szCs w:val="19"/>
              </w:rPr>
            </w:pPr>
            <w:r>
              <mc:AlternateContent>
                <mc:Choice Requires="wps">
                  <w:drawing>
                    <wp:anchor distT="0" distB="0" distL="0" distR="0" simplePos="0" relativeHeight="252702720" behindDoc="0" locked="0" layoutInCell="1" allowOverlap="1">
                      <wp:simplePos x="0" y="0"/>
                      <wp:positionH relativeFrom="column">
                        <wp:posOffset>561340</wp:posOffset>
                      </wp:positionH>
                      <wp:positionV relativeFrom="paragraph">
                        <wp:posOffset>6350</wp:posOffset>
                      </wp:positionV>
                      <wp:extent cx="247015" cy="258445"/>
                      <wp:effectExtent l="0" t="0" r="0" b="0"/>
                      <wp:wrapNone/>
                      <wp:docPr id="2100" name="TextBox 2100"/>
                      <wp:cNvGraphicFramePr/>
                      <a:graphic xmlns:a="http://schemas.openxmlformats.org/drawingml/2006/main">
                        <a:graphicData uri="http://schemas.microsoft.com/office/word/2010/wordprocessingShape">
                          <wps:wsp>
                            <wps:cNvSpPr txBox="1"/>
                            <wps:spPr>
                              <a:xfrm rot="19800000">
                                <a:off x="561827" y="6756"/>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817CF3">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0" o:spid="_x0000_s1026" o:spt="202" type="#_x0000_t202" style="position:absolute;left:0pt;margin-left:44.2pt;margin-top:0.5pt;height:20.35pt;width:19.45pt;rotation:-1966080f;z-index:252702720;mso-width-relative:page;mso-height-relative:page;" filled="f" stroked="f" coordsize="21600,21600" o:gfxdata="UEsDBAoAAAAAAIdO4kAAAAAAAAAAAAAAAAAEAAAAZHJzL1BLAwQUAAAACACHTuJAnjM/7dYAAAAH&#10;AQAADwAAAGRycy9kb3ducmV2LnhtbE2PwU7DMBBE70j8g7VI3KiTtpA0xKkECA7cWsqhNzde4oh4&#10;HWI3DX/P9lSOszOaeVuuJ9eJEYfQelKQzhIQSLU3LTUKdh+vdzmIEDUZ3XlCBb8YYF1dX5W6MP5E&#10;Gxy3sRFcQqHQCmyMfSFlqC06HWa+R2Lvyw9OR5ZDI82gT1zuOjlPkgfpdEu8YHWPzxbr7+3RKXix&#10;P9nibSXfn8Z08zntpn07xnulbm/S5BFExClewnDGZ3SomOngj2SC6BTk+ZKTfOePzvY8W4A4KFim&#10;GciqlP/5qz9QSwMEFAAAAAgAh07iQGZ9FHJQAgAAowQAAA4AAABkcnMvZTJvRG9jLnhtbK1UTW/b&#10;MAy9D9h/EHRfbQdNmgV1iqxBhwHFWiAddlZkuRagr0lK7O7X70l22qLboYflINAk9UQ+PubyatCK&#10;HIUP0pqaVmclJcJw20jzWNMfDzeflpSEyEzDlDWipk8i0Kv1xw+XvVuJme2saoQnADFh1buadjG6&#10;VVEE3gnNwpl1wiDYWq9ZxKd/LBrPeqBrVczKclH01jfOWy5CgHc7BumE6N8DaNtWcrG1/KCFiSOq&#10;F4pFtBQ66QJd52rbVvB417ZBRKJqik5jPvEI7H06i/UlWz165jrJpxLYe0p405Nm0uDRZ6gti4wc&#10;vPwLSkvubbBtPONWF2MjmRF0UZVvuNl1zIncC6gO7pn08P9g+ffjvSeyqemsKkGKYRozfxBD/GIH&#10;kn2gqHdhhcydQ24cEIFwEnXJH+BMnQ+t18RbMFx9XpbplwlBiwTp80W1nF1Q8lTTxcV8MfKOVwhH&#10;cHZ+UVZzSjiis/ny/Hye4sWImbCdD/GrsJoko6YeY83g7Hgb4ph6Sknpxt5IpeBnK2VIn6fNGbTa&#10;QiP54quMdHHLQkeODBoJVslmrE7LCKErqSedoB5lUNZL08mKw36YmNjb5gkEZQ5AZXD8RgL8loV4&#10;zzxkBScWL97haJVFXXayKOms//0vf8rHtBGlpIdMUeGvA/OCEvXNQAeAjCfDn4z9yTAHfW3RVZWr&#10;ySYu+KhOZuut/ol93KRXEGKG462axpN5HcdlwT5zsdnkJCjXsXhrdo4n6JHxzSHaVuZhJFpGLia2&#10;oN08zmnP0nK8/s5ZL/8t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Mz/t1gAAAAcBAAAPAAAA&#10;AAAAAAEAIAAAACIAAABkcnMvZG93bnJldi54bWxQSwECFAAUAAAACACHTuJAZn0UclACAACjBAAA&#10;DgAAAAAAAAABACAAAAAlAQAAZHJzL2Uyb0RvYy54bWxQSwUGAAAAAAYABgBZAQAA5wUAAAAA&#10;">
                      <v:fill on="f" focussize="0,0"/>
                      <v:stroke on="f" weight="0pt" miterlimit="0" joinstyle="miter"/>
                      <v:imagedata o:title=""/>
                      <o:lock v:ext="edit" aspectratio="f"/>
                      <v:textbox inset="0mm,0mm,0mm,0mm">
                        <w:txbxContent>
                          <w:p w14:paraId="1D817CF3">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711936" behindDoc="0" locked="0" layoutInCell="1" allowOverlap="1">
                      <wp:simplePos x="0" y="0"/>
                      <wp:positionH relativeFrom="column">
                        <wp:posOffset>12065</wp:posOffset>
                      </wp:positionH>
                      <wp:positionV relativeFrom="paragraph">
                        <wp:posOffset>208915</wp:posOffset>
                      </wp:positionV>
                      <wp:extent cx="620395" cy="267335"/>
                      <wp:effectExtent l="0" t="0" r="0" b="0"/>
                      <wp:wrapNone/>
                      <wp:docPr id="2102" name="TextBox 2102"/>
                      <wp:cNvGraphicFramePr/>
                      <a:graphic xmlns:a="http://schemas.openxmlformats.org/drawingml/2006/main">
                        <a:graphicData uri="http://schemas.microsoft.com/office/word/2010/wordprocessingShape">
                          <wps:wsp>
                            <wps:cNvSpPr txBox="1"/>
                            <wps:spPr>
                              <a:xfrm rot="19800000">
                                <a:off x="12500" y="209543"/>
                                <a:ext cx="620394" cy="2673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2639B1">
                                  <w:pPr>
                                    <w:pStyle w:val="6"/>
                                    <w:spacing w:before="88" w:line="182" w:lineRule="auto"/>
                                    <w:ind w:left="20"/>
                                  </w:pPr>
                                  <w:r>
                                    <w:rPr>
                                      <w:color w:val="808080"/>
                                      <w:spacing w:val="-6"/>
                                      <w14:textFill>
                                        <w14:solidFill>
                                          <w14:srgbClr w14:val="808080">
                                            <w14:alpha w14:val="79999"/>
                                          </w14:srgbClr>
                                        </w14:solidFill>
                                      </w14:textFill>
                                    </w:rPr>
                                    <w:t>叶</w:t>
                                  </w:r>
                                  <w:r>
                                    <w:rPr>
                                      <w:color w:val="808080"/>
                                      <w:spacing w:val="17"/>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2" o:spid="_x0000_s1026" o:spt="202" type="#_x0000_t202" style="position:absolute;left:0pt;margin-left:0.95pt;margin-top:16.45pt;height:21.05pt;width:48.85pt;rotation:-1966080f;z-index:252711936;mso-width-relative:page;mso-height-relative:page;" filled="f" stroked="f" coordsize="21600,21600" o:gfxdata="UEsDBAoAAAAAAIdO4kAAAAAAAAAAAAAAAAAEAAAAZHJzL1BLAwQUAAAACACHTuJAESer0NUAAAAG&#10;AQAADwAAAGRycy9kb3ducmV2LnhtbE2OMU/DMBSEdyT+g/WQ2KidVm1JiFMJEAxsLWVgc+NHHBE/&#10;h9hNw7/ndSrT6XSnu6/cTL4TIw6xDaQhmykQSHWwLTUa9u8vd/cgYjJkTRcINfxihE11fVWawoYT&#10;bXHcpUbwCMXCaHAp9YWUsXboTZyFHomzrzB4k9gOjbSDOfG47+RcqZX0piV+cKbHJ4f19+7oNTy7&#10;n/XiNZdvj2O2/Zj202c7pqXWtzeZegCRcEqXMpzxGR0qZjqEI9koOvY5FzUs5qwc5/kKxEHDeqlA&#10;VqX8j1/9AVBLAwQUAAAACACHTuJAoDy6LE8CAACkBAAADgAAAGRycy9lMm9Eb2MueG1srVRNTxsx&#10;EL1X6n+wfC+7SYBCxAalRFSVUEGCqmfHa7OW/FXbyS799X32bgDRHjg0B2t2Zvxm5vlNLi4Ho8le&#10;hKicbejsqKZEWO5aZR8b+uPh+tMZJTEx2zLtrGjok4j0cvXxw0Xvl2LuOqdbEQhAbFz2vqFdSn5Z&#10;VZF3wrB45LywCEoXDEv4DI9VG1gPdKOreV2fVr0LrQ+Oixjh3YxBOiGG9wA6KRUXG8d3Rtg0ogah&#10;WcJIsVM+0lXpVkrB062UUSSiG4pJUzlRBPY2n9Xqgi0fA/Od4lML7D0tvJnJMGVR9BlqwxIju6D+&#10;gjKKBxedTEfcmWocpDCCKWb1G27uO+ZFmQVUR/9Mevx/sPz7/i4Q1TZ0PqvnlFhm8OYPYkhf3ECK&#10;DxT1Pi6Ree+RmwZEIJxMXfZHOPPkgwyGBAeGZ+dndf4VQjAiyenzEzjIE+rU5yfHi5F4lCEc0dN5&#10;vTg/poTn+OnnxeI4x6sRNIP7ENNX4QzJRkMD3rWgs/1NTGPqISWnW3ettIafLbUlfXluziBWCZGU&#10;i68y8sUNix3ZM4gkOq3asTujEpSulZmEgn60RVsvU2crDdthomLr2icwVEjAsNHzawXwGxbTHQvQ&#10;FZzYvHSLQ2qHvtxkUdK58Ptf/pyP50aUkh46RYe/diwISvQ3CyEAMh2McDC2B8PuzJXDVLPSTTFx&#10;ISR9MGVw5icWcp2rIMQsR62GpoN5lcZtwUJzsV6XJEjXs3Rj7z3P0CPj611yUpXHyLSMXExsQbzl&#10;OadFy9vx+rtkvfy5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Ser0NUAAAAGAQAADwAAAAAA&#10;AAABACAAAAAiAAAAZHJzL2Rvd25yZXYueG1sUEsBAhQAFAAAAAgAh07iQKA8uixPAgAApAQAAA4A&#10;AAAAAAAAAQAgAAAAJAEAAGRycy9lMm9Eb2MueG1sUEsFBgAAAAAGAAYAWQEAAOUFAAAAAA==&#10;">
                      <v:fill on="f" focussize="0,0"/>
                      <v:stroke on="f" weight="0pt" miterlimit="0" joinstyle="miter"/>
                      <v:imagedata o:title=""/>
                      <o:lock v:ext="edit" aspectratio="f"/>
                      <v:textbox inset="0mm,0mm,0mm,0mm">
                        <w:txbxContent>
                          <w:p w14:paraId="612639B1">
                            <w:pPr>
                              <w:pStyle w:val="6"/>
                              <w:spacing w:before="88" w:line="182" w:lineRule="auto"/>
                              <w:ind w:left="20"/>
                            </w:pPr>
                            <w:r>
                              <w:rPr>
                                <w:color w:val="808080"/>
                                <w:spacing w:val="-6"/>
                                <w14:textFill>
                                  <w14:solidFill>
                                    <w14:srgbClr w14:val="808080">
                                      <w14:alpha w14:val="79999"/>
                                    </w14:srgbClr>
                                  </w14:solidFill>
                                </w14:textFill>
                              </w:rPr>
                              <w:t>叶</w:t>
                            </w:r>
                            <w:r>
                              <w:rPr>
                                <w:color w:val="808080"/>
                                <w:spacing w:val="17"/>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(3962</w:t>
                            </w:r>
                          </w:p>
                        </w:txbxContent>
                      </v:textbox>
                    </v:shape>
                  </w:pict>
                </mc:Fallback>
              </mc:AlternateContent>
            </w:r>
            <w:r>
              <w:rPr>
                <w:color w:val="404040"/>
                <w:spacing w:val="5"/>
                <w:sz w:val="19"/>
                <w:szCs w:val="19"/>
              </w:rPr>
              <w:t>电动公交系统</w:t>
            </w:r>
          </w:p>
        </w:tc>
        <w:tc>
          <w:tcPr>
            <w:tcW w:w="4749" w:type="dxa"/>
            <w:tcBorders>
              <w:top w:val="single" w:color="FFFFFF" w:sz="6" w:space="0"/>
              <w:bottom w:val="single" w:color="FFFFFF" w:sz="6" w:space="0"/>
            </w:tcBorders>
            <w:shd w:val="clear" w:color="auto" w:fill="F2F2F2"/>
            <w:vAlign w:val="top"/>
          </w:tcPr>
          <w:p w14:paraId="2595DC63">
            <w:pPr>
              <w:pStyle w:val="6"/>
              <w:spacing w:before="96" w:line="193" w:lineRule="auto"/>
              <w:ind w:left="136"/>
              <w:rPr>
                <w:sz w:val="19"/>
                <w:szCs w:val="19"/>
              </w:rPr>
            </w:pPr>
            <w:r>
              <mc:AlternateContent>
                <mc:Choice Requires="wps">
                  <w:drawing>
                    <wp:anchor distT="0" distB="0" distL="0" distR="0" simplePos="0" relativeHeight="252701696" behindDoc="0" locked="0" layoutInCell="1" allowOverlap="1">
                      <wp:simplePos x="0" y="0"/>
                      <wp:positionH relativeFrom="column">
                        <wp:posOffset>1530350</wp:posOffset>
                      </wp:positionH>
                      <wp:positionV relativeFrom="paragraph">
                        <wp:posOffset>6350</wp:posOffset>
                      </wp:positionV>
                      <wp:extent cx="247015" cy="258445"/>
                      <wp:effectExtent l="0" t="0" r="0" b="0"/>
                      <wp:wrapNone/>
                      <wp:docPr id="2104" name="TextBox 2104"/>
                      <wp:cNvGraphicFramePr/>
                      <a:graphic xmlns:a="http://schemas.openxmlformats.org/drawingml/2006/main">
                        <a:graphicData uri="http://schemas.microsoft.com/office/word/2010/wordprocessingShape">
                          <wps:wsp>
                            <wps:cNvSpPr txBox="1"/>
                            <wps:spPr>
                              <a:xfrm rot="19800000">
                                <a:off x="1530584" y="6869"/>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ABBF3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4" o:spid="_x0000_s1026" o:spt="202" type="#_x0000_t202" style="position:absolute;left:0pt;margin-left:120.5pt;margin-top:0.5pt;height:20.35pt;width:19.45pt;rotation:-1966080f;z-index:252701696;mso-width-relative:page;mso-height-relative:page;" filled="f" stroked="f" coordsize="21600,21600" o:gfxdata="UEsDBAoAAAAAAIdO4kAAAAAAAAAAAAAAAAAEAAAAZHJzL1BLAwQUAAAACACHTuJAGNXYNtcAAAAI&#10;AQAADwAAAGRycy9kb3ducmV2LnhtbE2PwU7DMAyG70i8Q2QkbixtGXQtTScBggO3jXHYLWtMU9E4&#10;pcm68vaY0zhZ1mf9/v5qPbteTDiGzpOCdJGAQGq86ahVsHt/uVmBCFGT0b0nVPCDAdb15UWlS+NP&#10;tMFpG1vBIRRKrcDGOJRShsai02HhByRmn350OvI6ttKM+sThrpdZktxLpzviD1YP+GSx+doenYJn&#10;+53fvhby7XFKNx/zbt53U7xT6voqTR5ARJzj+Rj+9FkdanY6+COZIHoF2TLlLpEBD+ZZXhQgDgqW&#10;aQ6yruT/AvUvUEsDBBQAAAAIAIdO4kAsfa3HUAIAAKQEAAAOAAAAZHJzL2Uyb0RvYy54bWytVE1P&#10;GzEQvVfqf7B8L7tJCQ0RG5QSUVVCBQmqnh2vzVryV20nu/TX99m7AdT2wKE5WLMz4zczz29ycTkY&#10;TQ4iROVsQ2cnNSXCctcq+9jQ7w/XH5aUxMRsy7SzoqFPItLL9ft3F71fibnrnG5FIACxcdX7hnYp&#10;+VVVRd4Jw+KJ88IiKF0wLOEzPFZtYD3Qja7mdX1W9S60PjguYoR3OwbphBjeAuikVFxsHd8bYdOI&#10;GoRmCSPFTvlI16VbKQVPt1JGkYhuKCZN5UQR2Lt8VusLtnoMzHeKTy2wt7Twx0yGKYuiz1BblhjZ&#10;B/UXlFE8uOhkOuHOVOMghRFMMav/4Oa+Y16UWUB19M+kx/8Hy78d7gJRbUPns/qUEssM3vxBDOmz&#10;G0jxgaLexxUy7z1y04AIhJOpy/4IZ558kMGQ4MDw7HxZ518hBCOSnL74WC+WKPDU0LPl2flIPMoQ&#10;juj89FM9W1DCEZ0j7XSR49UImsF9iOmLcIZko6EB71rQ2eEmpjH1mJLTrbtWWsPPVtqSvjw3ZxCr&#10;hEjKxVcZ+eKWxY4cGEQSnVbt2J1RCUrXykxCQT/aoq2XqbOVht0wUbFz7RMYKiRAYNHzawXwGxbT&#10;HQvQFZzYvHSLQ2qHvtxkUdK58Otf/pyP50aUkh46RYc/9ywISvRXCyFkUR+NcDR2R8PuzZXDVLPS&#10;TTFxISR9NGVw5gcWcpOrIMQsR62GpqN5lcZtwUJzsdmUJEjXs3Rj7z3P0CPjm31yUpXHyLSMXExs&#10;QbzlOadFy9vx+rtkvfy5r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NXYNtcAAAAIAQAADwAA&#10;AAAAAAABACAAAAAiAAAAZHJzL2Rvd25yZXYueG1sUEsBAhQAFAAAAAgAh07iQCx9rcdQAgAApAQA&#10;AA4AAAAAAAAAAQAgAAAAJgEAAGRycy9lMm9Eb2MueG1sUEsFBgAAAAAGAAYAWQEAAOgFAAAAAA==&#10;">
                      <v:fill on="f" focussize="0,0"/>
                      <v:stroke on="f" weight="0pt" miterlimit="0" joinstyle="miter"/>
                      <v:imagedata o:title=""/>
                      <o:lock v:ext="edit" aspectratio="f"/>
                      <v:textbox inset="0mm,0mm,0mm,0mm">
                        <w:txbxContent>
                          <w:p w14:paraId="71ABBF3C">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709888" behindDoc="0" locked="0" layoutInCell="1" allowOverlap="1">
                      <wp:simplePos x="0" y="0"/>
                      <wp:positionH relativeFrom="column">
                        <wp:posOffset>773430</wp:posOffset>
                      </wp:positionH>
                      <wp:positionV relativeFrom="paragraph">
                        <wp:posOffset>252095</wp:posOffset>
                      </wp:positionV>
                      <wp:extent cx="837565" cy="267970"/>
                      <wp:effectExtent l="0" t="0" r="0" b="0"/>
                      <wp:wrapNone/>
                      <wp:docPr id="2106" name="TextBox 2106"/>
                      <wp:cNvGraphicFramePr/>
                      <a:graphic xmlns:a="http://schemas.openxmlformats.org/drawingml/2006/main">
                        <a:graphicData uri="http://schemas.microsoft.com/office/word/2010/wordprocessingShape">
                          <wps:wsp>
                            <wps:cNvSpPr txBox="1"/>
                            <wps:spPr>
                              <a:xfrm rot="19800000">
                                <a:off x="774008" y="252444"/>
                                <a:ext cx="837564" cy="2679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1ADBE6">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0"/>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6" o:spid="_x0000_s1026" o:spt="202" type="#_x0000_t202" style="position:absolute;left:0pt;margin-left:60.9pt;margin-top:19.85pt;height:21.1pt;width:65.95pt;rotation:-1966080f;z-index:252709888;mso-width-relative:page;mso-height-relative:page;" filled="f" stroked="f" coordsize="21600,21600" o:gfxdata="UEsDBAoAAAAAAIdO4kAAAAAAAAAAAAAAAAAEAAAAZHJzL1BLAwQUAAAACACHTuJAOWLpudgAAAAJ&#10;AQAADwAAAGRycy9kb3ducmV2LnhtbE2PzU7DMBCE70i8g7VI3Kjzo9ImxKkECA69tZQDNzde4oh4&#10;HWI3DW/P9gS3Gc1o9ttqM7teTDiGzpOCdJGAQGq86ahVcHh7uVuDCFGT0b0nVPCDATb19VWlS+PP&#10;tMNpH1vBIxRKrcDGOJRShsai02HhByTOPv3odGQ7ttKM+szjrpdZktxLpzviC1YP+GSx+dqfnIJn&#10;+73KXwu5fZzS3ft8mD+6KS6Vur1JkwcQEef4V4YLPqNDzUxHfyITRM8+Sxk9KsiLFQguZMucxVHB&#10;Oi1A1pX8/0H9C1BLAwQUAAAACACHTuJAUqNm8VICAAClBAAADgAAAGRycy9lMm9Eb2MueG1srVRN&#10;b9swDL0P2H8QdF/tZGnSBnWKrEGHAcVaIB12VmQ5FqCvSUrs7tfvSXbaotuhh+Ug0CL1SD4+5uq6&#10;14ochQ/SmopOzkpKhOG2lmZf0R+Pt58uKAmRmZopa0RFn0Sg16uPH646txRT21pVC08AYsKycxVt&#10;Y3TLogi8FZqFM+uEgbOxXrOIT78vas86oGtVTMtyXnTW185bLkLA7WZw0hHRvwfQNo3kYmP5QQsT&#10;B1QvFItoKbTSBbrK1TaN4PG+aYKIRFUUncZ8IgnsXTqL1RVb7j1zreRjCew9JbzpSTNpkPQZasMi&#10;Iwcv/4LSknsbbBPPuNXF0EhmBF1MyjfcbFvmRO4FVAf3THr4f7D8+/HBE1lXdDop55QYpjHzR9HH&#10;L7Yn+Q4UdS4sEbl1iI09PBBOoi7dB1ymzvvGa+ItGJ5cXpTplwlBiwThi8WsLKGsJyQ6n85ms4F5&#10;5CEc7ovPi/P5jBKe/PPF5SJPphhQE7rzIX4VVpNkVNRjsBmeHe9CRCUIPYWkcGNvpVJ5uMqQLs+b&#10;M6i1gUryw1cR6eGGhZYcGVQSrJL1UJ2WEVJXUo9KQRJlkOul7WTFftePXOxs/QSKMgtQWHD8VgL8&#10;joX4wDyEhUusXrzH0SiLuuxoUdJa//tf9yke84aXkg5CRYW/DswLStQ3AyUkVZ8MfzJ2J8Mc9I1F&#10;V5NcTTbxwEd1Mhtv9U9s5DplgYsZjlwVjSfzJg7rgo3mYr3OQdCuY/HObB1P0APj60O0jczDSLQM&#10;XIxsQb15RuOmpfV4/Z2jXv5d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WLpudgAAAAJAQAA&#10;DwAAAAAAAAABACAAAAAiAAAAZHJzL2Rvd25yZXYueG1sUEsBAhQAFAAAAAgAh07iQFKjZvFSAgAA&#10;pQQAAA4AAAAAAAAAAQAgAAAAJwEAAGRycy9lMm9Eb2MueG1sUEsFBgAAAAAGAAYAWQEAAOsFAAAA&#10;AA==&#10;">
                      <v:fill on="f" focussize="0,0"/>
                      <v:stroke on="f" weight="0pt" miterlimit="0" joinstyle="miter"/>
                      <v:imagedata o:title=""/>
                      <o:lock v:ext="edit" aspectratio="f"/>
                      <v:textbox inset="0mm,0mm,0mm,0mm">
                        <w:txbxContent>
                          <w:p w14:paraId="711ADBE6">
                            <w:pPr>
                              <w:pStyle w:val="6"/>
                              <w:spacing w:before="88" w:line="182" w:lineRule="auto"/>
                              <w:ind w:left="20"/>
                            </w:pPr>
                            <w:r>
                              <w:rPr>
                                <w:color w:val="808080"/>
                                <w:spacing w:val="-5"/>
                                <w14:textFill>
                                  <w14:solidFill>
                                    <w14:srgbClr w14:val="808080">
                                      <w14:alpha w14:val="79999"/>
                                    </w14:srgbClr>
                                  </w14:solidFill>
                                </w14:textFill>
                              </w:rPr>
                              <w:t>-李叶</w:t>
                            </w:r>
                            <w:r>
                              <w:rPr>
                                <w:color w:val="808080"/>
                                <w:spacing w:val="20"/>
                                <w14:textFill>
                                  <w14:solidFill>
                                    <w14:srgbClr w14:val="808080">
                                      <w14:alpha w14:val="79999"/>
                                    </w14:srgbClr>
                                  </w14:solidFill>
                                </w14:textFill>
                              </w:rPr>
                              <w:t xml:space="preserve"> </w:t>
                            </w:r>
                            <w:r>
                              <w:rPr>
                                <w:color w:val="808080"/>
                                <w:spacing w:val="-5"/>
                                <w14:textFill>
                                  <w14:solidFill>
                                    <w14:srgbClr w14:val="808080">
                                      <w14:alpha w14:val="79999"/>
                                    </w14:srgbClr>
                                  </w14:solidFill>
                                </w14:textFill>
                              </w:rPr>
                              <w:t>(3962</w:t>
                            </w:r>
                          </w:p>
                        </w:txbxContent>
                      </v:textbox>
                    </v:shape>
                  </w:pict>
                </mc:Fallback>
              </mc:AlternateContent>
            </w:r>
            <w:r>
              <w:rPr>
                <w:color w:val="404040"/>
                <w:spacing w:val="6"/>
                <w:sz w:val="19"/>
                <w:szCs w:val="19"/>
              </w:rPr>
              <w:t>推广电动公交车</w:t>
            </w:r>
            <w:r>
              <w:rPr>
                <w:color w:val="404040"/>
                <w:spacing w:val="-5"/>
                <w:sz w:val="19"/>
                <w:szCs w:val="19"/>
              </w:rPr>
              <w:t xml:space="preserve"> </w:t>
            </w:r>
            <w:r>
              <w:rPr>
                <w:color w:val="404040"/>
                <w:spacing w:val="6"/>
                <w:sz w:val="19"/>
                <w:szCs w:val="19"/>
              </w:rPr>
              <w:t>，减少碳排放，</w:t>
            </w:r>
            <w:r>
              <w:rPr>
                <w:color w:val="404040"/>
                <w:spacing w:val="-36"/>
                <w:sz w:val="19"/>
                <w:szCs w:val="19"/>
              </w:rPr>
              <w:t xml:space="preserve"> </w:t>
            </w:r>
            <w:r>
              <w:rPr>
                <w:color w:val="404040"/>
                <w:spacing w:val="6"/>
                <w:sz w:val="19"/>
                <w:szCs w:val="19"/>
              </w:rPr>
              <w:t>改善空气质量</w:t>
            </w:r>
          </w:p>
        </w:tc>
        <w:tc>
          <w:tcPr>
            <w:tcW w:w="1978" w:type="dxa"/>
            <w:tcBorders>
              <w:top w:val="single" w:color="FFFFFF" w:sz="6" w:space="0"/>
              <w:bottom w:val="single" w:color="FFFFFF" w:sz="6" w:space="0"/>
            </w:tcBorders>
            <w:shd w:val="clear" w:color="auto" w:fill="F2F2F2"/>
            <w:vAlign w:val="top"/>
          </w:tcPr>
          <w:p w14:paraId="1222B6BB">
            <w:pPr>
              <w:pStyle w:val="6"/>
              <w:spacing w:before="99" w:line="180" w:lineRule="auto"/>
              <w:ind w:left="150"/>
              <w:rPr>
                <w:sz w:val="19"/>
                <w:szCs w:val="19"/>
              </w:rPr>
            </w:pPr>
            <w:r>
              <mc:AlternateContent>
                <mc:Choice Requires="wps">
                  <w:drawing>
                    <wp:anchor distT="0" distB="0" distL="0" distR="0" simplePos="0" relativeHeight="252703744" behindDoc="0" locked="0" layoutInCell="1" allowOverlap="1">
                      <wp:simplePos x="0" y="0"/>
                      <wp:positionH relativeFrom="column">
                        <wp:posOffset>586105</wp:posOffset>
                      </wp:positionH>
                      <wp:positionV relativeFrom="paragraph">
                        <wp:posOffset>6350</wp:posOffset>
                      </wp:positionV>
                      <wp:extent cx="247015" cy="258445"/>
                      <wp:effectExtent l="0" t="0" r="0" b="0"/>
                      <wp:wrapNone/>
                      <wp:docPr id="2108" name="TextBox 2108"/>
                      <wp:cNvGraphicFramePr/>
                      <a:graphic xmlns:a="http://schemas.openxmlformats.org/drawingml/2006/main">
                        <a:graphicData uri="http://schemas.microsoft.com/office/word/2010/wordprocessingShape">
                          <wps:wsp>
                            <wps:cNvSpPr txBox="1"/>
                            <wps:spPr>
                              <a:xfrm rot="19800000">
                                <a:off x="586593" y="6888"/>
                                <a:ext cx="247015"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39EFB3">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8" o:spid="_x0000_s1026" o:spt="202" type="#_x0000_t202" style="position:absolute;left:0pt;margin-left:46.15pt;margin-top:0.5pt;height:20.35pt;width:19.45pt;rotation:-1966080f;z-index:252703744;mso-width-relative:page;mso-height-relative:page;" filled="f" stroked="f" coordsize="21600,21600" o:gfxdata="UEsDBAoAAAAAAIdO4kAAAAAAAAAAAAAAAAAEAAAAZHJzL1BLAwQUAAAACACHTuJAzKT0ltYAAAAH&#10;AQAADwAAAGRycy9kb3ducmV2LnhtbE2PwU7DMBBE70j8g7VI3KjjBCgNcSoBggO3lnLg5sZLHBGv&#10;Q+ym4e/ZnuA4O6OZt9V69r2YcIxdIA1qkYFAaoLtqNWwe3u+ugMRkyFr+kCo4QcjrOvzs8qUNhxp&#10;g9M2tYJLKJZGg0tpKKWMjUNv4iIMSOx9htGbxHJspR3Nkct9L/Msu5XedMQLzgz46LD52h68hif3&#10;vSxeVvL1YVKb93k3f3RTutH68kJl9yASzukvDCd8RoeamfbhQDaKXsMqLzjJd/7oZBcqB7HXcK2W&#10;IOtK/uevfwFQSwMEFAAAAAgAh07iQEZ7k9RRAgAAowQAAA4AAABkcnMvZTJvRG9jLnhtbK1UTW/b&#10;MAy9D9h/EHRf7WRN5wZ1iqxBhwHFWiAtdlZkuRagr0lK7O7X70l22qLboYflINAk9UQ+PubictCK&#10;HIQP0pqazk5KSoThtpHmsaYP99efKkpCZKZhyhpR0ycR6OXq44eL3i3F3HZWNcITgJiw7F1Nuxjd&#10;sigC74Rm4cQ6YRBsrdcs4tM/Fo1nPdC1KuZleVb01jfOWy5CgHczBumE6N8DaNtWcrGxfK+FiSOq&#10;F4pFtBQ66QJd5WrbVvB427ZBRKJqik5jPvEI7F06i9UFWz565jrJpxLYe0p405Nm0uDRZ6gNi4zs&#10;vfwLSkvubbBtPOFWF2MjmRF0MSvfcLPtmBO5F1Ad3DPp4f/B8h+HO09kU9P5rMTkDdOY+b0Y4lc7&#10;kOwDRb0LS2RuHXLjgAiEk6hL/gBn6nxovSbeguHZeVWmXyYELRKkL6qzxflnSp5qelZV1cg7XiEc&#10;wfnpl3K2oIQjOl9Up6eLFC9GzITtfIjfhNUkGTX1GGsGZ4ebEMfUY0pKN/ZaKgU/WypD+jxtzqDV&#10;FhrJF19lpIsbFjpyYNBIsEo2Y3VaRghdST3pBPUog7Jemk5WHHbDxMTONk8gKHMAfQXHryXAb1iI&#10;d8xDVnBi8eItjlZZ1GUni5LO+t//8qd8TBtRSnrIFBX+2jMvKFHfDXSQNH00/NHYHQ2z11cWXc1y&#10;NdnEBR/V0Wy91T+xj+v0CkLMcLxV03g0r+K4LNhnLtbrnATlOhZvzNbxBD0yvt5H28o8jETLyMXE&#10;FrSbxzntWVqO19856+W/Z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KT0ltYAAAAHAQAADwAA&#10;AAAAAAABACAAAAAiAAAAZHJzL2Rvd25yZXYueG1sUEsBAhQAFAAAAAgAh07iQEZ7k9RRAgAAowQA&#10;AA4AAAAAAAAAAQAgAAAAJQEAAGRycy9lMm9Eb2MueG1sUEsFBgAAAAAGAAYAWQEAAOgFAAAAAA==&#10;">
                      <v:fill on="f" focussize="0,0"/>
                      <v:stroke on="f" weight="0pt" miterlimit="0" joinstyle="miter"/>
                      <v:imagedata o:title=""/>
                      <o:lock v:ext="edit" aspectratio="f"/>
                      <v:textbox inset="0mm,0mm,0mm,0mm">
                        <w:txbxContent>
                          <w:p w14:paraId="4D39EFB3">
                            <w:pPr>
                              <w:spacing w:before="89" w:line="173" w:lineRule="auto"/>
                              <w:ind w:left="20"/>
                              <w:rPr>
                                <w:rFonts w:ascii="微软雅黑" w:hAnsi="微软雅黑" w:eastAsia="微软雅黑" w:cs="微软雅黑"/>
                                <w:sz w:val="24"/>
                                <w:szCs w:val="24"/>
                              </w:rPr>
                            </w:pPr>
                            <w:r>
                              <w:rPr>
                                <w:rFonts w:ascii="微软雅黑" w:hAnsi="微软雅黑" w:eastAsia="微软雅黑" w:cs="微软雅黑"/>
                                <w:color w:val="808080"/>
                                <w:spacing w:val="-4"/>
                                <w:sz w:val="24"/>
                                <w:szCs w:val="24"/>
                                <w14:textFill>
                                  <w14:solidFill>
                                    <w14:srgbClr w14:val="808080">
                                      <w14:alpha w14:val="79999"/>
                                    </w14:srgbClr>
                                  </w14:solidFill>
                                </w14:textFill>
                              </w:rPr>
                              <w:t>26)</w:t>
                            </w:r>
                          </w:p>
                        </w:txbxContent>
                      </v:textbox>
                    </v:shape>
                  </w:pict>
                </mc:Fallback>
              </mc:AlternateContent>
            </w:r>
            <w:r>
              <mc:AlternateContent>
                <mc:Choice Requires="wps">
                  <w:drawing>
                    <wp:anchor distT="0" distB="0" distL="0" distR="0" simplePos="0" relativeHeight="252708864" behindDoc="0" locked="0" layoutInCell="1" allowOverlap="1">
                      <wp:simplePos x="0" y="0"/>
                      <wp:positionH relativeFrom="column">
                        <wp:posOffset>36830</wp:posOffset>
                      </wp:positionH>
                      <wp:positionV relativeFrom="paragraph">
                        <wp:posOffset>209550</wp:posOffset>
                      </wp:positionV>
                      <wp:extent cx="620395" cy="267335"/>
                      <wp:effectExtent l="0" t="0" r="0" b="0"/>
                      <wp:wrapNone/>
                      <wp:docPr id="2110" name="TextBox 2110"/>
                      <wp:cNvGraphicFramePr/>
                      <a:graphic xmlns:a="http://schemas.openxmlformats.org/drawingml/2006/main">
                        <a:graphicData uri="http://schemas.microsoft.com/office/word/2010/wordprocessingShape">
                          <wps:wsp>
                            <wps:cNvSpPr txBox="1"/>
                            <wps:spPr>
                              <a:xfrm rot="19800000">
                                <a:off x="37265" y="209674"/>
                                <a:ext cx="620394" cy="26733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813E60">
                                  <w:pPr>
                                    <w:pStyle w:val="6"/>
                                    <w:spacing w:before="88" w:line="182" w:lineRule="auto"/>
                                    <w:ind w:left="20"/>
                                  </w:pPr>
                                  <w:r>
                                    <w:rPr>
                                      <w:color w:val="808080"/>
                                      <w:spacing w:val="-6"/>
                                      <w14:textFill>
                                        <w14:solidFill>
                                          <w14:srgbClr w14:val="808080">
                                            <w14:alpha w14:val="79999"/>
                                          </w14:srgbClr>
                                        </w14:solidFill>
                                      </w14:textFill>
                                    </w:rPr>
                                    <w:t>叶</w:t>
                                  </w:r>
                                  <w:r>
                                    <w:rPr>
                                      <w:color w:val="808080"/>
                                      <w:spacing w:val="17"/>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0" o:spid="_x0000_s1026" o:spt="202" type="#_x0000_t202" style="position:absolute;left:0pt;margin-left:2.9pt;margin-top:16.5pt;height:21.05pt;width:48.85pt;rotation:-1966080f;z-index:252708864;mso-width-relative:page;mso-height-relative:page;" filled="f" stroked="f" coordsize="21600,21600" o:gfxdata="UEsDBAoAAAAAAIdO4kAAAAAAAAAAAAAAAAAEAAAAZHJzL1BLAwQUAAAACACHTuJAqreRqdYAAAAH&#10;AQAADwAAAGRycy9kb3ducmV2LnhtbE3PwU7DMAwG4DsS7xAZiRtLSlXGSt1JgODAbWMcdssa01Q0&#10;Tmmyrrw92QmO1m/9/lytZ9eLicbQeUbIFgoEceNNxy3C7v3l5h5EiJqN7j0Twg8FWNeXF5UujT/x&#10;hqZtbEUq4VBqBBvjUEoZGktOh4UfiFP26UenYxrHVppRn1K56+WtUnfS6Y7TBasHerLUfG2PDuHZ&#10;fi/z15V8e5yyzce8m/fdFAvE66tMPYCINMe/ZTjzEx3qZDr4I5sgeoQiwSNCnqePzrHKCxAHhGWR&#10;gawr+d9f/wJQSwMEFAAAAAgAh07iQA0jcH9QAgAApAQAAA4AAABkcnMvZTJvRG9jLnhtbK1UTW/b&#10;MAy9D9h/EHRf7CRd2gR1iqxBhwHFWiAddlZkuRagr0lK7O7X70l22qLboYflINAi9Ug+PubyqteK&#10;HIUP0pqKTiclJcJwW0vzWNEfDzefLigJkZmaKWtERZ9EoFfrjx8uO7cSM9taVQtPAGLCqnMVbWN0&#10;q6IIvBWahYl1wsDZWK9ZxKd/LGrPOqBrVczKclF01tfOWy5CwO12cNIR0b8H0DaN5GJr+UELEwdU&#10;LxSLaCm00gW6ztU2jeDxrmmCiERVFJ3GfCIJ7H06i/UlWz165lrJxxLYe0p405Nm0iDpM9SWRUYO&#10;Xv4FpSX3NtgmTrjVxdBIZgRdTMs33Oxa5kTuBVQH90x6+H+w/Pvx3hNZV3Q2nYIUwzRm/iD6+MX2&#10;JN+Bos6FFSJ3DrGxhwfCSdSl+4DL1HnfeE28BcPT5UWZfpkQtEgQPj+fLT5T8oQ85XJxfjYQjzSE&#10;w7uYlfPlGSU8+Rfn83n2FwNoAnc+xK/CapKMinrMNaOz422IKAShp5AUbuyNVCrPVhnS5XFzBrE2&#10;EEl++CoiPdyy0JIjg0iCVbIeqtMyQulK6lEoSKIMcr10nazY7/uRir2tn8BQJgFcBsdvJMBvWYj3&#10;zENXuMTmxTscjbKoy44WJa31v/91n+Ixbngp6aBTVPjrwLygRH0zEAIg48nwJ2N/MsxBX1t0Nc3V&#10;ZBMPfFQns/FW/8RCblIWuJjhyFXReDKv47AtWGguNpscBOk6Fm/NzvEEPTC+OUTbyDyMRMvAxcgW&#10;xJtnNC5a2o7X3znq5c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t5Gp1gAAAAcBAAAPAAAA&#10;AAAAAAEAIAAAACIAAABkcnMvZG93bnJldi54bWxQSwECFAAUAAAACACHTuJADSNwf1ACAACkBAAA&#10;DgAAAAAAAAABACAAAAAlAQAAZHJzL2Uyb0RvYy54bWxQSwUGAAAAAAYABgBZAQAA5wUAAAAA&#10;">
                      <v:fill on="f" focussize="0,0"/>
                      <v:stroke on="f" weight="0pt" miterlimit="0" joinstyle="miter"/>
                      <v:imagedata o:title=""/>
                      <o:lock v:ext="edit" aspectratio="f"/>
                      <v:textbox inset="0mm,0mm,0mm,0mm">
                        <w:txbxContent>
                          <w:p w14:paraId="29813E60">
                            <w:pPr>
                              <w:pStyle w:val="6"/>
                              <w:spacing w:before="88" w:line="182" w:lineRule="auto"/>
                              <w:ind w:left="20"/>
                            </w:pPr>
                            <w:r>
                              <w:rPr>
                                <w:color w:val="808080"/>
                                <w:spacing w:val="-6"/>
                                <w14:textFill>
                                  <w14:solidFill>
                                    <w14:srgbClr w14:val="808080">
                                      <w14:alpha w14:val="79999"/>
                                    </w14:srgbClr>
                                  </w14:solidFill>
                                </w14:textFill>
                              </w:rPr>
                              <w:t>叶</w:t>
                            </w:r>
                            <w:r>
                              <w:rPr>
                                <w:color w:val="808080"/>
                                <w:spacing w:val="17"/>
                                <w:w w:val="101"/>
                                <w14:textFill>
                                  <w14:solidFill>
                                    <w14:srgbClr w14:val="808080">
                                      <w14:alpha w14:val="79999"/>
                                    </w14:srgbClr>
                                  </w14:solidFill>
                                </w14:textFill>
                              </w:rPr>
                              <w:t xml:space="preserve"> </w:t>
                            </w:r>
                            <w:r>
                              <w:rPr>
                                <w:color w:val="808080"/>
                                <w:spacing w:val="-6"/>
                                <w14:textFill>
                                  <w14:solidFill>
                                    <w14:srgbClr w14:val="808080">
                                      <w14:alpha w14:val="79999"/>
                                    </w14:srgbClr>
                                  </w14:solidFill>
                                </w14:textFill>
                              </w:rPr>
                              <w:t>(3962</w:t>
                            </w:r>
                          </w:p>
                        </w:txbxContent>
                      </v:textbox>
                    </v:shape>
                  </w:pict>
                </mc:Fallback>
              </mc:AlternateContent>
            </w:r>
            <w:r>
              <w:rPr>
                <w:color w:val="404040"/>
                <w:spacing w:val="7"/>
                <w:sz w:val="19"/>
                <w:szCs w:val="19"/>
              </w:rPr>
              <w:t>墨西哥城</w:t>
            </w:r>
          </w:p>
        </w:tc>
      </w:tr>
      <w:tr w14:paraId="1740EE1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56" w:hRule="atLeast"/>
        </w:trPr>
        <w:tc>
          <w:tcPr>
            <w:tcW w:w="1282" w:type="dxa"/>
            <w:tcBorders>
              <w:top w:val="single" w:color="FFFFFF" w:sz="6" w:space="0"/>
              <w:bottom w:val="single" w:color="FFFFFF" w:sz="6" w:space="0"/>
            </w:tcBorders>
            <w:shd w:val="clear" w:color="auto" w:fill="F2F2F2"/>
            <w:vAlign w:val="top"/>
          </w:tcPr>
          <w:p w14:paraId="2C9500F3">
            <w:pPr>
              <w:pStyle w:val="6"/>
              <w:spacing w:before="250" w:line="174" w:lineRule="auto"/>
              <w:ind w:left="146"/>
              <w:rPr>
                <w:sz w:val="19"/>
                <w:szCs w:val="19"/>
              </w:rPr>
            </w:pPr>
            <w:r>
              <mc:AlternateContent>
                <mc:Choice Requires="wps">
                  <w:drawing>
                    <wp:anchor distT="0" distB="0" distL="0" distR="0" simplePos="0" relativeHeight="252710912" behindDoc="0" locked="0" layoutInCell="1" allowOverlap="1">
                      <wp:simplePos x="0" y="0"/>
                      <wp:positionH relativeFrom="rightMargin">
                        <wp:posOffset>-142875</wp:posOffset>
                      </wp:positionH>
                      <wp:positionV relativeFrom="topMargin">
                        <wp:posOffset>130810</wp:posOffset>
                      </wp:positionV>
                      <wp:extent cx="232410" cy="274955"/>
                      <wp:effectExtent l="0" t="0" r="0" b="0"/>
                      <wp:wrapNone/>
                      <wp:docPr id="2112" name="TextBox 2112"/>
                      <wp:cNvGraphicFramePr/>
                      <a:graphic xmlns:a="http://schemas.openxmlformats.org/drawingml/2006/main">
                        <a:graphicData uri="http://schemas.microsoft.com/office/word/2010/wordprocessingShape">
                          <wps:wsp>
                            <wps:cNvSpPr txBox="1"/>
                            <wps:spPr>
                              <a:xfrm rot="19800000">
                                <a:off x="-143103" y="130884"/>
                                <a:ext cx="23240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FEAF1F">
                                  <w:pPr>
                                    <w:pStyle w:val="6"/>
                                    <w:spacing w:before="100" w:line="182" w:lineRule="auto"/>
                                    <w:ind w:left="20"/>
                                  </w:pPr>
                                  <w:r>
                                    <w:rPr>
                                      <w:color w:val="808080"/>
                                      <w:spacing w:val="-9"/>
                                      <w14:textFill>
                                        <w14:solidFill>
                                          <w14:srgbClr w14:val="808080">
                                            <w14:alpha w14:val="79999"/>
                                          </w14:srgbClr>
                                        </w14:solidFill>
                                      </w14:textFill>
                                    </w:rPr>
                                    <w:t>-李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2" o:spid="_x0000_s1026" o:spt="202" type="#_x0000_t202" style="position:absolute;left:0pt;margin-left:52.35pt;margin-top:11.05pt;height:21.65pt;width:18.3pt;mso-position-horizontal-relative:page;mso-position-vertical-relative:page;rotation:-1966080f;z-index:252710912;mso-width-relative:page;mso-height-relative:page;" filled="f" stroked="f" coordsize="21600,21600" o:gfxdata="UEsDBAoAAAAAAIdO4kAAAAAAAAAAAAAAAAAEAAAAZHJzL1BLAwQUAAAACACHTuJAkiOnd9gAAAAI&#10;AQAADwAAAGRycy9kb3ducmV2LnhtbE2PMU/DMBCFdyT+g3VIbK2dlAYacqkEiA5sLWVgc5MjjojP&#10;IXbT8O/rTjCe3qf3vivWk+3ESINvHSMkcwWCuHJ1yw3C/v119gDCB8217hwTwi95WJfXV4XOa3fi&#10;LY270IhYwj7XCCaEPpfSV4as9nPXE8fsyw1Wh3gOjawHfYrltpOpUpm0uuW4YHRPz4aq793RIryY&#10;n/vFZiXfnsZk+zHtp892DEvE25tEPYIINIU/GC76UR3K6HRwR6696BBmabqMKEKqMhAX4C4BcUDI&#10;FiuQZSH/P1CeAVBLAwQUAAAACACHTuJAOGxVGlICAACmBAAADgAAAGRycy9lMm9Eb2MueG1srVRN&#10;TxsxEL1X6n+wfIf9SNqGiA1KiagqoYIEqGfH62Ut+au2kw399X32bgDRHjg0B2vWM34z8+ZNzi8O&#10;WpG98EFa09DqtKREGG5baR4b+nB/dbKgJERmWqasEQ19EoFerD5+OB/cUtS2t6oVngDEhOXgGtrH&#10;6JZFEXgvNAun1gkDZ2e9ZhGf/rFoPRuArlVRl+XnYrC+dd5yEQJuN6OTToj+PYC26yQXG8t3Wpg4&#10;onqhWERLoZcu0FWutusEjzddF0QkqqHoNOYTSWBv01msztny0TPXSz6VwN5TwpueNJMGSZ+hNiwy&#10;svPyLygtubfBdvGUW12MjWRG0EVVvuHmrmdO5F5AdXDPpIf/B8t/7G89kW1D66qqKTFMY+b34hC/&#10;2gPJd6BocGGJyDuH2HiAB8JJ1KX7gMvU+aHzmngLhquzRZl+mRC0SBB+Us1nVTmj5An+WblYzEfq&#10;kYhw+OtZPS/PKOHw11/mZ5+yvxhhE7zzIX4TVpNkNNRjshmf7a9DRCkIPYakcGOvpFJ5usqQIQ+c&#10;M8i1g0zyw1cR6eGGhZ7sGWQSrJLtWJ2WEVpXUk9SQRJlkOul72TFw/YwkbG17RM4yjRAYsHxKwnw&#10;axbiLfNQFi6xe/EGR6cs6rKTRUlv/e9/3ad4DBxeSgYoFRX+2jEvKFHfDaSQZH00/NHYHg2z05cW&#10;XVW5mmzigY/qaHbe6p9YyXXKAhczHLkaGo/mZRz3BSvNxXqdgyBex+K1uXM8QY+Mr3fRdjIPI9Ey&#10;cjGxBfnmGU2rlvbj9XeOevl7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iOnd9gAAAAIAQAA&#10;DwAAAAAAAAABACAAAAAiAAAAZHJzL2Rvd25yZXYueG1sUEsBAhQAFAAAAAgAh07iQDhsVRpSAgAA&#10;pgQAAA4AAAAAAAAAAQAgAAAAJwEAAGRycy9lMm9Eb2MueG1sUEsFBgAAAAAGAAYAWQEAAOsFAAAA&#10;AA==&#10;">
                      <v:fill on="f" focussize="0,0"/>
                      <v:stroke on="f" weight="0pt" miterlimit="0" joinstyle="miter"/>
                      <v:imagedata o:title=""/>
                      <o:lock v:ext="edit" aspectratio="f"/>
                      <v:textbox inset="0mm,0mm,0mm,0mm">
                        <w:txbxContent>
                          <w:p w14:paraId="36FEAF1F">
                            <w:pPr>
                              <w:pStyle w:val="6"/>
                              <w:spacing w:before="100" w:line="182" w:lineRule="auto"/>
                              <w:ind w:left="20"/>
                            </w:pPr>
                            <w:r>
                              <w:rPr>
                                <w:color w:val="808080"/>
                                <w:spacing w:val="-9"/>
                                <w14:textFill>
                                  <w14:solidFill>
                                    <w14:srgbClr w14:val="808080">
                                      <w14:alpha w14:val="79999"/>
                                    </w14:srgbClr>
                                  </w14:solidFill>
                                </w14:textFill>
                              </w:rPr>
                              <w:t>-李</w:t>
                            </w:r>
                          </w:p>
                        </w:txbxContent>
                      </v:textbox>
                    </v:shape>
                  </w:pict>
                </mc:Fallback>
              </mc:AlternateContent>
            </w:r>
            <w:r>
              <w:rPr>
                <w:color w:val="404040"/>
                <w:spacing w:val="10"/>
                <w:sz w:val="19"/>
                <w:szCs w:val="19"/>
              </w:rPr>
              <w:t>2023</w:t>
            </w:r>
          </w:p>
        </w:tc>
        <w:tc>
          <w:tcPr>
            <w:tcW w:w="1737" w:type="dxa"/>
            <w:tcBorders>
              <w:top w:val="single" w:color="FFFFFF" w:sz="6" w:space="0"/>
              <w:bottom w:val="single" w:color="FFFFFF" w:sz="6" w:space="0"/>
            </w:tcBorders>
            <w:shd w:val="clear" w:color="auto" w:fill="F2F2F2"/>
            <w:vAlign w:val="top"/>
          </w:tcPr>
          <w:p w14:paraId="2F8EA168">
            <w:pPr>
              <w:pStyle w:val="6"/>
              <w:spacing w:before="228" w:line="180" w:lineRule="auto"/>
              <w:ind w:left="135"/>
              <w:rPr>
                <w:sz w:val="19"/>
                <w:szCs w:val="19"/>
              </w:rPr>
            </w:pPr>
            <w:r>
              <w:rPr>
                <w:color w:val="404040"/>
                <w:spacing w:val="8"/>
                <w:sz w:val="19"/>
                <w:szCs w:val="19"/>
              </w:rPr>
              <w:t>可持续发展目标</w:t>
            </w:r>
          </w:p>
        </w:tc>
        <w:tc>
          <w:tcPr>
            <w:tcW w:w="4749" w:type="dxa"/>
            <w:tcBorders>
              <w:top w:val="single" w:color="FFFFFF" w:sz="6" w:space="0"/>
              <w:bottom w:val="single" w:color="FFFFFF" w:sz="6" w:space="0"/>
            </w:tcBorders>
            <w:shd w:val="clear" w:color="auto" w:fill="F2F2F2"/>
            <w:vAlign w:val="top"/>
          </w:tcPr>
          <w:p w14:paraId="64DD111E">
            <w:pPr>
              <w:pStyle w:val="6"/>
              <w:spacing w:before="108" w:line="179" w:lineRule="auto"/>
              <w:ind w:left="134" w:right="199" w:firstLine="1"/>
              <w:rPr>
                <w:sz w:val="19"/>
                <w:szCs w:val="19"/>
              </w:rPr>
            </w:pPr>
            <w:r>
              <mc:AlternateContent>
                <mc:Choice Requires="wps">
                  <w:drawing>
                    <wp:anchor distT="0" distB="0" distL="0" distR="0" simplePos="0" relativeHeight="252704768" behindDoc="0" locked="0" layoutInCell="1" allowOverlap="1">
                      <wp:simplePos x="0" y="0"/>
                      <wp:positionH relativeFrom="column">
                        <wp:posOffset>127000</wp:posOffset>
                      </wp:positionH>
                      <wp:positionV relativeFrom="paragraph">
                        <wp:posOffset>384175</wp:posOffset>
                      </wp:positionV>
                      <wp:extent cx="768985" cy="275590"/>
                      <wp:effectExtent l="0" t="0" r="0" b="0"/>
                      <wp:wrapNone/>
                      <wp:docPr id="2114" name="TextBox 2114"/>
                      <wp:cNvGraphicFramePr/>
                      <a:graphic xmlns:a="http://schemas.openxmlformats.org/drawingml/2006/main">
                        <a:graphicData uri="http://schemas.microsoft.com/office/word/2010/wordprocessingShape">
                          <wps:wsp>
                            <wps:cNvSpPr txBox="1"/>
                            <wps:spPr>
                              <a:xfrm rot="19800000">
                                <a:off x="127447" y="384467"/>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67A2FA">
                                  <w:pPr>
                                    <w:pStyle w:val="6"/>
                                    <w:spacing w:before="97" w:line="184" w:lineRule="auto"/>
                                    <w:ind w:left="20"/>
                                  </w:pPr>
                                  <w:r>
                                    <w:rPr>
                                      <w:color w:val="808080"/>
                                      <w:spacing w:val="-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4" o:spid="_x0000_s1026" o:spt="202" type="#_x0000_t202" style="position:absolute;left:0pt;margin-left:10pt;margin-top:30.25pt;height:21.7pt;width:60.55pt;rotation:-1966080f;z-index:252704768;mso-width-relative:page;mso-height-relative:page;" filled="f" stroked="f" coordsize="21600,21600" o:gfxdata="UEsDBAoAAAAAAIdO4kAAAAAAAAAAAAAAAAAEAAAAZHJzL1BLAwQUAAAACACHTuJArKWFL9YAAAAJ&#10;AQAADwAAAGRycy9kb3ducmV2LnhtbE2PwU7DMAyG70i8Q2QkbiwJY4OVppMAwYHbxjhwyxrTVDRO&#10;abKuvD3eCW62/l+fP5frKXRixCG1kQzomQKBVEfXUmNg9/Z8dQciZUvOdpHQwA8mWFfnZ6UtXDzS&#10;BsdtbgRDKBXWgM+5L6RMtcdg0yz2SJx9xiHYzOvQSDfYI8NDJ6+VWspgW+IL3vb46LH+2h6CgSf/&#10;fTt/WcnXh1Fv3qfd9NGOeWHM5YVW9yAyTvmvDCd9VoeKnfbxQC6JzgDTuWlgqRYgTvmN1iD2PKj5&#10;CmRVyv8fVL9QSwMEFAAAAAgAh07iQEokZLVSAgAApQQAAA4AAABkcnMvZTJvRG9jLnhtbK1UTU8b&#10;MRC9V+p/sHwvm6SBhIgNSomoKqGCBFXPjtdmLfmrtpNd+uv77N0Aoj1waA7WrGf8ZubNm1xc9kaT&#10;gwhROVvT6cmEEmG5a5R9rOmPh+tPS0piYrZh2llR0ycR6eX644eLzq/EzLVONyIQgNi46nxN25T8&#10;qqoib4Vh8cR5YeGULhiW8BkeqyawDuhGV7PJ5KzqXGh8cFzEiNvt4KQjYngPoJNScbF1fG+ETQNq&#10;EJoltBRb5SNdl2qlFDzdShlFIrqm6DSVE0lg7/JZrS/Y6jEw3yo+lsDeU8KbngxTFkmfobYsMbIP&#10;6i8oo3hw0cl0wp2phkYKI+hiOnnDzX3LvCi9gOron0mP/w+Wfz/cBaKams6m0zkllhnM/EH06Yvr&#10;SbkDRZ2PK0Tee8SmHh4IJ1OX7yMuc+e9DIYEB4an58tJ/hVC0CLJ4bPFfL6g5Kmmn5fz+dliYB55&#10;CId7cbY8XyI9h3+2OD09L5OpBtSM7kNMX4UzJBs1DRhsgWeHm5hQCUKPITncumuldRmutqQr8+YM&#10;apVQSXn4KiI/3LLYkgODSqLTqhmqMypB6lqZUSlIoi1yvbSdrdTv+pGLnWueQFFhAQqLnl8rgN+w&#10;mO5YgLBwidVLtzikdqjLjRYlrQu//3Wf4zFveCnpIFRU+GvPgqBEf7NQQlb10QhHY3c07N5cOXQ1&#10;LdUUEw9C0kdTBmd+YiM3OQtczHLkqmk6mldpWBdsNBebTQmCdj1LN/be8ww9ML7ZJydVGUamZeBi&#10;ZAvqLTMaNy2vx+vvEvXy77L+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ylhS/WAAAACQEAAA8A&#10;AAAAAAAAAQAgAAAAIgAAAGRycy9kb3ducmV2LnhtbFBLAQIUABQAAAAIAIdO4kBKJGS1UgIAAKUE&#10;AAAOAAAAAAAAAAEAIAAAACUBAABkcnMvZTJvRG9jLnhtbFBLBQYAAAAABgAGAFkBAADpBQAAAAA=&#10;">
                      <v:fill on="f" focussize="0,0"/>
                      <v:stroke on="f" weight="0pt" miterlimit="0" joinstyle="miter"/>
                      <v:imagedata o:title=""/>
                      <o:lock v:ext="edit" aspectratio="f"/>
                      <v:textbox inset="0mm,0mm,0mm,0mm">
                        <w:txbxContent>
                          <w:p w14:paraId="1367A2FA">
                            <w:pPr>
                              <w:pStyle w:val="6"/>
                              <w:spacing w:before="97" w:line="184" w:lineRule="auto"/>
                              <w:ind w:left="20"/>
                            </w:pPr>
                            <w:r>
                              <w:rPr>
                                <w:color w:val="808080"/>
                                <w:spacing w:val="-4"/>
                                <w14:textFill>
                                  <w14:solidFill>
                                    <w14:srgbClr w14:val="808080">
                                      <w14:alpha w14:val="79999"/>
                                    </w14:srgbClr>
                                  </w14:solidFill>
                                </w14:textFill>
                              </w:rPr>
                              <w:t>©亿欧智库</w:t>
                            </w:r>
                          </w:p>
                        </w:txbxContent>
                      </v:textbox>
                    </v:shape>
                  </w:pict>
                </mc:Fallback>
              </mc:AlternateContent>
            </w:r>
            <w:r>
              <w:rPr>
                <w:color w:val="404040"/>
                <w:spacing w:val="7"/>
                <w:sz w:val="19"/>
                <w:szCs w:val="19"/>
              </w:rPr>
              <w:t>提出大规模可再生能源项目</w:t>
            </w:r>
            <w:r>
              <w:rPr>
                <w:color w:val="404040"/>
                <w:spacing w:val="2"/>
                <w:sz w:val="19"/>
                <w:szCs w:val="19"/>
              </w:rPr>
              <w:t xml:space="preserve"> </w:t>
            </w:r>
            <w:r>
              <w:rPr>
                <w:color w:val="404040"/>
                <w:spacing w:val="7"/>
                <w:sz w:val="19"/>
                <w:szCs w:val="19"/>
              </w:rPr>
              <w:t>，计划建设跨国太阳能</w:t>
            </w:r>
            <w:r>
              <w:rPr>
                <w:color w:val="404040"/>
                <w:sz w:val="19"/>
                <w:szCs w:val="19"/>
              </w:rPr>
              <w:t xml:space="preserve"> </w:t>
            </w:r>
            <w:r>
              <w:rPr>
                <w:color w:val="404040"/>
                <w:spacing w:val="8"/>
                <w:sz w:val="19"/>
                <w:szCs w:val="19"/>
              </w:rPr>
              <w:t>发电厂</w:t>
            </w:r>
          </w:p>
        </w:tc>
        <w:tc>
          <w:tcPr>
            <w:tcW w:w="1978" w:type="dxa"/>
            <w:tcBorders>
              <w:top w:val="single" w:color="FFFFFF" w:sz="6" w:space="0"/>
              <w:bottom w:val="single" w:color="FFFFFF" w:sz="6" w:space="0"/>
            </w:tcBorders>
            <w:shd w:val="clear" w:color="auto" w:fill="F2F2F2"/>
            <w:vAlign w:val="top"/>
          </w:tcPr>
          <w:p w14:paraId="54DD78C1">
            <w:pPr>
              <w:pStyle w:val="6"/>
              <w:spacing w:before="229" w:line="180" w:lineRule="auto"/>
              <w:ind w:left="147"/>
              <w:rPr>
                <w:sz w:val="19"/>
                <w:szCs w:val="19"/>
              </w:rPr>
            </w:pPr>
            <w:r>
              <mc:AlternateContent>
                <mc:Choice Requires="wps">
                  <w:drawing>
                    <wp:anchor distT="0" distB="0" distL="0" distR="0" simplePos="0" relativeHeight="252706816" behindDoc="0" locked="0" layoutInCell="1" allowOverlap="1">
                      <wp:simplePos x="0" y="0"/>
                      <wp:positionH relativeFrom="column">
                        <wp:posOffset>-130810</wp:posOffset>
                      </wp:positionH>
                      <wp:positionV relativeFrom="paragraph">
                        <wp:posOffset>130810</wp:posOffset>
                      </wp:positionV>
                      <wp:extent cx="232410" cy="274955"/>
                      <wp:effectExtent l="0" t="0" r="0" b="0"/>
                      <wp:wrapNone/>
                      <wp:docPr id="2116" name="TextBox 2116"/>
                      <wp:cNvGraphicFramePr/>
                      <a:graphic xmlns:a="http://schemas.openxmlformats.org/drawingml/2006/main">
                        <a:graphicData uri="http://schemas.microsoft.com/office/word/2010/wordprocessingShape">
                          <wps:wsp>
                            <wps:cNvSpPr txBox="1"/>
                            <wps:spPr>
                              <a:xfrm rot="19800000">
                                <a:off x="-131038" y="131215"/>
                                <a:ext cx="23240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29516B">
                                  <w:pPr>
                                    <w:pStyle w:val="6"/>
                                    <w:spacing w:before="100" w:line="182" w:lineRule="auto"/>
                                    <w:ind w:left="20"/>
                                  </w:pPr>
                                  <w:r>
                                    <w:rPr>
                                      <w:color w:val="808080"/>
                                      <w:spacing w:val="-9"/>
                                      <w14:textFill>
                                        <w14:solidFill>
                                          <w14:srgbClr w14:val="808080">
                                            <w14:alpha w14:val="79999"/>
                                          </w14:srgbClr>
                                        </w14:solidFill>
                                      </w14:textFill>
                                    </w:rPr>
                                    <w:t>-李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6" o:spid="_x0000_s1026" o:spt="202" type="#_x0000_t202" style="position:absolute;left:0pt;margin-left:-10.3pt;margin-top:10.3pt;height:21.65pt;width:18.3pt;rotation:-1966080f;z-index:252706816;mso-width-relative:page;mso-height-relative:page;" filled="f" stroked="f" coordsize="21600,21600" o:gfxdata="UEsDBAoAAAAAAIdO4kAAAAAAAAAAAAAAAAAEAAAAZHJzL1BLAwQUAAAACACHTuJAIKkkh9YAAAAI&#10;AQAADwAAAGRycy9kb3ducmV2LnhtbE2PwU7DMAyG70i8Q2QkblvSTRRW6k4CBAduG+PALWtMU9E4&#10;pcm68vZkXMbJsvzp9/eX68l1YqQhtJ4RsrkCQVx703KDsHt7nt2BCFGz0Z1nQvihAOvq8qLUhfFH&#10;3tC4jY1IIRwKjWBj7AspQ23J6TD3PXG6ffrB6ZjWoZFm0McU7jq5UCqXTrecPljd06Ol+mt7cAhP&#10;9vt2+bKSrw9jtnmfdtNHO8YbxOurTN2DiDTFMwwn/aQOVXLa+wObIDqE2ULlCUX4mycgT932CPly&#10;BbIq5f8C1S9QSwMEFAAAAAgAh07iQFTsOhFSAgAApgQAAA4AAABkcnMvZTJvRG9jLnhtbK1UTU8b&#10;MRC9V+p/sHyH/QhQiNiglIiqEipIUPXseL2sJX/VdrJLf32fvRtAbQ8cmoM1OzN+nnnzJpdXo1Zk&#10;L3yQ1jS0Oi4pEYbbVpqnhn5/vDk6pyREZlqmrBENfRaBXq0+frgc3FLUtreqFZ4AxITl4Brax+iW&#10;RRF4LzQLx9YJg2BnvWYRn/6paD0bgK5VUZflWTFY3zpvuQgB3s0UpDOifw+g7TrJxcbynRYmTqhe&#10;KBbRUuilC3SVq+06weNd1wURiWooOo35xCOwt+ksVpds+eSZ6yWfS2DvKeGPnjSTBo++QG1YZGTn&#10;5V9QWnJvg+3iMbe6mBrJjKCLqvyDm4eeOZF7AdXBvZAe/h8s/7a/90S2Da2r6owSwzRm/ijG+NmO&#10;JPtA0eDCEpkPDrlxRATCSdQlf4AzdT52XhNvwXB1cV6mXyYELRKkH1WLqlxAWs+IL6q6Op2ox0OE&#10;I14v6pPyghKOeP3p5OL0JMWLCTbBOx/iF2E1SUZDPSab8dn+NsQp9ZCS0o29kUrBz5bKkCEPnDPI&#10;tYNM8sU3GenihoWe7BlkEqyS7VSdlhFaV1LPUkE9yqCs176TFcftOJOxte0zOMo0QGLB8RsJ8FsW&#10;4j3zUBac2L14h6NTFnXZ2aKkt/7Xv/wpHwNHlJIBSkWFP3fMC0rUVwMpJFkfDH8wtgfD7PS1RVdV&#10;riabuOCjOpidt/oHVnKdXkGIGY63GhoP5nWc9gUrzcV6nZMgXsfirXlwPEFPjK930XYyDyPRMnEx&#10;swX55nHOq5b24+13znr9e1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CpJIfWAAAACAEAAA8A&#10;AAAAAAAAAQAgAAAAIgAAAGRycy9kb3ducmV2LnhtbFBLAQIUABQAAAAIAIdO4kBU7DoRUgIAAKYE&#10;AAAOAAAAAAAAAAEAIAAAACUBAABkcnMvZTJvRG9jLnhtbFBLBQYAAAAABgAGAFkBAADpBQAAAAA=&#10;">
                      <v:fill on="f" focussize="0,0"/>
                      <v:stroke on="f" weight="0pt" miterlimit="0" joinstyle="miter"/>
                      <v:imagedata o:title=""/>
                      <o:lock v:ext="edit" aspectratio="f"/>
                      <v:textbox inset="0mm,0mm,0mm,0mm">
                        <w:txbxContent>
                          <w:p w14:paraId="3229516B">
                            <w:pPr>
                              <w:pStyle w:val="6"/>
                              <w:spacing w:before="100" w:line="182" w:lineRule="auto"/>
                              <w:ind w:left="20"/>
                            </w:pPr>
                            <w:r>
                              <w:rPr>
                                <w:color w:val="808080"/>
                                <w:spacing w:val="-9"/>
                                <w14:textFill>
                                  <w14:solidFill>
                                    <w14:srgbClr w14:val="808080">
                                      <w14:alpha w14:val="79999"/>
                                    </w14:srgbClr>
                                  </w14:solidFill>
                                </w14:textFill>
                              </w:rPr>
                              <w:t>-李</w:t>
                            </w:r>
                          </w:p>
                        </w:txbxContent>
                      </v:textbox>
                    </v:shape>
                  </w:pict>
                </mc:Fallback>
              </mc:AlternateContent>
            </w:r>
            <w:r>
              <w:rPr>
                <w:color w:val="404040"/>
                <w:spacing w:val="7"/>
                <w:sz w:val="19"/>
                <w:szCs w:val="19"/>
              </w:rPr>
              <w:t>全国范围</w:t>
            </w:r>
          </w:p>
        </w:tc>
      </w:tr>
      <w:tr w14:paraId="6F3227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67" w:hRule="atLeast"/>
        </w:trPr>
        <w:tc>
          <w:tcPr>
            <w:tcW w:w="1282" w:type="dxa"/>
            <w:tcBorders>
              <w:top w:val="single" w:color="FFFFFF" w:sz="6" w:space="0"/>
              <w:bottom w:val="single" w:color="FFFFFF" w:sz="6" w:space="0"/>
            </w:tcBorders>
            <w:shd w:val="clear" w:color="auto" w:fill="F2F2F2"/>
            <w:vAlign w:val="top"/>
          </w:tcPr>
          <w:p w14:paraId="38AE87D5">
            <w:pPr>
              <w:pStyle w:val="6"/>
              <w:spacing w:before="253" w:line="174" w:lineRule="auto"/>
              <w:ind w:left="146"/>
              <w:rPr>
                <w:sz w:val="19"/>
                <w:szCs w:val="19"/>
              </w:rPr>
            </w:pPr>
            <w:r>
              <mc:AlternateContent>
                <mc:Choice Requires="wps">
                  <w:drawing>
                    <wp:anchor distT="0" distB="0" distL="0" distR="0" simplePos="0" relativeHeight="252707840" behindDoc="0" locked="0" layoutInCell="1" allowOverlap="1">
                      <wp:simplePos x="0" y="0"/>
                      <wp:positionH relativeFrom="column">
                        <wp:posOffset>-26670</wp:posOffset>
                      </wp:positionH>
                      <wp:positionV relativeFrom="paragraph">
                        <wp:posOffset>-40640</wp:posOffset>
                      </wp:positionV>
                      <wp:extent cx="768985" cy="275590"/>
                      <wp:effectExtent l="0" t="0" r="0" b="0"/>
                      <wp:wrapNone/>
                      <wp:docPr id="2118" name="TextBox 2118"/>
                      <wp:cNvGraphicFramePr/>
                      <a:graphic xmlns:a="http://schemas.openxmlformats.org/drawingml/2006/main">
                        <a:graphicData uri="http://schemas.microsoft.com/office/word/2010/wordprocessingShape">
                          <wps:wsp>
                            <wps:cNvSpPr txBox="1"/>
                            <wps:spPr>
                              <a:xfrm rot="19800000">
                                <a:off x="-27238" y="-41068"/>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E258C1">
                                  <w:pPr>
                                    <w:pStyle w:val="6"/>
                                    <w:spacing w:before="97" w:line="184" w:lineRule="auto"/>
                                    <w:ind w:left="20"/>
                                  </w:pPr>
                                  <w:r>
                                    <w:rPr>
                                      <w:color w:val="808080"/>
                                      <w:spacing w:val="-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8" o:spid="_x0000_s1026" o:spt="202" type="#_x0000_t202" style="position:absolute;left:0pt;margin-left:-2.1pt;margin-top:-3.2pt;height:21.7pt;width:60.55pt;rotation:-1966080f;z-index:252707840;mso-width-relative:page;mso-height-relative:page;" filled="f" stroked="f" coordsize="21600,21600" o:gfxdata="UEsDBAoAAAAAAIdO4kAAAAAAAAAAAAAAAAAEAAAAZHJzL1BLAwQUAAAACACHTuJABbW3CtgAAAAI&#10;AQAADwAAAGRycy9kb3ducmV2LnhtbE2PzW7CMBCE75X6DtZW6g3sAA2QxkGiVXvojZ8eejPxEkeN&#10;1yE2IX37mhOcRqsZzXybrwbbsB47XzuSkIwFMKTS6ZoqCfvdx2gBzAdFWjWOUMIfelgVjw+5yrS7&#10;0Ab7bahYLCGfKQkmhDbj3JcGrfJj1yJF7+g6q0I8u4rrTl1iuW34RIiUW1VTXDCqxTeD5e/2bCW8&#10;m9N8+rnkX+s+2XwP++Gn7sOLlM9PiXgFFnAItzBc8SM6FJHp4M6kPWskjGaTmIyazoBd/SRdAjtI&#10;mM4F8CLn9w8U/1BLAwQUAAAACACHTuJAnfYxY1ECAAClBAAADgAAAGRycy9lMm9Eb2MueG1srVRN&#10;TxsxEL1X6n+wfIfNphRCxAalRFSVUEGCqmfHa7OW/FXbyS799X32bgDRHjg0B2vWM34z8+ZNLi4H&#10;o8lehKicbWh9PKNEWO5aZR8b+uPh+mhBSUzMtkw7Kxr6JCK9XH38cNH7pZi7zulWBAIQG5e9b2iX&#10;kl9WVeSdMCweOy8snNIFwxI+w2PVBtYD3ehqPpudVr0LrQ+OixhxuxmddEIM7wF0UiouNo7vjLBp&#10;RA1Cs4SWYqd8pKtSrZSCp1spo0hENxSdpnIiCextPqvVBVs+BuY7xacS2HtKeNOTYcoi6TPUhiVG&#10;dkH9BWUUDy46mY65M9XYSGEEXdSzN9zcd8yL0guojv6Z9Pj/YPn3/V0gqm3ovK4xecsMZv4ghvTF&#10;DaTcgaLexyUi7z1i0wAPhJOpy/cRl7nzQQZDggPD9fliln+FELRIEH40P5t/Av4TzJN6droYmUce&#10;wuE+O12cL04o4fDPzz5/Pi+TqUbUjO5DTF+FMyQbDQ0YbIFn+5uYUAlCDyE53LprpXUZrrakL/Pm&#10;DGqVUEl5+CoiP9yw2JE9g0qi06odqzMqQepamUkpSKItcr20na00bIeJi61rn0BRYQEKi55fK4Df&#10;sJjuWICwcInVS7c4pHaoy00WJZ0Lv/91n+Mxb3gp6SFUVPhrx4KgRH+zUEJW9cEIB2N7MOzOXDl0&#10;VZdqiokHIemDKYMzP7GR65wFLmY5cjU0HcyrNK4LNpqL9boEQbuepRt773mGHhlf75KTqgwj0zJy&#10;MbEF9ZYZTZuW1+P1d4l6+Xd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tbcK2AAAAAgBAAAP&#10;AAAAAAAAAAEAIAAAACIAAABkcnMvZG93bnJldi54bWxQSwECFAAUAAAACACHTuJAnfYxY1ECAACl&#10;BAAADgAAAAAAAAABACAAAAAnAQAAZHJzL2Uyb0RvYy54bWxQSwUGAAAAAAYABgBZAQAA6gUAAAAA&#10;">
                      <v:fill on="f" focussize="0,0"/>
                      <v:stroke on="f" weight="0pt" miterlimit="0" joinstyle="miter"/>
                      <v:imagedata o:title=""/>
                      <o:lock v:ext="edit" aspectratio="f"/>
                      <v:textbox inset="0mm,0mm,0mm,0mm">
                        <w:txbxContent>
                          <w:p w14:paraId="3DE258C1">
                            <w:pPr>
                              <w:pStyle w:val="6"/>
                              <w:spacing w:before="97" w:line="184" w:lineRule="auto"/>
                              <w:ind w:left="20"/>
                            </w:pPr>
                            <w:r>
                              <w:rPr>
                                <w:color w:val="808080"/>
                                <w:spacing w:val="-4"/>
                                <w14:textFill>
                                  <w14:solidFill>
                                    <w14:srgbClr w14:val="808080">
                                      <w14:alpha w14:val="79999"/>
                                    </w14:srgbClr>
                                  </w14:solidFill>
                                </w14:textFill>
                              </w:rPr>
                              <w:t>©亿欧智库</w:t>
                            </w:r>
                          </w:p>
                        </w:txbxContent>
                      </v:textbox>
                    </v:shape>
                  </w:pict>
                </mc:Fallback>
              </mc:AlternateContent>
            </w:r>
            <w:r>
              <w:rPr>
                <w:color w:val="404040"/>
                <w:spacing w:val="10"/>
                <w:sz w:val="19"/>
                <w:szCs w:val="19"/>
              </w:rPr>
              <w:t>2023</w:t>
            </w:r>
          </w:p>
        </w:tc>
        <w:tc>
          <w:tcPr>
            <w:tcW w:w="1737" w:type="dxa"/>
            <w:tcBorders>
              <w:top w:val="single" w:color="FFFFFF" w:sz="6" w:space="0"/>
              <w:bottom w:val="single" w:color="FFFFFF" w:sz="6" w:space="0"/>
            </w:tcBorders>
            <w:shd w:val="clear" w:color="auto" w:fill="F2F2F2"/>
            <w:vAlign w:val="top"/>
          </w:tcPr>
          <w:p w14:paraId="18CC4EF1">
            <w:pPr>
              <w:pStyle w:val="6"/>
              <w:spacing w:before="231" w:line="179" w:lineRule="auto"/>
              <w:ind w:left="133"/>
              <w:rPr>
                <w:sz w:val="19"/>
                <w:szCs w:val="19"/>
              </w:rPr>
            </w:pPr>
            <w:r>
              <w:rPr>
                <w:color w:val="404040"/>
                <w:spacing w:val="8"/>
                <w:sz w:val="19"/>
                <w:szCs w:val="19"/>
              </w:rPr>
              <w:t>清洁能源项目</w:t>
            </w:r>
          </w:p>
        </w:tc>
        <w:tc>
          <w:tcPr>
            <w:tcW w:w="4749" w:type="dxa"/>
            <w:tcBorders>
              <w:top w:val="single" w:color="FFFFFF" w:sz="6" w:space="0"/>
              <w:bottom w:val="single" w:color="FFFFFF" w:sz="6" w:space="0"/>
            </w:tcBorders>
            <w:shd w:val="clear" w:color="auto" w:fill="F2F2F2"/>
            <w:vAlign w:val="top"/>
          </w:tcPr>
          <w:p w14:paraId="799DC0EC">
            <w:pPr>
              <w:pStyle w:val="6"/>
              <w:spacing w:before="108" w:line="179" w:lineRule="auto"/>
              <w:ind w:left="136" w:right="144"/>
              <w:rPr>
                <w:sz w:val="19"/>
                <w:szCs w:val="19"/>
              </w:rPr>
            </w:pPr>
            <w:r>
              <mc:AlternateContent>
                <mc:Choice Requires="wps">
                  <w:drawing>
                    <wp:anchor distT="0" distB="0" distL="0" distR="0" simplePos="0" relativeHeight="252705792" behindDoc="0" locked="0" layoutInCell="1" allowOverlap="1">
                      <wp:simplePos x="0" y="0"/>
                      <wp:positionH relativeFrom="column">
                        <wp:posOffset>2199005</wp:posOffset>
                      </wp:positionH>
                      <wp:positionV relativeFrom="paragraph">
                        <wp:posOffset>-41275</wp:posOffset>
                      </wp:positionV>
                      <wp:extent cx="768985" cy="275590"/>
                      <wp:effectExtent l="0" t="0" r="0" b="0"/>
                      <wp:wrapNone/>
                      <wp:docPr id="2120" name="TextBox 2120"/>
                      <wp:cNvGraphicFramePr/>
                      <a:graphic xmlns:a="http://schemas.openxmlformats.org/drawingml/2006/main">
                        <a:graphicData uri="http://schemas.microsoft.com/office/word/2010/wordprocessingShape">
                          <wps:wsp>
                            <wps:cNvSpPr txBox="1"/>
                            <wps:spPr>
                              <a:xfrm rot="19800000">
                                <a:off x="2199071" y="-41532"/>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F5FF6B">
                                  <w:pPr>
                                    <w:pStyle w:val="6"/>
                                    <w:spacing w:before="97" w:line="184" w:lineRule="auto"/>
                                    <w:ind w:left="20"/>
                                  </w:pPr>
                                  <w:r>
                                    <w:rPr>
                                      <w:color w:val="808080"/>
                                      <w:spacing w:val="-4"/>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0" o:spid="_x0000_s1026" o:spt="202" type="#_x0000_t202" style="position:absolute;left:0pt;margin-left:173.15pt;margin-top:-3.25pt;height:21.7pt;width:60.55pt;rotation:-1966080f;z-index:252705792;mso-width-relative:page;mso-height-relative:page;" filled="f" stroked="f" coordsize="21600,21600" o:gfxdata="UEsDBAoAAAAAAIdO4kAAAAAAAAAAAAAAAAAEAAAAZHJzL1BLAwQUAAAACACHTuJAW8QxPtgAAAAJ&#10;AQAADwAAAGRycy9kb3ducmV2LnhtbE2PMU/DMBCFdyT+g3VIbK0TkqY0xKkECAa2ljKwufERR8Tn&#10;ELtp+PccE4yn9+m976rt7Hox4Rg6TwrSZQICqfGmo1bB4fVpcQsiRE1G955QwTcG2NaXF5UujT/T&#10;Dqd9bAWXUCi1AhvjUEoZGotOh6UfkDj78KPTkc+xlWbUZy53vbxJkkI63REvWD3gg8Xmc39yCh7t&#10;1zp73siX+yndvc2H+b2b4kqp66s0uQMRcY5/MPzqszrU7HT0JzJB9AqyvMgYVbAoViAYyIt1DuLI&#10;SbEBWVfy/wf1D1BLAwQUAAAACACHTuJARh/YY1QCAACmBAAADgAAAGRycy9lMm9Eb2MueG1srVTL&#10;btswELwX6D8QvCey1DxsI3LgxkhRIGgCJEHPNEVFBPgqSVtKv75DSk6CtIcc6gOx4i5nd2dnfXE5&#10;aEX2wgdpTU3L4xklwnDbSPNU08eH66M5JSEy0zBljajpswj0cvX500XvlqKynVWN8AQgJix7V9Mu&#10;RrcsisA7oVk4tk4YOFvrNYv49E9F41kPdK2KajY7K3rrG+ctFyHgdjM66YToPwJo21ZysbF8p4WJ&#10;I6oXikW0FDrpAl3lattW8HjbtkFEomqKTmM+kQT2Np3F6oItnzxzneRTCewjJbzrSTNpkPQFasMi&#10;Izsv/4LSknsbbBuPudXF2EhmBF2Us3fc3HfMidwLqA7uhfTw/2D5j/2dJ7KpaVVWIMUwjZk/iCF+&#10;tQPJd6Cod2GJyHuH2DjAA+Ek6tJ9wGXqfGi9Jt6C4XIxn6VfJgQtEoRX5WIxOy8pea7p0Ul5+qUa&#10;qUciwuE/P5sv5ieUcPir89PTRR5NMcImeOdD/CasJsmoqcdkMz7b34SIUhB6CEnhxl5LpfJ0lSF9&#10;HjhnkGsLmeSHbyLSww0LHdkzyCRYJZuxOi0jtK6knqSCJMog12vfyYrDdpjI2NrmGRxlGsBmcPxa&#10;AvyGhXjHPJSFS+xevMXRKou67GRR0ln/+1/3KR4Dh5eSHkpFhb92zAtK1HcDKQAyHgx/MLYHw+z0&#10;lUVXoB7VZBMPfFQHs/VW/8RKrlMWuJjhyFXTeDCv4rgvWGku1uscBPE6Fm/MveMJemR8vYu2lXkY&#10;iZaRi4ktyDfPaFq1tB9vv3PU69/L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bxDE+2AAAAAkB&#10;AAAPAAAAAAAAAAEAIAAAACIAAABkcnMvZG93bnJldi54bWxQSwECFAAUAAAACACHTuJARh/YY1QC&#10;AACmBAAADgAAAAAAAAABACAAAAAnAQAAZHJzL2Uyb0RvYy54bWxQSwUGAAAAAAYABgBZAQAA7QUA&#10;AAAA&#10;">
                      <v:fill on="f" focussize="0,0"/>
                      <v:stroke on="f" weight="0pt" miterlimit="0" joinstyle="miter"/>
                      <v:imagedata o:title=""/>
                      <o:lock v:ext="edit" aspectratio="f"/>
                      <v:textbox inset="0mm,0mm,0mm,0mm">
                        <w:txbxContent>
                          <w:p w14:paraId="69F5FF6B">
                            <w:pPr>
                              <w:pStyle w:val="6"/>
                              <w:spacing w:before="97" w:line="184" w:lineRule="auto"/>
                              <w:ind w:left="20"/>
                            </w:pPr>
                            <w:r>
                              <w:rPr>
                                <w:color w:val="808080"/>
                                <w:spacing w:val="-4"/>
                                <w14:textFill>
                                  <w14:solidFill>
                                    <w14:srgbClr w14:val="808080">
                                      <w14:alpha w14:val="79999"/>
                                    </w14:srgbClr>
                                  </w14:solidFill>
                                </w14:textFill>
                              </w:rPr>
                              <w:t>©亿欧智库</w:t>
                            </w:r>
                          </w:p>
                        </w:txbxContent>
                      </v:textbox>
                    </v:shape>
                  </w:pict>
                </mc:Fallback>
              </mc:AlternateContent>
            </w:r>
            <w:r>
              <w:rPr>
                <w:color w:val="404040"/>
                <w:spacing w:val="10"/>
                <w:sz w:val="19"/>
                <w:szCs w:val="19"/>
              </w:rPr>
              <w:t>推动</w:t>
            </w:r>
            <w:r>
              <w:rPr>
                <w:color w:val="404040"/>
                <w:sz w:val="19"/>
                <w:szCs w:val="19"/>
              </w:rPr>
              <w:t>Pemex</w:t>
            </w:r>
            <w:r>
              <w:rPr>
                <w:color w:val="404040"/>
                <w:spacing w:val="10"/>
                <w:sz w:val="19"/>
                <w:szCs w:val="19"/>
              </w:rPr>
              <w:t>减少甲烷排放</w:t>
            </w:r>
            <w:r>
              <w:rPr>
                <w:color w:val="404040"/>
                <w:spacing w:val="-16"/>
                <w:sz w:val="19"/>
                <w:szCs w:val="19"/>
              </w:rPr>
              <w:t xml:space="preserve"> </w:t>
            </w:r>
            <w:r>
              <w:rPr>
                <w:color w:val="404040"/>
                <w:spacing w:val="10"/>
                <w:sz w:val="19"/>
                <w:szCs w:val="19"/>
              </w:rPr>
              <w:t>，开发新的清洁能源合作</w:t>
            </w:r>
            <w:r>
              <w:rPr>
                <w:color w:val="404040"/>
                <w:sz w:val="19"/>
                <w:szCs w:val="19"/>
              </w:rPr>
              <w:t xml:space="preserve"> </w:t>
            </w:r>
            <w:r>
              <w:rPr>
                <w:color w:val="404040"/>
                <w:spacing w:val="5"/>
                <w:sz w:val="19"/>
                <w:szCs w:val="19"/>
              </w:rPr>
              <w:t>项目</w:t>
            </w:r>
          </w:p>
        </w:tc>
        <w:tc>
          <w:tcPr>
            <w:tcW w:w="1978" w:type="dxa"/>
            <w:tcBorders>
              <w:top w:val="single" w:color="FFFFFF" w:sz="6" w:space="0"/>
              <w:bottom w:val="single" w:color="FFFFFF" w:sz="6" w:space="0"/>
            </w:tcBorders>
            <w:shd w:val="clear" w:color="auto" w:fill="F2F2F2"/>
            <w:vAlign w:val="top"/>
          </w:tcPr>
          <w:p w14:paraId="3F4859D8">
            <w:pPr>
              <w:pStyle w:val="6"/>
              <w:spacing w:before="232" w:line="180" w:lineRule="auto"/>
              <w:ind w:left="147"/>
              <w:rPr>
                <w:sz w:val="19"/>
                <w:szCs w:val="19"/>
              </w:rPr>
            </w:pPr>
            <w:r>
              <w:rPr>
                <w:color w:val="404040"/>
                <w:spacing w:val="7"/>
                <w:sz w:val="19"/>
                <w:szCs w:val="19"/>
              </w:rPr>
              <w:t>全国范围</w:t>
            </w:r>
          </w:p>
        </w:tc>
      </w:tr>
    </w:tbl>
    <w:p w14:paraId="0E285694">
      <w:pPr>
        <w:pStyle w:val="2"/>
        <w:spacing w:line="14" w:lineRule="auto"/>
        <w:rPr>
          <w:sz w:val="2"/>
        </w:rPr>
      </w:pPr>
    </w:p>
    <w:p w14:paraId="483D5F26">
      <w:pPr>
        <w:spacing w:line="14" w:lineRule="auto"/>
        <w:rPr>
          <w:sz w:val="2"/>
          <w:szCs w:val="2"/>
        </w:rPr>
        <w:sectPr>
          <w:pgSz w:w="10800" w:h="15600"/>
          <w:pgMar w:top="240" w:right="120" w:bottom="38" w:left="0" w:header="0" w:footer="0" w:gutter="0"/>
          <w:cols w:equalWidth="0" w:num="1">
            <w:col w:w="10680"/>
          </w:cols>
        </w:sectPr>
      </w:pPr>
    </w:p>
    <w:p w14:paraId="61053115">
      <w:pPr>
        <w:pStyle w:val="2"/>
        <w:tabs>
          <w:tab w:val="left" w:pos="98"/>
        </w:tabs>
        <w:spacing w:before="25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8CD06C7">
      <w:pPr>
        <w:pStyle w:val="2"/>
        <w:spacing w:line="14" w:lineRule="auto"/>
        <w:rPr>
          <w:sz w:val="2"/>
        </w:rPr>
      </w:pPr>
      <w:r>
        <w:rPr>
          <w:sz w:val="2"/>
          <w:szCs w:val="2"/>
        </w:rPr>
        <w:br w:type="column"/>
      </w:r>
    </w:p>
    <w:p w14:paraId="4879A462">
      <w:pPr>
        <w:pStyle w:val="2"/>
        <w:spacing w:line="339" w:lineRule="auto"/>
      </w:pPr>
    </w:p>
    <w:p w14:paraId="37DD8733">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5"/>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5"/>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5"/>
          <w:sz w:val="16"/>
          <w:szCs w:val="16"/>
        </w:rPr>
        <w:t>、 墨西哥环保局</w:t>
      </w:r>
    </w:p>
    <w:p w14:paraId="7B110130">
      <w:pPr>
        <w:pStyle w:val="2"/>
        <w:spacing w:line="14" w:lineRule="auto"/>
        <w:rPr>
          <w:sz w:val="2"/>
        </w:rPr>
      </w:pPr>
      <w:r>
        <w:rPr>
          <w:sz w:val="2"/>
          <w:szCs w:val="2"/>
        </w:rPr>
        <w:br w:type="column"/>
      </w:r>
    </w:p>
    <w:p w14:paraId="232EDF2E">
      <w:pPr>
        <w:spacing w:before="71" w:line="177" w:lineRule="auto"/>
        <w:rPr>
          <w:rFonts w:ascii="华文宋体" w:hAnsi="华文宋体" w:eastAsia="华文宋体" w:cs="华文宋体"/>
          <w:sz w:val="55"/>
          <w:szCs w:val="55"/>
        </w:rPr>
      </w:pPr>
      <w:r>
        <w:rPr>
          <w:rFonts w:ascii="华文宋体" w:hAnsi="华文宋体" w:eastAsia="华文宋体" w:cs="华文宋体"/>
          <w:color w:val="D9D9D9"/>
          <w:position w:val="13"/>
          <w:sz w:val="55"/>
          <w:szCs w:val="55"/>
        </w:rPr>
        <w:drawing>
          <wp:inline distT="0" distB="0" distL="0" distR="0">
            <wp:extent cx="194945" cy="70485"/>
            <wp:effectExtent l="0" t="0" r="0" b="0"/>
            <wp:docPr id="2122" name="IM 2122"/>
            <wp:cNvGraphicFramePr/>
            <a:graphic xmlns:a="http://schemas.openxmlformats.org/drawingml/2006/main">
              <a:graphicData uri="http://schemas.openxmlformats.org/drawingml/2006/picture">
                <pic:pic xmlns:pic="http://schemas.openxmlformats.org/drawingml/2006/picture">
                  <pic:nvPicPr>
                    <pic:cNvPr id="2122" name="IM 2122"/>
                    <pic:cNvPicPr/>
                  </pic:nvPicPr>
                  <pic:blipFill>
                    <a:blip r:embed="rId172"/>
                    <a:stretch>
                      <a:fillRect/>
                    </a:stretch>
                  </pic:blipFill>
                  <pic:spPr>
                    <a:xfrm>
                      <a:off x="0" y="0"/>
                      <a:ext cx="195338" cy="70966"/>
                    </a:xfrm>
                    <a:prstGeom prst="rect">
                      <a:avLst/>
                    </a:prstGeom>
                  </pic:spPr>
                </pic:pic>
              </a:graphicData>
            </a:graphic>
          </wp:inline>
        </w:drawing>
      </w:r>
      <w:r>
        <w:rPr>
          <w:rFonts w:ascii="华文宋体" w:hAnsi="华文宋体" w:eastAsia="华文宋体" w:cs="华文宋体"/>
          <w:color w:val="D9D9D9"/>
          <w:spacing w:val="50"/>
          <w:sz w:val="55"/>
          <w:szCs w:val="55"/>
        </w:rPr>
        <w:t xml:space="preserve">  </w:t>
      </w:r>
      <w:r>
        <w:rPr>
          <w:rFonts w:ascii="华文宋体" w:hAnsi="华文宋体" w:eastAsia="华文宋体" w:cs="华文宋体"/>
          <w:color w:val="D9D9D9"/>
          <w:spacing w:val="-10"/>
          <w:sz w:val="55"/>
          <w:szCs w:val="55"/>
        </w:rPr>
        <w:t>69</w:t>
      </w:r>
    </w:p>
    <w:p w14:paraId="058C7C7B">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5F09BE12">
      <w:pPr>
        <w:spacing w:line="460" w:lineRule="exact"/>
        <w:ind w:firstLine="8160"/>
      </w:pPr>
      <w:r>
        <w:rPr>
          <w:position w:val="-9"/>
        </w:rPr>
        <w:drawing>
          <wp:inline distT="0" distB="0" distL="0" distR="0">
            <wp:extent cx="1600200" cy="292100"/>
            <wp:effectExtent l="0" t="0" r="0" b="0"/>
            <wp:docPr id="2124" name="IM 2124"/>
            <wp:cNvGraphicFramePr/>
            <a:graphic xmlns:a="http://schemas.openxmlformats.org/drawingml/2006/main">
              <a:graphicData uri="http://schemas.openxmlformats.org/drawingml/2006/picture">
                <pic:pic xmlns:pic="http://schemas.openxmlformats.org/drawingml/2006/picture">
                  <pic:nvPicPr>
                    <pic:cNvPr id="2124" name="IM 2124"/>
                    <pic:cNvPicPr/>
                  </pic:nvPicPr>
                  <pic:blipFill>
                    <a:blip r:embed="rId24"/>
                    <a:stretch>
                      <a:fillRect/>
                    </a:stretch>
                  </pic:blipFill>
                  <pic:spPr>
                    <a:xfrm>
                      <a:off x="0" y="0"/>
                      <a:ext cx="1600200" cy="292607"/>
                    </a:xfrm>
                    <a:prstGeom prst="rect">
                      <a:avLst/>
                    </a:prstGeom>
                  </pic:spPr>
                </pic:pic>
              </a:graphicData>
            </a:graphic>
          </wp:inline>
        </w:drawing>
      </w:r>
    </w:p>
    <w:p w14:paraId="42B35AE3">
      <w:pPr>
        <w:pStyle w:val="2"/>
        <w:spacing w:line="259" w:lineRule="auto"/>
      </w:pPr>
    </w:p>
    <w:p w14:paraId="5382B4A3">
      <w:pPr>
        <w:pStyle w:val="2"/>
        <w:spacing w:line="260" w:lineRule="auto"/>
      </w:pPr>
      <w:r>
        <w:drawing>
          <wp:anchor distT="0" distB="0" distL="0" distR="0" simplePos="0" relativeHeight="252721152"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126" name="IM 2126"/>
            <wp:cNvGraphicFramePr/>
            <a:graphic xmlns:a="http://schemas.openxmlformats.org/drawingml/2006/main">
              <a:graphicData uri="http://schemas.openxmlformats.org/drawingml/2006/picture">
                <pic:pic xmlns:pic="http://schemas.openxmlformats.org/drawingml/2006/picture">
                  <pic:nvPicPr>
                    <pic:cNvPr id="2126" name="IM 2126"/>
                    <pic:cNvPicPr/>
                  </pic:nvPicPr>
                  <pic:blipFill>
                    <a:blip r:embed="rId27"/>
                    <a:stretch>
                      <a:fillRect/>
                    </a:stretch>
                  </pic:blipFill>
                  <pic:spPr>
                    <a:xfrm>
                      <a:off x="0" y="0"/>
                      <a:ext cx="7620" cy="903973"/>
                    </a:xfrm>
                    <a:prstGeom prst="rect">
                      <a:avLst/>
                    </a:prstGeom>
                  </pic:spPr>
                </pic:pic>
              </a:graphicData>
            </a:graphic>
          </wp:anchor>
        </w:drawing>
      </w:r>
    </w:p>
    <w:p w14:paraId="7D008BF5">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5BA105E">
      <w:pPr>
        <w:pStyle w:val="2"/>
        <w:spacing w:before="277"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72832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128" name="TextBox 2128"/>
                <wp:cNvGraphicFramePr/>
                <a:graphic xmlns:a="http://schemas.openxmlformats.org/drawingml/2006/main">
                  <a:graphicData uri="http://schemas.microsoft.com/office/word/2010/wordprocessingShape">
                    <wps:wsp>
                      <wps:cNvSpPr txBox="1"/>
                      <wps:spPr>
                        <a:xfrm rot="19800000">
                          <a:off x="281784" y="7029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BAF95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8" o:spid="_x0000_s1026" o:spt="202" type="#_x0000_t202" style="position:absolute;left:0pt;margin-left:22.15pt;margin-top:55.3pt;height:21.25pt;width:143.45pt;rotation:-1966080f;z-index:25272832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IxUAgVECAACmBAAADgAAAGRycy9lMm9Eb2MueG1srVRN&#10;T9wwEL1X6n+wfC/5UAthRRZtWVFVQi0SVD17HYdY8ldt7yb01/fZyQKiPXDoHqzJePxm5s2bvbic&#10;tCIH4YO0pqXVSUmJMNx20jy09Mf99YeGkhCZ6ZiyRrT0UQR6uX7/7mJ0K1HbwapOeAIQE1aja+kQ&#10;o1sVReCD0CycWCcMLnvrNYv49A9F59kIdK2KuixPi9H6znnLRQjwbudLuiD6twDavpdcbC3fa2Hi&#10;jOqFYhEthUG6QNe52r4XPH7v+yAiUS1FpzGfSAJ7l85ifcFWD565QfKlBPaWEl71pJk0SPoEtWWR&#10;kb2Xf0Fpyb0Nto8n3OpibiQzgi6q8hU3dwNzIvcCqoN7Ij38P1j+7XDriexaWlc1Jm+YxszvxRQ/&#10;24lkHygaXVgh8s4hNk64gXASdckf4EydT73XxFswXJ03ZfplQtAiQXjdVGfNR0oeW3pW1uflp5l5&#10;5CE8oTV11VS45wioT8+bsxxQzLAJ3vkQvwirSTJa6jHZjM8ONyGiFIQeQ1K4sddSqTxdZciYB84Z&#10;5NpDJvnhi4j0cMvCQA4MMglWyW4uT8sIrSupF6kgiTLI9dx3suK0mxYydrZ7BEeZBkgsOH4tAX7D&#10;QrxlHsqCE7sXv+PolUVddrEoGaz//S9/isfAcUvJCKWiwl975gUl6quBFJKsj4Y/GrujYfb6yqKr&#10;KleTTTzwUR3N3lv9Eyu5SVlwxQxHrpbGo3kV533BSnOx2eQgiNexeGPuHE/QM+ObfbS9zMNItMxc&#10;LGxBvnlGy6ql/Xj5naOe/1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IxUAgVECAACm&#10;BAAADgAAAAAAAAABACAAAAAnAQAAZHJzL2Uyb0RvYy54bWxQSwUGAAAAAAYABgBZAQAA6gUAAAAA&#10;">
                <v:fill on="f" focussize="0,0"/>
                <v:stroke on="f" weight="0pt" miterlimit="0" joinstyle="miter"/>
                <v:imagedata o:title=""/>
                <o:lock v:ext="edit" aspectratio="f"/>
                <v:textbox inset="0mm,0mm,0mm,0mm">
                  <w:txbxContent>
                    <w:p w14:paraId="57BAF95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768"/>
          <w:spacing w:val="-1"/>
          <w:position w:val="4"/>
          <w:sz w:val="40"/>
          <w:szCs w:val="40"/>
        </w:rPr>
        <w:t>&gt;</w:t>
      </w:r>
      <w:r>
        <w:rPr>
          <w:color w:val="CD9768"/>
          <w:spacing w:val="51"/>
          <w:position w:val="4"/>
          <w:sz w:val="40"/>
          <w:szCs w:val="40"/>
        </w:rPr>
        <w:t xml:space="preserve"> </w:t>
      </w:r>
      <w:r>
        <w:rPr>
          <w:rFonts w:ascii="微软雅黑" w:hAnsi="微软雅黑" w:eastAsia="微软雅黑" w:cs="微软雅黑"/>
          <w:b/>
          <w:bCs/>
          <w:color w:val="F58B21"/>
          <w:spacing w:val="-1"/>
          <w:sz w:val="40"/>
          <w:szCs w:val="40"/>
        </w:rPr>
        <w:t>九</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
          <w:sz w:val="40"/>
          <w:szCs w:val="40"/>
        </w:rPr>
        <w:t>、用好ESG护身符</w:t>
      </w:r>
    </w:p>
    <w:p w14:paraId="0821140D">
      <w:pPr>
        <w:spacing w:before="341" w:line="213" w:lineRule="auto"/>
        <w:ind w:left="771"/>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130" name="IM 2130"/>
            <wp:cNvGraphicFramePr/>
            <a:graphic xmlns:a="http://schemas.openxmlformats.org/drawingml/2006/main">
              <a:graphicData uri="http://schemas.openxmlformats.org/drawingml/2006/picture">
                <pic:pic xmlns:pic="http://schemas.openxmlformats.org/drawingml/2006/picture">
                  <pic:nvPicPr>
                    <pic:cNvPr id="2130" name="IM 2130"/>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2"/>
          <w:sz w:val="24"/>
          <w:szCs w:val="24"/>
        </w:rPr>
        <w:t xml:space="preserve"> </w:t>
      </w:r>
      <w:r>
        <w:rPr>
          <w:rFonts w:ascii="微软雅黑" w:hAnsi="微软雅黑" w:eastAsia="微软雅黑" w:cs="微软雅黑"/>
          <w:b/>
          <w:bCs/>
          <w:color w:val="F58B21"/>
          <w:spacing w:val="-12"/>
          <w:sz w:val="24"/>
          <w:szCs w:val="24"/>
        </w:rPr>
        <w:t>环境（ E</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2"/>
          <w:sz w:val="24"/>
          <w:szCs w:val="24"/>
        </w:rPr>
        <w:t>）影响</w:t>
      </w:r>
    </w:p>
    <w:p w14:paraId="3DA88F14">
      <w:pPr>
        <w:pStyle w:val="2"/>
        <w:spacing w:line="436" w:lineRule="auto"/>
      </w:pPr>
    </w:p>
    <w:p w14:paraId="68B47BB6">
      <w:pPr>
        <w:spacing w:before="103" w:line="252" w:lineRule="auto"/>
        <w:ind w:left="757" w:right="500"/>
        <w:rPr>
          <w:rFonts w:ascii="微软雅黑" w:hAnsi="微软雅黑" w:eastAsia="微软雅黑" w:cs="微软雅黑"/>
          <w:sz w:val="24"/>
          <w:szCs w:val="24"/>
        </w:rPr>
      </w:pPr>
      <w:r>
        <mc:AlternateContent>
          <mc:Choice Requires="wps">
            <w:drawing>
              <wp:anchor distT="0" distB="0" distL="0" distR="0" simplePos="0" relativeHeight="252727296" behindDoc="0" locked="0" layoutInCell="1" allowOverlap="1">
                <wp:simplePos x="0" y="0"/>
                <wp:positionH relativeFrom="column">
                  <wp:posOffset>2353310</wp:posOffset>
                </wp:positionH>
                <wp:positionV relativeFrom="paragraph">
                  <wp:posOffset>-521335</wp:posOffset>
                </wp:positionV>
                <wp:extent cx="1821815" cy="269875"/>
                <wp:effectExtent l="0" t="0" r="0" b="0"/>
                <wp:wrapNone/>
                <wp:docPr id="2132" name="TextBox 2132"/>
                <wp:cNvGraphicFramePr/>
                <a:graphic xmlns:a="http://schemas.openxmlformats.org/drawingml/2006/main">
                  <a:graphicData uri="http://schemas.microsoft.com/office/word/2010/wordprocessingShape">
                    <wps:wsp>
                      <wps:cNvSpPr txBox="1"/>
                      <wps:spPr>
                        <a:xfrm rot="19800000">
                          <a:off x="2353535" y="-5217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E00D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2" o:spid="_x0000_s1026" o:spt="202" type="#_x0000_t202" style="position:absolute;left:0pt;margin-left:185.3pt;margin-top:-41.05pt;height:21.25pt;width:143.45pt;rotation:-1966080f;z-index:252727296;mso-width-relative:page;mso-height-relative:page;" filled="f" stroked="f" coordsize="21600,21600" o:gfxdata="UEsDBAoAAAAAAIdO4kAAAAAAAAAAAAAAAAAEAAAAZHJzL1BLAwQUAAAACACHTuJAbA34idoAAAAL&#10;AQAADwAAAGRycy9kb3ducmV2LnhtbE2PsU7DMBCGdyTewTokttZOoyRtGqcSIBjYWsrA5sZuHBGf&#10;Q+ym4e05Jhjv7tN/31/tZtezyYyh8yghWQpgBhuvO2wlHN+eF2tgISrUqvdoJHybALv69qZSpfZX&#10;3JvpEFtGIRhKJcHGOJSch8Yap8LSDwbpdvajU5HGseV6VFcKdz1fCZFzpzqkD1YN5tGa5vNwcRKe&#10;7FeRvmz468OU7N/n4/zRTTGT8v4uEVtg0czxD4ZffVKHmpxO/oI6sF5CWoicUAmL9SoBRkSeFRmw&#10;E23STQ68rvj/DvUPUEsDBBQAAAAIAIdO4kCNHPVmUwIAAKgEAAAOAAAAZHJzL2Uyb0RvYy54bWyt&#10;VF1P2zAUfZ+0/2D5HdKEAaVqijoqpkloIAHas+s4xJK/ZrtN2K/fsZMCYnvgYa0U3Vwf349zz83y&#10;ctCK7IUP0pqalsczSoThtpHmqaaPD9dHc0pCZKZhyhpR02cR6OXq86dl7xaisp1VjfAEQUxY9K6m&#10;XYxuURSBd0KzcGydMDhsrdcs4tU/FY1nPaJrVVSz2VnRW984b7kIAd7NeEiniP4jAW3bSi42lu+0&#10;MHGM6oViES2FTrpAV7nathU83rZtEJGomqLTmJ9IAnubnsVqyRZPnrlO8qkE9pES3vWkmTRI+hJq&#10;wyIjOy//CqUl9zbYNh5zq4uxkcwIuihn77i575gTuRdQHdwL6eH/heU/9neeyKamVXlSUWKYxswf&#10;xBC/2oFkHyjqXVgAee+AjQNOIJxEXfIHOFPnQ+s18RYMlxfzWfplQtAiAbw6OU1/Sp5renRaleez&#10;s5F7ZCI8xZtX5bz8QgkHojq7mJ+fJkAxBk4JnA/xm7CaJKOmHrPNGdj+JsQReoAkuLHXUin42UIZ&#10;0ueRcwbBthBKvvgGkS5uWOjInkEowSrZjOVpGaF2JfUkFtSjDMp67TxZcdgOEx1b2zyDpUwERBYc&#10;v5YIfsNCvGMe2oIT2xdv8WiVRV12sijprP/9L3/CY+Q4paSHVlHhrx3zghL13UAMSdgHwx+M7cEw&#10;O31l0VWZq8kmLvioDmbrrf6JpVynLDhihiNXTePBvIrjxmCpuVivMwjydSzemHvHU+iR8fUu2lbm&#10;YSRaRi4mtiDgPM5p2dKGvH3PqNcPzO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A34idoAAAAL&#10;AQAADwAAAAAAAAABACAAAAAiAAAAZHJzL2Rvd25yZXYueG1sUEsBAhQAFAAAAAgAh07iQI0c9WZT&#10;AgAAqAQAAA4AAAAAAAAAAQAgAAAAKQEAAGRycy9lMm9Eb2MueG1sUEsFBgAAAAAGAAYAWQEAAO4F&#10;AAAAAA==&#10;">
                <v:fill on="f" focussize="0,0"/>
                <v:stroke on="f" weight="0pt" miterlimit="0" joinstyle="miter"/>
                <v:imagedata o:title=""/>
                <o:lock v:ext="edit" aspectratio="f"/>
                <v:textbox inset="0mm,0mm,0mm,0mm">
                  <w:txbxContent>
                    <w:p w14:paraId="43E00DF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26272"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2134" name="TextBox 2134"/>
                <wp:cNvGraphicFramePr/>
                <a:graphic xmlns:a="http://schemas.openxmlformats.org/drawingml/2006/main">
                  <a:graphicData uri="http://schemas.microsoft.com/office/word/2010/wordprocessingShape">
                    <wps:wsp>
                      <wps:cNvSpPr txBox="1"/>
                      <wps:spPr>
                        <a:xfrm rot="19800000">
                          <a:off x="4425159" y="-5217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337A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4" o:spid="_x0000_s1026" o:spt="202" type="#_x0000_t202" style="position:absolute;left:0pt;margin-left:348.4pt;margin-top:-41.05pt;height:21.25pt;width:143.45pt;rotation:-1966080f;z-index:252726272;mso-width-relative:page;mso-height-relative:page;" filled="f" stroked="f" coordsize="21600,21600" o:gfxdata="UEsDBAoAAAAAAIdO4kAAAAAAAAAAAAAAAAAEAAAAZHJzL1BLAwQUAAAACACHTuJAyhkcLNoAAAAL&#10;AQAADwAAAGRycy9kb3ducmV2LnhtbE2PQU+DQBCF7yb+h82YeGsXSqSALE3U6MFbaz1428KUJWVn&#10;kd1S/PeOJ3ucNy/vfa/czLYXE46+c6QgXkYgkGrXdNQq2H+8LjIQPmhqdO8IFfygh011e1PqonEX&#10;2uK0C63gEPKFVmBCGAopfW3Qar90AxL/jm60OvA5trIZ9YXDbS9XUZRKqzviBqMHfDZYn3Znq+DF&#10;fK+Tt1y+P03x9nPez1/dFB6Uur+Lo0cQAefwb4Y/fEaHipkO7kyNF72CNE8ZPShYZKsYBDvyLFmD&#10;OLCS5CnIqpTXG6pfUEsDBBQAAAAIAIdO4kCb0ax3VQIAAKgEAAAOAAAAZHJzL2Uyb0RvYy54bWyt&#10;VE1PGzEQvVfqf7B8h81uCYSIDUqJqCqhggSoZ8frZS35q7aTXfrr++zdAKI9cGgO1ux4/GbmzZtc&#10;XA5akb3wQVpT0/J4Rokw3DbSPNX08eH6aEFJiMw0TFkjavosAr1cff500bulqGxnVSM8AYgJy97V&#10;tIvRLYsi8E5oFo6tEwaXrfWaRXz6p6LxrAe6VkU1m50WvfWN85aLEODdjJd0QvQfAbRtK7nYWL7T&#10;wsQR1QvFIloKnXSBrnK1bSt4vG3bICJRNUWnMZ9IAnubzmJ1wZZPnrlO8qkE9pES3vWkmTRI+gK1&#10;YZGRnZd/QWnJvQ22jcfc6mJsJDOCLsrZO27uO+ZE7gVUB/dCevh/sPzH/s4T2dS0Kr+cUGKYxswf&#10;xBC/2oFkHyjqXVgi8t4hNg64gXASdckf4EydD63XxFswXJ4vZumXCUGLBOEnJ9W8nJ9T8lzTo3lV&#10;ns1OR+6RifCEt6jKRYkKOCKq0/PF2TwFFCNwSuB8iN+E1SQZNfWYbc7A9jchjqGHkBRu7LVUCn62&#10;VIb0eeScQbAthJIfvolIDzcsdGTPIJRglWzG8rSMULuSehIL6lEGZb12nqw4bIeJjq1tnsFSJgIi&#10;C45fS4DfsBDvmIe24MT2xVscrbKoy04WJZ31v//lT/EYOW4p6aFVVPhrx7ygRH03EEMS9sHwB2N7&#10;MMxOX1l0VeZqsokHPqqD2Xqrf2Ip1ykLrpjhyFXTeDCv4rgxWGou1uscBPk6Fm/MveMJemR8vYu2&#10;lXkYiZaRi4ktCDiPc1q2tCFvv3PU6x/M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GRws2gAA&#10;AAsBAAAPAAAAAAAAAAEAIAAAACIAAABkcnMvZG93bnJldi54bWxQSwECFAAUAAAACACHTuJAm9Gs&#10;d1UCAACoBAAADgAAAAAAAAABACAAAAApAQAAZHJzL2Uyb0RvYy54bWxQSwUGAAAAAAYABgBZAQAA&#10;8AUAAAAA&#10;">
                <v:fill on="f" focussize="0,0"/>
                <v:stroke on="f" weight="0pt" miterlimit="0" joinstyle="miter"/>
                <v:imagedata o:title=""/>
                <o:lock v:ext="edit" aspectratio="f"/>
                <v:textbox inset="0mm,0mm,0mm,0mm">
                  <w:txbxContent>
                    <w:p w14:paraId="63337A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积极影响：</w:t>
      </w:r>
      <w:r>
        <w:rPr>
          <w:rFonts w:ascii="微软雅黑" w:hAnsi="微软雅黑" w:eastAsia="微软雅黑" w:cs="微软雅黑"/>
          <w:color w:val="404040"/>
          <w:spacing w:val="1"/>
          <w:sz w:val="24"/>
          <w:szCs w:val="24"/>
        </w:rPr>
        <w:t>企业通过实施清洁能源和减少排放的政策能够显著降低</w:t>
      </w:r>
      <w:r>
        <w:rPr>
          <w:rFonts w:ascii="微软雅黑" w:hAnsi="微软雅黑" w:eastAsia="微软雅黑" w:cs="微软雅黑"/>
          <w:color w:val="404040"/>
          <w:sz w:val="24"/>
          <w:szCs w:val="24"/>
        </w:rPr>
        <w:t>成本和提升品牌形象</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具体而言，使用太阳能和电动公交车等清洁能源可</w:t>
      </w:r>
      <w:r>
        <w:rPr>
          <w:rFonts w:ascii="微软雅黑" w:hAnsi="微软雅黑" w:eastAsia="微软雅黑" w:cs="微软雅黑"/>
          <w:color w:val="404040"/>
          <w:spacing w:val="1"/>
          <w:sz w:val="24"/>
          <w:szCs w:val="24"/>
        </w:rPr>
        <w:t>以减少燃料成本和维护费用，从而降低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整体运营开支</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2"/>
          <w:sz w:val="24"/>
          <w:szCs w:val="24"/>
        </w:rPr>
        <w:t>。此外，企业积极参与环境保护活动</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，如植树和城市绿化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2"/>
          <w:sz w:val="24"/>
          <w:szCs w:val="24"/>
        </w:rPr>
        <w:t>，不仅</w:t>
      </w:r>
      <w:r>
        <w:rPr>
          <w:rFonts w:ascii="微软雅黑" w:hAnsi="微软雅黑" w:eastAsia="微软雅黑" w:cs="微软雅黑"/>
          <w:color w:val="404040"/>
          <w:spacing w:val="-3"/>
          <w:sz w:val="24"/>
          <w:szCs w:val="24"/>
        </w:rPr>
        <w:t>能够提升其</w:t>
      </w:r>
      <w:r>
        <w:rPr>
          <w:rFonts w:ascii="微软雅黑" w:hAnsi="微软雅黑" w:eastAsia="微软雅黑" w:cs="微软雅黑"/>
          <w:color w:val="404040"/>
          <w:sz w:val="24"/>
          <w:szCs w:val="24"/>
        </w:rPr>
        <w:t xml:space="preserve"> 社会责任形象，还能吸引更多的消费者和投资者</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。符合环境法规也能有效减少法律和监管 风险，确保企业长期合规运营，例如减少甲烷排放的要求对Pemex的影响</w:t>
      </w:r>
      <w:r>
        <w:rPr>
          <w:rFonts w:ascii="微软雅黑" w:hAnsi="微软雅黑" w:eastAsia="微软雅黑" w:cs="微软雅黑"/>
          <w:color w:val="404040"/>
          <w:spacing w:val="-32"/>
          <w:sz w:val="24"/>
          <w:szCs w:val="24"/>
        </w:rPr>
        <w:t xml:space="preserve"> </w:t>
      </w:r>
      <w:r>
        <w:rPr>
          <w:rFonts w:ascii="微软雅黑" w:hAnsi="微软雅黑" w:eastAsia="微软雅黑" w:cs="微软雅黑"/>
          <w:color w:val="404040"/>
          <w:sz w:val="24"/>
          <w:szCs w:val="24"/>
        </w:rPr>
        <w:t>。</w:t>
      </w:r>
    </w:p>
    <w:p w14:paraId="7FBF54E7">
      <w:pPr>
        <w:spacing w:before="4" w:line="248" w:lineRule="auto"/>
        <w:ind w:left="756" w:right="500" w:firstLine="6"/>
        <w:rPr>
          <w:rFonts w:ascii="微软雅黑" w:hAnsi="微软雅黑" w:eastAsia="微软雅黑" w:cs="微软雅黑"/>
          <w:sz w:val="24"/>
          <w:szCs w:val="24"/>
        </w:rPr>
      </w:pPr>
      <w:r>
        <mc:AlternateContent>
          <mc:Choice Requires="wps">
            <w:drawing>
              <wp:anchor distT="0" distB="0" distL="0" distR="0" simplePos="0" relativeHeight="252720128" behindDoc="0" locked="0" layoutInCell="1" allowOverlap="1">
                <wp:simplePos x="0" y="0"/>
                <wp:positionH relativeFrom="column">
                  <wp:posOffset>2353310</wp:posOffset>
                </wp:positionH>
                <wp:positionV relativeFrom="paragraph">
                  <wp:posOffset>1510030</wp:posOffset>
                </wp:positionV>
                <wp:extent cx="1821815" cy="269875"/>
                <wp:effectExtent l="0" t="0" r="0" b="0"/>
                <wp:wrapNone/>
                <wp:docPr id="2136" name="TextBox 2136"/>
                <wp:cNvGraphicFramePr/>
                <a:graphic xmlns:a="http://schemas.openxmlformats.org/drawingml/2006/main">
                  <a:graphicData uri="http://schemas.microsoft.com/office/word/2010/wordprocessingShape">
                    <wps:wsp>
                      <wps:cNvSpPr txBox="1"/>
                      <wps:spPr>
                        <a:xfrm rot="19800000">
                          <a:off x="2353535" y="15105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64F24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6" o:spid="_x0000_s1026" o:spt="202" type="#_x0000_t202" style="position:absolute;left:0pt;margin-left:185.3pt;margin-top:118.9pt;height:21.25pt;width:143.45pt;rotation:-1966080f;z-index:252720128;mso-width-relative:page;mso-height-relative:page;" filled="f" stroked="f" coordsize="21600,21600" o:gfxdata="UEsDBAoAAAAAAIdO4kAAAAAAAAAAAAAAAAAEAAAAZHJzL1BLAwQUAAAACACHTuJAWDTIUNkAAAAL&#10;AQAADwAAAGRycy9kb3ducmV2LnhtbE2PwU7DMAyG70i8Q2QkbizpqrajNJ0ECA7cNsaBW9aapqJx&#10;SpN15e0xJzja/vT7+6vt4gYx4xR6TxqSlQKB1Pi2p07D4fXpZgMiREOtGTyhhm8MsK0vLypTtv5M&#10;O5z3sRMcQqE0GmyMYyllaCw6E1Z+ROLbh5+ciTxOnWwnc+ZwN8i1Url0pif+YM2IDxabz/3JaXi0&#10;X0X6fCtf7udk97Yclvd+jpnW11eJugMRcYl/MPzqszrU7HT0J2qDGDSkhcoZ1bBOC+7ARJ4VGYgj&#10;bzYqBVlX8n+H+gdQSwMEFAAAAAgAh07iQCt97lhUAgAAqAQAAA4AAABkcnMvZTJvRG9jLnhtbK1U&#10;TW/bMAy9D9h/EHRfHadLlxp1iqxBhwHFWiAtdlZkuRagr0lK7O7X70l22qLboYclgEFT1CP5+OiL&#10;y0ErchA+SGtqWp7MKBGG20aax5o+3F9/WlISIjMNU9aImj6JQC9XHz9c9K4Sc9tZ1QhPAGJC1bua&#10;djG6qigC74Rm4cQ6YXDYWq9ZxKt/LBrPeqBrVcxns7Oit75x3nIRAryb8ZBOiP49gLZtJRcby/da&#10;mDiieqFYREuhky7QVa62bQWPt20bRCSqpug05ieSwN6lZ7G6YNWjZ66TfCqBvaeENz1pJg2SPkNt&#10;WGRk7+VfUFpyb4Nt4wm3uhgbyYygi3L2hpttx5zIvYDq4J5JD/8Plv843Hkim5rOy9MzSgzTmPm9&#10;GOJXO5DsA0W9CxUitw6xccAJhJOoS/4AZ+p8aL0m3oLh8nw5S79MCFokCJ+fLtKfkiecL8rZYpkB&#10;WIVMhCe85bxclp8p4YiYn50vvyxShmIETgmcD/GbsJoko6Yes80Z2OEmxDH0GJLCjb2WSsHPKmVI&#10;n0fOGQTbQij54quIdHHDQkcODEIJVslmlIaWEWpXUk9iQT3KoKyXzpMVh90w0bGzzRNYykRAZMHx&#10;awnwGxbiHfPQFpzYvniLR6ss6rKTRUln/e9/+VM8Ro5TSnpoFRX+2jMvKFHfDcSQhH00/NHYHQ2z&#10;11cWXZW5mmzigo/qaLbe6p9YynXKgiNmOHLVNB7NqzhuDJaai/U6B0G+jsUbs3U8QY+Mr/fRtjIP&#10;I9EycjGxBQHncU7Lljbk9XuOevnAr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DTIUNkAAAAL&#10;AQAADwAAAAAAAAABACAAAAAiAAAAZHJzL2Rvd25yZXYueG1sUEsBAhQAFAAAAAgAh07iQCt97lhU&#10;AgAAqAQAAA4AAAAAAAAAAQAgAAAAKAEAAGRycy9lMm9Eb2MueG1sUEsFBgAAAAAGAAYAWQEAAO4F&#10;AAAAAA==&#10;">
                <v:fill on="f" focussize="0,0"/>
                <v:stroke on="f" weight="0pt" miterlimit="0" joinstyle="miter"/>
                <v:imagedata o:title=""/>
                <o:lock v:ext="edit" aspectratio="f"/>
                <v:textbox inset="0mm,0mm,0mm,0mm">
                  <w:txbxContent>
                    <w:p w14:paraId="2064F24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19104" behindDoc="0" locked="0" layoutInCell="1" allowOverlap="1">
                <wp:simplePos x="0" y="0"/>
                <wp:positionH relativeFrom="column">
                  <wp:posOffset>4424680</wp:posOffset>
                </wp:positionH>
                <wp:positionV relativeFrom="paragraph">
                  <wp:posOffset>1510030</wp:posOffset>
                </wp:positionV>
                <wp:extent cx="1821815" cy="269875"/>
                <wp:effectExtent l="0" t="0" r="0" b="0"/>
                <wp:wrapNone/>
                <wp:docPr id="2138" name="TextBox 2138"/>
                <wp:cNvGraphicFramePr/>
                <a:graphic xmlns:a="http://schemas.openxmlformats.org/drawingml/2006/main">
                  <a:graphicData uri="http://schemas.microsoft.com/office/word/2010/wordprocessingShape">
                    <wps:wsp>
                      <wps:cNvSpPr txBox="1"/>
                      <wps:spPr>
                        <a:xfrm rot="19800000">
                          <a:off x="4425159" y="151058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67032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8" o:spid="_x0000_s1026" o:spt="202" type="#_x0000_t202" style="position:absolute;left:0pt;margin-left:348.4pt;margin-top:118.9pt;height:21.25pt;width:143.45pt;rotation:-1966080f;z-index:252719104;mso-width-relative:page;mso-height-relative:page;" filled="f" stroked="f" coordsize="21600,21600" o:gfxdata="UEsDBAoAAAAAAIdO4kAAAAAAAAAAAAAAAAAEAAAAZHJzL1BLAwQUAAAACACHTuJA/iAs9doAAAAL&#10;AQAADwAAAGRycy9kb3ducmV2LnhtbE2PzU7DMBCE70i8g7VI3KidRuSPOJUAwaG3lnLg5sYmjojX&#10;IXbT8PZdTnDbnR3NfFtvFjew2Uyh9yghWQlgBluve+wkHN5e7gpgISrUavBoJPyYAJvm+qpWlfZn&#10;3Jl5HztGIRgqJcHGOFach9Yap8LKjwbp9uknpyKtU8f1pM4U7ga+FiLjTvVIDVaN5sma9mt/chKe&#10;7XeevpZ8+zgnu/flsHz0c7yX8vYmEQ/Aolninxl+8QkdGmI6+hPqwAYJWZkRepSwTnMayFEWaQ7s&#10;SEohUuBNzf//0FwAUEsDBBQAAAAIAIdO4kD8A6dkVQIAAKgEAAAOAAAAZHJzL2Uyb0RvYy54bWyt&#10;VE1v2zAMvQ/YfxB0Xx1nTZcadYqsQYcBxVogLXZWZLkWoK9JSuzu1+9Jdtqi26GH5SDQFPVIPj7m&#10;4nLQihyED9KampYnM0qE4baR5rGmD/fXn5aUhMhMw5Q1oqZPItDL1ccPF72rxNx2VjXCE4CYUPWu&#10;pl2MriqKwDuhWTixThhcttZrFvHpH4vGsx7oWhXz2eys6K1vnLdchADvZrykE6J/D6BtW8nFxvK9&#10;FiaOqF4oFtFS6KQLdJWrbVvB423bBhGJqik6jflEEti7dBarC1Y9euY6yacS2HtKeNOTZtIg6TPU&#10;hkVG9l7+BaUl9zbYNp5wq4uxkcwIuihnb7jZdsyJ3AuoDu6Z9PD/YPmPw50nsqnpvPyMyRumMfN7&#10;McSvdiDZB4p6FypEbh1i44AbCCdRl/wBztT50HpNvAXD5flyln6ZELRIEH56Ol+Ui3NKnnC/KGeL&#10;ZQZgFTIRnvCW83JZnlLCETE/O19+WaQMxQicEjgf4jdhNUlGTT1mmzOww02IY+gxJIUbey2Vgp9V&#10;ypA+j5wzCLaFUPLDVxHp4YaFjhwYhBKsks0oDS0j1K6knsSCepRBWS+dJysOu2GiY2ebJ7CUiYDI&#10;guPXEuA3LMQ75qEtOLF98RZHqyzqspNFSWf973/5UzxGjltKemgVFf7aMy8oUd8NxJCEfTT80dgd&#10;DbPXVxZdlbmabOKBj+pott7qn1jKdcqCK2Y4ctU0Hs2rOG4MlpqL9ToHQb6OxRuzdTxBj4yv99G2&#10;Mg8j0TJyMbEFAedxTsuWNuT1d456+YN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Cz12gAA&#10;AAsBAAAPAAAAAAAAAAEAIAAAACIAAABkcnMvZG93bnJldi54bWxQSwECFAAUAAAACACHTuJA/AOn&#10;ZFUCAACoBAAADgAAAAAAAAABACAAAAApAQAAZHJzL2Uyb0RvYy54bWxQSwUGAAAAAAYABgBZAQAA&#10;8AUAAAAA&#10;">
                <v:fill on="f" focussize="0,0"/>
                <v:stroke on="f" weight="0pt" miterlimit="0" joinstyle="miter"/>
                <v:imagedata o:title=""/>
                <o:lock v:ext="edit" aspectratio="f"/>
                <v:textbox inset="0mm,0mm,0mm,0mm">
                  <w:txbxContent>
                    <w:p w14:paraId="7767032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负面影响：</w:t>
      </w:r>
      <w:r>
        <w:rPr>
          <w:rFonts w:ascii="微软雅黑" w:hAnsi="微软雅黑" w:eastAsia="微软雅黑" w:cs="微软雅黑"/>
          <w:color w:val="404040"/>
          <w:sz w:val="24"/>
          <w:szCs w:val="24"/>
        </w:rPr>
        <w:t>然而，转向清洁能源和环保技术也可能带来一些挑战</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。初期成本增加是其中之 </w:t>
      </w:r>
      <w:r>
        <w:rPr>
          <w:rFonts w:ascii="微软雅黑" w:hAnsi="微软雅黑" w:eastAsia="微软雅黑" w:cs="微软雅黑"/>
          <w:color w:val="404040"/>
          <w:spacing w:val="-1"/>
          <w:sz w:val="24"/>
          <w:szCs w:val="24"/>
        </w:rPr>
        <w:t>一，企业尤其是中小企业可能因高额的初始投资而面临经济压力</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，为了符合新的环</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境标准，企业需要不断升级技术，这不仅增加了培</w:t>
      </w:r>
      <w:r>
        <w:rPr>
          <w:rFonts w:ascii="微软雅黑" w:hAnsi="微软雅黑" w:eastAsia="微软雅黑" w:cs="微软雅黑"/>
          <w:color w:val="404040"/>
          <w:spacing w:val="1"/>
          <w:sz w:val="24"/>
          <w:szCs w:val="24"/>
        </w:rPr>
        <w:t>训和技术支持的需求，还可能提升运营</w:t>
      </w:r>
      <w:r>
        <w:rPr>
          <w:rFonts w:ascii="微软雅黑" w:hAnsi="微软雅黑" w:eastAsia="微软雅黑" w:cs="微软雅黑"/>
          <w:color w:val="404040"/>
          <w:sz w:val="24"/>
          <w:szCs w:val="24"/>
        </w:rPr>
        <w:t xml:space="preserve"> 成本</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。严格的环境法规还可能对企业的某些运营活动施加限制，从而影响生产效率和灵活 </w:t>
      </w:r>
      <w:r>
        <w:rPr>
          <w:rFonts w:ascii="微软雅黑" w:hAnsi="微软雅黑" w:eastAsia="微软雅黑" w:cs="微软雅黑"/>
          <w:color w:val="404040"/>
          <w:spacing w:val="-3"/>
          <w:sz w:val="24"/>
          <w:szCs w:val="24"/>
        </w:rPr>
        <w:t>性</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5E0B9DAF">
      <w:pPr>
        <w:pStyle w:val="2"/>
        <w:spacing w:line="310" w:lineRule="auto"/>
      </w:pPr>
    </w:p>
    <w:p w14:paraId="1EEC075B">
      <w:pPr>
        <w:spacing w:before="104" w:line="213" w:lineRule="auto"/>
        <w:ind w:left="771"/>
        <w:rPr>
          <w:rFonts w:ascii="微软雅黑" w:hAnsi="微软雅黑" w:eastAsia="微软雅黑" w:cs="微软雅黑"/>
          <w:sz w:val="24"/>
          <w:szCs w:val="24"/>
        </w:rPr>
      </w:pPr>
      <w:r>
        <mc:AlternateContent>
          <mc:Choice Requires="wps">
            <w:drawing>
              <wp:anchor distT="0" distB="0" distL="0" distR="0" simplePos="0" relativeHeight="252725248" behindDoc="0" locked="0" layoutInCell="1" allowOverlap="1">
                <wp:simplePos x="0" y="0"/>
                <wp:positionH relativeFrom="column">
                  <wp:posOffset>281305</wp:posOffset>
                </wp:positionH>
                <wp:positionV relativeFrom="paragraph">
                  <wp:posOffset>-43815</wp:posOffset>
                </wp:positionV>
                <wp:extent cx="1821815" cy="269875"/>
                <wp:effectExtent l="0" t="0" r="0" b="0"/>
                <wp:wrapNone/>
                <wp:docPr id="2140" name="TextBox 2140"/>
                <wp:cNvGraphicFramePr/>
                <a:graphic xmlns:a="http://schemas.openxmlformats.org/drawingml/2006/main">
                  <a:graphicData uri="http://schemas.microsoft.com/office/word/2010/wordprocessingShape">
                    <wps:wsp>
                      <wps:cNvSpPr txBox="1"/>
                      <wps:spPr>
                        <a:xfrm rot="19800000">
                          <a:off x="281784" y="-439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708B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0" o:spid="_x0000_s1026" o:spt="202" type="#_x0000_t202" style="position:absolute;left:0pt;margin-left:22.15pt;margin-top:-3.45pt;height:21.25pt;width:143.45pt;rotation:-1966080f;z-index:252725248;mso-width-relative:page;mso-height-relative:page;" filled="f" stroked="f" coordsize="21600,21600" o:gfxdata="UEsDBAoAAAAAAIdO4kAAAAAAAAAAAAAAAAAEAAAAZHJzL1BLAwQUAAAACACHTuJAK1rmx9gAAAAI&#10;AQAADwAAAGRycy9kb3ducmV2LnhtbE2PwU7DMBBE70j8g7VI3FonTRtoiFMJEBy4tbSH3tx4iSPi&#10;dYjdNPw9ywlus5rRzNtyM7lOjDiE1pOCdJ6AQKq9aalRsH9/md2DCFGT0Z0nVPCNATbV9VWpC+Mv&#10;tMVxFxvBJRQKrcDG2BdShtqi02HueyT2PvzgdORzaKQZ9IXLXScXSZJLp1viBat7fLJYf+7OTsGz&#10;/brLXtfy7XFMt4dpPx3bMa6Uur1JkwcQEaf4F4ZffEaHiplO/kwmiE7BcplxUsEsX4NgP8vSBYgT&#10;i1UOsirl/weqH1BLAwQUAAAACACHTuJA6btKKFICAACmBAAADgAAAGRycy9lMm9Eb2MueG1srVRN&#10;TxsxEL1X6n+wfIfNBgqbiA1KiagqoYIEqGfH62Ut+au2k1366/vs3QCiPXBoDtbszPPzzJuZXFwO&#10;WpG98EFaU9PyeEaJMNw20jzV9PHh+qiiJERmGqasETV9FoFerj5/uujdUsxtZ1UjPAGJCcve1bSL&#10;0S2LIvBOaBaOrRMGwdZ6zSI+/VPReNaDXatiPpudFb31jfOWixDg3YxBOjH6jxDatpVcbCzfaWHi&#10;yOqFYhElhU66QFc527YVPN62bRCRqJqi0phPPAJ7m85idcGWT565TvIpBfaRFN7VpJk0ePSFasMi&#10;Izsv/6LSknsbbBuPudXFWEhWBFWUs3fa3HfMiVwLpA7uRfTw/2j5j/2dJ7Kp6bw8hSiGafT8QQzx&#10;qx1I9kGi3oUlkPcO2DgggsFJ0iV/gDNVPrReE2+hcLmoZumXBUGJBPB5VZ5Xp5Q81/To9GRxcjYq&#10;j3cIT2zVvKxKxDkA87NFdf4lAYqRNtE7H+I3YTVJRk09Opv52f4mxBF6gCS4sddSKfjZUhnS54Zz&#10;hnFtMSb54htEurhhoSN7hjEJVslmTE/LiFlXUk+jgnyUQVqvdScrDtthEmNrm2dolGWAmsHxawny&#10;GxbiHfOYLDixe/EWR6ss8rKTRUln/e9/+RMeDUeUkh6Tigx/7ZgXlKjvBqMAyngw/MHYHgyz01cW&#10;VZU5m2zigo/qYLbe6p9YyXV6BSFmON6qaTyYV3HcF6w0F+t1BmF4HYs35t7xRD0qvt5F28rcjCTL&#10;qMWkFsY3t3NatbQfb78z6vXv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1rmx9gAAAAIAQAA&#10;DwAAAAAAAAABACAAAAAiAAAAZHJzL2Rvd25yZXYueG1sUEsBAhQAFAAAAAgAh07iQOm7SihSAgAA&#10;pgQAAA4AAAAAAAAAAQAgAAAAJwEAAGRycy9lMm9Eb2MueG1sUEsFBgAAAAAGAAYAWQEAAOsFAAAA&#10;AA==&#10;">
                <v:fill on="f" focussize="0,0"/>
                <v:stroke on="f" weight="0pt" miterlimit="0" joinstyle="miter"/>
                <v:imagedata o:title=""/>
                <o:lock v:ext="edit" aspectratio="f"/>
                <v:textbox inset="0mm,0mm,0mm,0mm">
                  <w:txbxContent>
                    <w:p w14:paraId="43708BB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2142" name="IM 2142"/>
            <wp:cNvGraphicFramePr/>
            <a:graphic xmlns:a="http://schemas.openxmlformats.org/drawingml/2006/main">
              <a:graphicData uri="http://schemas.openxmlformats.org/drawingml/2006/picture">
                <pic:pic xmlns:pic="http://schemas.openxmlformats.org/drawingml/2006/picture">
                  <pic:nvPicPr>
                    <pic:cNvPr id="2142" name="IM 2142"/>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5"/>
          <w:sz w:val="24"/>
          <w:szCs w:val="24"/>
        </w:rPr>
        <w:t xml:space="preserve"> </w:t>
      </w:r>
      <w:r>
        <w:rPr>
          <w:rFonts w:ascii="微软雅黑" w:hAnsi="微软雅黑" w:eastAsia="微软雅黑" w:cs="微软雅黑"/>
          <w:b/>
          <w:bCs/>
          <w:color w:val="F58B21"/>
          <w:spacing w:val="-11"/>
          <w:sz w:val="24"/>
          <w:szCs w:val="24"/>
        </w:rPr>
        <w:t>社会（</w:t>
      </w:r>
      <w:r>
        <w:rPr>
          <w:rFonts w:ascii="微软雅黑" w:hAnsi="微软雅黑" w:eastAsia="微软雅黑" w:cs="微软雅黑"/>
          <w:b/>
          <w:bCs/>
          <w:color w:val="F58B21"/>
          <w:spacing w:val="-22"/>
          <w:sz w:val="24"/>
          <w:szCs w:val="24"/>
        </w:rPr>
        <w:t xml:space="preserve"> </w:t>
      </w:r>
      <w:r>
        <w:rPr>
          <w:rFonts w:ascii="微软雅黑" w:hAnsi="微软雅黑" w:eastAsia="微软雅黑" w:cs="微软雅黑"/>
          <w:b/>
          <w:bCs/>
          <w:color w:val="F58B21"/>
          <w:spacing w:val="-11"/>
          <w:sz w:val="24"/>
          <w:szCs w:val="24"/>
        </w:rPr>
        <w:t>S</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1"/>
          <w:sz w:val="24"/>
          <w:szCs w:val="24"/>
        </w:rPr>
        <w:t>）影响</w:t>
      </w:r>
    </w:p>
    <w:p w14:paraId="2A210207">
      <w:pPr>
        <w:pStyle w:val="2"/>
        <w:spacing w:line="441" w:lineRule="auto"/>
      </w:pPr>
    </w:p>
    <w:p w14:paraId="20B6B11E">
      <w:pPr>
        <w:spacing w:before="103" w:line="247" w:lineRule="auto"/>
        <w:ind w:left="758" w:right="333"/>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积极影响：</w:t>
      </w:r>
      <w:r>
        <w:rPr>
          <w:rFonts w:ascii="微软雅黑" w:hAnsi="微软雅黑" w:eastAsia="微软雅黑" w:cs="微软雅黑"/>
          <w:color w:val="404040"/>
          <w:spacing w:val="-1"/>
          <w:sz w:val="24"/>
          <w:szCs w:val="24"/>
        </w:rPr>
        <w:t>注重员工福利和社会公平能显著提升员工的满意度和生产力</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，实施社区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教育和市民听证会不仅提高了市民和员工的参与感和归属感，还能增强员工的工作积</w:t>
      </w:r>
      <w:r>
        <w:rPr>
          <w:rFonts w:ascii="微软雅黑" w:hAnsi="微软雅黑" w:eastAsia="微软雅黑" w:cs="微软雅黑"/>
          <w:color w:val="404040"/>
          <w:spacing w:val="-2"/>
          <w:sz w:val="24"/>
          <w:szCs w:val="24"/>
        </w:rPr>
        <w:t>极性</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良好的社区关系同样对企业有利，积极参与社区</w:t>
      </w:r>
      <w:r>
        <w:rPr>
          <w:rFonts w:ascii="微软雅黑" w:hAnsi="微软雅黑" w:eastAsia="微软雅黑" w:cs="微软雅黑"/>
          <w:color w:val="404040"/>
          <w:spacing w:val="1"/>
          <w:sz w:val="24"/>
          <w:szCs w:val="24"/>
        </w:rPr>
        <w:t>项目可以帮助企业更顺利地进入市场和获</w:t>
      </w:r>
      <w:r>
        <w:rPr>
          <w:rFonts w:ascii="微软雅黑" w:hAnsi="微软雅黑" w:eastAsia="微软雅黑" w:cs="微软雅黑"/>
          <w:color w:val="404040"/>
          <w:sz w:val="24"/>
          <w:szCs w:val="24"/>
        </w:rPr>
        <w:t xml:space="preserve">   得运营许可，从而增强市场竞争力</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。此外，参与公共卫生项目</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，如COVID-19应对措施</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可以提升企业在公共卫生领域的声誉和信任度，</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同时减少因疾病传播引发的生</w:t>
      </w:r>
      <w:r>
        <w:rPr>
          <w:rFonts w:ascii="微软雅黑" w:hAnsi="微软雅黑" w:eastAsia="微软雅黑" w:cs="微软雅黑"/>
          <w:color w:val="404040"/>
          <w:sz w:val="24"/>
          <w:szCs w:val="24"/>
        </w:rPr>
        <w:t xml:space="preserve">产中断和额   </w:t>
      </w:r>
      <w:r>
        <w:rPr>
          <w:rFonts w:ascii="微软雅黑" w:hAnsi="微软雅黑" w:eastAsia="微软雅黑" w:cs="微软雅黑"/>
          <w:color w:val="404040"/>
          <w:spacing w:val="-2"/>
          <w:sz w:val="24"/>
          <w:szCs w:val="24"/>
        </w:rPr>
        <w:t>外成本</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3BB9DBEE">
      <w:pPr>
        <w:pStyle w:val="2"/>
        <w:spacing w:line="370" w:lineRule="auto"/>
      </w:pPr>
    </w:p>
    <w:p w14:paraId="4AFD47A8">
      <w:pPr>
        <w:spacing w:before="103" w:line="249" w:lineRule="auto"/>
        <w:ind w:left="756" w:right="500" w:firstLine="6"/>
        <w:rPr>
          <w:rFonts w:ascii="微软雅黑" w:hAnsi="微软雅黑" w:eastAsia="微软雅黑" w:cs="微软雅黑"/>
          <w:sz w:val="24"/>
          <w:szCs w:val="24"/>
        </w:rPr>
      </w:pPr>
      <w:r>
        <mc:AlternateContent>
          <mc:Choice Requires="wps">
            <w:drawing>
              <wp:anchor distT="0" distB="0" distL="0" distR="0" simplePos="0" relativeHeight="252724224" behindDoc="0" locked="0" layoutInCell="1" allowOverlap="1">
                <wp:simplePos x="0" y="0"/>
                <wp:positionH relativeFrom="column">
                  <wp:posOffset>281305</wp:posOffset>
                </wp:positionH>
                <wp:positionV relativeFrom="paragraph">
                  <wp:posOffset>870585</wp:posOffset>
                </wp:positionV>
                <wp:extent cx="1821815" cy="269875"/>
                <wp:effectExtent l="0" t="0" r="0" b="0"/>
                <wp:wrapNone/>
                <wp:docPr id="2144" name="TextBox 2144"/>
                <wp:cNvGraphicFramePr/>
                <a:graphic xmlns:a="http://schemas.openxmlformats.org/drawingml/2006/main">
                  <a:graphicData uri="http://schemas.microsoft.com/office/word/2010/wordprocessingShape">
                    <wps:wsp>
                      <wps:cNvSpPr txBox="1"/>
                      <wps:spPr>
                        <a:xfrm rot="19800000">
                          <a:off x="281784" y="8708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8DD3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4" o:spid="_x0000_s1026" o:spt="202" type="#_x0000_t202" style="position:absolute;left:0pt;margin-left:22.15pt;margin-top:68.55pt;height:21.25pt;width:143.45pt;rotation:-1966080f;z-index:252724224;mso-width-relative:page;mso-height-relative:page;" filled="f" stroked="f" coordsize="21600,21600" o:gfxdata="UEsDBAoAAAAAAIdO4kAAAAAAAAAAAAAAAAAEAAAAZHJzL1BLAwQUAAAACACHTuJAY336OdkAAAAK&#10;AQAADwAAAGRycy9kb3ducmV2LnhtbE2PsU7DMBCGdyTewTokNuq4Lk0b4lQCBANbSxnY3NiNI+Jz&#10;iN00vD3HVMb779N/35WbyXdstENsAyoQswyYxTqYFhsF+/eXuxWwmDQa3QW0Cn5shE11fVXqwoQz&#10;bu24Sw2jEoyFVuBS6gvOY+2s13EWeou0O4bB60Tj0HAz6DOV+47Ps2zJvW6RLjjd2ydn66/dySt4&#10;dt+5fF3zt8dRbD+m/fTZjuleqdsbkT0AS3ZKFxj+9EkdKnI6hBOayDoFi4UkknKZC2AESCnmwA6U&#10;5Osl8Krk/1+ofgFQSwMEFAAAAAgAh07iQMtNwltSAgAApgQAAA4AAABkcnMvZTJvRG9jLnhtbK1U&#10;TW/bMAy9D9h/EHRfHGdd6wZ1iqxBhwHFWqAtdlZkORagr0lK7O7X70l22qLboYflINAk9UQ+Pubi&#10;ctCKHIQP0pqalrM5JcJw20izq+njw/WnipIQmWmYskbU9EkEern6+OGid0uxsJ1VjfAEICYse1fT&#10;Lka3LIrAO6FZmFknDIKt9ZpFfPpd0XjWA12rYjGfnxa99Y3zlosQ4N2MQToh+vcA2raVXGws32th&#10;4ojqhWIRLYVOukBXudq2FTzetm0QkaiaotOYTzwCe5vOYnXBljvPXCf5VAJ7TwlvetJMGjz6DLVh&#10;kZG9l39Bacm9DbaNM251MTaSGUEX5fwNN/cdcyL3AqqDeyY9/D9Y/uNw54lsarooT04oMUxj5g9i&#10;iF/tQLIPFPUuLJF575AbB0QgnERd8gc4U+dD6zXxFgyX59U8/TIhaJEgfVGVZxXwn2panc2rz6cj&#10;83iH8IRWLcqqRJwjYXF6Xp19SQnFCJvgnQ/xm7CaJKOmHpPN+OxwE+KYekxJ6cZeS6XgZ0tlSJ8H&#10;zhnk2kIm+eKrjHRxw0JHDgwyCVbJZixPywitK6knqaAeZVDWS9/JisN2mMjY2uYJHGUaILHg+LUE&#10;+A0L8Y55KAtO7F68xdEqi7rsZFHSWf/7X/6Uj4EjSkkPpaLCX3vmBSXqu4EUkqyPhj8a26Nh9vrK&#10;oqsyV5NNXPBRHc3WW/0TK7lOryDEDMdbNY1H8yqO+4KV5mK9zkkQr2Pxxtw7nqBHxtf7aFuZh5Fo&#10;GbmY2IJ88zinVUv78fo7Z738v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N9+jnZAAAACgEA&#10;AA8AAAAAAAAAAQAgAAAAIgAAAGRycy9kb3ducmV2LnhtbFBLAQIUABQAAAAIAIdO4kDLTcJbUgIA&#10;AKYEAAAOAAAAAAAAAAEAIAAAACgBAABkcnMvZTJvRG9jLnhtbFBLBQYAAAAABgAGAFkBAADsBQAA&#10;AAA=&#10;">
                <v:fill on="f" focussize="0,0"/>
                <v:stroke on="f" weight="0pt" miterlimit="0" joinstyle="miter"/>
                <v:imagedata o:title=""/>
                <o:lock v:ext="edit" aspectratio="f"/>
                <v:textbox inset="0mm,0mm,0mm,0mm">
                  <w:txbxContent>
                    <w:p w14:paraId="238DD3F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23200" behindDoc="0" locked="0" layoutInCell="1" allowOverlap="1">
                <wp:simplePos x="0" y="0"/>
                <wp:positionH relativeFrom="column">
                  <wp:posOffset>2353310</wp:posOffset>
                </wp:positionH>
                <wp:positionV relativeFrom="paragraph">
                  <wp:posOffset>870585</wp:posOffset>
                </wp:positionV>
                <wp:extent cx="1821815" cy="269875"/>
                <wp:effectExtent l="0" t="0" r="0" b="0"/>
                <wp:wrapNone/>
                <wp:docPr id="2146" name="TextBox 2146"/>
                <wp:cNvGraphicFramePr/>
                <a:graphic xmlns:a="http://schemas.openxmlformats.org/drawingml/2006/main">
                  <a:graphicData uri="http://schemas.microsoft.com/office/word/2010/wordprocessingShape">
                    <wps:wsp>
                      <wps:cNvSpPr txBox="1"/>
                      <wps:spPr>
                        <a:xfrm rot="19800000">
                          <a:off x="2353535" y="87083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9CD3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6" o:spid="_x0000_s1026" o:spt="202" type="#_x0000_t202" style="position:absolute;left:0pt;margin-left:185.3pt;margin-top:68.55pt;height:21.25pt;width:143.45pt;rotation:-1966080f;z-index:252723200;mso-width-relative:page;mso-height-relative:page;" filled="f" stroked="f" coordsize="21600,21600" o:gfxdata="UEsDBAoAAAAAAIdO4kAAAAAAAAAAAAAAAAAEAAAAZHJzL1BLAwQUAAAACACHTuJAkXx5ldkAAAAL&#10;AQAADwAAAGRycy9kb3ducmV2LnhtbE2PsU7DMBCGdyTewTokNmqHKDENcSoBgoGtpQxsbmziiPgc&#10;YjcNb88x0fHu//Tfd/Vm8QOb7RT7gAqylQBmsQ2mx07B/u355g5YTBqNHgJaBT82wqa5vKh1ZcIJ&#10;t3bepY5RCcZKK3ApjRXnsXXW67gKo0XKPsPkdaJx6riZ9InK/cBvhSi51z3SBadH++hs+7U7egVP&#10;7lvmL2v++jBn2/dlv3z0cyqUur7KxD2wZJf0D8OfPqlDQ06HcEQT2aAgl6IklIJcZsCIKAtZADvQ&#10;Rq5L4E3Nz39ofgFQSwMEFAAAAAgAh07iQLuly1JTAgAApwQAAA4AAABkcnMvZTJvRG9jLnhtbK1U&#10;30/bMBB+n7T/wfL7SFOghIoUdVRMk9BAArRn13GIJf+a7TZhf/0+Oykgtgce1krR5Xz+7u6773Jx&#10;OWhF9sIHaU1Ny6MZJcJw20jzVNPHh+svFSUhMtMwZY2o6bMI9HL1+dNF75ZibjurGuEJQExY9q6m&#10;XYxuWRSBd0KzcGSdMDhsrdcs4tU/FY1nPdC1Kuaz2aLorW+ct1yEAO9mPKQTov8IoG1bycXG8p0W&#10;Jo6oXigW0VLopAt0lattW8HjbdsGEYmqKTqN+YkksLfpWawu2PLJM9dJPpXAPlLCu540kwZJX6A2&#10;LDKy8/IvKC25t8G28YhbXYyNZEbQRTl7x819x5zIvYDq4F5ID/8Plv/Y33kim5rOy5MFJYZpzPxB&#10;DPGrHUj2gaLehSUi7x1i44ATCCdRl/wBztT50HpNvAXD5Xk1S79MCFokCJ8fn6Y/Jc81rc5m1fFi&#10;pB6JCE9w1bysyhNKOALmi/Pq7DQFFCNuwnc+xG/CapKMmnqMNidg+5sQx9BDSAo39loqBT9bKkP6&#10;PHHOoNcWOskX30SkixsWOrJn0EmwSjZjeVpGiF1JPWkF9SiDsl4bT1YctsPExtY2zyAp8wCNBcev&#10;JcBvWIh3zENacGL54i0erbKoy04WJZ31v//lT/GYOE4p6SFVVPhrx7ygRH030ELS9cHwB2N7MMxO&#10;X1l0VeZqsokLPqqD2Xqrf2In1ykLjpjhyFXTeDCv4rgw2Gku1uscBPU6Fm/MveMJemR8vYu2lXkY&#10;iZaRi4kt6DePc9q1tCBv33PU6/dl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fHmV2QAAAAsB&#10;AAAPAAAAAAAAAAEAIAAAACIAAABkcnMvZG93bnJldi54bWxQSwECFAAUAAAACACHTuJAu6XLUlMC&#10;AACnBAAADgAAAAAAAAABACAAAAAoAQAAZHJzL2Uyb0RvYy54bWxQSwUGAAAAAAYABgBZAQAA7QUA&#10;AAAA&#10;">
                <v:fill on="f" focussize="0,0"/>
                <v:stroke on="f" weight="0pt" miterlimit="0" joinstyle="miter"/>
                <v:imagedata o:title=""/>
                <o:lock v:ext="edit" aspectratio="f"/>
                <v:textbox inset="0mm,0mm,0mm,0mm">
                  <w:txbxContent>
                    <w:p w14:paraId="709CD3C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22176" behindDoc="0" locked="0" layoutInCell="1" allowOverlap="1">
                <wp:simplePos x="0" y="0"/>
                <wp:positionH relativeFrom="column">
                  <wp:posOffset>4424680</wp:posOffset>
                </wp:positionH>
                <wp:positionV relativeFrom="paragraph">
                  <wp:posOffset>870585</wp:posOffset>
                </wp:positionV>
                <wp:extent cx="1821815" cy="269875"/>
                <wp:effectExtent l="0" t="0" r="0" b="0"/>
                <wp:wrapNone/>
                <wp:docPr id="2148" name="TextBox 2148"/>
                <wp:cNvGraphicFramePr/>
                <a:graphic xmlns:a="http://schemas.openxmlformats.org/drawingml/2006/main">
                  <a:graphicData uri="http://schemas.microsoft.com/office/word/2010/wordprocessingShape">
                    <wps:wsp>
                      <wps:cNvSpPr txBox="1"/>
                      <wps:spPr>
                        <a:xfrm rot="19800000">
                          <a:off x="4425159" y="87083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32A3E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8" o:spid="_x0000_s1026" o:spt="202" type="#_x0000_t202" style="position:absolute;left:0pt;margin-left:348.4pt;margin-top:68.55pt;height:21.25pt;width:143.45pt;rotation:-1966080f;z-index:252722176;mso-width-relative:page;mso-height-relative:page;" filled="f" stroked="f" coordsize="21600,21600" o:gfxdata="UEsDBAoAAAAAAIdO4kAAAAAAAAAAAAAAAAAEAAAAZHJzL1BLAwQUAAAACACHTuJAN2idMNkAAAAL&#10;AQAADwAAAGRycy9kb3ducmV2LnhtbE2PwU7DMBBE70j8g7VI3KgTIpImxKkECA7cWsqBmxsvcUS8&#10;DrGbhr9nOdHj7Ixm3tabxQ1ixin0nhSkqwQEUutNT52C/dvzzRpEiJqMHjyhgh8MsGkuL2pdGX+i&#10;Lc672AkuoVBpBTbGsZIytBadDis/IrH36SenI8upk2bSJy53g7xNklw63RMvWD3io8X2a3d0Cp7s&#10;d5G9lPL1YU6378t++ejneKfU9VWa3IOIuMT/MPzhMzo0zHTwRzJBDAryMmf0yEZWpCA4Ua6zAsSB&#10;L0WZg2xqef5D8wtQSwMEFAAAAAgAh07iQKY4JDFUAgAApwQAAA4AAABkcnMvZTJvRG9jLnhtbK1U&#10;TW/bMAy9D9h/EHRfHWdp6wR1iqxBhwHFWqAddlZkuRagr0lK7O7X70l22qLboYflINAU9Ug+Pubi&#10;ctCKHIQP0pqaliczSoThtpHmsaY/Hq4/VZSEyEzDlDWipk8i0Mv1xw8XvVuJue2saoQnADFh1bua&#10;djG6VVEE3gnNwol1wuCytV6ziE//WDSe9UDXqpjPZmdFb33jvOUiBHi34yWdEP17AG3bSi62lu+1&#10;MHFE9UKxiJZCJ12g61xt2woeb9s2iEhUTdFpzCeSwN6ls1hfsNWjZ66TfCqBvaeENz1pJg2SPkNt&#10;WWRk7+VfUFpyb4Nt4wm3uhgbyYygi3L2hpv7jjmRewHVwT2THv4fLP9+uPNENjWdlwtM3jCNmT+I&#10;IX6xA8k+UNS7sELkvUNsHHAD4STqkj/AmTofWq+Jt2C4XFaz9MuEoEWC8MViflqeLil5qml1Pqs+&#10;n47UIxHhCa6al1W5oIQjYH62rM5zQDHiJnznQ/wqrCbJqKnHaHMCdrgJEbUg9BiSwo29lkrl8SpD&#10;+jxxzqDXFjrJD19FpIdbFjpyYNBJsEo2Y3laRohdST1pBUmUQa6XxpMVh90wsbGzzRNIyjxAY8Hx&#10;awnwGxbiHfOQFpxYvniLo1UWddnJoqSz/ve//CkeE8ctJT2kigp/7ZkXlKhvBlpIuj4a/mjsjobZ&#10;6yuLrspcTTbxwEd1NFtv9U/s5CZlwRUzHLlqGo/mVRwXBjvNxWaTg6Bex+KNuXc8QY+Mb/bRtjIP&#10;I9EycjGxBf3mGU27lhbk9XeOevl/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2idMNkAAAAL&#10;AQAADwAAAAAAAAABACAAAAAiAAAAZHJzL2Rvd25yZXYueG1sUEsBAhQAFAAAAAgAh07iQKY4JDFU&#10;AgAApwQAAA4AAAAAAAAAAQAgAAAAKAEAAGRycy9lMm9Eb2MueG1sUEsFBgAAAAAGAAYAWQEAAO4F&#10;AAAAAA==&#10;">
                <v:fill on="f" focussize="0,0"/>
                <v:stroke on="f" weight="0pt" miterlimit="0" joinstyle="miter"/>
                <v:imagedata o:title=""/>
                <o:lock v:ext="edit" aspectratio="f"/>
                <v:textbox inset="0mm,0mm,0mm,0mm">
                  <w:txbxContent>
                    <w:p w14:paraId="3732A3E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负面影响：</w:t>
      </w:r>
      <w:r>
        <w:rPr>
          <w:rFonts w:ascii="微软雅黑" w:hAnsi="微软雅黑" w:eastAsia="微软雅黑" w:cs="微软雅黑"/>
          <w:color w:val="404040"/>
          <w:sz w:val="24"/>
          <w:szCs w:val="24"/>
        </w:rPr>
        <w:t>尽管这些积极措施带来诸多好处，但也可能导致成本增加</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。企业可能需要增加 </w:t>
      </w:r>
      <w:r>
        <w:rPr>
          <w:rFonts w:ascii="微软雅黑" w:hAnsi="微软雅黑" w:eastAsia="微软雅黑" w:cs="微软雅黑"/>
          <w:color w:val="404040"/>
          <w:spacing w:val="-2"/>
          <w:sz w:val="24"/>
          <w:szCs w:val="24"/>
        </w:rPr>
        <w:t>在员工福利</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、社区项目和公共卫生方面的支出，</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2"/>
          <w:sz w:val="24"/>
          <w:szCs w:val="24"/>
        </w:rPr>
        <w:t>以符合社会责任要求</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，实施和监控</w:t>
      </w:r>
      <w:r>
        <w:rPr>
          <w:rFonts w:ascii="微软雅黑" w:hAnsi="微软雅黑" w:eastAsia="微软雅黑" w:cs="微软雅黑"/>
          <w:color w:val="404040"/>
          <w:sz w:val="24"/>
          <w:szCs w:val="24"/>
        </w:rPr>
        <w:t xml:space="preserve"> 多种社会责任项目也增加了企业的管理复杂性和运营成本</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。即使企业积极参与社区活动， </w:t>
      </w:r>
      <w:r>
        <w:rPr>
          <w:rFonts w:ascii="微软雅黑" w:hAnsi="微软雅黑" w:eastAsia="微软雅黑" w:cs="微软雅黑"/>
          <w:color w:val="404040"/>
          <w:spacing w:val="2"/>
          <w:sz w:val="24"/>
          <w:szCs w:val="24"/>
        </w:rPr>
        <w:t>仍可能面临当地居民的抗议和不满，特别是在项目建</w:t>
      </w:r>
      <w:r>
        <w:rPr>
          <w:rFonts w:ascii="微软雅黑" w:hAnsi="微软雅黑" w:eastAsia="微软雅黑" w:cs="微软雅黑"/>
          <w:color w:val="404040"/>
          <w:spacing w:val="1"/>
          <w:sz w:val="24"/>
          <w:szCs w:val="24"/>
        </w:rPr>
        <w:t>设过程中对社区造成干扰时，这种社</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区冲突可能影响企业的声誉和运营</w:t>
      </w:r>
      <w:r>
        <w:rPr>
          <w:rFonts w:ascii="微软雅黑" w:hAnsi="微软雅黑" w:eastAsia="微软雅黑" w:cs="微软雅黑"/>
          <w:color w:val="404040"/>
          <w:spacing w:val="-34"/>
          <w:sz w:val="24"/>
          <w:szCs w:val="24"/>
        </w:rPr>
        <w:t xml:space="preserve"> </w:t>
      </w:r>
      <w:r>
        <w:rPr>
          <w:rFonts w:ascii="微软雅黑" w:hAnsi="微软雅黑" w:eastAsia="微软雅黑" w:cs="微软雅黑"/>
          <w:color w:val="404040"/>
          <w:spacing w:val="-1"/>
          <w:sz w:val="24"/>
          <w:szCs w:val="24"/>
        </w:rPr>
        <w:t>。</w:t>
      </w:r>
    </w:p>
    <w:p w14:paraId="24C6DDDB">
      <w:pPr>
        <w:spacing w:before="38"/>
      </w:pPr>
    </w:p>
    <w:p w14:paraId="35FCB2EF">
      <w:pPr>
        <w:sectPr>
          <w:pgSz w:w="10800" w:h="15600"/>
          <w:pgMar w:top="240" w:right="120" w:bottom="38" w:left="0" w:header="0" w:footer="0" w:gutter="0"/>
          <w:cols w:equalWidth="0" w:num="1">
            <w:col w:w="10680"/>
          </w:cols>
        </w:sectPr>
      </w:pPr>
    </w:p>
    <w:p w14:paraId="05D07013">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55532378">
      <w:pPr>
        <w:pStyle w:val="2"/>
        <w:spacing w:line="14" w:lineRule="auto"/>
        <w:rPr>
          <w:sz w:val="2"/>
        </w:rPr>
      </w:pPr>
      <w:r>
        <w:rPr>
          <w:sz w:val="2"/>
          <w:szCs w:val="2"/>
        </w:rPr>
        <w:br w:type="column"/>
      </w:r>
    </w:p>
    <w:p w14:paraId="5A271B36">
      <w:pPr>
        <w:pStyle w:val="2"/>
        <w:spacing w:line="349" w:lineRule="auto"/>
      </w:pPr>
    </w:p>
    <w:p w14:paraId="35C37E89">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5"/>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5"/>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5"/>
          <w:sz w:val="16"/>
          <w:szCs w:val="16"/>
        </w:rPr>
        <w:t>、 墨西哥环保局</w:t>
      </w:r>
    </w:p>
    <w:p w14:paraId="1E099FE2">
      <w:pPr>
        <w:pStyle w:val="2"/>
        <w:spacing w:line="14" w:lineRule="auto"/>
        <w:rPr>
          <w:sz w:val="2"/>
        </w:rPr>
      </w:pPr>
      <w:r>
        <w:rPr>
          <w:sz w:val="2"/>
          <w:szCs w:val="2"/>
        </w:rPr>
        <w:br w:type="column"/>
      </w:r>
    </w:p>
    <w:p w14:paraId="06820C41">
      <w:pPr>
        <w:pStyle w:val="2"/>
        <w:spacing w:before="81"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8"/>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70</w:t>
      </w:r>
    </w:p>
    <w:p w14:paraId="435F5867">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7462F9D8">
      <w:pPr>
        <w:spacing w:line="460" w:lineRule="exact"/>
        <w:ind w:firstLine="8160"/>
      </w:pPr>
      <w:r>
        <w:rPr>
          <w:position w:val="-9"/>
        </w:rPr>
        <w:drawing>
          <wp:inline distT="0" distB="0" distL="0" distR="0">
            <wp:extent cx="1600200" cy="292100"/>
            <wp:effectExtent l="0" t="0" r="0" b="0"/>
            <wp:docPr id="2150" name="IM 2150"/>
            <wp:cNvGraphicFramePr/>
            <a:graphic xmlns:a="http://schemas.openxmlformats.org/drawingml/2006/main">
              <a:graphicData uri="http://schemas.openxmlformats.org/drawingml/2006/picture">
                <pic:pic xmlns:pic="http://schemas.openxmlformats.org/drawingml/2006/picture">
                  <pic:nvPicPr>
                    <pic:cNvPr id="2150" name="IM 2150"/>
                    <pic:cNvPicPr/>
                  </pic:nvPicPr>
                  <pic:blipFill>
                    <a:blip r:embed="rId24"/>
                    <a:stretch>
                      <a:fillRect/>
                    </a:stretch>
                  </pic:blipFill>
                  <pic:spPr>
                    <a:xfrm>
                      <a:off x="0" y="0"/>
                      <a:ext cx="1600200" cy="292607"/>
                    </a:xfrm>
                    <a:prstGeom prst="rect">
                      <a:avLst/>
                    </a:prstGeom>
                  </pic:spPr>
                </pic:pic>
              </a:graphicData>
            </a:graphic>
          </wp:inline>
        </w:drawing>
      </w:r>
    </w:p>
    <w:p w14:paraId="6736A171">
      <w:pPr>
        <w:pStyle w:val="2"/>
        <w:spacing w:line="259" w:lineRule="auto"/>
      </w:pPr>
    </w:p>
    <w:p w14:paraId="1FB7D217">
      <w:pPr>
        <w:pStyle w:val="2"/>
        <w:spacing w:line="260" w:lineRule="auto"/>
      </w:pPr>
      <w:r>
        <w:drawing>
          <wp:anchor distT="0" distB="0" distL="0" distR="0" simplePos="0" relativeHeight="25272934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152" name="IM 2152"/>
            <wp:cNvGraphicFramePr/>
            <a:graphic xmlns:a="http://schemas.openxmlformats.org/drawingml/2006/main">
              <a:graphicData uri="http://schemas.openxmlformats.org/drawingml/2006/picture">
                <pic:pic xmlns:pic="http://schemas.openxmlformats.org/drawingml/2006/picture">
                  <pic:nvPicPr>
                    <pic:cNvPr id="2152" name="IM 2152"/>
                    <pic:cNvPicPr/>
                  </pic:nvPicPr>
                  <pic:blipFill>
                    <a:blip r:embed="rId27"/>
                    <a:stretch>
                      <a:fillRect/>
                    </a:stretch>
                  </pic:blipFill>
                  <pic:spPr>
                    <a:xfrm>
                      <a:off x="0" y="0"/>
                      <a:ext cx="7620" cy="903973"/>
                    </a:xfrm>
                    <a:prstGeom prst="rect">
                      <a:avLst/>
                    </a:prstGeom>
                  </pic:spPr>
                </pic:pic>
              </a:graphicData>
            </a:graphic>
          </wp:anchor>
        </w:drawing>
      </w:r>
    </w:p>
    <w:p w14:paraId="0829B22F">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18DB6FFD">
      <w:pPr>
        <w:pStyle w:val="2"/>
        <w:spacing w:before="277"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73856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154" name="TextBox 2154"/>
                <wp:cNvGraphicFramePr/>
                <a:graphic xmlns:a="http://schemas.openxmlformats.org/drawingml/2006/main">
                  <a:graphicData uri="http://schemas.microsoft.com/office/word/2010/wordprocessingShape">
                    <wps:wsp>
                      <wps:cNvSpPr txBox="1"/>
                      <wps:spPr>
                        <a:xfrm rot="19800000">
                          <a:off x="281784" y="7029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2CEFD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54" o:spid="_x0000_s1026" o:spt="202" type="#_x0000_t202" style="position:absolute;left:0pt;margin-left:22.15pt;margin-top:55.3pt;height:21.25pt;width:143.45pt;rotation:-1966080f;z-index:25273856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wfHrK1ACAACmBAAADgAAAGRycy9lMm9Eb2MueG1srVRN&#10;TxsxEL1X6n+wfC/7oQJJxAalRFSVUEGCqmfH62Ut+au2k1366/vs3QCiPXBoDtbsePxm5s2bXFyO&#10;WpGD8EFa09DqpKREGG5baR4b+uPh+tOCkhCZaZmyRjT0SQR6uf744WJwK1Hb3qpWeAIQE1aDa2gf&#10;o1sVReC90CycWCcMLjvrNYv49I9F69kAdK2KuizPisH61nnLRQjwbqdLOiP69wDarpNcbC3fa2Hi&#10;hOqFYhEthV66QNe52q4TPN52XRCRqIai05hPJIG9S2exvmCrR89cL/lcAntPCW960kwaJH2G2rLI&#10;yN7Lv6C05N4G28UTbnUxNZIZQRdV+Yab+545kXsB1cE9kx7+Hyz/frjzRLYNravTz5QYpjHzBzHG&#10;L3Yk2QeKBhdWiLx3iI0jbiCcRF3yBzhT52PnNfEWDFfLRZl+mRC0SBBeL6rzBfCfGnpe1svydGIe&#10;eQhPaIu6WlS45wioz5aL8xxQTLAJ3vkQvwqrSTIa6jHZjM8ONyGiFIQeQ1K4sddSqTxdZciQB84Z&#10;5NpBJvnhq4j0cMtCTw4MMglWyXYqT8sIrSupZ6kgiTLI9dJ3suK4G2cydrZ9AkeZBkgsOH4tAX7D&#10;QrxjHsqCE7sXb3F0yqIuO1uU9Nb//pc/xWPguKVkgFJR4a8984IS9c1ACknWR8Mfjd3RMHt9ZdFV&#10;lavJJh74qI5m563+iZXcpCy4YoYjV0Pj0byK075gpbnYbHIQxOtYvDH3jifoifHNPtpO5mEkWiYu&#10;ZrYg3zyjedXSfrz+zlEvfy/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DB8esrUAIAAKYE&#10;AAAOAAAAAAAAAAEAIAAAACcBAABkcnMvZTJvRG9jLnhtbFBLBQYAAAAABgAGAFkBAADpBQAAAAA=&#10;">
                <v:fill on="f" focussize="0,0"/>
                <v:stroke on="f" weight="0pt" miterlimit="0" joinstyle="miter"/>
                <v:imagedata o:title=""/>
                <o:lock v:ext="edit" aspectratio="f"/>
                <v:textbox inset="0mm,0mm,0mm,0mm">
                  <w:txbxContent>
                    <w:p w14:paraId="22CEFD9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768"/>
          <w:spacing w:val="-1"/>
          <w:position w:val="4"/>
          <w:sz w:val="40"/>
          <w:szCs w:val="40"/>
        </w:rPr>
        <w:t>&gt;</w:t>
      </w:r>
      <w:r>
        <w:rPr>
          <w:color w:val="CD9768"/>
          <w:spacing w:val="51"/>
          <w:position w:val="4"/>
          <w:sz w:val="40"/>
          <w:szCs w:val="40"/>
        </w:rPr>
        <w:t xml:space="preserve"> </w:t>
      </w:r>
      <w:r>
        <w:rPr>
          <w:rFonts w:ascii="微软雅黑" w:hAnsi="微软雅黑" w:eastAsia="微软雅黑" w:cs="微软雅黑"/>
          <w:b/>
          <w:bCs/>
          <w:color w:val="F58B21"/>
          <w:spacing w:val="-1"/>
          <w:sz w:val="40"/>
          <w:szCs w:val="40"/>
        </w:rPr>
        <w:t>九</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
          <w:sz w:val="40"/>
          <w:szCs w:val="40"/>
        </w:rPr>
        <w:t>、用好ESG护身符</w:t>
      </w:r>
    </w:p>
    <w:p w14:paraId="0E3A925F">
      <w:pPr>
        <w:pStyle w:val="2"/>
      </w:pPr>
    </w:p>
    <w:p w14:paraId="400B2C2E">
      <w:pPr>
        <w:spacing w:before="103" w:line="213" w:lineRule="auto"/>
        <w:ind w:left="772"/>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156" name="IM 2156"/>
            <wp:cNvGraphicFramePr/>
            <a:graphic xmlns:a="http://schemas.openxmlformats.org/drawingml/2006/main">
              <a:graphicData uri="http://schemas.openxmlformats.org/drawingml/2006/picture">
                <pic:pic xmlns:pic="http://schemas.openxmlformats.org/drawingml/2006/picture">
                  <pic:nvPicPr>
                    <pic:cNvPr id="2156" name="IM 215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13"/>
          <w:sz w:val="24"/>
          <w:szCs w:val="24"/>
        </w:rPr>
        <w:t>治理（</w:t>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13"/>
          <w:sz w:val="24"/>
          <w:szCs w:val="24"/>
        </w:rPr>
        <w:t>G</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3"/>
          <w:sz w:val="24"/>
          <w:szCs w:val="24"/>
        </w:rPr>
        <w:t>）影响</w:t>
      </w:r>
    </w:p>
    <w:p w14:paraId="1E18C524">
      <w:pPr>
        <w:pStyle w:val="2"/>
        <w:spacing w:line="432" w:lineRule="auto"/>
      </w:pPr>
    </w:p>
    <w:p w14:paraId="177374B7">
      <w:pPr>
        <w:spacing w:before="103" w:line="250" w:lineRule="auto"/>
        <w:ind w:left="757" w:right="499" w:firstLine="1"/>
        <w:rPr>
          <w:rFonts w:ascii="微软雅黑" w:hAnsi="微软雅黑" w:eastAsia="微软雅黑" w:cs="微软雅黑"/>
          <w:sz w:val="24"/>
          <w:szCs w:val="24"/>
        </w:rPr>
      </w:pPr>
      <w:r>
        <mc:AlternateContent>
          <mc:Choice Requires="wps">
            <w:drawing>
              <wp:anchor distT="0" distB="0" distL="0" distR="0" simplePos="0" relativeHeight="252737536" behindDoc="0" locked="0" layoutInCell="1" allowOverlap="1">
                <wp:simplePos x="0" y="0"/>
                <wp:positionH relativeFrom="column">
                  <wp:posOffset>2353310</wp:posOffset>
                </wp:positionH>
                <wp:positionV relativeFrom="paragraph">
                  <wp:posOffset>-522605</wp:posOffset>
                </wp:positionV>
                <wp:extent cx="1821815" cy="269875"/>
                <wp:effectExtent l="0" t="0" r="0" b="0"/>
                <wp:wrapNone/>
                <wp:docPr id="2158" name="TextBox 2158"/>
                <wp:cNvGraphicFramePr/>
                <a:graphic xmlns:a="http://schemas.openxmlformats.org/drawingml/2006/main">
                  <a:graphicData uri="http://schemas.microsoft.com/office/word/2010/wordprocessingShape">
                    <wps:wsp>
                      <wps:cNvSpPr txBox="1"/>
                      <wps:spPr>
                        <a:xfrm rot="19800000">
                          <a:off x="2353535" y="-5231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5AE95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58" o:spid="_x0000_s1026" o:spt="202" type="#_x0000_t202" style="position:absolute;left:0pt;margin-left:185.3pt;margin-top:-41.15pt;height:21.25pt;width:143.45pt;rotation:-1966080f;z-index:252737536;mso-width-relative:page;mso-height-relative:page;" filled="f" stroked="f" coordsize="21600,21600" o:gfxdata="UEsDBAoAAAAAAIdO4kAAAAAAAAAAAAAAAAAEAAAAZHJzL1BLAwQUAAAACACHTuJAhTMUx9oAAAAL&#10;AQAADwAAAGRycy9kb3ducmV2LnhtbE2PPU/DMBCGdyT+g3VIbK2dRvloiFMJEAxsLWVgc2MTR8Tn&#10;ELtp+PccE4x39+i95613ixvYbKbQe5SQrAUwg63XPXYSjq9PqxJYiAq1GjwaCd8mwK65vqpVpf0F&#10;92Y+xI5RCIZKSbAxjhXnobXGqbD2o0G6ffjJqUjj1HE9qQuFu4FvhMi5Uz3SB6tG82BN+3k4OwmP&#10;9qtIn7f85X5O9m/LcXnv55hJeXuTiDtg0SzxD4ZffVKHhpxO/ow6sEFCWoicUAmrcpMCIyLPigzY&#10;iTbptgTe1Px/h+YHUEsDBBQAAAAIAIdO4kBv94QEVAIAAKgEAAAOAAAAZHJzL2Uyb0RvYy54bWyt&#10;VN9P2zAQfp+0/8HyO6QJlJWKFHVUTJPQQAK0Z9dxiCX/mu02YX/9PjspILYHHtZK0eV8/u7uu+9y&#10;cTloRfbCB2lNTcvjGSXCcNtI81TTx4frowUlITLTMGWNqOmzCPRy9fnTRe+WorKdVY3wBCAmLHtX&#10;0y5GtyyKwDuhWTi2ThgcttZrFvHqn4rGsx7oWhXVbHZW9NY3zlsuQoB3Mx7SCdF/BNC2reRiY/lO&#10;CxNHVC8Ui2gpdNIFusrVtq3g8bZtg4hE1RSdxvxEEtjb9CxWF2z55JnrJJ9KYB8p4V1PmkmDpC9Q&#10;GxYZ2Xn5F5SW3Ntg23jMrS7GRjIj6KKcvePmvmNO5F5AdXAvpIf/B8t/7O88kU1Nq3KOyRumMfMH&#10;McSvdiDZB4p6F5aIvHeIjQNOIJxEXfIHOFPnQ+s18RYMl+eLWfplQtAiQXh1Mk9/Sp5rejSvTsqT&#10;05F7ZCI84S2qclGeUsIRUZ2dL77MU0AxAqcEzof4TVhNklFTj9nmDGx/E+IYeghJ4cZeS6XgZ0tl&#10;SJ9HzhkE20Io+eKbiHRxw0JH9gxCCVbJZixPywi1K6knsaAeZVDWa+fJisN2mOjY2uYZLGUiILLg&#10;+LUE+A0L8Y55aAtObF+8xaNVFnXZyaKks/73v/wpHiPHKSU9tIoKf+2YF5So7wZiSMI+GP5gbA+G&#10;2ekri67KXE02ccFHdTBbb/VPLOU6ZcERMxy5ahoP5lUcNwZLzcV6nYMgX8fijbl3PEGPjK930bYy&#10;DyPRMnIxsQUB53FOy5Y25O17jnr9wK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UzFMfaAAAA&#10;CwEAAA8AAAAAAAAAAQAgAAAAIgAAAGRycy9kb3ducmV2LnhtbFBLAQIUABQAAAAIAIdO4kBv94QE&#10;VAIAAKgEAAAOAAAAAAAAAAEAIAAAACkBAABkcnMvZTJvRG9jLnhtbFBLBQYAAAAABgAGAFkBAADv&#10;BQAAAAA=&#10;">
                <v:fill on="f" focussize="0,0"/>
                <v:stroke on="f" weight="0pt" miterlimit="0" joinstyle="miter"/>
                <v:imagedata o:title=""/>
                <o:lock v:ext="edit" aspectratio="f"/>
                <v:textbox inset="0mm,0mm,0mm,0mm">
                  <w:txbxContent>
                    <w:p w14:paraId="675AE95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36512" behindDoc="0" locked="0" layoutInCell="1" allowOverlap="1">
                <wp:simplePos x="0" y="0"/>
                <wp:positionH relativeFrom="column">
                  <wp:posOffset>4424680</wp:posOffset>
                </wp:positionH>
                <wp:positionV relativeFrom="paragraph">
                  <wp:posOffset>-522605</wp:posOffset>
                </wp:positionV>
                <wp:extent cx="1821815" cy="269875"/>
                <wp:effectExtent l="0" t="0" r="0" b="0"/>
                <wp:wrapNone/>
                <wp:docPr id="2160" name="TextBox 2160"/>
                <wp:cNvGraphicFramePr/>
                <a:graphic xmlns:a="http://schemas.openxmlformats.org/drawingml/2006/main">
                  <a:graphicData uri="http://schemas.microsoft.com/office/word/2010/wordprocessingShape">
                    <wps:wsp>
                      <wps:cNvSpPr txBox="1"/>
                      <wps:spPr>
                        <a:xfrm rot="19800000">
                          <a:off x="4425159" y="-5231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051E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0" o:spid="_x0000_s1026" o:spt="202" type="#_x0000_t202" style="position:absolute;left:0pt;margin-left:348.4pt;margin-top:-41.15pt;height:21.25pt;width:143.45pt;rotation:-1966080f;z-index:252736512;mso-width-relative:page;mso-height-relative:page;" filled="f" stroked="f" coordsize="21600,21600" o:gfxdata="UEsDBAoAAAAAAIdO4kAAAAAAAAAAAAAAAAAEAAAAZHJzL1BLAwQUAAAACACHTuJAIyfwYtoAAAAL&#10;AQAADwAAAGRycy9kb3ducmV2LnhtbE2PQU+DQBCF7yb+h82YeGsXSqSALE3U6MFbaz1428KUJWVn&#10;kd1S/PeOJ3ucNy/vfa/czLYXE46+c6QgXkYgkGrXdNQq2H+8LjIQPmhqdO8IFfygh011e1PqonEX&#10;2uK0C63gEPKFVmBCGAopfW3Qar90AxL/jm60OvA5trIZ9YXDbS9XUZRKqzviBqMHfDZYn3Znq+DF&#10;fK+Tt1y+P03x9nPez1/dFB6Uur+Lo0cQAefwb4Y/fEaHipkO7kyNF72CNE8ZPShYZKsEBDvyLFmD&#10;OLCS5BnIqpTXG6pfUEsDBBQAAAAIAIdO4kCXuPU4VQIAAKgEAAAOAAAAZHJzL2Uyb0RvYy54bWyt&#10;VE1v2zAMvQ/YfxB0bx27SZcGdYqsQYcBxVqgHXZWZLkWoK9JSuzu1+9Jdtpi26GH5SDQ1NMj+Ujm&#10;8mrQihyED9KampanM0qE4baR5qmm3x9vTpaUhMhMw5Q1oqbPItCr9ccPl71bicp2VjXCE5CYsOpd&#10;TbsY3aooAu+EZuHUOmFw2VqvWcSnfyoaz3qwa1VUs9l50VvfOG+5CAHe7XhJJ0b/HkLbtpKLreV7&#10;LUwcWb1QLKKk0EkX6Dpn27aCx7u2DSISVVNUGvOJILB36SzWl2z15JnrJJ9SYO9J4Y+aNJMGQV+o&#10;tiwysvfyLyotubfBtvGUW12MhWRFUEU5+0Obh445kWuB1MG9iB7+Hy3/drj3RDY1rcpziGKYRs8f&#10;xRA/24FkHyTqXVgB+eCAjQNuMDhJuuQPcKbKh9Zr4i0ULi+Ws/TLgqBEAvh8Xi3KxQUlzzU9WVRn&#10;5dl81B6RCE98y6pclnNKOBDV+cXy0yIBipE4BXA+xC/CapKMmnr0Nkdgh9sQR+gRkuDG3kil4Gcr&#10;ZUifW84ZBrbFoOSHbxDp4ZaFjhwYBiVYJZsxPS0jpl1JPQ0L8lEGab1Wnqw47IZJjp1tnqFSFgJ6&#10;BsdvJMhvWYj3zGO24MT2xTscrbLIy04WJZ31v/7lT3i0HLeU9JhVZPhzz7ygRH01GAZQxqPhj8bu&#10;aJi9vraoqszZZBMPfFRHs/VW/8BSblIUXDHDEaum8Whex3FjsNRcbDYZhPF1LN6aB8cT9aj4Zh9t&#10;K3MzkiyjFpNaGODczmnZ0oa8/c6o1z+Y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J/Bi2gAA&#10;AAsBAAAPAAAAAAAAAAEAIAAAACIAAABkcnMvZG93bnJldi54bWxQSwECFAAUAAAACACHTuJAl7j1&#10;OFUCAACoBAAADgAAAAAAAAABACAAAAApAQAAZHJzL2Uyb0RvYy54bWxQSwUGAAAAAAYABgBZAQAA&#10;8AUAAAAA&#10;">
                <v:fill on="f" focussize="0,0"/>
                <v:stroke on="f" weight="0pt" miterlimit="0" joinstyle="miter"/>
                <v:imagedata o:title=""/>
                <o:lock v:ext="edit" aspectratio="f"/>
                <v:textbox inset="0mm,0mm,0mm,0mm">
                  <w:txbxContent>
                    <w:p w14:paraId="10051E9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积极影响：</w:t>
      </w:r>
      <w:r>
        <w:rPr>
          <w:rFonts w:ascii="微软雅黑" w:hAnsi="微软雅黑" w:eastAsia="微软雅黑" w:cs="微软雅黑"/>
          <w:color w:val="404040"/>
          <w:sz w:val="24"/>
          <w:szCs w:val="24"/>
        </w:rPr>
        <w:t>透明度和信任度的提升是良好公司治理的重要成果</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z w:val="24"/>
          <w:szCs w:val="24"/>
        </w:rPr>
        <w:t xml:space="preserve">。企业通过提升透明度和可 </w:t>
      </w:r>
      <w:r>
        <w:rPr>
          <w:rFonts w:ascii="微软雅黑" w:hAnsi="微软雅黑" w:eastAsia="微软雅黑" w:cs="微软雅黑"/>
          <w:color w:val="404040"/>
          <w:spacing w:val="-3"/>
          <w:sz w:val="24"/>
          <w:szCs w:val="24"/>
        </w:rPr>
        <w:t>信度</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，能增强投资者和公众的信任</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，辛鲍姆通过数</w:t>
      </w:r>
      <w:r>
        <w:rPr>
          <w:rFonts w:ascii="微软雅黑" w:hAnsi="微软雅黑" w:eastAsia="微软雅黑" w:cs="微软雅黑"/>
          <w:color w:val="404040"/>
          <w:spacing w:val="-4"/>
          <w:sz w:val="24"/>
          <w:szCs w:val="24"/>
        </w:rPr>
        <w:t>据驱动的科学决策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4"/>
          <w:sz w:val="24"/>
          <w:szCs w:val="24"/>
        </w:rPr>
        <w:t>，显著提升了</w:t>
      </w:r>
      <w:r>
        <w:rPr>
          <w:rFonts w:ascii="微软雅黑" w:hAnsi="微软雅黑" w:eastAsia="微软雅黑" w:cs="微软雅黑"/>
          <w:color w:val="404040"/>
          <w:sz w:val="24"/>
          <w:szCs w:val="24"/>
        </w:rPr>
        <w:t xml:space="preserve"> 政府的透明度</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。此外，科学决策和数据驱动的政策还能提高企业的决策效率和</w:t>
      </w:r>
      <w:r>
        <w:rPr>
          <w:rFonts w:ascii="微软雅黑" w:hAnsi="微软雅黑" w:eastAsia="微软雅黑" w:cs="微软雅黑"/>
          <w:color w:val="404040"/>
          <w:spacing w:val="-1"/>
          <w:sz w:val="24"/>
          <w:szCs w:val="24"/>
        </w:rPr>
        <w:t>执行力，</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1"/>
          <w:sz w:val="24"/>
          <w:szCs w:val="24"/>
        </w:rPr>
        <w:t>降</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低决策失误带来的成本和风险</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。例如</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，Pemex的改革计划和能源合作项</w:t>
      </w:r>
      <w:r>
        <w:rPr>
          <w:rFonts w:ascii="微软雅黑" w:hAnsi="微软雅黑" w:eastAsia="微软雅黑" w:cs="微软雅黑"/>
          <w:color w:val="404040"/>
          <w:spacing w:val="-3"/>
          <w:sz w:val="24"/>
          <w:szCs w:val="24"/>
        </w:rPr>
        <w:t>目展示了这一点</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高标准的公司治理同样能吸引更多的国际和本地投资，推动企业的长期发展和扩展</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，诸如 </w:t>
      </w:r>
      <w:r>
        <w:rPr>
          <w:rFonts w:ascii="微软雅黑" w:hAnsi="微软雅黑" w:eastAsia="微软雅黑" w:cs="微软雅黑"/>
          <w:color w:val="404040"/>
          <w:spacing w:val="-1"/>
          <w:sz w:val="24"/>
          <w:szCs w:val="24"/>
        </w:rPr>
        <w:t>清洁能源项目和与私营部门的合作便是良好的例证</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1"/>
          <w:sz w:val="24"/>
          <w:szCs w:val="24"/>
        </w:rPr>
        <w:t>。</w:t>
      </w:r>
    </w:p>
    <w:p w14:paraId="4C2B90A2">
      <w:pPr>
        <w:pStyle w:val="2"/>
        <w:spacing w:line="349" w:lineRule="auto"/>
      </w:pPr>
    </w:p>
    <w:p w14:paraId="578530DB">
      <w:pPr>
        <w:spacing w:before="104" w:line="251" w:lineRule="auto"/>
        <w:ind w:left="758" w:right="499" w:firstLine="6"/>
        <w:rPr>
          <w:rFonts w:ascii="微软雅黑" w:hAnsi="微软雅黑" w:eastAsia="微软雅黑" w:cs="微软雅黑"/>
          <w:sz w:val="24"/>
          <w:szCs w:val="24"/>
        </w:rPr>
      </w:pPr>
      <w:r>
        <mc:AlternateContent>
          <mc:Choice Requires="wps">
            <w:drawing>
              <wp:anchor distT="0" distB="0" distL="0" distR="0" simplePos="0" relativeHeight="252735488" behindDoc="0" locked="0" layoutInCell="1" allowOverlap="1">
                <wp:simplePos x="0" y="0"/>
                <wp:positionH relativeFrom="column">
                  <wp:posOffset>281305</wp:posOffset>
                </wp:positionH>
                <wp:positionV relativeFrom="paragraph">
                  <wp:posOffset>1023620</wp:posOffset>
                </wp:positionV>
                <wp:extent cx="1821815" cy="269875"/>
                <wp:effectExtent l="0" t="0" r="0" b="0"/>
                <wp:wrapNone/>
                <wp:docPr id="2162" name="TextBox 2162"/>
                <wp:cNvGraphicFramePr/>
                <a:graphic xmlns:a="http://schemas.openxmlformats.org/drawingml/2006/main">
                  <a:graphicData uri="http://schemas.microsoft.com/office/word/2010/wordprocessingShape">
                    <wps:wsp>
                      <wps:cNvSpPr txBox="1"/>
                      <wps:spPr>
                        <a:xfrm rot="19800000">
                          <a:off x="281784" y="10236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F424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2" o:spid="_x0000_s1026" o:spt="202" type="#_x0000_t202" style="position:absolute;left:0pt;margin-left:22.15pt;margin-top:80.6pt;height:21.25pt;width:143.45pt;rotation:-1966080f;z-index:252735488;mso-width-relative:page;mso-height-relative:page;" filled="f" stroked="f" coordsize="21600,21600" o:gfxdata="UEsDBAoAAAAAAIdO4kAAAAAAAAAAAAAAAAAEAAAAZHJzL1BLAwQUAAAACACHTuJA/2r/h9gAAAAK&#10;AQAADwAAAGRycy9kb3ducmV2LnhtbE2PPU/DMBCGdyT+g3VIbNROXPoR4lQCBANbSxnY3NjEEfE5&#10;xG4a/j3XqWz38ei958rN5Ds22iG2ARVkMwHMYh1Mi42C/fvL3QpYTBqN7gJaBb82wqa6vip1YcIJ&#10;t3bcpYZRCMZCK3Ap9QXnsXbW6zgLvUXafYXB60Tt0HAz6BOF+47nQiy41y3SBad7++Rs/b07egXP&#10;7mcpX9f87XHMth/Tfvpsx3Sv1O1NJh6AJTulCwxnfVKHipwO4Ygmsk7BfC6JpPkiy4ERIOW5OCjI&#10;hVwCr0r+/4XqD1BLAwQUAAAACACHTuJAFFYkj1ICAACnBAAADgAAAGRycy9lMm9Eb2MueG1srVTL&#10;btswELwX6D8QvDeylNZVjMiBGyNFgaAJkBQ90xQVEeCrJG0p/foOKTkJ0h5yqA/Eajkc7g5nfX4x&#10;akUOwgdpTUPLkwUlwnDbSvPQ0B/3Vx9qSkJkpmXKGtHQRxHoxfr9u/PBrURle6ta4QlITFgNrqF9&#10;jG5VFIH3QrNwYp0w2Oys1yzi0z8UrWcD2LUqqsViWQzWt85bLkJAdjtt0pnRv4XQdp3kYmv5XgsT&#10;J1YvFItoKfTSBbrO1Xad4PGm64KIRDUUnca84hLEu7QW63O2evDM9ZLPJbC3lPCqJ82kwaVPVFsW&#10;Gdl7+ReVltzbYLt4wq0upkayIuiiXLzS5q5nTuReIHVwT6KH/0fLvx9uPZFtQ6tyWVFimMab34sx&#10;frEjyTlINLiwAvLOARtH7MA4SbqUD0imzsfOa+ItFC7P6kX6ZUHQIgG8qsvP9UdKHrG9qE6Xp6eT&#10;9LiI8ERXV2VdAsCBqJZn9edPCVBMvInf+RC/CqtJChrq8bT5Ana4DnGCHiEJbuyVVAp5tlKGDPnF&#10;OYNfO/gkH3yBSAe3LPTkwOCTYJVsp/K0jDC7knr2CupRBmU9N56iOO7GWY2dbR8hUtYBHguOX0mQ&#10;X7MQb5mHtZDE8MUbLJ2yqMvOESW99b//lU94vDh2KRlgVVT4a8+8oER9M/BC8vUx8MdgdwzMXl9a&#10;dFXmanKIAz6qY9h5q39iJjfpFmwxw3FXQ+MxvIzTwGCmudhsMgjudSxemzvHE/Wk+GYfbSfzYyRZ&#10;Ji1mteDf/JzzrKUBefmdUc//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r/h9gAAAAKAQAA&#10;DwAAAAAAAAABACAAAAAiAAAAZHJzL2Rvd25yZXYueG1sUEsBAhQAFAAAAAgAh07iQBRWJI9SAgAA&#10;pwQAAA4AAAAAAAAAAQAgAAAAJwEAAGRycy9lMm9Eb2MueG1sUEsFBgAAAAAGAAYAWQEAAOsFAAAA&#10;AA==&#10;">
                <v:fill on="f" focussize="0,0"/>
                <v:stroke on="f" weight="0pt" miterlimit="0" joinstyle="miter"/>
                <v:imagedata o:title=""/>
                <o:lock v:ext="edit" aspectratio="f"/>
                <v:textbox inset="0mm,0mm,0mm,0mm">
                  <w:txbxContent>
                    <w:p w14:paraId="78F424A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34464" behindDoc="0" locked="0" layoutInCell="1" allowOverlap="1">
                <wp:simplePos x="0" y="0"/>
                <wp:positionH relativeFrom="column">
                  <wp:posOffset>2353310</wp:posOffset>
                </wp:positionH>
                <wp:positionV relativeFrom="paragraph">
                  <wp:posOffset>1023620</wp:posOffset>
                </wp:positionV>
                <wp:extent cx="1821815" cy="269875"/>
                <wp:effectExtent l="0" t="0" r="0" b="0"/>
                <wp:wrapNone/>
                <wp:docPr id="2164" name="TextBox 2164"/>
                <wp:cNvGraphicFramePr/>
                <a:graphic xmlns:a="http://schemas.openxmlformats.org/drawingml/2006/main">
                  <a:graphicData uri="http://schemas.microsoft.com/office/word/2010/wordprocessingShape">
                    <wps:wsp>
                      <wps:cNvSpPr txBox="1"/>
                      <wps:spPr>
                        <a:xfrm rot="19800000">
                          <a:off x="2353535" y="10236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C614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4" o:spid="_x0000_s1026" o:spt="202" type="#_x0000_t202" style="position:absolute;left:0pt;margin-left:185.3pt;margin-top:80.6pt;height:21.25pt;width:143.45pt;rotation:-1966080f;z-index:252734464;mso-width-relative:page;mso-height-relative:page;" filled="f" stroked="f" coordsize="21600,21600" o:gfxdata="UEsDBAoAAAAAAIdO4kAAAAAAAAAAAAAAAAAEAAAAZHJzL1BLAwQUAAAACACHTuJADWt8K9kAAAAL&#10;AQAADwAAAGRycy9kb3ducmV2LnhtbE2PMU/DMBCFdyT+g3VIbNROoiQ0jVMJEAxsLWVgc+MjjojP&#10;IXbT8O8xEx1P79N739XbxQ5sxsn3jiQkKwEMqXW6p07C4e357h6YD4q0GhyhhB/0sG2ur2pVaXem&#10;Hc770LFYQr5SEkwIY8W5bw1a5VduRIrZp5usCvGcOq4ndY7lduCpEAW3qqe4YNSIjwbbr/3JSngy&#10;32X2suavD3Oye18Oy0c/h1zK25tEbIAFXMI/DH/6UR2a6HR0J9KeDRKyUhQRjUGRpMAiUeRlDuwo&#10;IRVZCbyp+eUPzS9QSwMEFAAAAAgAh07iQCWjgulTAgAAqAQAAA4AAABkcnMvZTJvRG9jLnhtbK1U&#10;TW/bMAy9D9h/EHRfHTtrlgZ1iqxBhwHFWqAtdlZkuRagr0lK7O7X70l22qLboYclgEFT1CP5+Ojz&#10;i0ErchA+SGtqWp7MKBGG20aax5o+3F99WlISIjMNU9aImj6JQC/WHz+c924lKttZ1QhPAGLCqnc1&#10;7WJ0q6IIvBOahRPrhMFha71mEa/+sWg864GuVVHNZouit75x3nIRArzb8ZBOiP49gLZtJRdby/da&#10;mDiieqFYREuhky7Qda62bQWPN20bRCSqpug05ieSwN6lZ7E+Z6tHz1wn+VQCe08Jb3rSTBokfYba&#10;ssjI3su/oLTk3gbbxhNudTE2khlBF+XsDTd3HXMi9wKqg3smPfw/WP7jcOuJbGpalYvPlBimMfN7&#10;McSvdiDZB4p6F1aIvHOIjQNOIJxEXfIHOFPnQ+s18RYMl2fLWfplQtAiQXg1P01/Sp5wPqvmi/l8&#10;5B6ZCE94y6pclqiAI6JanC2/nKaAYgROCZwP8ZuwmiSjph6zzRnY4TrEMfQYksKNvZJKwc9WypA+&#10;j5wzCLaFUPLFVxHp4paFjhwYhBKsks1YnpYRaldST2JBPcqgrJfOkxWH3TDRsbPNE1jKREBkwfEr&#10;CfBrFuIt89AWnNi+eINHqyzqspNFSWf973/5UzxGjlNKemgVFf7aMy8oUd8NxJCEfTT80dgdDbPX&#10;lxZdlbmabOKCj+pott7qn1jKTcqCI2Y4ctU0Hs3LOG4MlpqLzSYHQb6OxWtz53iCHhnf7KNtZR5G&#10;omXkYmILAs7jnJYtbcjr9xz18oF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a3wr2QAAAAsB&#10;AAAPAAAAAAAAAAEAIAAAACIAAABkcnMvZG93bnJldi54bWxQSwECFAAUAAAACACHTuJAJaOC6VMC&#10;AACoBAAADgAAAAAAAAABACAAAAAoAQAAZHJzL2Uyb0RvYy54bWxQSwUGAAAAAAYABgBZAQAA7QUA&#10;AAAA&#10;">
                <v:fill on="f" focussize="0,0"/>
                <v:stroke on="f" weight="0pt" miterlimit="0" joinstyle="miter"/>
                <v:imagedata o:title=""/>
                <o:lock v:ext="edit" aspectratio="f"/>
                <v:textbox inset="0mm,0mm,0mm,0mm">
                  <w:txbxContent>
                    <w:p w14:paraId="2EC614F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33440" behindDoc="0" locked="0" layoutInCell="1" allowOverlap="1">
                <wp:simplePos x="0" y="0"/>
                <wp:positionH relativeFrom="column">
                  <wp:posOffset>4424680</wp:posOffset>
                </wp:positionH>
                <wp:positionV relativeFrom="paragraph">
                  <wp:posOffset>1023620</wp:posOffset>
                </wp:positionV>
                <wp:extent cx="1821815" cy="269875"/>
                <wp:effectExtent l="0" t="0" r="0" b="0"/>
                <wp:wrapNone/>
                <wp:docPr id="2166" name="TextBox 2166"/>
                <wp:cNvGraphicFramePr/>
                <a:graphic xmlns:a="http://schemas.openxmlformats.org/drawingml/2006/main">
                  <a:graphicData uri="http://schemas.microsoft.com/office/word/2010/wordprocessingShape">
                    <wps:wsp>
                      <wps:cNvSpPr txBox="1"/>
                      <wps:spPr>
                        <a:xfrm rot="19800000">
                          <a:off x="4425159" y="102363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3925A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6" o:spid="_x0000_s1026" o:spt="202" type="#_x0000_t202" style="position:absolute;left:0pt;margin-left:348.4pt;margin-top:80.6pt;height:21.25pt;width:143.45pt;rotation:-1966080f;z-index:252733440;mso-width-relative:page;mso-height-relative:page;" filled="f" stroked="f" coordsize="21600,21600" o:gfxdata="UEsDBAoAAAAAAIdO4kAAAAAAAAAAAAAAAAAEAAAAZHJzL1BLAwQUAAAACACHTuJAq3+YjtkAAAAL&#10;AQAADwAAAGRycy9kb3ducmV2LnhtbE2PwU7DMBBE70j8g7VI3KidVKRNiFMJEBx6aykHbm6yxBHx&#10;OsRuGv6+ywlus5rRzNtyM7teTDiGzpOGZKFAINW+6ajVcHh7uVuDCNFQY3pPqOEHA2yq66vSFI0/&#10;0w6nfWwFl1AojAYb41BIGWqLzoSFH5DY+/SjM5HPsZXNaM5c7nqZKpVJZzriBWsGfLJYf+1PTsOz&#10;/V4tX3O5fZyS3ft8mD+6Kd5rfXuTqAcQEef4F4ZffEaHipmO/kRNEL2GLM8YPbKRJSkITuTr5QrE&#10;UUOqWMiqlP9/qC5QSwMEFAAAAAgAh07iQPO06wNVAgAAqAQAAA4AAABkcnMvZTJvRG9jLnhtbK1U&#10;TW/bMAy9D9h/EHRfHbttlgR1iqxBhwHFWqAddlZkuRagr0lK7O7X70l22qLboYflINAk9Ug+Pebi&#10;ctCKHIQP0pqaliczSoThtpHmsaY/Hq4/LSgJkZmGKWtETZ9EoJfrjx8uercSle2saoQnADFh1bua&#10;djG6VVEE3gnNwol1wiDYWq9ZxKd/LBrPeqBrVVSz2bzorW+ct1yEAO92DNIJ0b8H0Lat5GJr+V4L&#10;E0dULxSLGCl00gW6zt22reDxtm2DiETVFJPGfKII7F06i/UFWz165jrJpxbYe1p4M5Nm0qDoM9SW&#10;RUb2Xv4FpSX3Ntg2nnCri3GQzAimKGdvuLnvmBN5FlAd3DPp4f/B8u+HO09kU9OqnM8pMUzjzR/E&#10;EL/YgWQfKOpdWCHz3iE3DohAOIm65A9wpsmH1mviLRgul4tZ+mVCMCJB+tlZdV6eLyl5QnxWnc5P&#10;T0fuUYnwhLeoykV5RglHRjVfLj6fp4RiBE4FnA/xq7CaJKOmHm+bK7DDTYhj6jElpRt7LZWCn62U&#10;IX1+cs4g2BZCyRdfZaSLWxY6cmAQSrBKNmN7WkaoXUk9iQX9KIO2XiZPVhx2w0THzjZPYCkTAZEF&#10;x68lwG9YiHfMQ1twYvviLY5WWfRlJ4uSzvrf//KnfDw5opT00Co6/LVnXlCivhmIIQn7aPijsTsa&#10;Zq+vLKYqczfZxAUf1dFsvdU/sZSbVAUhZjhq1TQezas4bgyWmovNJidBvo7FG3PveIIeGd/so21l&#10;foxEy8jFxBYEnJ9zWra0Ia+/c9bLH8z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t/mI7ZAAAA&#10;CwEAAA8AAAAAAAAAAQAgAAAAIgAAAGRycy9kb3ducmV2LnhtbFBLAQIUABQAAAAIAIdO4kDztOsD&#10;VQIAAKgEAAAOAAAAAAAAAAEAIAAAACgBAABkcnMvZTJvRG9jLnhtbFBLBQYAAAAABgAGAFkBAADv&#10;BQAAAAA=&#10;">
                <v:fill on="f" focussize="0,0"/>
                <v:stroke on="f" weight="0pt" miterlimit="0" joinstyle="miter"/>
                <v:imagedata o:title=""/>
                <o:lock v:ext="edit" aspectratio="f"/>
                <v:textbox inset="0mm,0mm,0mm,0mm">
                  <w:txbxContent>
                    <w:p w14:paraId="5B3925A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z w:val="24"/>
          <w:szCs w:val="24"/>
        </w:rPr>
        <w:t>负面影响：</w:t>
      </w:r>
      <w:r>
        <w:rPr>
          <w:rFonts w:ascii="微软雅黑" w:hAnsi="微软雅黑" w:eastAsia="微软雅黑" w:cs="微软雅黑"/>
          <w:color w:val="404040"/>
          <w:sz w:val="24"/>
          <w:szCs w:val="24"/>
        </w:rPr>
        <w:t>尽管良好的治理带来许多积极效果，但也可能增加管理成本</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z w:val="24"/>
          <w:szCs w:val="24"/>
        </w:rPr>
        <w:t xml:space="preserve">。实施严格的治理 </w:t>
      </w:r>
      <w:r>
        <w:rPr>
          <w:rFonts w:ascii="微软雅黑" w:hAnsi="微软雅黑" w:eastAsia="微软雅黑" w:cs="微软雅黑"/>
          <w:color w:val="404040"/>
          <w:spacing w:val="-2"/>
          <w:sz w:val="24"/>
          <w:szCs w:val="24"/>
        </w:rPr>
        <w:t>标准可能使企业</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，尤其是小型企业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，面临更高的管理成本和运营负担</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。此外，严</w:t>
      </w:r>
      <w:r>
        <w:rPr>
          <w:rFonts w:ascii="微软雅黑" w:hAnsi="微软雅黑" w:eastAsia="微软雅黑" w:cs="微软雅黑"/>
          <w:color w:val="404040"/>
          <w:spacing w:val="-3"/>
          <w:sz w:val="24"/>
          <w:szCs w:val="24"/>
        </w:rPr>
        <w:t>格的治理</w:t>
      </w:r>
      <w:r>
        <w:rPr>
          <w:rFonts w:ascii="微软雅黑" w:hAnsi="微软雅黑" w:eastAsia="微软雅黑" w:cs="微软雅黑"/>
          <w:color w:val="404040"/>
          <w:sz w:val="24"/>
          <w:szCs w:val="24"/>
        </w:rPr>
        <w:t xml:space="preserve"> 和合规要求可能限制企业的运营灵活性和决策速度，从而影响市场反应能力</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。国际企业在 </w:t>
      </w:r>
      <w:r>
        <w:rPr>
          <w:rFonts w:ascii="微软雅黑" w:hAnsi="微软雅黑" w:eastAsia="微软雅黑" w:cs="微软雅黑"/>
          <w:color w:val="404040"/>
          <w:spacing w:val="2"/>
          <w:sz w:val="24"/>
          <w:szCs w:val="24"/>
        </w:rPr>
        <w:t>实施本地化治理政策时，还可能遇到文化和管理方</w:t>
      </w:r>
      <w:r>
        <w:rPr>
          <w:rFonts w:ascii="微软雅黑" w:hAnsi="微软雅黑" w:eastAsia="微软雅黑" w:cs="微软雅黑"/>
          <w:color w:val="404040"/>
          <w:spacing w:val="1"/>
          <w:sz w:val="24"/>
          <w:szCs w:val="24"/>
        </w:rPr>
        <w:t>式的冲突，这会增加管理的复杂性和挑</w:t>
      </w:r>
    </w:p>
    <w:p w14:paraId="3A3DF178">
      <w:pPr>
        <w:spacing w:before="11" w:line="177" w:lineRule="auto"/>
        <w:ind w:left="773"/>
        <w:rPr>
          <w:rFonts w:ascii="微软雅黑" w:hAnsi="微软雅黑" w:eastAsia="微软雅黑" w:cs="微软雅黑"/>
          <w:sz w:val="24"/>
          <w:szCs w:val="24"/>
        </w:rPr>
      </w:pPr>
      <w:r>
        <w:rPr>
          <w:rFonts w:ascii="微软雅黑" w:hAnsi="微软雅黑" w:eastAsia="微软雅黑" w:cs="微软雅黑"/>
          <w:color w:val="404040"/>
          <w:spacing w:val="-11"/>
          <w:sz w:val="24"/>
          <w:szCs w:val="24"/>
        </w:rPr>
        <w:t>战</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1"/>
          <w:sz w:val="24"/>
          <w:szCs w:val="24"/>
        </w:rPr>
        <w:t>。</w:t>
      </w:r>
    </w:p>
    <w:p w14:paraId="3CB8D99B">
      <w:pPr>
        <w:spacing w:before="100" w:line="2815" w:lineRule="exact"/>
        <w:ind w:firstLine="2363"/>
      </w:pPr>
      <w:r>
        <w:rPr>
          <w:position w:val="-56"/>
        </w:rPr>
        <w:drawing>
          <wp:inline distT="0" distB="0" distL="0" distR="0">
            <wp:extent cx="3954145" cy="1787525"/>
            <wp:effectExtent l="0" t="0" r="0" b="0"/>
            <wp:docPr id="2168" name="IM 2168"/>
            <wp:cNvGraphicFramePr/>
            <a:graphic xmlns:a="http://schemas.openxmlformats.org/drawingml/2006/main">
              <a:graphicData uri="http://schemas.openxmlformats.org/drawingml/2006/picture">
                <pic:pic xmlns:pic="http://schemas.openxmlformats.org/drawingml/2006/picture">
                  <pic:nvPicPr>
                    <pic:cNvPr id="2168" name="IM 2168"/>
                    <pic:cNvPicPr/>
                  </pic:nvPicPr>
                  <pic:blipFill>
                    <a:blip r:embed="rId173"/>
                    <a:stretch>
                      <a:fillRect/>
                    </a:stretch>
                  </pic:blipFill>
                  <pic:spPr>
                    <a:xfrm>
                      <a:off x="0" y="0"/>
                      <a:ext cx="3954779" cy="1787652"/>
                    </a:xfrm>
                    <a:prstGeom prst="rect">
                      <a:avLst/>
                    </a:prstGeom>
                  </pic:spPr>
                </pic:pic>
              </a:graphicData>
            </a:graphic>
          </wp:inline>
        </w:drawing>
      </w:r>
    </w:p>
    <w:p w14:paraId="31A0A5E2">
      <w:pPr>
        <w:spacing w:before="191"/>
        <w:ind w:left="760" w:right="499" w:firstLine="12"/>
        <w:rPr>
          <w:rFonts w:ascii="微软雅黑" w:hAnsi="微软雅黑" w:eastAsia="微软雅黑" w:cs="微软雅黑"/>
          <w:sz w:val="24"/>
          <w:szCs w:val="24"/>
        </w:rPr>
      </w:pPr>
      <w:r>
        <mc:AlternateContent>
          <mc:Choice Requires="wps">
            <w:drawing>
              <wp:anchor distT="0" distB="0" distL="0" distR="0" simplePos="0" relativeHeight="252732416" behindDoc="0" locked="0" layoutInCell="1" allowOverlap="1">
                <wp:simplePos x="0" y="0"/>
                <wp:positionH relativeFrom="column">
                  <wp:posOffset>281305</wp:posOffset>
                </wp:positionH>
                <wp:positionV relativeFrom="paragraph">
                  <wp:posOffset>1227455</wp:posOffset>
                </wp:positionV>
                <wp:extent cx="1821815" cy="269875"/>
                <wp:effectExtent l="0" t="0" r="0" b="0"/>
                <wp:wrapNone/>
                <wp:docPr id="2170" name="TextBox 2170"/>
                <wp:cNvGraphicFramePr/>
                <a:graphic xmlns:a="http://schemas.openxmlformats.org/drawingml/2006/main">
                  <a:graphicData uri="http://schemas.microsoft.com/office/word/2010/wordprocessingShape">
                    <wps:wsp>
                      <wps:cNvSpPr txBox="1"/>
                      <wps:spPr>
                        <a:xfrm rot="19800000">
                          <a:off x="281784" y="12274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40BC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70" o:spid="_x0000_s1026" o:spt="202" type="#_x0000_t202" style="position:absolute;left:0pt;margin-left:22.15pt;margin-top:96.65pt;height:21.25pt;width:143.45pt;rotation:-1966080f;z-index:252732416;mso-width-relative:page;mso-height-relative:page;" filled="f" stroked="f" coordsize="21600,21600" o:gfxdata="UEsDBAoAAAAAAIdO4kAAAAAAAAAAAAAAAAAEAAAAZHJzL1BLAwQUAAAACACHTuJACGrYUNkAAAAK&#10;AQAADwAAAGRycy9kb3ducmV2LnhtbE2PPU/DMBCGdyT+g3VIbNRJ3EIb4lQCBANbSzt0c+MjiYjP&#10;IXbT8O85prLdx6P3nivWk+vEiENoPWlIZwkIpMrblmoNu4/XuyWIEA1Z03lCDT8YYF1eXxUmt/5M&#10;Gxy3sRYcQiE3GpoY+1zKUDXoTJj5Hol3n35wJnI71NIO5szhrpNZktxLZ1riC43p8bnB6mt7chpe&#10;mu8H9baS709jutlPu+nQjnGh9e1NmjyCiDjFCwx/+qwOJTsd/YlsEJ2G+VwxyfOV4oIBpdIMxFFD&#10;phZLkGUh/79Q/gJQSwMEFAAAAAgAh07iQLiz61hRAgAApwQAAA4AAABkcnMvZTJvRG9jLnhtbK1U&#10;TW/bMAy9D9h/EHRfHRtd4wZ1iqxBhwHFWqAddlZkuRagr0lK7O7X70l22qLboYflINDk0yP5RObi&#10;ctSKHIQP0pqGlicLSoThtpXmsaE/Hq4/1ZSEyEzLlDWioU8i0Mv1xw8Xg1uJyvZWtcITkJiwGlxD&#10;+xjdqigC74Vm4cQ6YRDsrNcs4tM/Fq1nA9i1KqrF4qwYrG+dt1yEAO92CtKZ0b+H0Had5GJr+V4L&#10;EydWLxSLaCn00gW6ztV2neDxtuuCiEQ1FJ3GfCIJ7F06i/UFWz165nrJ5xLYe0p405Nm0iDpM9WW&#10;RUb2Xv5FpSX3NtgunnCri6mRrAi6KBdvtLnvmRO5F0gd3LPo4f/R8u+HO09k29CqXEIUwzTe/EGM&#10;8YsdSfZBosGFFZD3Dtg4IoLBSdIlf4AzdT52XhNvoXB5Xi/SLwuCFgngVV0u61NKnhCuquXp2fkk&#10;PRIRnujqqqxLADgQ1dl5vfycAMXEm/idD/GrsJoko6EeT5sTsMNNiBP0CElwY6+lUvCzlTJkyC/O&#10;Gea1w5zki68Q6eKWhZ4cGOYkWCXbqTwtI4ZdST3PCupRBmW9NJ6sOO7GWY2dbZ8gUtYBcgbHryXI&#10;b1iId8xjtODE8sVbHJ2yqMvOFiW99b//5U94vDiilAwYVVT4a8+8oER9M5gFUMaj4Y/G7miYvb6y&#10;6KrM1WQTF3xUR7PzVv/ETm5SFoSY4cjV0Hg0r+K0MNhpLjabDML0OhZvzL3jiXpSfLOPtpP5MZIs&#10;kxazWpjf/JzzrqUFef2dUS//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GrYUNkAAAAKAQAA&#10;DwAAAAAAAAABACAAAAAiAAAAZHJzL2Rvd25yZXYueG1sUEsBAhQAFAAAAAgAh07iQLiz61hRAgAA&#10;pwQAAA4AAAAAAAAAAQAgAAAAKAEAAGRycy9lMm9Eb2MueG1sUEsFBgAAAAAGAAYAWQEAAOsFAAAA&#10;AA==&#10;">
                <v:fill on="f" focussize="0,0"/>
                <v:stroke on="f" weight="0pt" miterlimit="0" joinstyle="miter"/>
                <v:imagedata o:title=""/>
                <o:lock v:ext="edit" aspectratio="f"/>
                <v:textbox inset="0mm,0mm,0mm,0mm">
                  <w:txbxContent>
                    <w:p w14:paraId="5840BCD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31392" behindDoc="0" locked="0" layoutInCell="1" allowOverlap="1">
                <wp:simplePos x="0" y="0"/>
                <wp:positionH relativeFrom="column">
                  <wp:posOffset>2353310</wp:posOffset>
                </wp:positionH>
                <wp:positionV relativeFrom="paragraph">
                  <wp:posOffset>1227455</wp:posOffset>
                </wp:positionV>
                <wp:extent cx="1821815" cy="269875"/>
                <wp:effectExtent l="0" t="0" r="0" b="0"/>
                <wp:wrapNone/>
                <wp:docPr id="2172" name="TextBox 2172"/>
                <wp:cNvGraphicFramePr/>
                <a:graphic xmlns:a="http://schemas.openxmlformats.org/drawingml/2006/main">
                  <a:graphicData uri="http://schemas.microsoft.com/office/word/2010/wordprocessingShape">
                    <wps:wsp>
                      <wps:cNvSpPr txBox="1"/>
                      <wps:spPr>
                        <a:xfrm rot="19800000">
                          <a:off x="2353535" y="12274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BF0AE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72" o:spid="_x0000_s1026" o:spt="202" type="#_x0000_t202" style="position:absolute;left:0pt;margin-left:185.3pt;margin-top:96.65pt;height:21.25pt;width:143.45pt;rotation:-1966080f;z-index:252731392;mso-width-relative:page;mso-height-relative:page;" filled="f" stroked="f" coordsize="21600,21600" o:gfxdata="UEsDBAoAAAAAAIdO4kAAAAAAAAAAAAAAAAAEAAAAZHJzL1BLAwQUAAAACACHTuJA+mtb/NoAAAAL&#10;AQAADwAAAGRycy9kb3ducmV2LnhtbE2PMU/DMBCFdyT+g3VIbNRJrSRtiFMJEAxsLWVgc2M3jhqf&#10;Q+ym4d9zTHQ8vU/vfVdtZtezyYyh8yghXSTADDZed9hK2H+8PqyAhahQq96jkfBjAmzq25tKldpf&#10;cGumXWwZlWAolQQb41ByHhprnAoLPxik7OhHpyKdY8v1qC5U7nq+TJKcO9UhLVg1mGdrmtPu7CS8&#10;2O9CvK35+9OUbj/n/fzVTTGT8v4uTR6BRTPHfxj+9EkdanI6+DPqwHoJokhyQilYCwGMiDwrMmAH&#10;CUuRrYDXFb/+of4FUEsDBBQAAAAIAIdO4kCsaYXSUwIAAKgEAAAOAAAAZHJzL2Uyb0RvYy54bWyt&#10;VMtu2zAQvBfoPxC8N7LUPBwjcuDGSFEgaAI4Rc80RVkE+CpJW0q/vkNKToK0hxxqA8JqOdzH7Kyu&#10;rgetyEH4IK2paXkyo0QYbhtpdjX98Xj7aU5JiMw0TFkjavokAr1efvxw1buFqGxnVSM8QRATFr2r&#10;aRejWxRF4J3QLJxYJwwOW+s1i3j1u6LxrEd0rYpqNjsveusb5y0XIcC7Hg/pFNG/J6BtW8nF2vK9&#10;FiaOUb1QLKKl0EkX6DJX27aCx/u2DSISVVN0GvMTSWBv07NYXrHFzjPXST6VwN5TwpueNJMGSZ9D&#10;rVlkZO/lX6G05N4G28YTbnUxNpIZQRfl7A03m445kXsB1cE9kx7+X1j+/fDgiWxqWpUXFSWGacz8&#10;UQzxix1I9oGi3oUFkBsHbBxwAuEk6pI/wJk6H1qvibdguLycz9IvE4IWCeDV57P0p+QJ51V1cXp+&#10;OXKPTISnePOqnJenlHAgqvPL+cVZAhRj4JTA+RC/CqtJMmrqMducgR3uQhyhR0iCG3srlYKfLZQh&#10;fR45ZxBsC6Hki68Q6eKahY4cGIQSrJLNWJ6WEWpXUk9iQT3KoKyXzpMVh+0w0bG1zRNYykRAZMHx&#10;W4ngdyzEB+ahLTixffEej1ZZ1GUni5LO+t//8ic8Ro5TSnpoFRX+2jMvKFHfDMSQhH00/NHYHg2z&#10;1zcWXZW5mmzigo/qaLbe6p9YylXKgiNmOHLVNB7NmzhuDJaai9UqgyBfx+Kd2TieQo+Mr/bRtjIP&#10;I9EycjGxBQHncU7Lljbk9XtGvXxg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tb/NoAAAAL&#10;AQAADwAAAAAAAAABACAAAAAiAAAAZHJzL2Rvd25yZXYueG1sUEsBAhQAFAAAAAgAh07iQKxphdJT&#10;AgAAqAQAAA4AAAAAAAAAAQAgAAAAKQEAAGRycy9lMm9Eb2MueG1sUEsFBgAAAAAGAAYAWQEAAO4F&#10;AAAAAA==&#10;">
                <v:fill on="f" focussize="0,0"/>
                <v:stroke on="f" weight="0pt" miterlimit="0" joinstyle="miter"/>
                <v:imagedata o:title=""/>
                <o:lock v:ext="edit" aspectratio="f"/>
                <v:textbox inset="0mm,0mm,0mm,0mm">
                  <w:txbxContent>
                    <w:p w14:paraId="7EBF0AE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30368" behindDoc="0" locked="0" layoutInCell="1" allowOverlap="1">
                <wp:simplePos x="0" y="0"/>
                <wp:positionH relativeFrom="column">
                  <wp:posOffset>4424680</wp:posOffset>
                </wp:positionH>
                <wp:positionV relativeFrom="paragraph">
                  <wp:posOffset>1227455</wp:posOffset>
                </wp:positionV>
                <wp:extent cx="1821815" cy="269875"/>
                <wp:effectExtent l="0" t="0" r="0" b="0"/>
                <wp:wrapNone/>
                <wp:docPr id="2174" name="TextBox 2174"/>
                <wp:cNvGraphicFramePr/>
                <a:graphic xmlns:a="http://schemas.openxmlformats.org/drawingml/2006/main">
                  <a:graphicData uri="http://schemas.microsoft.com/office/word/2010/wordprocessingShape">
                    <wps:wsp>
                      <wps:cNvSpPr txBox="1"/>
                      <wps:spPr>
                        <a:xfrm rot="19800000">
                          <a:off x="4425159" y="122746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BF362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74" o:spid="_x0000_s1026" o:spt="202" type="#_x0000_t202" style="position:absolute;left:0pt;margin-left:348.4pt;margin-top:96.65pt;height:21.25pt;width:143.45pt;rotation:-1966080f;z-index:252730368;mso-width-relative:page;mso-height-relative:page;" filled="f" stroked="f" coordsize="21600,21600" o:gfxdata="UEsDBAoAAAAAAIdO4kAAAAAAAAAAAAAAAAAEAAAAZHJzL1BLAwQUAAAACACHTuJAXH+/WdoAAAAL&#10;AQAADwAAAGRycy9kb3ducmV2LnhtbE2PMU/DMBSEdyT+g/WQ2KiTWk2TEKcSIBjYWsrA5savcdT4&#10;OcRuGv49ZqLj6U5331Wb2fZswtF3jiSkiwQYUuN0R62E/cfrQw7MB0Va9Y5Qwg962NS3N5UqtbvQ&#10;FqddaFksIV8qCSaEoeTcNwat8gs3IEXv6EarQpRjy/WoLrHc9nyZJBm3qqO4YNSAzwab0+5sJbyY&#10;77V4K/j705RuP+f9/NVNYSXl/V2aPAILOIf/MPzhR3SoI9PBnUl71kvIiiyih2gUQgCLiSIXa2AH&#10;CUuxyoHXFb/+UP8CUEsDBBQAAAAIAIdO4kC6pNzDVAIAAKgEAAAOAAAAZHJzL2Uyb0RvYy54bWyt&#10;VE1PGzEQvVfqf7B8L5tdBUgiNigloqqEChKgnh2vl7Xkr9pOdumv77N3A4j2wKE5WLMz4zczz29y&#10;cTloRQ7CB2lNTcuTGSXCcNtI81TTx4frLwtKQmSmYcoaUdNnEejl+vOni96tRGU7qxrhCUBMWPWu&#10;pl2MblUUgXdCs3BinTAIttZrFvHpn4rGsx7oWhXVbHZW9NY3zlsuQoB3OwbphOg/AmjbVnKxtXyv&#10;hYkjqheKRYwUOukCXedu21bweNu2QUSiaopJYz5RBPYuncX6gq2ePHOd5FML7CMtvJtJM2lQ9AVq&#10;yyIjey//gtKSextsG0+41cU4SGYEU5Szd9zcd8yJPAuoDu6F9PD/YPmPw50nsqlpVZ7PKTFM480f&#10;xBC/2oFkHyjqXVgh894hNw6IQDiJuuQPcKbJh9Zr4i0YLpeLWfplQjAiQfp8Xp2Wp0tKnhGvqvP5&#10;2XLkHpUIT3iLqlyU6IAjozpbLs5PU0IxAqcCzof4TVhNklFTj7fNFdjhJsQx9ZiS0o29lkrBz1bK&#10;kD4/OWcQbAuh5ItvMtLFLQsdOTAIJVglm7E9LSPUrqSexIJ+lEFbr5MnKw67YaJjZ5tnsJSJgMiC&#10;49cS4DcsxDvmoS04sX3xFkerLPqyk0VJZ/3vf/lTPp4cUUp6aBUd/tozLyhR3w3EkIR9NPzR2B0N&#10;s9dXFlOVuZts4oKP6mi23uqfWMpNqoIQMxy1ahqP5lUcNwZLzcVmk5MgX8fijbl3PEGPjG/20bYy&#10;P0aiZeRiYgsCzs85LVvakLffOev1D2b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x/v1naAAAA&#10;CwEAAA8AAAAAAAAAAQAgAAAAIgAAAGRycy9kb3ducmV2LnhtbFBLAQIUABQAAAAIAIdO4kC6pNzD&#10;VAIAAKgEAAAOAAAAAAAAAAEAIAAAACkBAABkcnMvZTJvRG9jLnhtbFBLBQYAAAAABgAGAFkBAADv&#10;BQAAAAA=&#10;">
                <v:fill on="f" focussize="0,0"/>
                <v:stroke on="f" weight="0pt" miterlimit="0" joinstyle="miter"/>
                <v:imagedata o:title=""/>
                <o:lock v:ext="edit" aspectratio="f"/>
                <v:textbox inset="0mm,0mm,0mm,0mm">
                  <w:txbxContent>
                    <w:p w14:paraId="16BF362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ESG（环境</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、社会和公司治理）在企业运营中具有显著的积极意义</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。环境</w:t>
      </w:r>
      <w:r>
        <w:rPr>
          <w:rFonts w:ascii="微软雅黑" w:hAnsi="微软雅黑" w:eastAsia="微软雅黑" w:cs="微软雅黑"/>
          <w:color w:val="404040"/>
          <w:spacing w:val="-2"/>
          <w:sz w:val="24"/>
          <w:szCs w:val="24"/>
        </w:rPr>
        <w:t>方面</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，实施清洁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能源和减少排放不仅能降低企业的能源成本和</w:t>
      </w:r>
      <w:r>
        <w:rPr>
          <w:rFonts w:ascii="微软雅黑" w:hAnsi="微软雅黑" w:eastAsia="微软雅黑" w:cs="微软雅黑"/>
          <w:color w:val="404040"/>
          <w:spacing w:val="1"/>
          <w:sz w:val="24"/>
          <w:szCs w:val="24"/>
        </w:rPr>
        <w:t>环境罚款，还能提升品牌形象，增强合规性</w:t>
      </w:r>
      <w:r>
        <w:rPr>
          <w:rFonts w:ascii="微软雅黑" w:hAnsi="微软雅黑" w:eastAsia="微软雅黑" w:cs="微软雅黑"/>
          <w:color w:val="404040"/>
          <w:sz w:val="24"/>
          <w:szCs w:val="24"/>
        </w:rPr>
        <w:t xml:space="preserve"> 并减少法律风险</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 xml:space="preserve">。社会层面，注重员工福利和社会责任有助于提高员工满意度和生产力， </w:t>
      </w:r>
      <w:r>
        <w:rPr>
          <w:rFonts w:ascii="微软雅黑" w:hAnsi="微软雅黑" w:eastAsia="微软雅黑" w:cs="微软雅黑"/>
          <w:color w:val="404040"/>
          <w:spacing w:val="-2"/>
          <w:sz w:val="24"/>
          <w:szCs w:val="24"/>
        </w:rPr>
        <w:t>改善社区关系</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，并增强企业的市场竞争力，</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2"/>
          <w:sz w:val="24"/>
          <w:szCs w:val="24"/>
        </w:rPr>
        <w:t>同时提升公共卫生和安全</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。治理方面，</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3"/>
          <w:sz w:val="24"/>
          <w:szCs w:val="24"/>
        </w:rPr>
        <w:t>良好的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公司治理提高了企业的透明度和投资吸引力，</w:t>
      </w:r>
      <w:r>
        <w:rPr>
          <w:rFonts w:ascii="微软雅黑" w:hAnsi="微软雅黑" w:eastAsia="微软雅黑" w:cs="微软雅黑"/>
          <w:color w:val="404040"/>
          <w:spacing w:val="1"/>
          <w:sz w:val="24"/>
          <w:szCs w:val="24"/>
        </w:rPr>
        <w:t>增强了决策效率和执行力，进而促进企业的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长期发展</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pacing w:val="-1"/>
          <w:sz w:val="24"/>
          <w:szCs w:val="24"/>
        </w:rPr>
        <w:t>。整体而言</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，ESG策略有助于提升企业的社会责任感和</w:t>
      </w:r>
      <w:r>
        <w:rPr>
          <w:rFonts w:ascii="微软雅黑" w:hAnsi="微软雅黑" w:eastAsia="微软雅黑" w:cs="微软雅黑"/>
          <w:color w:val="404040"/>
          <w:spacing w:val="-2"/>
          <w:sz w:val="24"/>
          <w:szCs w:val="24"/>
        </w:rPr>
        <w:t>长期可持续性</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，为企业带</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来更广泛的社会认可和市场机会</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w:t>
      </w:r>
    </w:p>
    <w:p w14:paraId="1C6D1CD9">
      <w:pPr>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3DE01A07">
      <w:pPr>
        <w:pStyle w:val="2"/>
        <w:tabs>
          <w:tab w:val="left" w:pos="98"/>
        </w:tabs>
        <w:spacing w:before="265" w:line="410"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3CA8C95E">
      <w:pPr>
        <w:pStyle w:val="2"/>
        <w:spacing w:line="14" w:lineRule="auto"/>
        <w:rPr>
          <w:sz w:val="2"/>
        </w:rPr>
      </w:pPr>
      <w:r>
        <w:rPr>
          <w:sz w:val="2"/>
          <w:szCs w:val="2"/>
        </w:rPr>
        <w:br w:type="column"/>
      </w:r>
    </w:p>
    <w:p w14:paraId="5FF2D3E1">
      <w:pPr>
        <w:pStyle w:val="2"/>
        <w:spacing w:line="350" w:lineRule="auto"/>
      </w:pPr>
    </w:p>
    <w:p w14:paraId="7937FB9D">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5"/>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5"/>
          <w:sz w:val="16"/>
          <w:szCs w:val="16"/>
        </w:rPr>
        <w:t xml:space="preserve"> </w:t>
      </w:r>
      <w:r>
        <w:rPr>
          <w:rFonts w:ascii="华文宋体" w:hAnsi="华文宋体" w:eastAsia="华文宋体" w:cs="华文宋体"/>
          <w:color w:val="7F7F7F"/>
          <w:sz w:val="16"/>
          <w:szCs w:val="16"/>
        </w:rPr>
        <w:t>Analysis</w:t>
      </w:r>
      <w:r>
        <w:rPr>
          <w:rFonts w:ascii="华文宋体" w:hAnsi="华文宋体" w:eastAsia="华文宋体" w:cs="华文宋体"/>
          <w:color w:val="7F7F7F"/>
          <w:spacing w:val="5"/>
          <w:sz w:val="16"/>
          <w:szCs w:val="16"/>
        </w:rPr>
        <w:t>、 墨西哥环保局</w:t>
      </w:r>
    </w:p>
    <w:p w14:paraId="7F800A15">
      <w:pPr>
        <w:pStyle w:val="2"/>
        <w:spacing w:line="14" w:lineRule="auto"/>
        <w:rPr>
          <w:sz w:val="2"/>
        </w:rPr>
      </w:pPr>
      <w:r>
        <w:rPr>
          <w:sz w:val="2"/>
          <w:szCs w:val="2"/>
        </w:rPr>
        <w:br w:type="column"/>
      </w:r>
    </w:p>
    <w:p w14:paraId="15539D5C">
      <w:pPr>
        <w:pStyle w:val="2"/>
        <w:spacing w:before="83"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8"/>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71</w:t>
      </w:r>
    </w:p>
    <w:p w14:paraId="2432F4F3">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5C43D116">
      <w:pPr>
        <w:spacing w:line="460" w:lineRule="exact"/>
        <w:ind w:firstLine="8160"/>
      </w:pPr>
      <w:r>
        <w:rPr>
          <w:position w:val="-9"/>
        </w:rPr>
        <w:drawing>
          <wp:inline distT="0" distB="0" distL="0" distR="0">
            <wp:extent cx="1600200" cy="292100"/>
            <wp:effectExtent l="0" t="0" r="0" b="0"/>
            <wp:docPr id="2176" name="IM 2176"/>
            <wp:cNvGraphicFramePr/>
            <a:graphic xmlns:a="http://schemas.openxmlformats.org/drawingml/2006/main">
              <a:graphicData uri="http://schemas.openxmlformats.org/drawingml/2006/picture">
                <pic:pic xmlns:pic="http://schemas.openxmlformats.org/drawingml/2006/picture">
                  <pic:nvPicPr>
                    <pic:cNvPr id="2176" name="IM 2176"/>
                    <pic:cNvPicPr/>
                  </pic:nvPicPr>
                  <pic:blipFill>
                    <a:blip r:embed="rId24"/>
                    <a:stretch>
                      <a:fillRect/>
                    </a:stretch>
                  </pic:blipFill>
                  <pic:spPr>
                    <a:xfrm>
                      <a:off x="0" y="0"/>
                      <a:ext cx="1600200" cy="292607"/>
                    </a:xfrm>
                    <a:prstGeom prst="rect">
                      <a:avLst/>
                    </a:prstGeom>
                  </pic:spPr>
                </pic:pic>
              </a:graphicData>
            </a:graphic>
          </wp:inline>
        </w:drawing>
      </w:r>
    </w:p>
    <w:p w14:paraId="548E3B15">
      <w:pPr>
        <w:pStyle w:val="2"/>
        <w:spacing w:line="259" w:lineRule="auto"/>
      </w:pPr>
    </w:p>
    <w:p w14:paraId="3DC9A3C5">
      <w:pPr>
        <w:pStyle w:val="2"/>
        <w:spacing w:line="260" w:lineRule="auto"/>
      </w:pPr>
      <w:r>
        <w:drawing>
          <wp:anchor distT="0" distB="0" distL="0" distR="0" simplePos="0" relativeHeight="25273958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178" name="IM 2178"/>
            <wp:cNvGraphicFramePr/>
            <a:graphic xmlns:a="http://schemas.openxmlformats.org/drawingml/2006/main">
              <a:graphicData uri="http://schemas.openxmlformats.org/drawingml/2006/picture">
                <pic:pic xmlns:pic="http://schemas.openxmlformats.org/drawingml/2006/picture">
                  <pic:nvPicPr>
                    <pic:cNvPr id="2178" name="IM 2178"/>
                    <pic:cNvPicPr/>
                  </pic:nvPicPr>
                  <pic:blipFill>
                    <a:blip r:embed="rId27"/>
                    <a:stretch>
                      <a:fillRect/>
                    </a:stretch>
                  </pic:blipFill>
                  <pic:spPr>
                    <a:xfrm>
                      <a:off x="0" y="0"/>
                      <a:ext cx="7620" cy="903973"/>
                    </a:xfrm>
                    <a:prstGeom prst="rect">
                      <a:avLst/>
                    </a:prstGeom>
                  </pic:spPr>
                </pic:pic>
              </a:graphicData>
            </a:graphic>
          </wp:anchor>
        </w:drawing>
      </w:r>
    </w:p>
    <w:p w14:paraId="0C499531">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47A58C0C">
      <w:pPr>
        <w:pStyle w:val="2"/>
        <w:spacing w:before="277" w:line="176" w:lineRule="auto"/>
        <w:ind w:left="859"/>
        <w:outlineLvl w:val="1"/>
        <w:rPr>
          <w:rFonts w:ascii="微软雅黑" w:hAnsi="微软雅黑" w:eastAsia="微软雅黑" w:cs="微软雅黑"/>
          <w:sz w:val="40"/>
          <w:szCs w:val="40"/>
        </w:rPr>
      </w:pPr>
      <w:r>
        <mc:AlternateContent>
          <mc:Choice Requires="wps">
            <w:drawing>
              <wp:anchor distT="0" distB="0" distL="0" distR="0" simplePos="0" relativeHeight="25274880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180" name="TextBox 2180"/>
                <wp:cNvGraphicFramePr/>
                <a:graphic xmlns:a="http://schemas.openxmlformats.org/drawingml/2006/main">
                  <a:graphicData uri="http://schemas.microsoft.com/office/word/2010/wordprocessingShape">
                    <wps:wsp>
                      <wps:cNvSpPr txBox="1"/>
                      <wps:spPr>
                        <a:xfrm rot="19800000">
                          <a:off x="281784" y="7029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09ED0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0" o:spid="_x0000_s1026" o:spt="202" type="#_x0000_t202" style="position:absolute;left:0pt;margin-left:22.15pt;margin-top:55.3pt;height:21.25pt;width:143.45pt;rotation:-1966080f;z-index:25274880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CicK51ACAACmBAAADgAAAGRycy9lMm9Eb2MueG1srVRN&#10;b9swDL0P2H8QdF9tB1vrBHWKrEGHAcVaoC12VmS5FqCvSUrs7tfvSXbaotuhh+Ug0NTTI/lI5vxi&#10;1IochA/SmoZWJyUlwnDbSvPY0If7q081JSEy0zJljWjokwj0Yv3xw/ngVmJhe6ta4QlITFgNrqF9&#10;jG5VFIH3QrNwYp0wuOys1yzi0z8WrWcD2LUqFmV5WgzWt85bLkKAdztd0pnRv4fQdp3kYmv5XgsT&#10;J1YvFIsoKfTSBbrO2Xad4PGm64KIRDUUlcZ8IgjsXTqL9TlbPXrmesnnFNh7UnhTk2bSIOgz1ZZF&#10;RvZe/kWlJfc22C6ecKuLqZCsCKqoyjfa3PXMiVwLpA7uWfTw/2j5j8OtJ7Jt6KKqIYphGj2/F2P8&#10;akeSfZBocGEF5J0DNo64weAk6ZI/wJkqHzuvibdQuFrWZfplQVAiAXxRV2f1Z0qeGnpWLpbll0l5&#10;xCE8sdUIVeGeA7A4XdZnGVBMtIne+RC/CatJMhrq0dnMzw7XISIVQI+QBDf2SiqVu6sMGXLDOcO4&#10;dhiT/PAVIj3cstCTA8OYBKtkO6WnZcSsK6nnUUEQZRDrpe5kxXE3zmLsbPsEjbIMUDM4fiVBfs1C&#10;vGUekwUndi/e4OiURV52tijprf/9L3/Co+G4pWTApCLDX3vmBSXqu8EogDIeDX80dkfD7PWlRVVV&#10;ziabeOCjOpqdt/onVnKTouCKGY5YDY1H8zJO+4KV5mKzySAMr2Px2tw5nqgnxTf7aDuZm5FkmbSY&#10;1cL45h7Nq5b24/V3Rr38v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UbX/YAAAACgEAAA8A&#10;AAAAAAAAAQAgAAAAIgAAAGRycy9kb3ducmV2LnhtbFBLAQIUABQAAAAIAIdO4kAKJwrnUAIAAKYE&#10;AAAOAAAAAAAAAAEAIAAAACcBAABkcnMvZTJvRG9jLnhtbFBLBQYAAAAABgAGAFkBAADpBQAAAAA=&#10;">
                <v:fill on="f" focussize="0,0"/>
                <v:stroke on="f" weight="0pt" miterlimit="0" joinstyle="miter"/>
                <v:imagedata o:title=""/>
                <o:lock v:ext="edit" aspectratio="f"/>
                <v:textbox inset="0mm,0mm,0mm,0mm">
                  <w:txbxContent>
                    <w:p w14:paraId="309ED0C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768"/>
          <w:spacing w:val="-1"/>
          <w:position w:val="4"/>
          <w:sz w:val="40"/>
          <w:szCs w:val="40"/>
        </w:rPr>
        <w:t>&gt;</w:t>
      </w:r>
      <w:r>
        <w:rPr>
          <w:color w:val="CD9768"/>
          <w:spacing w:val="51"/>
          <w:position w:val="4"/>
          <w:sz w:val="40"/>
          <w:szCs w:val="40"/>
        </w:rPr>
        <w:t xml:space="preserve"> </w:t>
      </w:r>
      <w:r>
        <w:rPr>
          <w:rFonts w:ascii="微软雅黑" w:hAnsi="微软雅黑" w:eastAsia="微软雅黑" w:cs="微软雅黑"/>
          <w:b/>
          <w:bCs/>
          <w:color w:val="F58B21"/>
          <w:spacing w:val="-1"/>
          <w:sz w:val="40"/>
          <w:szCs w:val="40"/>
        </w:rPr>
        <w:t>九</w:t>
      </w:r>
      <w:r>
        <w:rPr>
          <w:rFonts w:ascii="微软雅黑" w:hAnsi="微软雅黑" w:eastAsia="微软雅黑" w:cs="微软雅黑"/>
          <w:b/>
          <w:bCs/>
          <w:color w:val="F58B21"/>
          <w:spacing w:val="-42"/>
          <w:sz w:val="40"/>
          <w:szCs w:val="40"/>
        </w:rPr>
        <w:t xml:space="preserve"> </w:t>
      </w:r>
      <w:r>
        <w:rPr>
          <w:rFonts w:ascii="微软雅黑" w:hAnsi="微软雅黑" w:eastAsia="微软雅黑" w:cs="微软雅黑"/>
          <w:b/>
          <w:bCs/>
          <w:color w:val="F58B21"/>
          <w:spacing w:val="-1"/>
          <w:sz w:val="40"/>
          <w:szCs w:val="40"/>
        </w:rPr>
        <w:t>、用好ESG护身符</w:t>
      </w:r>
    </w:p>
    <w:p w14:paraId="68C14FF9">
      <w:pPr>
        <w:spacing w:before="294" w:line="213"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182" name="IM 2182"/>
            <wp:cNvGraphicFramePr/>
            <a:graphic xmlns:a="http://schemas.openxmlformats.org/drawingml/2006/main">
              <a:graphicData uri="http://schemas.openxmlformats.org/drawingml/2006/picture">
                <pic:pic xmlns:pic="http://schemas.openxmlformats.org/drawingml/2006/picture">
                  <pic:nvPicPr>
                    <pic:cNvPr id="2182" name="IM 2182"/>
                    <pic:cNvPicPr/>
                  </pic:nvPicPr>
                  <pic:blipFill>
                    <a:blip r:embed="rId161"/>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2"/>
          <w:sz w:val="24"/>
          <w:szCs w:val="24"/>
        </w:rPr>
        <w:t xml:space="preserve"> </w:t>
      </w:r>
      <w:r>
        <w:rPr>
          <w:rFonts w:ascii="微软雅黑" w:hAnsi="微软雅黑" w:eastAsia="微软雅黑" w:cs="微软雅黑"/>
          <w:b/>
          <w:bCs/>
          <w:color w:val="F58B21"/>
          <w:spacing w:val="-12"/>
          <w:sz w:val="24"/>
          <w:szCs w:val="24"/>
        </w:rPr>
        <w:t>环境（ E</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2"/>
          <w:sz w:val="24"/>
          <w:szCs w:val="24"/>
        </w:rPr>
        <w:t>）影响</w:t>
      </w:r>
    </w:p>
    <w:p w14:paraId="27ED6ECB">
      <w:pPr>
        <w:spacing w:before="112" w:line="251" w:lineRule="auto"/>
        <w:ind w:left="757" w:right="501" w:firstLine="14"/>
        <w:rPr>
          <w:rFonts w:ascii="微软雅黑" w:hAnsi="微软雅黑" w:eastAsia="微软雅黑" w:cs="微软雅黑"/>
          <w:sz w:val="24"/>
          <w:szCs w:val="24"/>
        </w:rPr>
      </w:pPr>
      <w:r>
        <mc:AlternateContent>
          <mc:Choice Requires="wps">
            <w:drawing>
              <wp:anchor distT="0" distB="0" distL="0" distR="0" simplePos="0" relativeHeight="252746752" behindDoc="0" locked="0" layoutInCell="1" allowOverlap="1">
                <wp:simplePos x="0" y="0"/>
                <wp:positionH relativeFrom="column">
                  <wp:posOffset>2353310</wp:posOffset>
                </wp:positionH>
                <wp:positionV relativeFrom="paragraph">
                  <wp:posOffset>-211455</wp:posOffset>
                </wp:positionV>
                <wp:extent cx="1821815" cy="269875"/>
                <wp:effectExtent l="0" t="0" r="0" b="0"/>
                <wp:wrapNone/>
                <wp:docPr id="2184" name="TextBox 2184"/>
                <wp:cNvGraphicFramePr/>
                <a:graphic xmlns:a="http://schemas.openxmlformats.org/drawingml/2006/main">
                  <a:graphicData uri="http://schemas.microsoft.com/office/word/2010/wordprocessingShape">
                    <wps:wsp>
                      <wps:cNvSpPr txBox="1"/>
                      <wps:spPr>
                        <a:xfrm rot="19800000">
                          <a:off x="2353535" y="-2116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E68E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4" o:spid="_x0000_s1026" o:spt="202" type="#_x0000_t202" style="position:absolute;left:0pt;margin-left:185.3pt;margin-top:-16.65pt;height:21.25pt;width:143.45pt;rotation:-1966080f;z-index:252746752;mso-width-relative:page;mso-height-relative:page;" filled="f" stroked="f" coordsize="21600,21600" o:gfxdata="UEsDBAoAAAAAAIdO4kAAAAAAAAAAAAAAAAAEAAAAZHJzL1BLAwQUAAAACACHTuJAsRpGBtkAAAAJ&#10;AQAADwAAAGRycy9kb3ducmV2LnhtbE2PMU/DMBCFdyT+g3VIbK2dRkloGqcSIBjYWsrA5sbXOCI+&#10;h9hNw7/HTHQ8vU/vfVdtZ9uzCUffOZKQLAUwpMbpjloJh/eXxQMwHxRp1TtCCT/oYVvf3lSq1O5C&#10;O5z2oWWxhHypJJgQhpJz3xi0yi/dgBSzkxutCvEcW65HdYnltucrIXJuVUdxwagBnww2X/uzlfBs&#10;vov0dc3fHqdk9zEf5s9uCpmU93eJ2AALOId/GP70ozrU0enozqQ96yWkhcgjKmGRpimwSORZkQE7&#10;SlivgNcVv/6g/gVQSwMEFAAAAAgAh07iQHJowZpSAgAAqAQAAA4AAABkcnMvZTJvRG9jLnhtbK1U&#10;TU8bMRC9V+p/sHyHzaYFQsQGpURUlVBBgqpnx2uzlvxV28ku/fV99m4A0R44NJFWs+Pxm5k3b/bi&#10;cjCa7EWIytmG1sczSoTlrlX2saE/Hq6PFpTExGzLtLOioU8i0svVxw8XvV+KueucbkUgALFx2fuG&#10;din5ZVVF3gnD4rHzwuJQumBYwmt4rNrAeqAbXc1ns9Oqd6H1wXERI7yb8ZBOiOE9gE5KxcXG8Z0R&#10;No2oQWiW0FLslI90VaqVUvB0K2UUieiGotNUnkgCe5uf1eqCLR8D853iUwnsPSW86ckwZZH0GWrD&#10;EiO7oP6CMooHF51Mx9yZamykMIIu6tkbbu475kXpBVRH/0x6/H+w/Pv+LhDVNnReLz5TYpnBzB/E&#10;kL64gRQfKOp9XCLy3iM2DTiBcDJ12R/hzJ0PMhgSHBiuzxez/CuEoEWC8Pmnk/yn5KmhR/O6Pj2b&#10;uEcmwjPeAslqVMARMT89X5yd5AzVCJwT+BDTV+EMyUZDA2ZbMrD9TUxj6CEkh1t3rbSGny21JX0Z&#10;OWcQrIRQysVXEfnihsWO7BmEEp1W7SgNoxLUrpWZxIJ6tEVZL51nKw3bYaJj69onsFSIgMii59cK&#10;4DcspjsWoC04sX3pFg+pHepyk0VJ58Lvf/lzPEaOU0p6aBUV/tqxICjR3yzEkIV9MMLB2B4MuzNX&#10;Dl3VpZpi4kJI+mDK4MxPLOU6Z8ERsxy5GpoO5lUaNwZLzcV6XYIgX8/Sjb33PEOPjK93yUlVhpFp&#10;GbmY2IKAyzinZcsb8vq9RL18Y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EaRgbZAAAACQEA&#10;AA8AAAAAAAAAAQAgAAAAIgAAAGRycy9kb3ducmV2LnhtbFBLAQIUABQAAAAIAIdO4kByaMGaUgIA&#10;AKgEAAAOAAAAAAAAAAEAIAAAACgBAABkcnMvZTJvRG9jLnhtbFBLBQYAAAAABgAGAFkBAADsBQAA&#10;AAA=&#10;">
                <v:fill on="f" focussize="0,0"/>
                <v:stroke on="f" weight="0pt" miterlimit="0" joinstyle="miter"/>
                <v:imagedata o:title=""/>
                <o:lock v:ext="edit" aspectratio="f"/>
                <v:textbox inset="0mm,0mm,0mm,0mm">
                  <w:txbxContent>
                    <w:p w14:paraId="3AE68E1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47776" behindDoc="0" locked="0" layoutInCell="1" allowOverlap="1">
                <wp:simplePos x="0" y="0"/>
                <wp:positionH relativeFrom="column">
                  <wp:posOffset>4424680</wp:posOffset>
                </wp:positionH>
                <wp:positionV relativeFrom="paragraph">
                  <wp:posOffset>-211455</wp:posOffset>
                </wp:positionV>
                <wp:extent cx="1821815" cy="269875"/>
                <wp:effectExtent l="0" t="0" r="0" b="0"/>
                <wp:wrapNone/>
                <wp:docPr id="2186" name="TextBox 2186"/>
                <wp:cNvGraphicFramePr/>
                <a:graphic xmlns:a="http://schemas.openxmlformats.org/drawingml/2006/main">
                  <a:graphicData uri="http://schemas.microsoft.com/office/word/2010/wordprocessingShape">
                    <wps:wsp>
                      <wps:cNvSpPr txBox="1"/>
                      <wps:spPr>
                        <a:xfrm rot="19800000">
                          <a:off x="4425159" y="-21167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60374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6" o:spid="_x0000_s1026" o:spt="202" type="#_x0000_t202" style="position:absolute;left:0pt;margin-left:348.4pt;margin-top:-16.65pt;height:21.25pt;width:143.45pt;rotation:-1966080f;z-index:252747776;mso-width-relative:page;mso-height-relative:page;" filled="f" stroked="f" coordsize="21600,21600" o:gfxdata="UEsDBAoAAAAAAIdO4kAAAAAAAAAAAAAAAAAEAAAAZHJzL1BLAwQUAAAACACHTuJAsxHqqdkAAAAJ&#10;AQAADwAAAGRycy9kb3ducmV2LnhtbE2PwU7DMBBE70j8g7VI3FonjUibEKcSIDhwaykHbm68xBHx&#10;OsRuGv6e5URvO9rRzJtqO7teTDiGzpOCdJmAQGq86ahVcHh7XmxAhKjJ6N4TKvjBANv6+qrSpfFn&#10;2uG0j63gEAqlVmBjHEopQ2PR6bD0AxL/Pv3odGQ5ttKM+szhrperJMml0x1xg9UDPlpsvvYnp+DJ&#10;fq+zl0K+Pkzp7n0+zB/dFO+Uur1Jk3sQEef4b4Y/fEaHmpmO/kQmiF5BXuSMHhUssiwDwY5ik61B&#10;HPlYgawrebmg/gVQSwMEFAAAAAgAh07iQKR/qHBUAgAAqAQAAA4AAABkcnMvZTJvRG9jLnhtbK1U&#10;TW/bMAy9D9h/EHRvHQdJmgR1iqxBhwHFWqAddlZkuRagr0lK7O7X70l22qLboYflINAU9Ug+Puby&#10;qteKHIUP0pqKlucTSoThtpbmqaI/Hm/OlpSEyEzNlDWios8i0KvN50+XnVuLqW2tqoUnADFh3bmK&#10;tjG6dVEE3grNwrl1wuCysV6ziE//VNSedUDXqphOJouis7523nIRAry74ZKOiP4jgLZpJBc7yw9a&#10;mDigeqFYREuhlS7QTa62aQSPd00TRCSqoug05hNJYO/TWWwu2frJM9dKPpbAPlLCu540kwZJX6B2&#10;LDJy8PIvKC25t8E28ZxbXQyNZEbQRTl5x81Dy5zIvYDq4F5ID/8Pln8/3nsi64pOy+WCEsM0Zv4o&#10;+vjF9iT7QFHnwhqRDw6xsccNhJOoS/4AZ+q8b7wm3oLhcrWcpF8mBC0ShM9m03k5X1HyXNGzaVku&#10;LkbukYnwhLdEsnJGCUfEdLFaXsxThmIATgmcD/GrsJoko6Ies80Z2PE2xCH0FJLCjb2RSsHP1sqQ&#10;Lo+cMwi2gVDywzcR6eGOhZYcGYQSrJL1IA0tI9SupB7FgnqUQVmvnScr9vt+pGNv62ewlImAyILj&#10;NxLgtyzEe+ahLTixffEOR6Ms6rKjRUlr/e9/+VM8Ro5bSjpoFRX+OjAvKFHfDMSQhH0y/MnYnwxz&#10;0NcWXZW5mmzigY/qZDbe6p9Yym3KgitmOHJVNJ7M6zhsDJaai+02B0G+jsVb8+B4gh4Y3x6ibWQe&#10;RqJl4GJkCwLO4xyXLW3I2+8c9foHs/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xHqqdkAAAAJ&#10;AQAADwAAAAAAAAABACAAAAAiAAAAZHJzL2Rvd25yZXYueG1sUEsBAhQAFAAAAAgAh07iQKR/qHBU&#10;AgAAqAQAAA4AAAAAAAAAAQAgAAAAKAEAAGRycy9lMm9Eb2MueG1sUEsFBgAAAAAGAAYAWQEAAO4F&#10;AAAAAA==&#10;">
                <v:fill on="f" focussize="0,0"/>
                <v:stroke on="f" weight="0pt" miterlimit="0" joinstyle="miter"/>
                <v:imagedata o:title=""/>
                <o:lock v:ext="edit" aspectratio="f"/>
                <v:textbox inset="0mm,0mm,0mm,0mm">
                  <w:txbxContent>
                    <w:p w14:paraId="4060374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品牌形象提升：</w:t>
      </w:r>
      <w:r>
        <w:rPr>
          <w:rFonts w:ascii="微软雅黑" w:hAnsi="微软雅黑" w:eastAsia="微软雅黑" w:cs="微软雅黑"/>
          <w:color w:val="404040"/>
          <w:spacing w:val="-1"/>
          <w:sz w:val="24"/>
          <w:szCs w:val="24"/>
        </w:rPr>
        <w:t>企业注重环境保护</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、使用清洁能源和减少排放</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，能够提升品牌的社会责任</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形象</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，赢得消费者的信任</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，辛鲍姆通过其太阳能项目和城市绿化计划，</w:t>
      </w:r>
      <w:r>
        <w:rPr>
          <w:rFonts w:ascii="微软雅黑" w:hAnsi="微软雅黑" w:eastAsia="微软雅黑" w:cs="微软雅黑"/>
          <w:color w:val="404040"/>
          <w:spacing w:val="-3"/>
          <w:sz w:val="24"/>
          <w:szCs w:val="24"/>
        </w:rPr>
        <w:t>成功塑造了</w:t>
      </w:r>
      <w:r>
        <w:rPr>
          <w:rFonts w:ascii="微软雅黑" w:hAnsi="微软雅黑" w:eastAsia="微软雅黑" w:cs="微软雅黑"/>
          <w:color w:val="404040"/>
          <w:sz w:val="24"/>
          <w:szCs w:val="24"/>
        </w:rPr>
        <w:t xml:space="preserve"> 积极的环保形象</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。这些环保措施还提高了品牌的市场竞争力，</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1"/>
          <w:sz w:val="24"/>
          <w:szCs w:val="24"/>
        </w:rPr>
        <w:t>因为消费者越来越重视品牌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的可持续性，使得品牌在市场中更具吸引力</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1"/>
          <w:sz w:val="24"/>
          <w:szCs w:val="24"/>
        </w:rPr>
        <w:t>。</w:t>
      </w:r>
    </w:p>
    <w:p w14:paraId="3FDD177A">
      <w:pPr>
        <w:spacing w:before="2" w:line="248" w:lineRule="auto"/>
        <w:ind w:left="756" w:right="501" w:firstLine="1"/>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客户忠诚度：</w:t>
      </w:r>
      <w:r>
        <w:rPr>
          <w:rFonts w:ascii="微软雅黑" w:hAnsi="微软雅黑" w:eastAsia="微软雅黑" w:cs="微软雅黑"/>
          <w:color w:val="404040"/>
          <w:spacing w:val="-1"/>
          <w:sz w:val="24"/>
          <w:szCs w:val="24"/>
        </w:rPr>
        <w:t>现代消费者</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，尤其是年轻一代，对环境保护有着较高的关注</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。企业实施绿色</w:t>
      </w:r>
      <w:r>
        <w:rPr>
          <w:rFonts w:ascii="微软雅黑" w:hAnsi="微软雅黑" w:eastAsia="微软雅黑" w:cs="微软雅黑"/>
          <w:color w:val="404040"/>
          <w:sz w:val="24"/>
          <w:szCs w:val="24"/>
        </w:rPr>
        <w:t xml:space="preserve"> 政策不仅能够吸引这些环保意识强的消费者，还能增强客户忠诚度</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z w:val="24"/>
          <w:szCs w:val="24"/>
        </w:rPr>
        <w:t xml:space="preserve">。企业对环境的责任感 </w:t>
      </w:r>
      <w:r>
        <w:rPr>
          <w:rFonts w:ascii="微软雅黑" w:hAnsi="微软雅黑" w:eastAsia="微软雅黑" w:cs="微软雅黑"/>
          <w:color w:val="404040"/>
          <w:spacing w:val="2"/>
          <w:sz w:val="24"/>
          <w:szCs w:val="24"/>
        </w:rPr>
        <w:t>使消费者感觉购买其产品是一种支持环保的行为，</w:t>
      </w:r>
      <w:r>
        <w:rPr>
          <w:rFonts w:ascii="微软雅黑" w:hAnsi="微软雅黑" w:eastAsia="微软雅黑" w:cs="微软雅黑"/>
          <w:color w:val="404040"/>
          <w:spacing w:val="1"/>
          <w:sz w:val="24"/>
          <w:szCs w:val="24"/>
        </w:rPr>
        <w:t>从而提升了品牌的忠诚度和消费者的购</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买意愿</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2DEE8339">
      <w:pPr>
        <w:pStyle w:val="2"/>
        <w:spacing w:line="310" w:lineRule="auto"/>
      </w:pPr>
    </w:p>
    <w:p w14:paraId="4036E284">
      <w:pPr>
        <w:spacing w:before="104" w:line="213"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188" name="IM 2188"/>
            <wp:cNvGraphicFramePr/>
            <a:graphic xmlns:a="http://schemas.openxmlformats.org/drawingml/2006/main">
              <a:graphicData uri="http://schemas.openxmlformats.org/drawingml/2006/picture">
                <pic:pic xmlns:pic="http://schemas.openxmlformats.org/drawingml/2006/picture">
                  <pic:nvPicPr>
                    <pic:cNvPr id="2188" name="IM 2188"/>
                    <pic:cNvPicPr/>
                  </pic:nvPicPr>
                  <pic:blipFill>
                    <a:blip r:embed="rId161"/>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5"/>
          <w:sz w:val="24"/>
          <w:szCs w:val="24"/>
        </w:rPr>
        <w:t xml:space="preserve"> </w:t>
      </w:r>
      <w:r>
        <w:rPr>
          <w:rFonts w:ascii="微软雅黑" w:hAnsi="微软雅黑" w:eastAsia="微软雅黑" w:cs="微软雅黑"/>
          <w:b/>
          <w:bCs/>
          <w:color w:val="F58B21"/>
          <w:spacing w:val="-11"/>
          <w:sz w:val="24"/>
          <w:szCs w:val="24"/>
        </w:rPr>
        <w:t>社会（</w:t>
      </w:r>
      <w:r>
        <w:rPr>
          <w:rFonts w:ascii="微软雅黑" w:hAnsi="微软雅黑" w:eastAsia="微软雅黑" w:cs="微软雅黑"/>
          <w:b/>
          <w:bCs/>
          <w:color w:val="F58B21"/>
          <w:spacing w:val="-22"/>
          <w:sz w:val="24"/>
          <w:szCs w:val="24"/>
        </w:rPr>
        <w:t xml:space="preserve"> </w:t>
      </w:r>
      <w:r>
        <w:rPr>
          <w:rFonts w:ascii="微软雅黑" w:hAnsi="微软雅黑" w:eastAsia="微软雅黑" w:cs="微软雅黑"/>
          <w:b/>
          <w:bCs/>
          <w:color w:val="F58B21"/>
          <w:spacing w:val="-11"/>
          <w:sz w:val="24"/>
          <w:szCs w:val="24"/>
        </w:rPr>
        <w:t>S</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1"/>
          <w:sz w:val="24"/>
          <w:szCs w:val="24"/>
        </w:rPr>
        <w:t>）影响</w:t>
      </w:r>
    </w:p>
    <w:p w14:paraId="20F6CF86">
      <w:pPr>
        <w:spacing w:before="114" w:line="246" w:lineRule="auto"/>
        <w:ind w:left="760" w:right="500" w:hanging="4"/>
        <w:rPr>
          <w:rFonts w:ascii="微软雅黑" w:hAnsi="微软雅黑" w:eastAsia="微软雅黑" w:cs="微软雅黑"/>
          <w:sz w:val="24"/>
          <w:szCs w:val="24"/>
        </w:rPr>
      </w:pPr>
      <w:r>
        <mc:AlternateContent>
          <mc:Choice Requires="wps">
            <w:drawing>
              <wp:anchor distT="0" distB="0" distL="0" distR="0" simplePos="0" relativeHeight="252745728" behindDoc="0" locked="0" layoutInCell="1" allowOverlap="1">
                <wp:simplePos x="0" y="0"/>
                <wp:positionH relativeFrom="column">
                  <wp:posOffset>281305</wp:posOffset>
                </wp:positionH>
                <wp:positionV relativeFrom="paragraph">
                  <wp:posOffset>513080</wp:posOffset>
                </wp:positionV>
                <wp:extent cx="1821815" cy="269875"/>
                <wp:effectExtent l="0" t="0" r="0" b="0"/>
                <wp:wrapNone/>
                <wp:docPr id="2190" name="TextBox 2190"/>
                <wp:cNvGraphicFramePr/>
                <a:graphic xmlns:a="http://schemas.openxmlformats.org/drawingml/2006/main">
                  <a:graphicData uri="http://schemas.microsoft.com/office/word/2010/wordprocessingShape">
                    <wps:wsp>
                      <wps:cNvSpPr txBox="1"/>
                      <wps:spPr>
                        <a:xfrm rot="19800000">
                          <a:off x="281784" y="5134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09491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90" o:spid="_x0000_s1026" o:spt="202" type="#_x0000_t202" style="position:absolute;left:0pt;margin-left:22.15pt;margin-top:40.4pt;height:21.25pt;width:143.45pt;rotation:-1966080f;z-index:252745728;mso-width-relative:page;mso-height-relative:page;" filled="f" stroked="f" coordsize="21600,21600" o:gfxdata="UEsDBAoAAAAAAIdO4kAAAAAAAAAAAAAAAAAEAAAAZHJzL1BLAwQUAAAACACHTuJAfW8F/NcAAAAJ&#10;AQAADwAAAGRycy9kb3ducmV2LnhtbE2PMU/DMBCFdyT+g3VIbNROXKCEOJUAwcDWUgY2NzniiPgc&#10;YjcN/55jKuPpfXr3vXI9+15MOMYukIFsoUAg1aHpqDWwe3u+WoGIyVJj+0Bo4AcjrKvzs9IWTTjS&#10;BqdtagWXUCysAZfSUEgZa4fexkUYkDj7DKO3ic+xlc1oj1zue5krdSO97Yg/ODvgo8P6a3vwBp7c&#10;961+uZOvD1O2eZ9380c3pWtjLi8ydQ8i4ZxOMPzpszpU7LQPB2qi6A0sl5pJAyvFCzjXOstB7BnM&#10;tQZZlfL/guoXUEsDBBQAAAAIAIdO4kBFYzIqUgIAAKYEAAAOAAAAZHJzL2Uyb0RvYy54bWytVMtu&#10;2zAQvBfoPxC8N7Kcl2xEDtwYKQoETYAk6JmmqIgAXyVpS+nXd0jJSZD2kEN9IFa7w+Hu7K4vLget&#10;yF74IK2paXk0o0QYbhtpnmr6+HD9paIkRGYapqwRNX0WgV6uPn+66N1SzG1nVSM8AYkJy97VtIvR&#10;LYsi8E5oFo6sEwbB1nrNIj79U9F41oNdq2I+m50VvfWN85aLEODdjEE6MfqPENq2lVxsLN9pYeLI&#10;6oViESWFTrpAVznbthU83rZtEJGomqLSmE88AnubzmJ1wZZPnrlO8ikF9pEU3tWkmTR49IVqwyIj&#10;Oy//otKSextsG4+41cVYSFYEVZSzd9rcd8yJXAukDu5F9PD/aPmP/Z0nsqnpvFxAFMM0ev4ghvjV&#10;DiT7IFHvwhLIewdsHBDB4CTpkj/AmSofWq+Jt1C4XFSz9MuCoEQC+Lwqz6sTSp5reloenxwvRuXx&#10;DuGJrZqXVYk4B2B+tqjOTxOgGGkTvfMhfhNWk2TU1KOzmZ/tb0IcoQdIght7LZWCny2VIX1uOGcY&#10;1xZjki++QaSLGxY6smcYk2CVbMb0tIyYdSX1NCrIRxmk9Vp3suKwHSYxtrZ5hkZZBqgZHL+WIL9h&#10;Id4xj8mCE7sXb3G0yiIvO1mUdNb//pc/4dFwRCnpManI8NeOeUGJ+m4wCqCMB8MfjO3BMDt9ZVFV&#10;mbPJJi74qA5m663+iZVcp1cQYobjrZrGg3kVx33BSnOxXmcQhtexeGPuHU/Uo+LrXbStzM1Isoxa&#10;TGphfHM7p1VL+/H2O6Ne/15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9bwX81wAAAAkBAAAP&#10;AAAAAAAAAAEAIAAAACIAAABkcnMvZG93bnJldi54bWxQSwECFAAUAAAACACHTuJARWMyKlICAACm&#10;BAAADgAAAAAAAAABACAAAAAmAQAAZHJzL2Uyb0RvYy54bWxQSwUGAAAAAAYABgBZAQAA6gUAAAAA&#10;">
                <v:fill on="f" focussize="0,0"/>
                <v:stroke on="f" weight="0pt" miterlimit="0" joinstyle="miter"/>
                <v:imagedata o:title=""/>
                <o:lock v:ext="edit" aspectratio="f"/>
                <v:textbox inset="0mm,0mm,0mm,0mm">
                  <w:txbxContent>
                    <w:p w14:paraId="5309491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44704" behindDoc="0" locked="0" layoutInCell="1" allowOverlap="1">
                <wp:simplePos x="0" y="0"/>
                <wp:positionH relativeFrom="column">
                  <wp:posOffset>2353310</wp:posOffset>
                </wp:positionH>
                <wp:positionV relativeFrom="paragraph">
                  <wp:posOffset>513080</wp:posOffset>
                </wp:positionV>
                <wp:extent cx="1821815" cy="269875"/>
                <wp:effectExtent l="0" t="0" r="0" b="0"/>
                <wp:wrapNone/>
                <wp:docPr id="2192" name="TextBox 2192"/>
                <wp:cNvGraphicFramePr/>
                <a:graphic xmlns:a="http://schemas.openxmlformats.org/drawingml/2006/main">
                  <a:graphicData uri="http://schemas.microsoft.com/office/word/2010/wordprocessingShape">
                    <wps:wsp>
                      <wps:cNvSpPr txBox="1"/>
                      <wps:spPr>
                        <a:xfrm rot="19800000">
                          <a:off x="2353535" y="5134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9EA50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92" o:spid="_x0000_s1026" o:spt="202" type="#_x0000_t202" style="position:absolute;left:0pt;margin-left:185.3pt;margin-top:40.4pt;height:21.25pt;width:143.45pt;rotation:-1966080f;z-index:252744704;mso-width-relative:page;mso-height-relative:page;" filled="f" stroked="f" coordsize="21600,21600" o:gfxdata="UEsDBAoAAAAAAIdO4kAAAAAAAAAAAAAAAAAEAAAAZHJzL1BLAwQUAAAACACHTuJAQAhEYdgAAAAK&#10;AQAADwAAAGRycy9kb3ducmV2LnhtbE2PMU/DMBCFdyT+g3VIbNROoyQlxKkECAa2ljKwuckRR8Tn&#10;ELtp+PccE4yn+/Te96rt4gYx4xR6TxqSlQKB1Pi2p07D4fXpZgMiREOtGTyhhm8MsK0vLypTtv5M&#10;O5z3sRMcQqE0GmyMYyllaCw6E1Z+ROLfh5+ciXxOnWwnc+ZwN8i1Url0pidusGbEB4vN5/7kNDza&#10;ryJ9vpUv93Oye1sOy3s/x0zr66tE3YGIuMQ/GH71WR1qdjr6E7VBDBrSQuWMatgonsBAnhUZiCOT&#10;6zQFWVfy/4T6B1BLAwQUAAAACACHTuJAEKeg41MCAACnBAAADgAAAGRycy9lMm9Eb2MueG1srVTL&#10;btswELwX6D8QvDeylEdtw3LgxkhRIGgCJEXPNEVFBPgqSVtKv75DSk6CtIccagPCarmc3Z2d1epy&#10;0IochA/SmpqWJzNKhOG2keaxpj8erj/NKQmRmYYpa0RNn0Sgl+uPH1a9W4rKdlY1whOAmLDsXU27&#10;GN2yKALvhGbhxDphcNhar1nEq38sGs96oGtVVLPZRdFb3zhvuQgB3u14SCdE/x5A27aSi63ley1M&#10;HFG9UCyipdBJF+g6V9u2gsfbtg0iElVTdBrzE0lg79KzWK/Y8tEz10k+lcDeU8KbnjSTBkmfobYs&#10;MrL38i8oLbm3wbbxhFtdjI1kRtBFOXvDzX3HnMi9gOrgnkkP/w+Wfz/ceSKbmlbloqLEMI2ZP4gh&#10;frEDyT5Q1LuwROS9Q2wccALhJOqSP8CZOh9ar4m3YLhczGfplwlBiwTh1el5+lPyVNPz8vTsdDFS&#10;j0SEJ7h5Vc7LM0o4AqqLxfzzeQooRtyE73yIX4XVJBk19RhtTsAONyGOoceQFG7stVQKfrZUhvR5&#10;4pxBry10ki++ikgXtyx05MCgk2CVbMbytIwQu5J60grqUQZlvTSerDjshomNnW2eQFLmARoLjl9L&#10;gN+wEO+Yh7TgxPLFWzxaZVGXnSxKOut//8uf4jFxnFLSQ6qo8NeeeUGJ+maghaTro+GPxu5omL2+&#10;suiqzNVkExd8VEez9Vb/xE5uUhYcMcORq6bxaF7FcWGw01xsNjkI6nUs3ph7xxP0yPhmH20r8zAS&#10;LSMXE1vQbx7ntGtpQV6/56iX7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AIRGHYAAAACgEA&#10;AA8AAAAAAAAAAQAgAAAAIgAAAGRycy9kb3ducmV2LnhtbFBLAQIUABQAAAAIAIdO4kAQp6DjUwIA&#10;AKcEAAAOAAAAAAAAAAEAIAAAACcBAABkcnMvZTJvRG9jLnhtbFBLBQYAAAAABgAGAFkBAADsBQAA&#10;AAA=&#10;">
                <v:fill on="f" focussize="0,0"/>
                <v:stroke on="f" weight="0pt" miterlimit="0" joinstyle="miter"/>
                <v:imagedata o:title=""/>
                <o:lock v:ext="edit" aspectratio="f"/>
                <v:textbox inset="0mm,0mm,0mm,0mm">
                  <w:txbxContent>
                    <w:p w14:paraId="7A9EA50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43680" behindDoc="0" locked="0" layoutInCell="1" allowOverlap="1">
                <wp:simplePos x="0" y="0"/>
                <wp:positionH relativeFrom="column">
                  <wp:posOffset>4424680</wp:posOffset>
                </wp:positionH>
                <wp:positionV relativeFrom="paragraph">
                  <wp:posOffset>513080</wp:posOffset>
                </wp:positionV>
                <wp:extent cx="1821815" cy="269875"/>
                <wp:effectExtent l="0" t="0" r="0" b="0"/>
                <wp:wrapNone/>
                <wp:docPr id="2194" name="TextBox 2194"/>
                <wp:cNvGraphicFramePr/>
                <a:graphic xmlns:a="http://schemas.openxmlformats.org/drawingml/2006/main">
                  <a:graphicData uri="http://schemas.microsoft.com/office/word/2010/wordprocessingShape">
                    <wps:wsp>
                      <wps:cNvSpPr txBox="1"/>
                      <wps:spPr>
                        <a:xfrm rot="19800000">
                          <a:off x="4425159" y="5134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1EE0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94" o:spid="_x0000_s1026" o:spt="202" type="#_x0000_t202" style="position:absolute;left:0pt;margin-left:348.4pt;margin-top:40.4pt;height:21.25pt;width:143.45pt;rotation:-1966080f;z-index:252743680;mso-width-relative:page;mso-height-relative:page;" filled="f" stroked="f" coordsize="21600,21600" o:gfxdata="UEsDBAoAAAAAAIdO4kAAAAAAAAAAAAAAAAAEAAAAZHJzL1BLAwQUAAAACACHTuJAgvvTvdkAAAAK&#10;AQAADwAAAGRycy9kb3ducmV2LnhtbE2PwU7DMAyG70i8Q2QkbiztKrq2NJ0ECA7cNsaBW9aYpqJx&#10;SpN15e0xJzhZlj/9/v56u7hBzDiF3pOCdJWAQGq96alTcHh9uilAhKjJ6METKvjGANvm8qLWlfFn&#10;2uG8j53gEAqVVmBjHCspQ2vR6bDyIxLfPvzkdOR16qSZ9JnD3SDXSZJLp3viD1aP+GCx/dyfnIJH&#10;+7XJnkv5cj+nu7flsLz3c7xV6voqTe5ARFziHwy/+qwODTsd/YlMEIOCvMxZPSooEp4MlEW2AXFk&#10;cp1lIJta/q/Q/ABQSwMEFAAAAAgAh07iQMvtZrtUAgAApwQAAA4AAABkcnMvZTJvRG9jLnhtbK1U&#10;TW/bMAy9D9h/EHRfHadJlwRxiqxBhwHFWqAddlZkuRagr0lK7O7X70l22qLboYflINAU9Ug+PmZ9&#10;2WtFjsIHaU1Fy7MJJcJwW0vzWNEfD9efFpSEyEzNlDWiok8i0MvNxw/rzq3E1LZW1cITgJiw6lxF&#10;2xjdqigCb4Vm4cw6YXDZWK9ZxKd/LGrPOqBrVUwnk4uis7523nIRAry74ZKOiP49gLZpJBc7yw9a&#10;mDigeqFYREuhlS7QTa62aQSPt00TRCSqoug05hNJYO/TWWzWbPXomWslH0tg7ynhTU+aSYOkz1A7&#10;Fhk5ePkXlJbc22CbeMatLoZGMiPoopy84ea+ZU7kXkB1cM+kh/8Hy78f7zyRdUWn5XJGiWEaM38Q&#10;ffxie5J9oKhzYYXIe4fY2OMGwknUJX+AM3XeN14Tb8FwuVxM0i8TghYJwmez6bycLyl5qui8PJ+d&#10;LwfqkYjwBLeYlosSBXAETC+Wi8/zFFAMuAnf+RC/CqtJMirqMdqcgB1vQhxCTyEp3NhrqRT8bKUM&#10;6fLEOYNeG+gkP3wVkR7uWGjJkUEnwSpZD+VpGSF2JfWoFdSjDMp6aTxZsd/3Ixt7Wz+BpMwDNBYc&#10;v5YAv2Eh3jEPacGJ5Yu3OBplUZcdLUpa63//y5/iMXHcUtJBqqjw14F5QYn6ZqCFpOuT4U/G/mSY&#10;g76y6KrM1WQTD3xUJ7PxVv/ETm5TFlwxw5GrovFkXsVhYbDTXGy3OQjqdSzemHvHE/TA+PYQbSPz&#10;MBItAxcjW9BvHue4a2lBXn/nqJf/l8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vTvdkAAAAK&#10;AQAADwAAAAAAAAABACAAAAAiAAAAZHJzL2Rvd25yZXYueG1sUEsBAhQAFAAAAAgAh07iQMvtZrtU&#10;AgAApwQAAA4AAAAAAAAAAQAgAAAAKAEAAGRycy9lMm9Eb2MueG1sUEsFBgAAAAAGAAYAWQEAAO4F&#10;AAAAAA==&#10;">
                <v:fill on="f" focussize="0,0"/>
                <v:stroke on="f" weight="0pt" miterlimit="0" joinstyle="miter"/>
                <v:imagedata o:title=""/>
                <o:lock v:ext="edit" aspectratio="f"/>
                <v:textbox inset="0mm,0mm,0mm,0mm">
                  <w:txbxContent>
                    <w:p w14:paraId="501EE0F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社区关系和声誉：</w:t>
      </w:r>
      <w:r>
        <w:rPr>
          <w:rFonts w:ascii="微软雅黑" w:hAnsi="微软雅黑" w:eastAsia="微软雅黑" w:cs="微软雅黑"/>
          <w:color w:val="404040"/>
          <w:spacing w:val="-1"/>
          <w:sz w:val="24"/>
          <w:szCs w:val="24"/>
        </w:rPr>
        <w:t>企业通过积极参与社区项目</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，如教育和公共卫生项目</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，能够与社区建立</w:t>
      </w:r>
      <w:r>
        <w:rPr>
          <w:rFonts w:ascii="微软雅黑" w:hAnsi="微软雅黑" w:eastAsia="微软雅黑" w:cs="微软雅黑"/>
          <w:color w:val="404040"/>
          <w:sz w:val="24"/>
          <w:szCs w:val="24"/>
        </w:rPr>
        <w:t xml:space="preserve"> 良好的关系，提升在社区中的声誉</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 xml:space="preserve">，辛鲍姆的社区教育项目和COVID-19应对措施 </w:t>
      </w:r>
      <w:r>
        <w:rPr>
          <w:rFonts w:ascii="微软雅黑" w:hAnsi="微软雅黑" w:eastAsia="微软雅黑" w:cs="微软雅黑"/>
          <w:color w:val="404040"/>
          <w:spacing w:val="-1"/>
          <w:sz w:val="24"/>
          <w:szCs w:val="24"/>
        </w:rPr>
        <w:t>展示了企业在社会责任方面的积极参与</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，关注员工福利和社会公平的企业能够赢得</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员工和社区的信任和支持，从而提升品牌的社会声誉</w:t>
      </w:r>
      <w:r>
        <w:rPr>
          <w:rFonts w:ascii="微软雅黑" w:hAnsi="微软雅黑" w:eastAsia="微软雅黑" w:cs="微软雅黑"/>
          <w:color w:val="404040"/>
          <w:spacing w:val="-31"/>
          <w:sz w:val="24"/>
          <w:szCs w:val="24"/>
        </w:rPr>
        <w:t xml:space="preserve"> </w:t>
      </w:r>
      <w:r>
        <w:rPr>
          <w:rFonts w:ascii="微软雅黑" w:hAnsi="微软雅黑" w:eastAsia="微软雅黑" w:cs="微软雅黑"/>
          <w:color w:val="404040"/>
          <w:spacing w:val="-1"/>
          <w:sz w:val="24"/>
          <w:szCs w:val="24"/>
        </w:rPr>
        <w:t>。</w:t>
      </w:r>
    </w:p>
    <w:p w14:paraId="05F937D6">
      <w:pPr>
        <w:spacing w:before="36" w:line="251" w:lineRule="auto"/>
        <w:ind w:left="761" w:right="334" w:firstLine="3"/>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员工满意度和雇主品牌：</w:t>
      </w:r>
      <w:r>
        <w:rPr>
          <w:rFonts w:ascii="微软雅黑" w:hAnsi="微软雅黑" w:eastAsia="微软雅黑" w:cs="微软雅黑"/>
          <w:color w:val="404040"/>
          <w:spacing w:val="1"/>
          <w:sz w:val="24"/>
          <w:szCs w:val="24"/>
        </w:rPr>
        <w:t>注重员工福利的企业能够提升员工的工作满意度和生产力，从而</w:t>
      </w:r>
      <w:r>
        <w:rPr>
          <w:rFonts w:ascii="微软雅黑" w:hAnsi="微软雅黑" w:eastAsia="微软雅黑" w:cs="微软雅黑"/>
          <w:color w:val="404040"/>
          <w:spacing w:val="4"/>
          <w:sz w:val="24"/>
          <w:szCs w:val="24"/>
        </w:rPr>
        <w:t xml:space="preserve">   </w:t>
      </w:r>
      <w:r>
        <w:rPr>
          <w:rFonts w:ascii="微软雅黑" w:hAnsi="微软雅黑" w:eastAsia="微软雅黑" w:cs="微软雅黑"/>
          <w:color w:val="404040"/>
          <w:spacing w:val="-3"/>
          <w:sz w:val="24"/>
          <w:szCs w:val="24"/>
        </w:rPr>
        <w:t>吸引更多优秀人才</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，辛鲍姆的“</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3"/>
          <w:sz w:val="24"/>
          <w:szCs w:val="24"/>
        </w:rPr>
        <w:t>网络学校</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3"/>
          <w:sz w:val="24"/>
          <w:szCs w:val="24"/>
        </w:rPr>
        <w:t>”项目展示了企业对员工及其家庭福利的</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关注</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。员工对具有社会责任感的企业更有归属感和忠诚度，这有助</w:t>
      </w:r>
      <w:r>
        <w:rPr>
          <w:rFonts w:ascii="微软雅黑" w:hAnsi="微软雅黑" w:eastAsia="微软雅黑" w:cs="微软雅黑"/>
          <w:color w:val="404040"/>
          <w:spacing w:val="-3"/>
          <w:sz w:val="24"/>
          <w:szCs w:val="24"/>
        </w:rPr>
        <w:t>于提升企业的雇主品牌</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56D3ADA9">
      <w:pPr>
        <w:pStyle w:val="2"/>
        <w:spacing w:line="287" w:lineRule="auto"/>
      </w:pPr>
    </w:p>
    <w:p w14:paraId="32E1A721">
      <w:pPr>
        <w:spacing w:before="103" w:line="213" w:lineRule="auto"/>
        <w:ind w:left="77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196" name="IM 2196"/>
            <wp:cNvGraphicFramePr/>
            <a:graphic xmlns:a="http://schemas.openxmlformats.org/drawingml/2006/main">
              <a:graphicData uri="http://schemas.openxmlformats.org/drawingml/2006/picture">
                <pic:pic xmlns:pic="http://schemas.openxmlformats.org/drawingml/2006/picture">
                  <pic:nvPicPr>
                    <pic:cNvPr id="2196" name="IM 219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13"/>
          <w:sz w:val="24"/>
          <w:szCs w:val="24"/>
        </w:rPr>
        <w:t>治理（</w:t>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13"/>
          <w:sz w:val="24"/>
          <w:szCs w:val="24"/>
        </w:rPr>
        <w:t>G</w:t>
      </w:r>
      <w:r>
        <w:rPr>
          <w:rFonts w:ascii="微软雅黑" w:hAnsi="微软雅黑" w:eastAsia="微软雅黑" w:cs="微软雅黑"/>
          <w:b/>
          <w:bCs/>
          <w:color w:val="F58B21"/>
          <w:spacing w:val="-32"/>
          <w:sz w:val="24"/>
          <w:szCs w:val="24"/>
        </w:rPr>
        <w:t xml:space="preserve"> </w:t>
      </w:r>
      <w:r>
        <w:rPr>
          <w:rFonts w:ascii="微软雅黑" w:hAnsi="微软雅黑" w:eastAsia="微软雅黑" w:cs="微软雅黑"/>
          <w:b/>
          <w:bCs/>
          <w:color w:val="F58B21"/>
          <w:spacing w:val="-13"/>
          <w:sz w:val="24"/>
          <w:szCs w:val="24"/>
        </w:rPr>
        <w:t>）影响</w:t>
      </w:r>
    </w:p>
    <w:p w14:paraId="0D1B8F55">
      <w:pPr>
        <w:spacing w:before="112" w:line="248" w:lineRule="auto"/>
        <w:ind w:left="757" w:right="501"/>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透明度和信任：</w:t>
      </w:r>
      <w:r>
        <w:rPr>
          <w:rFonts w:ascii="微软雅黑" w:hAnsi="微软雅黑" w:eastAsia="微软雅黑" w:cs="微软雅黑"/>
          <w:b/>
          <w:bCs/>
          <w:color w:val="404040"/>
          <w:spacing w:val="-36"/>
          <w:sz w:val="24"/>
          <w:szCs w:val="24"/>
        </w:rPr>
        <w:t xml:space="preserve"> </w:t>
      </w:r>
      <w:r>
        <w:rPr>
          <w:rFonts w:ascii="微软雅黑" w:hAnsi="微软雅黑" w:eastAsia="微软雅黑" w:cs="微软雅黑"/>
          <w:color w:val="404040"/>
          <w:spacing w:val="1"/>
          <w:sz w:val="24"/>
          <w:szCs w:val="24"/>
        </w:rPr>
        <w:t>良好的公司治理能够增加企业的透明度</w:t>
      </w:r>
      <w:r>
        <w:rPr>
          <w:rFonts w:ascii="微软雅黑" w:hAnsi="微软雅黑" w:eastAsia="微软雅黑" w:cs="微软雅黑"/>
          <w:color w:val="404040"/>
          <w:sz w:val="24"/>
          <w:szCs w:val="24"/>
        </w:rPr>
        <w:t xml:space="preserve">和可信度，增强投资者和公众的信 </w:t>
      </w:r>
      <w:r>
        <w:rPr>
          <w:rFonts w:ascii="微软雅黑" w:hAnsi="微软雅黑" w:eastAsia="微软雅黑" w:cs="微软雅黑"/>
          <w:color w:val="404040"/>
          <w:spacing w:val="-3"/>
          <w:sz w:val="24"/>
          <w:szCs w:val="24"/>
        </w:rPr>
        <w:t>任</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3"/>
          <w:sz w:val="24"/>
          <w:szCs w:val="24"/>
        </w:rPr>
        <w:t>。例如</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，辛鲍姆通过数据驱动决策，提升了政府和企业的透明度和公信力</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3"/>
          <w:sz w:val="24"/>
          <w:szCs w:val="24"/>
        </w:rPr>
        <w:t>，实施</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严格的治理标准可以减少法律和监管风险，确保</w:t>
      </w:r>
      <w:r>
        <w:rPr>
          <w:rFonts w:ascii="微软雅黑" w:hAnsi="微软雅黑" w:eastAsia="微软雅黑" w:cs="微软雅黑"/>
          <w:color w:val="404040"/>
          <w:spacing w:val="1"/>
          <w:sz w:val="24"/>
          <w:szCs w:val="24"/>
        </w:rPr>
        <w:t>企业长期稳定运营，从而提升品牌的稳健</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形象</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5D260974">
      <w:pPr>
        <w:spacing w:before="26" w:line="251" w:lineRule="auto"/>
        <w:ind w:left="755" w:right="501" w:firstLine="16"/>
        <w:rPr>
          <w:rFonts w:ascii="微软雅黑" w:hAnsi="微软雅黑" w:eastAsia="微软雅黑" w:cs="微软雅黑"/>
          <w:sz w:val="24"/>
          <w:szCs w:val="24"/>
        </w:rPr>
      </w:pPr>
      <w:r>
        <mc:AlternateContent>
          <mc:Choice Requires="wps">
            <w:drawing>
              <wp:anchor distT="0" distB="0" distL="0" distR="0" simplePos="0" relativeHeight="252742656" behindDoc="0" locked="0" layoutInCell="1" allowOverlap="1">
                <wp:simplePos x="0" y="0"/>
                <wp:positionH relativeFrom="column">
                  <wp:posOffset>281305</wp:posOffset>
                </wp:positionH>
                <wp:positionV relativeFrom="paragraph">
                  <wp:posOffset>302260</wp:posOffset>
                </wp:positionV>
                <wp:extent cx="1821815" cy="269875"/>
                <wp:effectExtent l="0" t="0" r="0" b="0"/>
                <wp:wrapNone/>
                <wp:docPr id="2198" name="TextBox 2198"/>
                <wp:cNvGraphicFramePr/>
                <a:graphic xmlns:a="http://schemas.openxmlformats.org/drawingml/2006/main">
                  <a:graphicData uri="http://schemas.microsoft.com/office/word/2010/wordprocessingShape">
                    <wps:wsp>
                      <wps:cNvSpPr txBox="1"/>
                      <wps:spPr>
                        <a:xfrm rot="19800000">
                          <a:off x="281784" y="3028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0B33B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98" o:spid="_x0000_s1026" o:spt="202" type="#_x0000_t202" style="position:absolute;left:0pt;margin-left:22.15pt;margin-top:23.8pt;height:21.25pt;width:143.45pt;rotation:-1966080f;z-index:252742656;mso-width-relative:page;mso-height-relative:page;" filled="f" stroked="f" coordsize="21600,21600" o:gfxdata="UEsDBAoAAAAAAIdO4kAAAAAAAAAAAAAAAAAEAAAAZHJzL1BLAwQUAAAACACHTuJANXjfRNgAAAAI&#10;AQAADwAAAGRycy9kb3ducmV2LnhtbE2PwU7DMBBE70j8g7VI3KidprQ0xKkECA7cWsqBmxsvcUS8&#10;DrGbhr9nOZXTaDWjmbflZvKdGHGIbSAN2UyBQKqDbanRsH97vrkDEZMha7pAqOEHI2yqy4vSFDac&#10;aIvjLjWCSygWRoNLqS+kjLVDb+Is9EjsfYbBm8Tn0Eg7mBOX+07OlVpKb1riBWd6fHRYf+2OXsOT&#10;+17lL2v5+jBm2/dpP320Y7rV+voqU/cgEk7pHIY/fEaHipkO4Ug2ik7DYpFzknW1BMF+nmdzEAcN&#10;a5WBrEr5/4HqF1BLAwQUAAAACACHTuJA6w4k/1ACAACmBAAADgAAAGRycy9lMm9Eb2MueG1srVRN&#10;T9wwEL1X6n+wfC/ZhBbCiizasqKqhAoSoJ69jkMs+au2dxP66/vsZAHRHjh0D9ZkZvw88+bNnl+M&#10;WpG98EFa09DyaEGJMNy20jw29OH+6lNNSYjMtExZIxr6JAK9WH38cD64pahsb1UrPAGICcvBNbSP&#10;0S2LIvBeaBaOrBMGwc56zSI+/WPRejYAXauiWixOisH61nnLRQjwbqYgnRH9ewBt10kuNpbvtDBx&#10;QvVCsYiWQi9doKtcbdcJHm+6LohIVEPRacwnHoG9TWexOmfLR89cL/lcAntPCW960kwaPPoMtWGR&#10;kZ2Xf0Fpyb0NtotH3OpiaiQzgi7KxRtu7nrmRO4FVAf3THr4f7D8x/7WE9k2tCrPMHnDNGZ+L8b4&#10;1Y4k+0DR4MISmXcOuXFEBMJJ1CV/gDN1PnZeE2/BMIAW6ZcJQYsE6VVdntafKXlq6PGiqo9n5vEO&#10;4Qmtrsq6RJwjoTo5q0+/JPxigk3wzof4TVhNktFQj8lmfLa/DnFKPaSkdGOvpFLws6UyZMgD5wxy&#10;7SCTfPFVRrq4YaEnewaZBKtkOwlDywitK6lnqaAeZVDWS9/JiuN2nMnY2vYJHGUaILHg+JUE+DUL&#10;8ZZ5KAtO7F68wdEpi7rsbFHSW//7X/6Uj4EjSskApaLCXzvmBSXqu4EUkqwPhj8Y24NhdvrSoqsy&#10;V5NNXPBRHczOW/0TK7lOryDEDMdbDY0H8zJO+4KV5mK9zkkQr2Px2tw5nqAnxte7aDuZh5FombiY&#10;2YJ88zjnVUv78fo7Z738v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V430TYAAAACAEAAA8A&#10;AAAAAAAAAQAgAAAAIgAAAGRycy9kb3ducmV2LnhtbFBLAQIUABQAAAAIAIdO4kDrDiT/UAIAAKYE&#10;AAAOAAAAAAAAAAEAIAAAACcBAABkcnMvZTJvRG9jLnhtbFBLBQYAAAAABgAGAFkBAADpBQAAAAA=&#10;">
                <v:fill on="f" focussize="0,0"/>
                <v:stroke on="f" weight="0pt" miterlimit="0" joinstyle="miter"/>
                <v:imagedata o:title=""/>
                <o:lock v:ext="edit" aspectratio="f"/>
                <v:textbox inset="0mm,0mm,0mm,0mm">
                  <w:txbxContent>
                    <w:p w14:paraId="120B33B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40608" behindDoc="0" locked="0" layoutInCell="1" allowOverlap="1">
                <wp:simplePos x="0" y="0"/>
                <wp:positionH relativeFrom="column">
                  <wp:posOffset>2353310</wp:posOffset>
                </wp:positionH>
                <wp:positionV relativeFrom="paragraph">
                  <wp:posOffset>302260</wp:posOffset>
                </wp:positionV>
                <wp:extent cx="1821815" cy="269875"/>
                <wp:effectExtent l="0" t="0" r="0" b="0"/>
                <wp:wrapNone/>
                <wp:docPr id="2200" name="TextBox 2200"/>
                <wp:cNvGraphicFramePr/>
                <a:graphic xmlns:a="http://schemas.openxmlformats.org/drawingml/2006/main">
                  <a:graphicData uri="http://schemas.microsoft.com/office/word/2010/wordprocessingShape">
                    <wps:wsp>
                      <wps:cNvSpPr txBox="1"/>
                      <wps:spPr>
                        <a:xfrm rot="19800000">
                          <a:off x="2353535" y="3028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E4157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0" o:spid="_x0000_s1026" o:spt="202" type="#_x0000_t202" style="position:absolute;left:0pt;margin-left:185.3pt;margin-top:23.8pt;height:21.25pt;width:143.45pt;rotation:-1966080f;z-index:252740608;mso-width-relative:page;mso-height-relative:page;" filled="f" stroked="f" coordsize="21600,21600" o:gfxdata="UEsDBAoAAAAAAIdO4kAAAAAAAAAAAAAAAAAEAAAAZHJzL1BLAwQUAAAACACHTuJAsOrP19kAAAAJ&#10;AQAADwAAAGRycy9kb3ducmV2LnhtbE2PwU7DMAyG70i8Q2Qkbiwpo+1Wmk4CBAduG+OwW9aapqJx&#10;SpN15e0xJzhZlj/9/v5yM7teTDiGzpOGZKFAINW+6ajVsH97vlmBCNFQY3pPqOEbA2yqy4vSFI0/&#10;0xanXWwFh1AojAYb41BIGWqLzoSFH5D49uFHZyKvYyub0Zw53PXyVqlMOtMRf7BmwEeL9efu5DQ8&#10;2a98+bKWrw9Tsn2f9/Ohm2Kq9fVVou5BRJzjHwy/+qwOFTsd/YmaIHoNy1xljGq4y3kykKV5CuKo&#10;Ya0SkFUp/zeofgBQSwMEFAAAAAgAh07iQJa3rNdRAgAApwQAAA4AAABkcnMvZTJvRG9jLnhtbK1U&#10;TU8bMRC9V+p/sHwvmyyFhogNSomoKqGCBKhnx2uzlvxV28ku/fV99m4A0R44NJFWs+Pxm5k3b/b8&#10;YjCa7EWIytmGzo9mlAjLXavsY0Mf7q8+LSiJidmWaWdFQ59EpBerjx/Oe78UteucbkUgALFx2fuG&#10;din5ZVVF3gnD4pHzwuJQumBYwmt4rNrAeqAbXdWz2WnVu9D64LiIEd7NeEgnxPAeQCel4mLj+M4I&#10;m0bUIDRLaCl2yke6KtVKKXi6kTKKRHRD0WkqTySBvc3PanXOlo+B+U7xqQT2nhLe9GSYskj6DLVh&#10;iZFdUH9BGcWDi06mI+5MNTZSGEEX89kbbu465kXpBVRH/0x6/H+w/Mf+NhDVNrTGcCixzGDm92JI&#10;X91Aig8U9T4uEXnnEZsGnEA4mbrsj3DmzgcZDAkODM/PFrP8K4SgRYLw+vgk/yl5aujxrF4cT9Qj&#10;EeEZblHPF/PPlHAE1Kdniy8nOUE14mZ8H2L6Jpwh2WhowGhLAra/jmkMPYTkcOuulNbws6W2pC8T&#10;5wx6ldBJufgqIl/csNiRPYNOotOqHZVhVILYtTKTVlCPtijrpfFspWE7TGxsXfsEkgoPoDN6fqUA&#10;fs1iumUB0oITy5du8JDaoS43WZR0Lvz+lz/HY+I4paSHVFHhrx0LghL93UILgEwHIxyM7cGwO3Pp&#10;0NW8VFNMXAhJH0wZnPmJnVznLDhiliNXQ9PBvEzjwmCnuVivSxDU61m6tneeZ+iR8fUuOanKMDIt&#10;IxcTW9BvGee0a3lBXr+XqJfv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OrP19kAAAAJAQAA&#10;DwAAAAAAAAABACAAAAAiAAAAZHJzL2Rvd25yZXYueG1sUEsBAhQAFAAAAAgAh07iQJa3rNdRAgAA&#10;pwQAAA4AAAAAAAAAAQAgAAAAKAEAAGRycy9lMm9Eb2MueG1sUEsFBgAAAAAGAAYAWQEAAOsFAAAA&#10;AA==&#10;">
                <v:fill on="f" focussize="0,0"/>
                <v:stroke on="f" weight="0pt" miterlimit="0" joinstyle="miter"/>
                <v:imagedata o:title=""/>
                <o:lock v:ext="edit" aspectratio="f"/>
                <v:textbox inset="0mm,0mm,0mm,0mm">
                  <w:txbxContent>
                    <w:p w14:paraId="07E4157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41632" behindDoc="0" locked="0" layoutInCell="1" allowOverlap="1">
                <wp:simplePos x="0" y="0"/>
                <wp:positionH relativeFrom="column">
                  <wp:posOffset>4424680</wp:posOffset>
                </wp:positionH>
                <wp:positionV relativeFrom="paragraph">
                  <wp:posOffset>302260</wp:posOffset>
                </wp:positionV>
                <wp:extent cx="1821815" cy="269875"/>
                <wp:effectExtent l="0" t="0" r="0" b="0"/>
                <wp:wrapNone/>
                <wp:docPr id="2202" name="TextBox 2202"/>
                <wp:cNvGraphicFramePr/>
                <a:graphic xmlns:a="http://schemas.openxmlformats.org/drawingml/2006/main">
                  <a:graphicData uri="http://schemas.microsoft.com/office/word/2010/wordprocessingShape">
                    <wps:wsp>
                      <wps:cNvSpPr txBox="1"/>
                      <wps:spPr>
                        <a:xfrm rot="19800000">
                          <a:off x="4425159" y="3028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A509C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2" o:spid="_x0000_s1026" o:spt="202" type="#_x0000_t202" style="position:absolute;left:0pt;margin-left:348.4pt;margin-top:23.8pt;height:21.25pt;width:143.45pt;rotation:-1966080f;z-index:252741632;mso-width-relative:page;mso-height-relative:page;" filled="f" stroked="f" coordsize="21600,21600" o:gfxdata="UEsDBAoAAAAAAIdO4kAAAAAAAAAAAAAAAAAEAAAAZHJzL1BLAwQUAAAACACHTuJAnucxltkAAAAJ&#10;AQAADwAAAGRycy9kb3ducmV2LnhtbE2PwU7DMBBE70j8g7VI3KgdCkkT4lQCBAduLeXQmxtvk4h4&#10;HWI3DX/PcoLbjnY086Zcz64XE46h86QhWSgQSLW3HTUadu8vNysQIRqypveEGr4xwLq6vChNYf2Z&#10;NjhtYyM4hEJhNLQxDoWUoW7RmbDwAxL/jn50JrIcG2lHc+Zw18tbpVLpTEfc0JoBn1qsP7cnp+G5&#10;/cqWr7l8e5ySzce8m/fdFO+1vr5K1AOIiHP8M8MvPqNDxUwHfyIbRK8hzVNGjxrushQEG/LVMgNx&#10;4EMlIKtS/l9Q/QBQSwMEFAAAAAgAh07iQBJY/GtUAgAApwQAAA4AAABkcnMvZTJvRG9jLnhtbK1U&#10;y27bMBC8F+g/ELw3euRRx4gcuDFSFAiaAEnRM01REQG+StKW0q/vkJKTIO0hh/pArJbL2d3ZWV9c&#10;jlqRvfBBWtPQ6qikRBhuW2keG/rj4frTgpIQmWmZskY09EkEern6+OFicEtR296qVngCEBOWg2to&#10;H6NbFkXgvdAsHFknDC476zWL+PSPRevZAHStirosz4rB+tZ5y0UI8G6mSzoj+vcA2q6TXGws32lh&#10;4oTqhWIRLYVeukBXudquEzzedl0QkaiGotOYTySBvU1nsbpgy0fPXC/5XAJ7TwlvetJMGiR9htqw&#10;yMjOy7+gtOTeBtvFI251MTWSGUEXVfmGm/ueOZF7AdXBPZMe/h8s/76/80S2Da3rsqbEMI2ZP4gx&#10;frEjyT5QNLiwROS9Q2wccQPhJOqSP8CZOh87r4m3YLg6X5TplwlBiwThJyf1aXV6TslTQ4/LenE8&#10;U49EhCe4RV0tqhNKOALqs/PF59OUoJhwE77zIX4VVpNkNNRjtDkB29+EOIUeQlK4sddSKfjZUhky&#10;5IlzBr120El++CoiPdyw0JM9g06CVbKdlKFlhNiV1LNWUI8yKOul8WTFcTvObGxt+wSSMg/QWHD8&#10;WgL8hoV4xzykBSeWL97i6JRFXXa2KOmt//0vf4rHxHFLyQCposJfO+YFJeqbgRaSrg+GPxjbg2F2&#10;+sqiqypXk0088FEdzM5b/RM7uU5ZcMUMR66GxoN5FaeFwU5zsV7nIKjXsXhj7h1P0BPj6120nczD&#10;SLRMXMxsQb95nPOupQV5/Z2jXv5f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ucxltkAAAAJ&#10;AQAADwAAAAAAAAABACAAAAAiAAAAZHJzL2Rvd25yZXYueG1sUEsBAhQAFAAAAAgAh07iQBJY/GtU&#10;AgAApwQAAA4AAAAAAAAAAQAgAAAAKAEAAGRycy9lMm9Eb2MueG1sUEsFBgAAAAAGAAYAWQEAAO4F&#10;AAAAAA==&#10;">
                <v:fill on="f" focussize="0,0"/>
                <v:stroke on="f" weight="0pt" miterlimit="0" joinstyle="miter"/>
                <v:imagedata o:title=""/>
                <o:lock v:ext="edit" aspectratio="f"/>
                <v:textbox inset="0mm,0mm,0mm,0mm">
                  <w:txbxContent>
                    <w:p w14:paraId="0CA509C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品牌价值和投资吸引力：</w:t>
      </w:r>
      <w:r>
        <w:rPr>
          <w:rFonts w:ascii="微软雅黑" w:hAnsi="微软雅黑" w:eastAsia="微软雅黑" w:cs="微软雅黑"/>
          <w:b/>
          <w:bCs/>
          <w:color w:val="404040"/>
          <w:spacing w:val="-49"/>
          <w:sz w:val="24"/>
          <w:szCs w:val="24"/>
        </w:rPr>
        <w:t xml:space="preserve"> </w:t>
      </w:r>
      <w:r>
        <w:rPr>
          <w:rFonts w:ascii="微软雅黑" w:hAnsi="微软雅黑" w:eastAsia="微软雅黑" w:cs="微软雅黑"/>
          <w:color w:val="404040"/>
          <w:spacing w:val="1"/>
          <w:sz w:val="24"/>
          <w:szCs w:val="24"/>
        </w:rPr>
        <w:t>高标准的公司治理不仅能够</w:t>
      </w:r>
      <w:r>
        <w:rPr>
          <w:rFonts w:ascii="微软雅黑" w:hAnsi="微软雅黑" w:eastAsia="微软雅黑" w:cs="微软雅黑"/>
          <w:color w:val="404040"/>
          <w:sz w:val="24"/>
          <w:szCs w:val="24"/>
        </w:rPr>
        <w:t>提升品牌价值，还能吸引更多的国际 和本地投资，促进企业的长期发展</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z w:val="24"/>
          <w:szCs w:val="24"/>
        </w:rPr>
        <w:t xml:space="preserve">。例如，清洁能源项目和与私营部门的合作展示了企业 </w:t>
      </w:r>
      <w:r>
        <w:rPr>
          <w:rFonts w:ascii="微软雅黑" w:hAnsi="微软雅黑" w:eastAsia="微软雅黑" w:cs="微软雅黑"/>
          <w:color w:val="404040"/>
          <w:spacing w:val="-1"/>
          <w:sz w:val="24"/>
          <w:szCs w:val="24"/>
        </w:rPr>
        <w:t>在治理方面的高标准，</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1"/>
          <w:sz w:val="24"/>
          <w:szCs w:val="24"/>
        </w:rPr>
        <w:t>良好的治理结构进一步增强了品牌的市场吸引力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56F23208">
      <w:pPr>
        <w:spacing w:before="62"/>
      </w:pPr>
    </w:p>
    <w:p w14:paraId="7C1A410E">
      <w:pPr>
        <w:sectPr>
          <w:pgSz w:w="10800" w:h="15600"/>
          <w:pgMar w:top="240" w:right="120" w:bottom="38" w:left="0" w:header="0" w:footer="0" w:gutter="0"/>
          <w:cols w:equalWidth="0" w:num="1">
            <w:col w:w="10680"/>
          </w:cols>
        </w:sectPr>
      </w:pPr>
    </w:p>
    <w:p w14:paraId="7B524DF2">
      <w:pPr>
        <w:pStyle w:val="2"/>
        <w:tabs>
          <w:tab w:val="left" w:pos="98"/>
        </w:tabs>
        <w:spacing w:before="265"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0262C9DD">
      <w:pPr>
        <w:pStyle w:val="2"/>
        <w:spacing w:line="14" w:lineRule="auto"/>
        <w:rPr>
          <w:sz w:val="2"/>
        </w:rPr>
      </w:pPr>
      <w:r>
        <w:rPr>
          <w:sz w:val="2"/>
          <w:szCs w:val="2"/>
        </w:rPr>
        <w:br w:type="column"/>
      </w:r>
    </w:p>
    <w:p w14:paraId="368E5868">
      <w:pPr>
        <w:pStyle w:val="2"/>
        <w:spacing w:line="349" w:lineRule="auto"/>
      </w:pPr>
    </w:p>
    <w:p w14:paraId="7B1E9FD6">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9FCF525">
      <w:pPr>
        <w:pStyle w:val="2"/>
        <w:spacing w:line="14" w:lineRule="auto"/>
        <w:rPr>
          <w:sz w:val="2"/>
        </w:rPr>
      </w:pPr>
      <w:r>
        <w:rPr>
          <w:sz w:val="2"/>
          <w:szCs w:val="2"/>
        </w:rPr>
        <w:br w:type="column"/>
      </w:r>
    </w:p>
    <w:p w14:paraId="137CAC70">
      <w:pPr>
        <w:pStyle w:val="2"/>
        <w:spacing w:before="82"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8"/>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72</w:t>
      </w:r>
    </w:p>
    <w:p w14:paraId="6964F79E">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33E05A5B">
      <w:pPr>
        <w:spacing w:line="460" w:lineRule="exact"/>
        <w:ind w:firstLine="8160"/>
      </w:pPr>
      <w:r>
        <w:rPr>
          <w:position w:val="-9"/>
        </w:rPr>
        <w:drawing>
          <wp:inline distT="0" distB="0" distL="0" distR="0">
            <wp:extent cx="1600200" cy="292100"/>
            <wp:effectExtent l="0" t="0" r="0" b="0"/>
            <wp:docPr id="2204" name="IM 2204"/>
            <wp:cNvGraphicFramePr/>
            <a:graphic xmlns:a="http://schemas.openxmlformats.org/drawingml/2006/main">
              <a:graphicData uri="http://schemas.openxmlformats.org/drawingml/2006/picture">
                <pic:pic xmlns:pic="http://schemas.openxmlformats.org/drawingml/2006/picture">
                  <pic:nvPicPr>
                    <pic:cNvPr id="2204" name="IM 2204"/>
                    <pic:cNvPicPr/>
                  </pic:nvPicPr>
                  <pic:blipFill>
                    <a:blip r:embed="rId24"/>
                    <a:stretch>
                      <a:fillRect/>
                    </a:stretch>
                  </pic:blipFill>
                  <pic:spPr>
                    <a:xfrm>
                      <a:off x="0" y="0"/>
                      <a:ext cx="1600200" cy="292607"/>
                    </a:xfrm>
                    <a:prstGeom prst="rect">
                      <a:avLst/>
                    </a:prstGeom>
                  </pic:spPr>
                </pic:pic>
              </a:graphicData>
            </a:graphic>
          </wp:inline>
        </w:drawing>
      </w:r>
    </w:p>
    <w:p w14:paraId="3A919CBD">
      <w:pPr>
        <w:pStyle w:val="2"/>
        <w:spacing w:line="259" w:lineRule="auto"/>
      </w:pPr>
    </w:p>
    <w:p w14:paraId="7BDB52B9">
      <w:pPr>
        <w:pStyle w:val="2"/>
        <w:spacing w:line="260" w:lineRule="auto"/>
      </w:pPr>
      <w:r>
        <w:drawing>
          <wp:anchor distT="0" distB="0" distL="0" distR="0" simplePos="0" relativeHeight="25274982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206" name="IM 2206"/>
            <wp:cNvGraphicFramePr/>
            <a:graphic xmlns:a="http://schemas.openxmlformats.org/drawingml/2006/main">
              <a:graphicData uri="http://schemas.openxmlformats.org/drawingml/2006/picture">
                <pic:pic xmlns:pic="http://schemas.openxmlformats.org/drawingml/2006/picture">
                  <pic:nvPicPr>
                    <pic:cNvPr id="2206" name="IM 2206"/>
                    <pic:cNvPicPr/>
                  </pic:nvPicPr>
                  <pic:blipFill>
                    <a:blip r:embed="rId27"/>
                    <a:stretch>
                      <a:fillRect/>
                    </a:stretch>
                  </pic:blipFill>
                  <pic:spPr>
                    <a:xfrm>
                      <a:off x="0" y="0"/>
                      <a:ext cx="7620" cy="903973"/>
                    </a:xfrm>
                    <a:prstGeom prst="rect">
                      <a:avLst/>
                    </a:prstGeom>
                  </pic:spPr>
                </pic:pic>
              </a:graphicData>
            </a:graphic>
          </wp:anchor>
        </w:drawing>
      </w:r>
    </w:p>
    <w:p w14:paraId="5BA20E75">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052DF36F">
      <w:pPr>
        <w:pStyle w:val="2"/>
        <w:spacing w:before="274" w:line="176" w:lineRule="auto"/>
        <w:ind w:left="859"/>
        <w:rPr>
          <w:rFonts w:ascii="微软雅黑" w:hAnsi="微软雅黑" w:eastAsia="微软雅黑" w:cs="微软雅黑"/>
          <w:sz w:val="40"/>
          <w:szCs w:val="40"/>
        </w:rPr>
      </w:pPr>
      <w:r>
        <mc:AlternateContent>
          <mc:Choice Requires="wps">
            <w:drawing>
              <wp:anchor distT="0" distB="0" distL="0" distR="0" simplePos="0" relativeHeight="25275904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208" name="TextBox 2208"/>
                <wp:cNvGraphicFramePr/>
                <a:graphic xmlns:a="http://schemas.openxmlformats.org/drawingml/2006/main">
                  <a:graphicData uri="http://schemas.microsoft.com/office/word/2010/wordprocessingShape">
                    <wps:wsp>
                      <wps:cNvSpPr txBox="1"/>
                      <wps:spPr>
                        <a:xfrm rot="19800000">
                          <a:off x="281784" y="7026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4861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8" o:spid="_x0000_s1026" o:spt="202" type="#_x0000_t202" style="position:absolute;left:0pt;margin-left:22.15pt;margin-top:55.3pt;height:21.25pt;width:143.45pt;rotation:-1966080f;z-index:25275904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3umFMFECAACmBAAADgAAAGRycy9lMm9Eb2MueG1srVRN&#10;TxsxEL1X6n+wfC/7IQohYoNSIqpKqCCFqmfH62Ut+au2k1366/vs3QCiPXBoDtbszPh55s2bXF6N&#10;WpGD8EFa09DqpKREGG5baR4b+uPh5tOCkhCZaZmyRjT0SQR6tfr44XJwS1Hb3qpWeAIQE5aDa2gf&#10;o1sWReC90CycWCcMgp31mkV8+sei9WwAulZFXZZnxWB967zlIgR4N1OQzoj+PYC26yQXG8v3Wpg4&#10;oXqhWERLoZcu0FWutusEj3ddF0QkqqHoNOYTj8DepbNYXbLlo2eul3wugb2nhDc9aSYNHn2G2rDI&#10;yN7Lv6C05N4G28UTbnUxNZIZQRdV+Yabbc+cyL2A6uCeSQ//D5Z/P9x7ItuG1nWJyRumMfMHMcYv&#10;diTZB4oGF5bI3DrkxhERCCdRl/wBztT52HlNvAXD1cWiTL9MCFokSK8X1fnilJKnhp6X9dnp6cQ8&#10;3iE8oS3qalEhzpFQn10szj+nhGKCTfDOh/hVWE2S0VCPyWZ8drgNcUo9pqR0Y2+kUvCzpTJkyAPn&#10;DHLtIJN88VVGurhhoScHBpkEq2Q7ladlhNaV1LNUUI8yKOul72TFcTfOZOxs+wSOMg2QWHD8RgL8&#10;loV4zzyUBSd2L97h6JRFXXa2KOmt//0vf8rHwBGlZIBSUeGvPfOCEvXNQApJ1kfDH43d0TB7fW3R&#10;VZWrySYu+KiOZuet/omVXKdXEGKG462GxqN5Had9wUpzsV7nJIjXsXhrto4n6Inx9T7aTuZhJFom&#10;Lma2IN88znnV0n68/s5ZL38v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1G1/2AAAAAoBAAAP&#10;AAAAAAAAAAEAIAAAACIAAABkcnMvZG93bnJldi54bWxQSwECFAAUAAAACACHTuJA3umFMFECAACm&#10;BAAADgAAAAAAAAABACAAAAAnAQAAZHJzL2Uyb0RvYy54bWxQSwUGAAAAAAYABgBZAQAA6gUAAAAA&#10;">
                <v:fill on="f" focussize="0,0"/>
                <v:stroke on="f" weight="0pt" miterlimit="0" joinstyle="miter"/>
                <v:imagedata o:title=""/>
                <o:lock v:ext="edit" aspectratio="f"/>
                <v:textbox inset="0mm,0mm,0mm,0mm">
                  <w:txbxContent>
                    <w:p w14:paraId="6548614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6"/>
          <w:spacing w:val="-12"/>
          <w:position w:val="4"/>
          <w:sz w:val="40"/>
          <w:szCs w:val="40"/>
        </w:rPr>
        <w:t>&gt;</w:t>
      </w:r>
      <w:r>
        <w:rPr>
          <w:color w:val="CD9866"/>
          <w:spacing w:val="58"/>
          <w:position w:val="4"/>
          <w:sz w:val="40"/>
          <w:szCs w:val="40"/>
        </w:rPr>
        <w:t xml:space="preserve"> </w:t>
      </w:r>
      <w:r>
        <w:rPr>
          <w:rFonts w:ascii="微软雅黑" w:hAnsi="微软雅黑" w:eastAsia="微软雅黑" w:cs="微软雅黑"/>
          <w:b/>
          <w:bCs/>
          <w:color w:val="F58B21"/>
          <w:spacing w:val="-12"/>
          <w:sz w:val="40"/>
          <w:szCs w:val="40"/>
        </w:rPr>
        <w:t>十</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2"/>
          <w:sz w:val="40"/>
          <w:szCs w:val="40"/>
        </w:rPr>
        <w:t>、嫁接资本</w:t>
      </w:r>
    </w:p>
    <w:p w14:paraId="49CE7E94">
      <w:pPr>
        <w:pStyle w:val="2"/>
        <w:spacing w:line="274" w:lineRule="auto"/>
      </w:pPr>
    </w:p>
    <w:p w14:paraId="71E33F36">
      <w:pPr>
        <w:spacing w:before="103" w:line="247" w:lineRule="auto"/>
        <w:ind w:left="762" w:right="522" w:hanging="2"/>
        <w:rPr>
          <w:rFonts w:ascii="微软雅黑" w:hAnsi="微软雅黑" w:eastAsia="微软雅黑" w:cs="微软雅黑"/>
          <w:sz w:val="24"/>
          <w:szCs w:val="24"/>
        </w:rPr>
      </w:pPr>
      <w:r>
        <mc:AlternateContent>
          <mc:Choice Requires="wps">
            <w:drawing>
              <wp:anchor distT="0" distB="0" distL="0" distR="0" simplePos="0" relativeHeight="252758016" behindDoc="0" locked="0" layoutInCell="1" allowOverlap="1">
                <wp:simplePos x="0" y="0"/>
                <wp:positionH relativeFrom="column">
                  <wp:posOffset>2353310</wp:posOffset>
                </wp:positionH>
                <wp:positionV relativeFrom="paragraph">
                  <wp:posOffset>33655</wp:posOffset>
                </wp:positionV>
                <wp:extent cx="1821815" cy="269875"/>
                <wp:effectExtent l="0" t="0" r="0" b="0"/>
                <wp:wrapNone/>
                <wp:docPr id="2210" name="TextBox 2210"/>
                <wp:cNvGraphicFramePr/>
                <a:graphic xmlns:a="http://schemas.openxmlformats.org/drawingml/2006/main">
                  <a:graphicData uri="http://schemas.microsoft.com/office/word/2010/wordprocessingShape">
                    <wps:wsp>
                      <wps:cNvSpPr txBox="1"/>
                      <wps:spPr>
                        <a:xfrm rot="19800000">
                          <a:off x="2353535" y="338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E5A83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10" o:spid="_x0000_s1026" o:spt="202" type="#_x0000_t202" style="position:absolute;left:0pt;margin-left:185.3pt;margin-top:2.65pt;height:21.25pt;width:143.45pt;rotation:-1966080f;z-index:252758016;mso-width-relative:page;mso-height-relative:page;" filled="f" stroked="f" coordsize="21600,21600" o:gfxdata="UEsDBAoAAAAAAIdO4kAAAAAAAAAAAAAAAAAEAAAAZHJzL1BLAwQUAAAACACHTuJAfHu4RNcAAAAI&#10;AQAADwAAAGRycy9kb3ducmV2LnhtbE2PMU/DMBSEdyT+g/WQ2KgdQpIS8lIJEAxsLWVgc5NHHBE/&#10;h9hNw7/HTDCe7nT3XbVZ7CBmmnzvGCFZKRDEjWt77hD2r09XaxA+aG714JgQvsnDpj4/q3TZuhNv&#10;ad6FTsQS9qVGMCGMpZS+MWS1X7mROHofbrI6RDl1sp30KZbbQV4rlUure44LRo/0YKj53B0twqP5&#10;KtLnW/lyPyfbt2W/vPdzyBAvLxJ1ByLQEv7C8Isf0aGOTAd35NaLASEtVB6jCFkKIvp5VmQgDgg3&#10;xRpkXcn/B+ofUEsDBBQAAAAIAIdO4kCFvQIiUQIAAKYEAAAOAAAAZHJzL2Uyb0RvYy54bWytVE1v&#10;2zAMvQ/YfxB0Xx076+YGdYqsQYcBxVqgHXZWZLkWoK9JSuzu1+9Jdtqi26GHJYBBk9QT+fjo84tR&#10;K3IQPkhrGlqeLCgRhttWmoeG/ri/+lBTEiIzLVPWiIY+ikAv1u/fnQ9uJSrbW9UKTwBiwmpwDe1j&#10;dKuiCLwXmoUT64RBsLNes4hX/1C0ng1A16qoFotPxWB967zlIgR4t1OQzoj+LYC26yQXW8v3Wpg4&#10;oXqhWERLoZcu0HWutusEjzddF0QkqqHoNOYnLoG9S89ifc5WD565XvK5BPaWEl71pJk0uPQJassi&#10;I3sv/4LSknsbbBdPuNXF1EhmBF2Ui1fc3PXMidwLqA7uifTw/2D598OtJ7JtaFWVIMUwjZnfizF+&#10;sSPJPlA0uLBC5p1DbhwRgXASdckf4Eydj53XxFswXJ7Vi/TLhKBFgvRqeZr+lDw2dLms6+XEPO4h&#10;PKHVVVmXHynhiFefzurPpymhmGATvPMhfhVWk2Q01GOyGZ8drkOcUo8pKd3YK6kU/GylDBnywDmD&#10;XDvIJB98kZEOblnoyYFBJsEq2U7laRmhdSX1LBXUowzKeu47WXHcjTMZO9s+gqNMA9gMjl9JgF+z&#10;EG+Zh7LgxO7FGzw6ZVGXnS1Keut//8uf8jFwRCkZoFRU+GvPvKBEfTOQAiDj0fBHY3c0zF5fWnRV&#10;5mqyiQM+qqPZeat/YiU36RaEmOG4q6HxaF7GaV+w0lxsNjkJ4nUsXps7xxP0xPhmH20n8zASLRMX&#10;M1uQbx7nvGppP16+56znz8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x7uETXAAAACAEAAA8A&#10;AAAAAAAAAQAgAAAAIgAAAGRycy9kb3ducmV2LnhtbFBLAQIUABQAAAAIAIdO4kCFvQIiUQIAAKYE&#10;AAAOAAAAAAAAAAEAIAAAACYBAABkcnMvZTJvRG9jLnhtbFBLBQYAAAAABgAGAFkBAADpBQAAAAA=&#10;">
                <v:fill on="f" focussize="0,0"/>
                <v:stroke on="f" weight="0pt" miterlimit="0" joinstyle="miter"/>
                <v:imagedata o:title=""/>
                <o:lock v:ext="edit" aspectratio="f"/>
                <v:textbox inset="0mm,0mm,0mm,0mm">
                  <w:txbxContent>
                    <w:p w14:paraId="23E5A83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56992" behindDoc="0" locked="0" layoutInCell="1" allowOverlap="1">
                <wp:simplePos x="0" y="0"/>
                <wp:positionH relativeFrom="column">
                  <wp:posOffset>4424680</wp:posOffset>
                </wp:positionH>
                <wp:positionV relativeFrom="paragraph">
                  <wp:posOffset>33655</wp:posOffset>
                </wp:positionV>
                <wp:extent cx="1821815" cy="269875"/>
                <wp:effectExtent l="0" t="0" r="0" b="0"/>
                <wp:wrapNone/>
                <wp:docPr id="2212" name="TextBox 2212"/>
                <wp:cNvGraphicFramePr/>
                <a:graphic xmlns:a="http://schemas.openxmlformats.org/drawingml/2006/main">
                  <a:graphicData uri="http://schemas.microsoft.com/office/word/2010/wordprocessingShape">
                    <wps:wsp>
                      <wps:cNvSpPr txBox="1"/>
                      <wps:spPr>
                        <a:xfrm rot="19800000">
                          <a:off x="4425159" y="3388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DFBB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12" o:spid="_x0000_s1026" o:spt="202" type="#_x0000_t202" style="position:absolute;left:0pt;margin-left:348.4pt;margin-top:2.65pt;height:21.25pt;width:143.45pt;rotation:-1966080f;z-index:252756992;mso-width-relative:page;mso-height-relative:page;" filled="f" stroked="f" coordsize="21600,21600" o:gfxdata="UEsDBAoAAAAAAIdO4kAAAAAAAAAAAAAAAAAEAAAAZHJzL1BLAwQUAAAACACHTuJA+zOdUNgAAAAI&#10;AQAADwAAAGRycy9kb3ducmV2LnhtbE2PzU7DMBCE70i8g7VI3KgTQvNHNpUAwYFbSzlwc5MljojX&#10;IXbT8PaYUzmOZjTzTbVZzCBmmlxvGSFeRSCIG9v23CHs355vchDOK27VYJkQfsjBpr68qFTZ2hNv&#10;ad75ToQSdqVC0N6PpZSu0WSUW9mROHifdjLKBzl1sp3UKZSbQd5GUSqN6jksaDXSo6bma3c0CE/6&#10;O0teCvn6MMfb92W/fPSzXyNeX8XRPQhPiz+H4Q8/oEMdmA72yK0TA0JapAHdI6wTEMEv8iQDcUC4&#10;y3KQdSX/H6h/AVBLAwQUAAAACACHTuJANCNuFFMCAACmBAAADgAAAGRycy9lMm9Eb2MueG1srVTL&#10;btswELwX6D8QvDeylEcVI3LgxkhRIGgCJEXPNEVFBPgqSVtKv75DSk6CtIcc6gOx2l0Od2dnfXE5&#10;akX2wgdpTUPLowUlwnDbSvPY0B8P159qSkJkpmXKGtHQJxHo5erjh4vBLUVle6ta4QlATFgOrqF9&#10;jG5ZFIH3QrNwZJ0wCHbWaxbx6R+L1rMB6FoV1WJxVgzWt85bLkKAdzMF6Yzo3wNou05ysbF8p4WJ&#10;E6oXikW0FHrpAl3lartO8HjbdUFEohqKTmM+8QjsbTqL1QVbPnrmesnnEth7SnjTk2bS4NFnqA2L&#10;jOy8/AtKS+5tsF084lYXUyOZEXRRLt5wc98zJ3IvoDq4Z9LD/4Pl3/d3nsi2oVVVVpQYpjHzBzHG&#10;L3Yk2QeKBheWyLx3yI0jIhBOoi75A5yp87HzmngLhsvzepF+mRC0SJB+clKdlqfnlDw19Pi4ro8n&#10;5vEO4Qmtrsq6PKGEI16dndefT1NCMcEmeOdD/CqsJsloqMdkMz7b34Q4pR5SUrqx11Ip+NlSGTLk&#10;gXMGuXaQSb74KiNd3LDQkz2DTIJVsp3K0zJC60rqWSqoRxmU9dJ3suK4HWcytrZ9AkeZBkgsOH4t&#10;AX7DQrxjHsqCE7sXb3F0yqIuO1uU9Nb//pc/5WPgiFIyQKmo8NeOeUGJ+mYghSTrg+EPxvZgmJ2+&#10;suiqzNVkExd8VAez81b/xEqu0ysIMcPxVkPjwbyK075gpblYr3MSxOtYvDH3jifoifH1LtpO5mEk&#10;WiYuZrYg3zzOedXSfrz+zlkvf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sznVDYAAAACAEA&#10;AA8AAAAAAAAAAQAgAAAAIgAAAGRycy9kb3ducmV2LnhtbFBLAQIUABQAAAAIAIdO4kA0I24UUwIA&#10;AKYEAAAOAAAAAAAAAAEAIAAAACcBAABkcnMvZTJvRG9jLnhtbFBLBQYAAAAABgAGAFkBAADsBQAA&#10;AAA=&#10;">
                <v:fill on="f" focussize="0,0"/>
                <v:stroke on="f" weight="0pt" miterlimit="0" joinstyle="miter"/>
                <v:imagedata o:title=""/>
                <o:lock v:ext="edit" aspectratio="f"/>
                <v:textbox inset="0mm,0mm,0mm,0mm">
                  <w:txbxContent>
                    <w:p w14:paraId="50DFBB6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中资公司在墨西哥开展业务时</w:t>
      </w:r>
      <w:r>
        <w:rPr>
          <w:rFonts w:ascii="微软雅黑" w:hAnsi="微软雅黑" w:eastAsia="微软雅黑" w:cs="微软雅黑"/>
          <w:color w:val="404040"/>
          <w:spacing w:val="-9"/>
          <w:sz w:val="24"/>
          <w:szCs w:val="24"/>
        </w:rPr>
        <w:t xml:space="preserve"> </w:t>
      </w:r>
      <w:r>
        <w:rPr>
          <w:rFonts w:ascii="微软雅黑" w:hAnsi="微软雅黑" w:eastAsia="微软雅黑" w:cs="微软雅黑"/>
          <w:color w:val="404040"/>
          <w:spacing w:val="-2"/>
          <w:sz w:val="24"/>
          <w:szCs w:val="24"/>
        </w:rPr>
        <w:t>，需要选择适合自身的融资方式，</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2"/>
          <w:sz w:val="24"/>
          <w:szCs w:val="24"/>
        </w:rPr>
        <w:t>以确保项目的顺利推进</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由于墨西哥市场的独特环境和复杂的金融体系，找到合适的融资渠道至关重要</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p w14:paraId="2570855F">
      <w:pPr>
        <w:spacing w:line="190" w:lineRule="auto"/>
        <w:ind w:left="75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14" name="IM 2214"/>
            <wp:cNvGraphicFramePr/>
            <a:graphic xmlns:a="http://schemas.openxmlformats.org/drawingml/2006/main">
              <a:graphicData uri="http://schemas.openxmlformats.org/drawingml/2006/picture">
                <pic:pic xmlns:pic="http://schemas.openxmlformats.org/drawingml/2006/picture">
                  <pic:nvPicPr>
                    <pic:cNvPr id="2214" name="IM 2214"/>
                    <pic:cNvPicPr/>
                  </pic:nvPicPr>
                  <pic:blipFill>
                    <a:blip r:embed="rId10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3"/>
          <w:w w:val="101"/>
          <w:sz w:val="24"/>
          <w:szCs w:val="24"/>
        </w:rPr>
        <w:t xml:space="preserve"> </w:t>
      </w:r>
      <w:r>
        <w:rPr>
          <w:rFonts w:ascii="微软雅黑" w:hAnsi="微软雅黑" w:eastAsia="微软雅黑" w:cs="微软雅黑"/>
          <w:b/>
          <w:bCs/>
          <w:color w:val="F58B21"/>
          <w:spacing w:val="-2"/>
          <w:sz w:val="24"/>
          <w:szCs w:val="24"/>
        </w:rPr>
        <w:t>商业银行融资</w:t>
      </w:r>
    </w:p>
    <w:p w14:paraId="48A414BF">
      <w:pPr>
        <w:spacing w:before="122" w:line="241" w:lineRule="auto"/>
        <w:ind w:left="745" w:right="518"/>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墨西哥的商业银行融资是最常见的融资形式，</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中国企业可以通</w:t>
      </w:r>
      <w:r>
        <w:rPr>
          <w:rFonts w:ascii="微软雅黑" w:hAnsi="微软雅黑" w:eastAsia="微软雅黑" w:cs="微软雅黑"/>
          <w:color w:val="404040"/>
          <w:sz w:val="24"/>
          <w:szCs w:val="24"/>
        </w:rPr>
        <w:t xml:space="preserve">过墨西哥当地商业银行或在 </w:t>
      </w:r>
      <w:r>
        <w:rPr>
          <w:rFonts w:ascii="微软雅黑" w:hAnsi="微软雅黑" w:eastAsia="微软雅黑" w:cs="微软雅黑"/>
          <w:color w:val="404040"/>
          <w:spacing w:val="-2"/>
          <w:sz w:val="24"/>
          <w:szCs w:val="24"/>
        </w:rPr>
        <w:t>墨西哥的中资银行（如中国银行</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、中国工商银</w:t>
      </w:r>
      <w:r>
        <w:rPr>
          <w:rFonts w:ascii="微软雅黑" w:hAnsi="微软雅黑" w:eastAsia="微软雅黑" w:cs="微软雅黑"/>
          <w:color w:val="404040"/>
          <w:spacing w:val="-3"/>
          <w:sz w:val="24"/>
          <w:szCs w:val="24"/>
        </w:rPr>
        <w:t>行）获得贷款</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5E6BED29">
      <w:pPr>
        <w:pStyle w:val="2"/>
        <w:spacing w:before="144" w:line="5764" w:lineRule="exact"/>
        <w:ind w:firstLine="575"/>
      </w:pPr>
      <w:r>
        <mc:AlternateContent>
          <mc:Choice Requires="wps">
            <w:drawing>
              <wp:anchor distT="0" distB="0" distL="0" distR="0" simplePos="0" relativeHeight="252755968" behindDoc="0" locked="0" layoutInCell="1" allowOverlap="1">
                <wp:simplePos x="0" y="0"/>
                <wp:positionH relativeFrom="column">
                  <wp:posOffset>281305</wp:posOffset>
                </wp:positionH>
                <wp:positionV relativeFrom="paragraph">
                  <wp:posOffset>2087245</wp:posOffset>
                </wp:positionV>
                <wp:extent cx="1821815" cy="269875"/>
                <wp:effectExtent l="0" t="0" r="0" b="0"/>
                <wp:wrapNone/>
                <wp:docPr id="2216" name="TextBox 2216"/>
                <wp:cNvGraphicFramePr/>
                <a:graphic xmlns:a="http://schemas.openxmlformats.org/drawingml/2006/main">
                  <a:graphicData uri="http://schemas.microsoft.com/office/word/2010/wordprocessingShape">
                    <wps:wsp>
                      <wps:cNvSpPr txBox="1"/>
                      <wps:spPr>
                        <a:xfrm rot="19800000">
                          <a:off x="281784" y="2087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53ABF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16" o:spid="_x0000_s1026" o:spt="202" type="#_x0000_t202" style="position:absolute;left:0pt;margin-left:22.15pt;margin-top:164.35pt;height:21.25pt;width:143.45pt;rotation:-1966080f;z-index:252755968;mso-width-relative:page;mso-height-relative:page;" filled="f" stroked="f" coordsize="21600,21600" o:gfxdata="UEsDBAoAAAAAAIdO4kAAAAAAAAAAAAAAAAAEAAAAZHJzL1BLAwQUAAAACACHTuJArz+TvdgAAAAK&#10;AQAADwAAAGRycy9kb3ducmV2LnhtbE2PwU7DMAyG70i8Q2QkbixtM+hWmk4CBAduG+PALWu9pqJx&#10;SpN15e0xJ7j9lj/9/lxuZteLCcfQedKQLhIQSLVvOmo17N+eb1YgQjTUmN4TavjGAJvq8qI0RePP&#10;tMVpF1vBJRQKo8HGOBRShtqiM2HhByTeHf3oTORxbGUzmjOXu15mSXInnemIL1gz4KPF+nN3chqe&#10;7FeuXtby9WFKt+/zfv7opnir9fVVmtyDiDjHPxh+9VkdKnY6+BM1QfQalkvFpAaVrXIQDCiVZiAO&#10;HHIOsirl/xeqH1BLAwQUAAAACACHTuJAD4OwolECAACnBAAADgAAAGRycy9lMm9Eb2MueG1srVRd&#10;T9swFH2ftP9g+X2kiRgNFSnqqJgmoYEE055dxyGW/DXbbcJ+/Y6dFBDbAw/rg3VzfXx87/G5vbgc&#10;tSIH4YO0pqHlyYISYbhtpXls6I+H6081JSEy0zJljWjokwj0cv3xw8XgVqKyvVWt8AQkJqwG19A+&#10;RrcqisB7oVk4sU4YbHbWaxbx6R+L1rMB7FoV1WJxVgzWt85bLkJAdjtt0pnRv4fQdp3kYmv5XgsT&#10;J1YvFItoKfTSBbrO1Xad4PG264KIRDUUnca84hLEu7QW6wu2evTM9ZLPJbD3lPCmJ82kwaXPVFsW&#10;Gdl7+ReVltzbYLt4wq0upkayIuiiXLzR5r5nTuReIHVwz6KH/0fLvx/uPJFtQ6uqPKPEMI03fxBj&#10;/GJHknOQaHBhBeS9AzaO2IFxknQpH5BMnY+d18RbKFye14v0y4KgRQJ4VZfL+pSSJ4SLenlaLSfp&#10;cRHhia6uyroEgCfE2Xm9/JwAxcSb+J0P8auwmqSgoR5Pmy9gh5sQJ+gRkuDGXkulkGcrZciQX5wz&#10;+LWDT/LBV4h0cMtCTw4MPglWyXYqT8sIsyupZ6+gHmVQ1kvjKYrjbpzV2Nn2CSJlHeCx4Pi1BPkN&#10;C/GOeVgLSQxfvMXSKYu67BxR0lv/+1/5hMeLY5eSAVZFhb/2zAtK1DcDLyRfHwN/DHbHwOz1lUVX&#10;Za4mhzjgozqGnbf6J2Zyk27BFjMcdzU0HsOrOA0MZpqLzSaD4F7H4o25dzxRT4pv9tF2Mj9GkmXS&#10;YlYL/s3POc9aGpDX3xn18v+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P5O92AAAAAoBAAAP&#10;AAAAAAAAAAEAIAAAACIAAABkcnMvZG93bnJldi54bWxQSwECFAAUAAAACACHTuJAD4OwolECAACn&#10;BAAADgAAAAAAAAABACAAAAAnAQAAZHJzL2Uyb0RvYy54bWxQSwUGAAAAAAYABgBZAQAA6gUAAAAA&#10;">
                <v:fill on="f" focussize="0,0"/>
                <v:stroke on="f" weight="0pt" miterlimit="0" joinstyle="miter"/>
                <v:imagedata o:title=""/>
                <o:lock v:ext="edit" aspectratio="f"/>
                <v:textbox inset="0mm,0mm,0mm,0mm">
                  <w:txbxContent>
                    <w:p w14:paraId="7E53ABF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54944" behindDoc="0" locked="0" layoutInCell="1" allowOverlap="1">
                <wp:simplePos x="0" y="0"/>
                <wp:positionH relativeFrom="column">
                  <wp:posOffset>2353310</wp:posOffset>
                </wp:positionH>
                <wp:positionV relativeFrom="paragraph">
                  <wp:posOffset>2087245</wp:posOffset>
                </wp:positionV>
                <wp:extent cx="1821815" cy="269875"/>
                <wp:effectExtent l="0" t="0" r="0" b="0"/>
                <wp:wrapNone/>
                <wp:docPr id="2218" name="TextBox 2218"/>
                <wp:cNvGraphicFramePr/>
                <a:graphic xmlns:a="http://schemas.openxmlformats.org/drawingml/2006/main">
                  <a:graphicData uri="http://schemas.microsoft.com/office/word/2010/wordprocessingShape">
                    <wps:wsp>
                      <wps:cNvSpPr txBox="1"/>
                      <wps:spPr>
                        <a:xfrm rot="19800000">
                          <a:off x="2353535" y="2087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79C4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18" o:spid="_x0000_s1026" o:spt="202" type="#_x0000_t202" style="position:absolute;left:0pt;margin-left:185.3pt;margin-top:164.35pt;height:21.25pt;width:143.45pt;rotation:-1966080f;z-index:252754944;mso-width-relative:page;mso-height-relative:page;" filled="f" stroked="f" coordsize="21600,21600" o:gfxdata="UEsDBAoAAAAAAIdO4kAAAAAAAAAAAAAAAAAEAAAAZHJzL1BLAwQUAAAACACHTuJAXT4QEdkAAAAL&#10;AQAADwAAAGRycy9kb3ducmV2LnhtbE2PsU7DMBCGdyTewTokNmonVZKSxqkECAa2ljKwufE1jojP&#10;IXbT8Pa4E93u9H/677tqM9ueTTj6zpGEZCGAITVOd9RK2H+8PqyA+aBIq94RSvhFD5v69qZSpXZn&#10;2uK0Cy2LJeRLJcGEMJSc+8agVX7hBqSYHd1oVYjr2HI9qnMstz1Phci5VR3FC0YN+Gyw+d6drIQX&#10;81Ms3x75+9OUbD/n/fzVTSGT8v4uEWtgAefwD8NFP6pDHZ0O7kTas17CshB5ROOQrgpgkcizIgN2&#10;uERJCryu+PUP9R9QSwMEFAAAAAgAh07iQC3H2qhRAgAAqAQAAA4AAABkcnMvZTJvRG9jLnhtbK1U&#10;y27bMBC8F+g/ELzXst08HCNy4MZIUSBoAjhFzzRFRgT4KklbSr++Q0pOgrSHHGoDwmq5nN2dndXl&#10;VW80OYgQlbM1nU2mlAjLXaPsY01/PNx8WlASE7MN086Kmj6JSK9WHz9cdn4p5q51uhGBAMTGZedr&#10;2qbkl1UVeSsMixPnhcWhdMGwhNfwWDWBdUA3uppPp2dV50Ljg+MiRng3wyEdEcN7AJ2UiouN43sj&#10;bBpQg9AsoaXYKh/pqlQrpeDpTsooEtE1RaepPJEE9i4/q9UlWz4G5lvFxxLYe0p405NhyiLpM9SG&#10;JUb2Qf0FZRQPLjqZJtyZamikMIIuZtM33Gxb5kXpBVRH/0x6/H+w/PvhPhDV1HQ+n2HylhnM/EH0&#10;6YvrSfGBos7HJSK3HrGpxwmEk6nL/ghn7ryXwZDgwPDsYjHNv0IIWiQIn38+zX9KnmBPF+cn8/OB&#10;e2QiPOMtkH92QgnPEWcXi/PTHFANwDmBDzF9Fc6QbNQ0YLYlAzvcxjSEHkNyuHU3Smv42VJb0pWR&#10;cwbBSgilXHwVkS9uWGzJgUEo0WnVDOUZlaB2rcwoFtSjLcp66Txbqd/1Ix071zyBpUIERBY9v1EA&#10;v2Ux3bMAbcGJ7Ut3eEjtUJcbLUpaF37/y5/jMXKcUtJBq6jw154FQYn+ZiGGLOyjEY7G7mjYvbl2&#10;6GpWqikmLoSkj6YMzvzEUq5zFhwxy5GrpuloXqdhY7DUXKzXJQjy9Szd2q3nGXpgfL1PTqoyjEzL&#10;wMXIFgRcxjkuW96Q1+8l6uUDs/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T4QEdkAAAALAQAA&#10;DwAAAAAAAAABACAAAAAiAAAAZHJzL2Rvd25yZXYueG1sUEsBAhQAFAAAAAgAh07iQC3H2qhRAgAA&#10;qAQAAA4AAAAAAAAAAQAgAAAAKAEAAGRycy9lMm9Eb2MueG1sUEsFBgAAAAAGAAYAWQEAAOsFAAAA&#10;AA==&#10;">
                <v:fill on="f" focussize="0,0"/>
                <v:stroke on="f" weight="0pt" miterlimit="0" joinstyle="miter"/>
                <v:imagedata o:title=""/>
                <o:lock v:ext="edit" aspectratio="f"/>
                <v:textbox inset="0mm,0mm,0mm,0mm">
                  <w:txbxContent>
                    <w:p w14:paraId="5579C49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53920" behindDoc="0" locked="0" layoutInCell="1" allowOverlap="1">
                <wp:simplePos x="0" y="0"/>
                <wp:positionH relativeFrom="column">
                  <wp:posOffset>4424680</wp:posOffset>
                </wp:positionH>
                <wp:positionV relativeFrom="paragraph">
                  <wp:posOffset>2087245</wp:posOffset>
                </wp:positionV>
                <wp:extent cx="1821815" cy="269875"/>
                <wp:effectExtent l="0" t="0" r="0" b="0"/>
                <wp:wrapNone/>
                <wp:docPr id="2220" name="TextBox 2220"/>
                <wp:cNvGraphicFramePr/>
                <a:graphic xmlns:a="http://schemas.openxmlformats.org/drawingml/2006/main">
                  <a:graphicData uri="http://schemas.microsoft.com/office/word/2010/wordprocessingShape">
                    <wps:wsp>
                      <wps:cNvSpPr txBox="1"/>
                      <wps:spPr>
                        <a:xfrm rot="19800000">
                          <a:off x="4425159" y="2087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572A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0" o:spid="_x0000_s1026" o:spt="202" type="#_x0000_t202" style="position:absolute;left:0pt;margin-left:348.4pt;margin-top:164.35pt;height:21.25pt;width:143.45pt;rotation:-1966080f;z-index:252753920;mso-width-relative:page;mso-height-relative:page;" filled="f" stroked="f" coordsize="21600,21600" o:gfxdata="UEsDBAoAAAAAAIdO4kAAAAAAAAAAAAAAAAAEAAAAZHJzL1BLAwQUAAAACACHTuJA+yr0tNkAAAAL&#10;AQAADwAAAGRycy9kb3ducmV2LnhtbE2PS0/EMAyE70j8h8hI3Nj0Ifqi6UqA4MBtl+XALduYtqJx&#10;SpPtln+POcHNHo9mPtfb1Y5iwdkPjhTEmwgEUuvMQJ2Cw+vTTQHCB01Gj45QwTd62DaXF7WujDvT&#10;Dpd96ASHkK+0gj6EqZLStz1a7TduQuLbh5utDrzOnTSzPnO4HWUSRZm0eiBu6PWEDz22n/uTVfDY&#10;f+Xpcylf7pd497Ye1vdhCbdKXV/F0R2IgGv4M8MvPqNDw0xHdyLjxaggKzNGDwrSpMhBsKMsUh6O&#10;rORxArKp5f8fmh9QSwMEFAAAAAgAh07iQNWIq5RTAgAAqAQAAA4AAABkcnMvZTJvRG9jLnhtbK1U&#10;TU8bMRC9V+p/sHwvm10FSCI2KCWiqoQKEqCeHa+XteSv2k526a/vs3cDiPbAoTlYs+PnNzNvZnJx&#10;OWhFDsIHaU1Ny5MZJcJw20jzVNPHh+svC0pCZKZhyhpR02cR6OX686eL3q1EZTurGuEJSExY9a6m&#10;XYxuVRSBd0KzcGKdMLhsrdcs4tM/FY1nPdi1KqrZ7KzorW+ct1yEAO92vKQTo/8IoW1bycXW8r0W&#10;Jo6sXigWUVLopAt0nbNtW8HjbdsGEYmqKSqN+UQQ2Lt0FusLtnryzHWSTymwj6TwribNpEHQF6ot&#10;i4zsvfyLSkvubbBtPOFWF2MhWRFUUc7eaXPfMSdyLZA6uBfRw/+j5T8Od57IpqZVVUEUwzR6/iCG&#10;+NUOJPsgUe/CCsh7B2wccIPBSdIlf4AzVT60XhNvoXC5XMzSLwuCEgng83l1Wp4uKXlGpNnifF6d&#10;j9ojEuGJb1GVi3JOCU+Is+Xi/DQBipE4BXA+xG/CapKMmnr0Nkdgh5sQR+gRkuDGXkul4GcrZUif&#10;W84ZBrbFoOSHbxDp4ZaFjhwYBiVYJZsxPS0jpl1JPQ0L8lEGab1Wnqw47IZJjp1tnqFSFgJ6Bsev&#10;JchvWIh3zGO24MT2xVscrbLIy04WJZ31v//lT3i0HLeU9JhVZPhrz7ygRH03GAZQxqPhj8buaJi9&#10;vrKoqszZZBMPfFRHs/VW/8RSblIUXDHDEaum8WhexXFjsNRcbDYZhPF1LN6Ye8cT9aj4Zh9tK3Mz&#10;kiyjFpNaGODczmnZ0oa8/c6o1z+Y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7KvS02QAAAAsB&#10;AAAPAAAAAAAAAAEAIAAAACIAAABkcnMvZG93bnJldi54bWxQSwECFAAUAAAACACHTuJA1YirlFMC&#10;AACoBAAADgAAAAAAAAABACAAAAAoAQAAZHJzL2Uyb0RvYy54bWxQSwUGAAAAAAYABgBZAQAA7QUA&#10;AAAA&#10;">
                <v:fill on="f" focussize="0,0"/>
                <v:stroke on="f" weight="0pt" miterlimit="0" joinstyle="miter"/>
                <v:imagedata o:title=""/>
                <o:lock v:ext="edit" aspectratio="f"/>
                <v:textbox inset="0mm,0mm,0mm,0mm">
                  <w:txbxContent>
                    <w:p w14:paraId="0F572A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position w:val="-115"/>
        </w:rPr>
        <w:pict>
          <v:group id="_x0000_s2047" o:spid="_x0000_s2047" o:spt="203" style="height:288.25pt;width:487pt;" coordsize="9740,5765">
            <o:lock v:ext="edit"/>
            <v:group id="_x0000_s3072" o:spid="_x0000_s3072" o:spt="203" style="position:absolute;left:10;top:10;height:5744;width:9720;" coordsize="9720,5744">
              <o:lock v:ext="edit"/>
              <v:shape id="_x0000_s3073" o:spid="_x0000_s3073" style="position:absolute;left:2;top:0;height:432;width:9715;" fillcolor="#51ACD6" filled="t" stroked="f" coordsize="9715,432" path="m0,0l1720,0,1720,432,0,432,0,0xem1720,0l9715,0,9715,432,1720,432,1720,0xe">
                <v:path/>
                <v:fill on="t" focussize="0,0"/>
                <v:stroke on="f"/>
                <v:imagedata o:title=""/>
                <o:lock v:ext="edit"/>
              </v:shape>
              <v:shape id="_x0000_s3074" o:spid="_x0000_s3074" style="position:absolute;left:2;top:432;height:2463;width:9715;" fillcolor="#F2F2F2" filled="t" stroked="f" coordsize="9715,2463" path="m0,0l1720,0,1720,914,0,914,0,0xem1720,0l9715,0,9715,914,1720,914,1720,0xem0,914l1720,914,1720,1547,0,1547,0,914xem1720,914l9715,914,9715,1547,1720,1547,1720,914xem0,1547l1720,1547,1720,2462,0,2462,0,1547xem1720,1547l9715,1547,9715,2462,1720,2462,1720,1547xe">
                <v:path/>
                <v:fill on="t" focussize="0,0"/>
                <v:stroke on="f"/>
                <v:imagedata o:title=""/>
                <o:lock v:ext="edit"/>
              </v:shape>
              <v:shape id="_x0000_s3075" o:spid="_x0000_s3075" style="position:absolute;left:0;top:3357;height:432;width:9720;" fillcolor="#51ACD6" filled="t" stroked="f" coordsize="9720,432" path="m0,0l3079,0,3079,432,0,432,0,0xem3079,0l9720,0,9720,432,3079,432,3079,0xe">
                <v:path/>
                <v:fill on="t" focussize="0,0"/>
                <v:stroke on="f"/>
                <v:imagedata o:title=""/>
                <o:lock v:ext="edit"/>
              </v:shape>
              <v:shape id="_x0000_s3076" o:spid="_x0000_s3076" style="position:absolute;left:0;top:3789;height:1953;width:9720;" fillcolor="#F2F2F2" filled="t" stroked="f" coordsize="9720,1953" path="m0,0l3079,0,3079,650,0,650,0,0xem3079,0l9720,0,9720,650,3079,650,3079,0xem0,650l3079,650,3079,1303,0,1303,0,650xem3079,650l9720,650,9720,1303,3079,1303,3079,650xem0,1303l3079,1303,3079,1953,0,1953,0,1303xem3079,1303l9720,1303,9720,1953,3079,1953,3079,1303xe">
                <v:path/>
                <v:fill on="t" focussize="0,0"/>
                <v:stroke on="f"/>
                <v:imagedata o:title=""/>
                <o:lock v:ext="edit"/>
              </v:shape>
            </v:group>
            <v:shape id="_x0000_s3077" o:spid="_x0000_s3077" o:spt="202" type="#_x0000_t202" style="position:absolute;left:-20;top:-20;height:5805;width:9780;" filled="f" stroked="f" coordsize="21600,21600">
              <v:path/>
              <v:fill on="f" focussize="0,0"/>
              <v:stroke on="f"/>
              <v:imagedata o:title=""/>
              <o:lock v:ext="edit" aspectratio="f"/>
              <v:textbox inset="0mm,0mm,0mm,0mm">
                <w:txbxContent>
                  <w:p w14:paraId="2BB88CBE">
                    <w:pPr>
                      <w:spacing w:line="20" w:lineRule="exact"/>
                    </w:pPr>
                  </w:p>
                  <w:tbl>
                    <w:tblPr>
                      <w:tblStyle w:val="5"/>
                      <w:tblW w:w="9714" w:type="dxa"/>
                      <w:tblInd w:w="3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726"/>
                      <w:gridCol w:w="7988"/>
                    </w:tblGrid>
                    <w:tr w14:paraId="213708F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9" w:hRule="atLeast"/>
                      </w:trPr>
                      <w:tc>
                        <w:tcPr>
                          <w:tcW w:w="1726" w:type="dxa"/>
                          <w:tcBorders>
                            <w:bottom w:val="single" w:color="FFFFFF" w:sz="24" w:space="0"/>
                          </w:tcBorders>
                          <w:vAlign w:val="top"/>
                        </w:tcPr>
                        <w:p w14:paraId="4A0EA88E">
                          <w:pPr>
                            <w:spacing w:before="79" w:line="174" w:lineRule="auto"/>
                            <w:ind w:left="374"/>
                            <w:rPr>
                              <w:rFonts w:ascii="微软雅黑" w:hAnsi="微软雅黑" w:eastAsia="微软雅黑" w:cs="微软雅黑"/>
                              <w:sz w:val="24"/>
                              <w:szCs w:val="24"/>
                            </w:rPr>
                          </w:pPr>
                          <w:r>
                            <w:rPr>
                              <w:rFonts w:ascii="微软雅黑" w:hAnsi="微软雅黑" w:eastAsia="微软雅黑" w:cs="微软雅黑"/>
                              <w:b/>
                              <w:bCs/>
                              <w:color w:val="FFFFFF"/>
                              <w:spacing w:val="-1"/>
                              <w:sz w:val="24"/>
                              <w:szCs w:val="24"/>
                            </w:rPr>
                            <w:t>操作步骤</w:t>
                          </w:r>
                        </w:p>
                      </w:tc>
                      <w:tc>
                        <w:tcPr>
                          <w:tcW w:w="7988" w:type="dxa"/>
                          <w:tcBorders>
                            <w:bottom w:val="single" w:color="FFFFFF" w:sz="24" w:space="0"/>
                          </w:tcBorders>
                          <w:vAlign w:val="top"/>
                        </w:tcPr>
                        <w:p w14:paraId="79394A57">
                          <w:pPr>
                            <w:spacing w:before="77" w:line="175" w:lineRule="auto"/>
                            <w:ind w:left="3509"/>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具体内容</w:t>
                          </w:r>
                        </w:p>
                      </w:tc>
                    </w:tr>
                    <w:tr w14:paraId="0EB0A4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49" w:hRule="atLeast"/>
                      </w:trPr>
                      <w:tc>
                        <w:tcPr>
                          <w:tcW w:w="1726" w:type="dxa"/>
                          <w:tcBorders>
                            <w:top w:val="single" w:color="FFFFFF" w:sz="24" w:space="0"/>
                          </w:tcBorders>
                          <w:vAlign w:val="top"/>
                        </w:tcPr>
                        <w:p w14:paraId="11F49776">
                          <w:pPr>
                            <w:spacing w:before="295" w:line="182" w:lineRule="auto"/>
                            <w:ind w:left="139"/>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提交材料</w:t>
                          </w:r>
                        </w:p>
                      </w:tc>
                      <w:tc>
                        <w:tcPr>
                          <w:tcW w:w="7988" w:type="dxa"/>
                          <w:tcBorders>
                            <w:top w:val="single" w:color="FFFFFF" w:sz="24" w:space="0"/>
                          </w:tcBorders>
                          <w:vAlign w:val="top"/>
                        </w:tcPr>
                        <w:p w14:paraId="53A01036">
                          <w:pPr>
                            <w:spacing w:before="172" w:line="180" w:lineRule="auto"/>
                            <w:ind w:left="136" w:right="254" w:hanging="2"/>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企业需要提供注册公证文件</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6"/>
                              <w:sz w:val="19"/>
                              <w:szCs w:val="19"/>
                            </w:rPr>
                            <w:t>、营业执照</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6"/>
                              <w:sz w:val="19"/>
                              <w:szCs w:val="19"/>
                            </w:rPr>
                            <w:t>、财政和公共</w:t>
                          </w:r>
                          <w:r>
                            <w:rPr>
                              <w:rFonts w:ascii="微软雅黑" w:hAnsi="微软雅黑" w:eastAsia="微软雅黑" w:cs="微软雅黑"/>
                              <w:color w:val="404040"/>
                              <w:spacing w:val="5"/>
                              <w:sz w:val="19"/>
                              <w:szCs w:val="19"/>
                            </w:rPr>
                            <w:t>信贷部登记证明</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5"/>
                              <w:sz w:val="19"/>
                              <w:szCs w:val="19"/>
                            </w:rPr>
                            <w:t>、法人身份证明</w:t>
                          </w:r>
                          <w:r>
                            <w:rPr>
                              <w:rFonts w:ascii="微软雅黑" w:hAnsi="微软雅黑" w:eastAsia="微软雅黑" w:cs="微软雅黑"/>
                              <w:color w:val="404040"/>
                              <w:spacing w:val="-29"/>
                              <w:sz w:val="19"/>
                              <w:szCs w:val="19"/>
                            </w:rPr>
                            <w:t xml:space="preserve"> </w:t>
                          </w:r>
                          <w:r>
                            <w:rPr>
                              <w:rFonts w:ascii="微软雅黑" w:hAnsi="微软雅黑" w:eastAsia="微软雅黑" w:cs="微软雅黑"/>
                              <w:color w:val="404040"/>
                              <w:spacing w:val="5"/>
                              <w:sz w:val="19"/>
                              <w:szCs w:val="19"/>
                            </w:rPr>
                            <w:t>、</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9"/>
                              <w:sz w:val="19"/>
                              <w:szCs w:val="19"/>
                            </w:rPr>
                            <w:t>最近三年的财务审计报表及最近三个月的企业内部财务报表等材料</w:t>
                          </w:r>
                          <w:r>
                            <w:rPr>
                              <w:rFonts w:ascii="微软雅黑" w:hAnsi="微软雅黑" w:eastAsia="微软雅黑" w:cs="微软雅黑"/>
                              <w:color w:val="404040"/>
                              <w:spacing w:val="-22"/>
                              <w:sz w:val="19"/>
                              <w:szCs w:val="19"/>
                            </w:rPr>
                            <w:t xml:space="preserve"> </w:t>
                          </w:r>
                          <w:r>
                            <w:rPr>
                              <w:rFonts w:ascii="微软雅黑" w:hAnsi="微软雅黑" w:eastAsia="微软雅黑" w:cs="微软雅黑"/>
                              <w:color w:val="404040"/>
                              <w:spacing w:val="9"/>
                              <w:sz w:val="19"/>
                              <w:szCs w:val="19"/>
                            </w:rPr>
                            <w:t>。</w:t>
                          </w:r>
                        </w:p>
                      </w:tc>
                    </w:tr>
                    <w:tr w14:paraId="7CFE13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09" w:hRule="atLeast"/>
                      </w:trPr>
                      <w:tc>
                        <w:tcPr>
                          <w:tcW w:w="1726" w:type="dxa"/>
                          <w:vAlign w:val="top"/>
                        </w:tcPr>
                        <w:p w14:paraId="3C80A8A4">
                          <w:pPr>
                            <w:spacing w:before="197" w:line="183" w:lineRule="auto"/>
                            <w:ind w:left="152"/>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审核与抵押</w:t>
                          </w:r>
                        </w:p>
                      </w:tc>
                      <w:tc>
                        <w:tcPr>
                          <w:tcW w:w="7988" w:type="dxa"/>
                          <w:vAlign w:val="top"/>
                        </w:tcPr>
                        <w:p w14:paraId="3D152546">
                          <w:pPr>
                            <w:spacing w:before="39" w:line="194" w:lineRule="auto"/>
                            <w:ind w:left="136" w:right="240" w:firstLine="2"/>
                            <w:rPr>
                              <w:rFonts w:ascii="微软雅黑" w:hAnsi="微软雅黑" w:eastAsia="微软雅黑" w:cs="微软雅黑"/>
                              <w:sz w:val="19"/>
                              <w:szCs w:val="19"/>
                            </w:rPr>
                          </w:pPr>
                          <w:r>
                            <w:rPr>
                              <w:rFonts w:ascii="微软雅黑" w:hAnsi="微软雅黑" w:eastAsia="微软雅黑" w:cs="微软雅黑"/>
                              <w:color w:val="404040"/>
                              <w:spacing w:val="6"/>
                              <w:sz w:val="19"/>
                              <w:szCs w:val="19"/>
                            </w:rPr>
                            <w:t>商业银行通常需要企业提供资产抵押（如土地</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pacing w:val="6"/>
                              <w:sz w:val="19"/>
                              <w:szCs w:val="19"/>
                            </w:rPr>
                            <w:t>、厂房</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6"/>
                              <w:sz w:val="19"/>
                              <w:szCs w:val="19"/>
                            </w:rPr>
                            <w:t>、设备等</w:t>
                          </w:r>
                          <w:r>
                            <w:rPr>
                              <w:rFonts w:ascii="微软雅黑" w:hAnsi="微软雅黑" w:eastAsia="微软雅黑" w:cs="微软雅黑"/>
                              <w:color w:val="404040"/>
                              <w:spacing w:val="-4"/>
                              <w:sz w:val="19"/>
                              <w:szCs w:val="19"/>
                            </w:rPr>
                            <w:t>）</w:t>
                          </w:r>
                          <w:r>
                            <w:rPr>
                              <w:rFonts w:ascii="微软雅黑" w:hAnsi="微软雅黑" w:eastAsia="微软雅黑" w:cs="微软雅黑"/>
                              <w:color w:val="404040"/>
                              <w:spacing w:val="-34"/>
                              <w:sz w:val="19"/>
                              <w:szCs w:val="19"/>
                            </w:rPr>
                            <w:t xml:space="preserve"> </w:t>
                          </w:r>
                          <w:r>
                            <w:rPr>
                              <w:rFonts w:ascii="微软雅黑" w:hAnsi="微软雅黑" w:eastAsia="微软雅黑" w:cs="微软雅黑"/>
                              <w:color w:val="404040"/>
                              <w:spacing w:val="-4"/>
                              <w:sz w:val="19"/>
                              <w:szCs w:val="19"/>
                            </w:rPr>
                            <w:t>，</w:t>
                          </w:r>
                          <w:r>
                            <w:rPr>
                              <w:rFonts w:ascii="微软雅黑" w:hAnsi="微软雅黑" w:eastAsia="微软雅黑" w:cs="微软雅黑"/>
                              <w:color w:val="404040"/>
                              <w:spacing w:val="-33"/>
                              <w:sz w:val="19"/>
                              <w:szCs w:val="19"/>
                            </w:rPr>
                            <w:t xml:space="preserve"> </w:t>
                          </w:r>
                          <w:r>
                            <w:rPr>
                              <w:rFonts w:ascii="微软雅黑" w:hAnsi="微软雅黑" w:eastAsia="微软雅黑" w:cs="微软雅黑"/>
                              <w:color w:val="404040"/>
                              <w:spacing w:val="6"/>
                              <w:sz w:val="19"/>
                              <w:szCs w:val="19"/>
                            </w:rPr>
                            <w:t>审核企</w:t>
                          </w:r>
                          <w:r>
                            <w:rPr>
                              <w:rFonts w:ascii="微软雅黑" w:hAnsi="微软雅黑" w:eastAsia="微软雅黑" w:cs="微软雅黑"/>
                              <w:color w:val="404040"/>
                              <w:spacing w:val="5"/>
                              <w:sz w:val="19"/>
                              <w:szCs w:val="19"/>
                            </w:rPr>
                            <w:t>业的资信</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5"/>
                              <w:sz w:val="19"/>
                              <w:szCs w:val="19"/>
                            </w:rPr>
                            <w:t>、经</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8"/>
                              <w:sz w:val="19"/>
                              <w:szCs w:val="19"/>
                            </w:rPr>
                            <w:t>营年限及财务状况等因素</w:t>
                          </w:r>
                          <w:r>
                            <w:rPr>
                              <w:rFonts w:ascii="微软雅黑" w:hAnsi="微软雅黑" w:eastAsia="微软雅黑" w:cs="微软雅黑"/>
                              <w:color w:val="404040"/>
                              <w:spacing w:val="-28"/>
                              <w:sz w:val="19"/>
                              <w:szCs w:val="19"/>
                            </w:rPr>
                            <w:t xml:space="preserve"> </w:t>
                          </w:r>
                          <w:r>
                            <w:rPr>
                              <w:rFonts w:ascii="微软雅黑" w:hAnsi="微软雅黑" w:eastAsia="微软雅黑" w:cs="微软雅黑"/>
                              <w:color w:val="404040"/>
                              <w:spacing w:val="8"/>
                              <w:sz w:val="19"/>
                              <w:szCs w:val="19"/>
                            </w:rPr>
                            <w:t>。</w:t>
                          </w:r>
                        </w:p>
                      </w:tc>
                    </w:tr>
                    <w:tr w14:paraId="69BE37E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98" w:hRule="atLeast"/>
                      </w:trPr>
                      <w:tc>
                        <w:tcPr>
                          <w:tcW w:w="1726" w:type="dxa"/>
                          <w:vAlign w:val="top"/>
                        </w:tcPr>
                        <w:p w14:paraId="3D44A3DB">
                          <w:pPr>
                            <w:spacing w:line="261" w:lineRule="auto"/>
                            <w:rPr>
                              <w:rFonts w:ascii="Arial"/>
                              <w:sz w:val="21"/>
                            </w:rPr>
                          </w:pPr>
                        </w:p>
                        <w:p w14:paraId="0CFEF80D">
                          <w:pPr>
                            <w:spacing w:before="82" w:line="181" w:lineRule="auto"/>
                            <w:ind w:left="140"/>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利率确定</w:t>
                          </w:r>
                        </w:p>
                      </w:tc>
                      <w:tc>
                        <w:tcPr>
                          <w:tcW w:w="7988" w:type="dxa"/>
                          <w:vAlign w:val="top"/>
                        </w:tcPr>
                        <w:p w14:paraId="6CDFAA84">
                          <w:pPr>
                            <w:spacing w:before="222" w:line="188" w:lineRule="auto"/>
                            <w:ind w:left="148" w:right="151" w:hanging="12"/>
                            <w:rPr>
                              <w:rFonts w:ascii="微软雅黑" w:hAnsi="微软雅黑" w:eastAsia="微软雅黑" w:cs="微软雅黑"/>
                              <w:sz w:val="19"/>
                              <w:szCs w:val="19"/>
                            </w:rPr>
                          </w:pPr>
                          <w:r>
                            <w:rPr>
                              <w:rFonts w:ascii="微软雅黑" w:hAnsi="微软雅黑" w:eastAsia="微软雅黑" w:cs="微软雅黑"/>
                              <w:color w:val="404040"/>
                              <w:spacing w:val="8"/>
                              <w:sz w:val="19"/>
                              <w:szCs w:val="19"/>
                            </w:rPr>
                            <w:t>贷款利率根据借款人的资信</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8"/>
                              <w:sz w:val="19"/>
                              <w:szCs w:val="19"/>
                            </w:rPr>
                            <w:t>、期限和担保方式商定</w:t>
                          </w:r>
                          <w:r>
                            <w:rPr>
                              <w:rFonts w:ascii="微软雅黑" w:hAnsi="微软雅黑" w:eastAsia="微软雅黑" w:cs="微软雅黑"/>
                              <w:color w:val="404040"/>
                              <w:spacing w:val="-18"/>
                              <w:sz w:val="19"/>
                              <w:szCs w:val="19"/>
                            </w:rPr>
                            <w:t xml:space="preserve"> </w:t>
                          </w:r>
                          <w:r>
                            <w:rPr>
                              <w:rFonts w:ascii="微软雅黑" w:hAnsi="微软雅黑" w:eastAsia="微软雅黑" w:cs="微软雅黑"/>
                              <w:color w:val="404040"/>
                              <w:spacing w:val="8"/>
                              <w:sz w:val="19"/>
                              <w:szCs w:val="19"/>
                            </w:rPr>
                            <w:t>。美元贷</w:t>
                          </w:r>
                          <w:r>
                            <w:rPr>
                              <w:rFonts w:ascii="微软雅黑" w:hAnsi="微软雅黑" w:eastAsia="微软雅黑" w:cs="微软雅黑"/>
                              <w:color w:val="404040"/>
                              <w:spacing w:val="7"/>
                              <w:sz w:val="19"/>
                              <w:szCs w:val="19"/>
                            </w:rPr>
                            <w:t>款利率按伦敦同业拆借利率</w:t>
                          </w:r>
                          <w:r>
                            <w:rPr>
                              <w:rFonts w:ascii="微软雅黑" w:hAnsi="微软雅黑" w:eastAsia="微软雅黑" w:cs="微软雅黑"/>
                              <w:color w:val="404040"/>
                              <w:sz w:val="19"/>
                              <w:szCs w:val="19"/>
                            </w:rPr>
                            <w:t xml:space="preserve">  </w:t>
                          </w:r>
                          <w:r>
                            <w:rPr>
                              <w:rFonts w:ascii="微软雅黑" w:hAnsi="微软雅黑" w:eastAsia="微软雅黑" w:cs="微软雅黑"/>
                              <w:color w:val="404040"/>
                              <w:spacing w:val="4"/>
                              <w:sz w:val="19"/>
                              <w:szCs w:val="19"/>
                            </w:rPr>
                            <w:t>（</w:t>
                          </w:r>
                          <w:r>
                            <w:rPr>
                              <w:rFonts w:ascii="微软雅黑" w:hAnsi="微软雅黑" w:eastAsia="微软雅黑" w:cs="微软雅黑"/>
                              <w:color w:val="404040"/>
                              <w:spacing w:val="-8"/>
                              <w:sz w:val="19"/>
                              <w:szCs w:val="19"/>
                            </w:rPr>
                            <w:t xml:space="preserve"> </w:t>
                          </w:r>
                          <w:r>
                            <w:rPr>
                              <w:rFonts w:ascii="微软雅黑" w:hAnsi="微软雅黑" w:eastAsia="微软雅黑" w:cs="微软雅黑"/>
                              <w:color w:val="404040"/>
                              <w:sz w:val="19"/>
                              <w:szCs w:val="19"/>
                            </w:rPr>
                            <w:t>Libor</w:t>
                          </w:r>
                          <w:r>
                            <w:rPr>
                              <w:rFonts w:ascii="微软雅黑" w:hAnsi="微软雅黑" w:eastAsia="微软雅黑" w:cs="微软雅黑"/>
                              <w:color w:val="404040"/>
                              <w:spacing w:val="-12"/>
                              <w:sz w:val="19"/>
                              <w:szCs w:val="19"/>
                            </w:rPr>
                            <w:t xml:space="preserve"> </w:t>
                          </w:r>
                          <w:r>
                            <w:rPr>
                              <w:rFonts w:ascii="微软雅黑" w:hAnsi="微软雅黑" w:eastAsia="微软雅黑" w:cs="微软雅黑"/>
                              <w:color w:val="404040"/>
                              <w:spacing w:val="4"/>
                              <w:sz w:val="19"/>
                              <w:szCs w:val="19"/>
                            </w:rPr>
                            <w:t>）加点数确定，</w:t>
                          </w:r>
                          <w:r>
                            <w:rPr>
                              <w:rFonts w:ascii="微软雅黑" w:hAnsi="微软雅黑" w:eastAsia="微软雅黑" w:cs="微软雅黑"/>
                              <w:color w:val="404040"/>
                              <w:spacing w:val="-29"/>
                              <w:sz w:val="19"/>
                              <w:szCs w:val="19"/>
                            </w:rPr>
                            <w:t xml:space="preserve"> </w:t>
                          </w:r>
                          <w:r>
                            <w:rPr>
                              <w:rFonts w:ascii="微软雅黑" w:hAnsi="微软雅黑" w:eastAsia="微软雅黑" w:cs="微软雅黑"/>
                              <w:color w:val="404040"/>
                              <w:spacing w:val="4"/>
                              <w:sz w:val="19"/>
                              <w:szCs w:val="19"/>
                            </w:rPr>
                            <w:t>比索贷款利率按墨西哥银行同业拆借利率（</w:t>
                          </w:r>
                          <w:r>
                            <w:rPr>
                              <w:rFonts w:ascii="微软雅黑" w:hAnsi="微软雅黑" w:eastAsia="微软雅黑" w:cs="微软雅黑"/>
                              <w:color w:val="404040"/>
                              <w:spacing w:val="-28"/>
                              <w:sz w:val="19"/>
                              <w:szCs w:val="19"/>
                            </w:rPr>
                            <w:t xml:space="preserve"> </w:t>
                          </w:r>
                          <w:r>
                            <w:rPr>
                              <w:rFonts w:ascii="微软雅黑" w:hAnsi="微软雅黑" w:eastAsia="微软雅黑" w:cs="微软雅黑"/>
                              <w:color w:val="404040"/>
                              <w:sz w:val="19"/>
                              <w:szCs w:val="19"/>
                            </w:rPr>
                            <w:t>TIIE</w:t>
                          </w:r>
                          <w:r>
                            <w:rPr>
                              <w:rFonts w:ascii="微软雅黑" w:hAnsi="微软雅黑" w:eastAsia="微软雅黑" w:cs="微软雅黑"/>
                              <w:color w:val="404040"/>
                              <w:spacing w:val="-12"/>
                              <w:sz w:val="19"/>
                              <w:szCs w:val="19"/>
                            </w:rPr>
                            <w:t xml:space="preserve"> </w:t>
                          </w:r>
                          <w:r>
                            <w:rPr>
                              <w:rFonts w:ascii="微软雅黑" w:hAnsi="微软雅黑" w:eastAsia="微软雅黑" w:cs="微软雅黑"/>
                              <w:color w:val="404040"/>
                              <w:spacing w:val="4"/>
                              <w:sz w:val="19"/>
                              <w:szCs w:val="19"/>
                            </w:rPr>
                            <w:t>）加点数确定</w:t>
                          </w:r>
                          <w:r>
                            <w:rPr>
                              <w:rFonts w:ascii="微软雅黑" w:hAnsi="微软雅黑" w:eastAsia="微软雅黑" w:cs="微软雅黑"/>
                              <w:color w:val="404040"/>
                              <w:spacing w:val="34"/>
                              <w:sz w:val="19"/>
                              <w:szCs w:val="19"/>
                            </w:rPr>
                            <w:t xml:space="preserve"> </w:t>
                          </w:r>
                          <w:r>
                            <w:rPr>
                              <w:rFonts w:ascii="微软雅黑" w:hAnsi="微软雅黑" w:eastAsia="微软雅黑" w:cs="微软雅黑"/>
                              <w:color w:val="404040"/>
                              <w:spacing w:val="4"/>
                              <w:sz w:val="19"/>
                              <w:szCs w:val="19"/>
                            </w:rPr>
                            <w:t>。</w:t>
                          </w:r>
                        </w:p>
                      </w:tc>
                    </w:tr>
                  </w:tbl>
                  <w:p w14:paraId="3C7455BD">
                    <w:pPr>
                      <w:spacing w:before="64" w:line="175" w:lineRule="auto"/>
                      <w:ind w:left="150"/>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具体融资方式如下：</w:t>
                    </w:r>
                  </w:p>
                  <w:p w14:paraId="030D2576">
                    <w:pPr>
                      <w:spacing w:line="77" w:lineRule="exact"/>
                    </w:pPr>
                  </w:p>
                  <w:tbl>
                    <w:tblPr>
                      <w:tblStyle w:val="5"/>
                      <w:tblW w:w="9720" w:type="dxa"/>
                      <w:tblInd w:w="3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084"/>
                      <w:gridCol w:w="6636"/>
                    </w:tblGrid>
                    <w:tr w14:paraId="2D9A593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8" w:hRule="atLeast"/>
                      </w:trPr>
                      <w:tc>
                        <w:tcPr>
                          <w:tcW w:w="3084" w:type="dxa"/>
                          <w:tcBorders>
                            <w:bottom w:val="single" w:color="FFFFFF" w:sz="24" w:space="0"/>
                          </w:tcBorders>
                          <w:vAlign w:val="top"/>
                        </w:tcPr>
                        <w:p w14:paraId="5CA0EE60">
                          <w:pPr>
                            <w:spacing w:before="77" w:line="175" w:lineRule="auto"/>
                            <w:ind w:left="1058"/>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融资方式</w:t>
                          </w:r>
                        </w:p>
                      </w:tc>
                      <w:tc>
                        <w:tcPr>
                          <w:tcW w:w="6636" w:type="dxa"/>
                          <w:tcBorders>
                            <w:bottom w:val="single" w:color="FFFFFF" w:sz="24" w:space="0"/>
                          </w:tcBorders>
                          <w:vAlign w:val="top"/>
                        </w:tcPr>
                        <w:p w14:paraId="0B8753A4">
                          <w:pPr>
                            <w:spacing w:before="78" w:line="175" w:lineRule="auto"/>
                            <w:ind w:left="2832"/>
                            <w:rPr>
                              <w:rFonts w:ascii="微软雅黑" w:hAnsi="微软雅黑" w:eastAsia="微软雅黑" w:cs="微软雅黑"/>
                              <w:sz w:val="24"/>
                              <w:szCs w:val="24"/>
                            </w:rPr>
                          </w:pPr>
                          <w:r>
                            <w:rPr>
                              <w:rFonts w:ascii="微软雅黑" w:hAnsi="微软雅黑" w:eastAsia="微软雅黑" w:cs="微软雅黑"/>
                              <w:b/>
                              <w:bCs/>
                              <w:color w:val="FFFFFF"/>
                              <w:spacing w:val="-2"/>
                              <w:sz w:val="24"/>
                              <w:szCs w:val="24"/>
                            </w:rPr>
                            <w:t>适用范围</w:t>
                          </w:r>
                        </w:p>
                      </w:tc>
                    </w:tr>
                    <w:tr w14:paraId="3F8FF04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6" w:hRule="atLeast"/>
                      </w:trPr>
                      <w:tc>
                        <w:tcPr>
                          <w:tcW w:w="3084" w:type="dxa"/>
                          <w:tcBorders>
                            <w:top w:val="single" w:color="FFFFFF" w:sz="24" w:space="0"/>
                          </w:tcBorders>
                          <w:vAlign w:val="top"/>
                        </w:tcPr>
                        <w:p w14:paraId="4E0734AF">
                          <w:pPr>
                            <w:spacing w:before="125" w:line="215" w:lineRule="auto"/>
                            <w:ind w:left="142"/>
                            <w:rPr>
                              <w:rFonts w:ascii="微软雅黑" w:hAnsi="微软雅黑" w:eastAsia="微软雅黑" w:cs="微软雅黑"/>
                              <w:sz w:val="19"/>
                              <w:szCs w:val="19"/>
                            </w:rPr>
                          </w:pPr>
                          <w:r>
                            <w:rPr>
                              <w:rFonts w:ascii="微软雅黑" w:hAnsi="微软雅黑" w:eastAsia="微软雅黑" w:cs="微软雅黑"/>
                              <w:color w:val="404040"/>
                              <w:spacing w:val="4"/>
                              <w:sz w:val="19"/>
                              <w:szCs w:val="19"/>
                            </w:rPr>
                            <w:t>简单贷款（</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z w:val="19"/>
                              <w:szCs w:val="19"/>
                            </w:rPr>
                            <w:t>Cr</w:t>
                          </w:r>
                          <w:r>
                            <w:rPr>
                              <w:rFonts w:ascii="微软雅黑" w:hAnsi="微软雅黑" w:eastAsia="微软雅黑" w:cs="微软雅黑"/>
                              <w:color w:val="404040"/>
                              <w:spacing w:val="4"/>
                              <w:sz w:val="19"/>
                              <w:szCs w:val="19"/>
                            </w:rPr>
                            <w:t>é</w:t>
                          </w:r>
                          <w:r>
                            <w:rPr>
                              <w:rFonts w:ascii="微软雅黑" w:hAnsi="微软雅黑" w:eastAsia="微软雅黑" w:cs="微软雅黑"/>
                              <w:color w:val="404040"/>
                              <w:sz w:val="19"/>
                              <w:szCs w:val="19"/>
                            </w:rPr>
                            <w:t>dito</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z w:val="19"/>
                              <w:szCs w:val="19"/>
                            </w:rPr>
                            <w:t>simple</w:t>
                          </w:r>
                          <w:r>
                            <w:rPr>
                              <w:rFonts w:ascii="微软雅黑" w:hAnsi="微软雅黑" w:eastAsia="微软雅黑" w:cs="微软雅黑"/>
                              <w:color w:val="404040"/>
                              <w:spacing w:val="-30"/>
                              <w:sz w:val="19"/>
                              <w:szCs w:val="19"/>
                            </w:rPr>
                            <w:t xml:space="preserve"> </w:t>
                          </w:r>
                          <w:r>
                            <w:rPr>
                              <w:rFonts w:ascii="微软雅黑" w:hAnsi="微软雅黑" w:eastAsia="微软雅黑" w:cs="微软雅黑"/>
                              <w:color w:val="404040"/>
                              <w:spacing w:val="4"/>
                              <w:sz w:val="19"/>
                              <w:szCs w:val="19"/>
                            </w:rPr>
                            <w:t>）</w:t>
                          </w:r>
                        </w:p>
                      </w:tc>
                      <w:tc>
                        <w:tcPr>
                          <w:tcW w:w="6636" w:type="dxa"/>
                          <w:tcBorders>
                            <w:top w:val="single" w:color="FFFFFF" w:sz="24" w:space="0"/>
                          </w:tcBorders>
                          <w:vAlign w:val="top"/>
                        </w:tcPr>
                        <w:p w14:paraId="3F71BC9C">
                          <w:pPr>
                            <w:spacing w:before="160" w:line="184" w:lineRule="auto"/>
                            <w:ind w:right="21"/>
                            <w:jc w:val="right"/>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适用于设备现代化</w:t>
                          </w:r>
                          <w:r>
                            <w:rPr>
                              <w:rFonts w:ascii="微软雅黑" w:hAnsi="微软雅黑" w:eastAsia="微软雅黑" w:cs="微软雅黑"/>
                              <w:color w:val="404040"/>
                              <w:spacing w:val="-7"/>
                              <w:sz w:val="19"/>
                              <w:szCs w:val="19"/>
                            </w:rPr>
                            <w:t xml:space="preserve"> </w:t>
                          </w:r>
                          <w:r>
                            <w:rPr>
                              <w:rFonts w:ascii="微软雅黑" w:hAnsi="微软雅黑" w:eastAsia="微软雅黑" w:cs="微软雅黑"/>
                              <w:color w:val="404040"/>
                              <w:spacing w:val="7"/>
                              <w:sz w:val="19"/>
                              <w:szCs w:val="19"/>
                            </w:rPr>
                            <w:t>、基础设施改造或生产扩展</w:t>
                          </w:r>
                          <w:r>
                            <w:rPr>
                              <w:rFonts w:ascii="微软雅黑" w:hAnsi="微软雅黑" w:eastAsia="微软雅黑" w:cs="微软雅黑"/>
                              <w:color w:val="404040"/>
                              <w:spacing w:val="-19"/>
                              <w:sz w:val="19"/>
                              <w:szCs w:val="19"/>
                            </w:rPr>
                            <w:t xml:space="preserve"> </w:t>
                          </w:r>
                          <w:r>
                            <w:rPr>
                              <w:rFonts w:ascii="微软雅黑" w:hAnsi="微软雅黑" w:eastAsia="微软雅黑" w:cs="微软雅黑"/>
                              <w:color w:val="404040"/>
                              <w:spacing w:val="7"/>
                              <w:sz w:val="19"/>
                              <w:szCs w:val="19"/>
                            </w:rPr>
                            <w:t>。贷款期限通常为3到5年</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7"/>
                              <w:sz w:val="19"/>
                              <w:szCs w:val="19"/>
                            </w:rPr>
                            <w:t>。</w:t>
                          </w:r>
                        </w:p>
                      </w:tc>
                    </w:tr>
                    <w:tr w14:paraId="5466EF0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6" w:hRule="atLeast"/>
                      </w:trPr>
                      <w:tc>
                        <w:tcPr>
                          <w:tcW w:w="3084" w:type="dxa"/>
                          <w:vAlign w:val="top"/>
                        </w:tcPr>
                        <w:p w14:paraId="6E7C9F93">
                          <w:pPr>
                            <w:spacing w:before="171" w:line="226" w:lineRule="auto"/>
                            <w:jc w:val="right"/>
                            <w:rPr>
                              <w:rFonts w:ascii="微软雅黑" w:hAnsi="微软雅黑" w:eastAsia="微软雅黑" w:cs="微软雅黑"/>
                              <w:sz w:val="19"/>
                              <w:szCs w:val="19"/>
                            </w:rPr>
                          </w:pPr>
                          <w:r>
                            <w:rPr>
                              <w:rFonts w:ascii="微软雅黑" w:hAnsi="微软雅黑" w:eastAsia="微软雅黑" w:cs="微软雅黑"/>
                              <w:color w:val="404040"/>
                              <w:sz w:val="19"/>
                              <w:szCs w:val="19"/>
                            </w:rPr>
                            <w:t>循环贷款（</w:t>
                          </w:r>
                          <w:r>
                            <w:rPr>
                              <w:rFonts w:ascii="微软雅黑" w:hAnsi="微软雅黑" w:eastAsia="微软雅黑" w:cs="微软雅黑"/>
                              <w:color w:val="404040"/>
                              <w:spacing w:val="-20"/>
                              <w:sz w:val="19"/>
                              <w:szCs w:val="19"/>
                            </w:rPr>
                            <w:t xml:space="preserve"> </w:t>
                          </w:r>
                          <w:r>
                            <w:rPr>
                              <w:rFonts w:ascii="微软雅黑" w:hAnsi="微软雅黑" w:eastAsia="微软雅黑" w:cs="微软雅黑"/>
                              <w:color w:val="404040"/>
                              <w:sz w:val="19"/>
                              <w:szCs w:val="19"/>
                            </w:rPr>
                            <w:t>Crédito</w:t>
                          </w:r>
                          <w:r>
                            <w:rPr>
                              <w:rFonts w:ascii="微软雅黑" w:hAnsi="微软雅黑" w:eastAsia="微软雅黑" w:cs="微软雅黑"/>
                              <w:color w:val="404040"/>
                              <w:spacing w:val="23"/>
                              <w:sz w:val="19"/>
                              <w:szCs w:val="19"/>
                            </w:rPr>
                            <w:t xml:space="preserve"> </w:t>
                          </w:r>
                          <w:r>
                            <w:rPr>
                              <w:rFonts w:ascii="微软雅黑" w:hAnsi="微软雅黑" w:eastAsia="微软雅黑" w:cs="微软雅黑"/>
                              <w:color w:val="404040"/>
                              <w:sz w:val="19"/>
                              <w:szCs w:val="19"/>
                            </w:rPr>
                            <w:t>revolvent</w:t>
                          </w:r>
                          <w:r>
                            <w:rPr>
                              <w:rFonts w:ascii="微软雅黑" w:hAnsi="微软雅黑" w:eastAsia="微软雅黑" w:cs="微软雅黑"/>
                              <w:color w:val="404040"/>
                              <w:spacing w:val="-1"/>
                              <w:sz w:val="19"/>
                              <w:szCs w:val="19"/>
                            </w:rPr>
                            <w:t>e</w:t>
                          </w:r>
                          <w:r>
                            <w:rPr>
                              <w:rFonts w:ascii="微软雅黑" w:hAnsi="微软雅黑" w:eastAsia="微软雅黑" w:cs="微软雅黑"/>
                              <w:color w:val="404040"/>
                              <w:spacing w:val="-30"/>
                              <w:sz w:val="19"/>
                              <w:szCs w:val="19"/>
                            </w:rPr>
                            <w:t xml:space="preserve"> </w:t>
                          </w:r>
                          <w:r>
                            <w:rPr>
                              <w:rFonts w:ascii="微软雅黑" w:hAnsi="微软雅黑" w:eastAsia="微软雅黑" w:cs="微软雅黑"/>
                              <w:color w:val="404040"/>
                              <w:spacing w:val="-1"/>
                              <w:sz w:val="19"/>
                              <w:szCs w:val="19"/>
                            </w:rPr>
                            <w:t>）</w:t>
                          </w:r>
                        </w:p>
                      </w:tc>
                      <w:tc>
                        <w:tcPr>
                          <w:tcW w:w="6636" w:type="dxa"/>
                          <w:vAlign w:val="top"/>
                        </w:tcPr>
                        <w:p w14:paraId="08ADD40A">
                          <w:pPr>
                            <w:spacing w:before="208" w:line="193" w:lineRule="auto"/>
                            <w:ind w:left="138"/>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用于短期资金需求</w:t>
                          </w:r>
                          <w:r>
                            <w:rPr>
                              <w:rFonts w:ascii="微软雅黑" w:hAnsi="微软雅黑" w:eastAsia="微软雅黑" w:cs="微软雅黑"/>
                              <w:color w:val="404040"/>
                              <w:spacing w:val="-11"/>
                              <w:sz w:val="19"/>
                              <w:szCs w:val="19"/>
                            </w:rPr>
                            <w:t xml:space="preserve"> </w:t>
                          </w:r>
                          <w:r>
                            <w:rPr>
                              <w:rFonts w:ascii="微软雅黑" w:hAnsi="微软雅黑" w:eastAsia="微软雅黑" w:cs="微软雅黑"/>
                              <w:color w:val="404040"/>
                              <w:spacing w:val="7"/>
                              <w:sz w:val="19"/>
                              <w:szCs w:val="19"/>
                            </w:rPr>
                            <w:t>，只需支付已使用部分的利息</w:t>
                          </w:r>
                          <w:r>
                            <w:rPr>
                              <w:rFonts w:ascii="微软雅黑" w:hAnsi="微软雅黑" w:eastAsia="微软雅黑" w:cs="微软雅黑"/>
                              <w:color w:val="404040"/>
                              <w:spacing w:val="34"/>
                              <w:sz w:val="19"/>
                              <w:szCs w:val="19"/>
                            </w:rPr>
                            <w:t xml:space="preserve"> </w:t>
                          </w:r>
                          <w:r>
                            <w:rPr>
                              <w:rFonts w:ascii="微软雅黑" w:hAnsi="微软雅黑" w:eastAsia="微软雅黑" w:cs="微软雅黑"/>
                              <w:color w:val="404040"/>
                              <w:spacing w:val="7"/>
                              <w:sz w:val="19"/>
                              <w:szCs w:val="19"/>
                            </w:rPr>
                            <w:t>。</w:t>
                          </w:r>
                        </w:p>
                      </w:tc>
                    </w:tr>
                    <w:tr w14:paraId="0D7517D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35" w:hRule="atLeast"/>
                      </w:trPr>
                      <w:tc>
                        <w:tcPr>
                          <w:tcW w:w="3084" w:type="dxa"/>
                          <w:vAlign w:val="top"/>
                        </w:tcPr>
                        <w:p w14:paraId="1C6B3FF7">
                          <w:pPr>
                            <w:spacing w:before="56" w:line="201" w:lineRule="auto"/>
                            <w:ind w:left="142" w:right="939" w:hanging="3"/>
                            <w:rPr>
                              <w:rFonts w:ascii="微软雅黑" w:hAnsi="微软雅黑" w:eastAsia="微软雅黑" w:cs="微软雅黑"/>
                              <w:sz w:val="19"/>
                              <w:szCs w:val="19"/>
                            </w:rPr>
                          </w:pPr>
                          <w:r>
                            <w:rPr>
                              <w:rFonts w:ascii="微软雅黑" w:hAnsi="微软雅黑" w:eastAsia="微软雅黑" w:cs="微软雅黑"/>
                              <w:color w:val="404040"/>
                              <w:spacing w:val="3"/>
                              <w:sz w:val="19"/>
                              <w:szCs w:val="19"/>
                            </w:rPr>
                            <w:t>租赁信贷（</w:t>
                          </w:r>
                          <w:r>
                            <w:rPr>
                              <w:rFonts w:ascii="微软雅黑" w:hAnsi="微软雅黑" w:eastAsia="微软雅黑" w:cs="微软雅黑"/>
                              <w:color w:val="404040"/>
                              <w:spacing w:val="-16"/>
                              <w:sz w:val="19"/>
                              <w:szCs w:val="19"/>
                            </w:rPr>
                            <w:t xml:space="preserve"> </w:t>
                          </w:r>
                          <w:r>
                            <w:rPr>
                              <w:rFonts w:ascii="微软雅黑" w:hAnsi="微软雅黑" w:eastAsia="微软雅黑" w:cs="微软雅黑"/>
                              <w:color w:val="404040"/>
                              <w:sz w:val="19"/>
                              <w:szCs w:val="19"/>
                            </w:rPr>
                            <w:t>Cr</w:t>
                          </w:r>
                          <w:r>
                            <w:rPr>
                              <w:rFonts w:ascii="微软雅黑" w:hAnsi="微软雅黑" w:eastAsia="微软雅黑" w:cs="微软雅黑"/>
                              <w:color w:val="404040"/>
                              <w:spacing w:val="3"/>
                              <w:sz w:val="19"/>
                              <w:szCs w:val="19"/>
                            </w:rPr>
                            <w:t>é</w:t>
                          </w:r>
                          <w:r>
                            <w:rPr>
                              <w:rFonts w:ascii="微软雅黑" w:hAnsi="微软雅黑" w:eastAsia="微软雅黑" w:cs="微软雅黑"/>
                              <w:color w:val="404040"/>
                              <w:sz w:val="19"/>
                              <w:szCs w:val="19"/>
                            </w:rPr>
                            <w:t>dito</w:t>
                          </w:r>
                          <w:r>
                            <w:rPr>
                              <w:rFonts w:ascii="微软雅黑" w:hAnsi="微软雅黑" w:eastAsia="微软雅黑" w:cs="微软雅黑"/>
                              <w:color w:val="404040"/>
                              <w:spacing w:val="18"/>
                              <w:sz w:val="19"/>
                              <w:szCs w:val="19"/>
                            </w:rPr>
                            <w:t xml:space="preserve"> </w:t>
                          </w:r>
                          <w:r>
                            <w:rPr>
                              <w:rFonts w:ascii="微软雅黑" w:hAnsi="微软雅黑" w:eastAsia="微软雅黑" w:cs="微软雅黑"/>
                              <w:color w:val="404040"/>
                              <w:sz w:val="19"/>
                              <w:szCs w:val="19"/>
                            </w:rPr>
                            <w:t>de arrendamiento</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31"/>
                              <w:sz w:val="19"/>
                              <w:szCs w:val="19"/>
                            </w:rPr>
                            <w:t>）</w:t>
                          </w:r>
                        </w:p>
                      </w:tc>
                      <w:tc>
                        <w:tcPr>
                          <w:tcW w:w="6636" w:type="dxa"/>
                          <w:vAlign w:val="top"/>
                        </w:tcPr>
                        <w:p w14:paraId="68C80023">
                          <w:pPr>
                            <w:spacing w:before="213" w:line="193" w:lineRule="auto"/>
                            <w:ind w:left="138"/>
                            <w:rPr>
                              <w:rFonts w:ascii="微软雅黑" w:hAnsi="微软雅黑" w:eastAsia="微软雅黑" w:cs="微软雅黑"/>
                              <w:sz w:val="19"/>
                              <w:szCs w:val="19"/>
                            </w:rPr>
                          </w:pPr>
                          <w:r>
                            <w:rPr>
                              <w:rFonts w:ascii="微软雅黑" w:hAnsi="微软雅黑" w:eastAsia="微软雅黑" w:cs="微软雅黑"/>
                              <w:color w:val="404040"/>
                              <w:spacing w:val="7"/>
                              <w:sz w:val="19"/>
                              <w:szCs w:val="19"/>
                            </w:rPr>
                            <w:t>用于设备和产品的租赁</w:t>
                          </w:r>
                          <w:r>
                            <w:rPr>
                              <w:rFonts w:ascii="微软雅黑" w:hAnsi="微软雅黑" w:eastAsia="微软雅黑" w:cs="微软雅黑"/>
                              <w:color w:val="404040"/>
                              <w:spacing w:val="-17"/>
                              <w:sz w:val="19"/>
                              <w:szCs w:val="19"/>
                            </w:rPr>
                            <w:t xml:space="preserve"> </w:t>
                          </w:r>
                          <w:r>
                            <w:rPr>
                              <w:rFonts w:ascii="微软雅黑" w:hAnsi="微软雅黑" w:eastAsia="微软雅黑" w:cs="微软雅黑"/>
                              <w:color w:val="404040"/>
                              <w:spacing w:val="7"/>
                              <w:sz w:val="19"/>
                              <w:szCs w:val="19"/>
                            </w:rPr>
                            <w:t>，有助于企业现代化</w:t>
                          </w:r>
                          <w:r>
                            <w:rPr>
                              <w:rFonts w:ascii="微软雅黑" w:hAnsi="微软雅黑" w:eastAsia="微软雅黑" w:cs="微软雅黑"/>
                              <w:color w:val="404040"/>
                              <w:spacing w:val="-31"/>
                              <w:sz w:val="19"/>
                              <w:szCs w:val="19"/>
                            </w:rPr>
                            <w:t xml:space="preserve"> </w:t>
                          </w:r>
                          <w:r>
                            <w:rPr>
                              <w:rFonts w:ascii="微软雅黑" w:hAnsi="微软雅黑" w:eastAsia="微软雅黑" w:cs="微软雅黑"/>
                              <w:color w:val="404040"/>
                              <w:spacing w:val="7"/>
                              <w:sz w:val="19"/>
                              <w:szCs w:val="19"/>
                            </w:rPr>
                            <w:t>。</w:t>
                          </w:r>
                        </w:p>
                      </w:tc>
                    </w:tr>
                  </w:tbl>
                  <w:p w14:paraId="222F5FE7">
                    <w:pPr>
                      <w:rPr>
                        <w:rFonts w:ascii="Arial"/>
                        <w:sz w:val="21"/>
                      </w:rPr>
                    </w:pPr>
                  </w:p>
                </w:txbxContent>
              </v:textbox>
            </v:shape>
            <w10:wrap type="none"/>
            <w10:anchorlock/>
          </v:group>
        </w:pict>
      </w:r>
    </w:p>
    <w:p w14:paraId="1269DEB4">
      <w:pPr>
        <w:spacing w:before="172"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22" name="IM 2222"/>
            <wp:cNvGraphicFramePr/>
            <a:graphic xmlns:a="http://schemas.openxmlformats.org/drawingml/2006/main">
              <a:graphicData uri="http://schemas.openxmlformats.org/drawingml/2006/picture">
                <pic:pic xmlns:pic="http://schemas.openxmlformats.org/drawingml/2006/picture">
                  <pic:nvPicPr>
                    <pic:cNvPr id="2222" name="IM 2222"/>
                    <pic:cNvPicPr/>
                  </pic:nvPicPr>
                  <pic:blipFill>
                    <a:blip r:embed="rId62"/>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7"/>
          <w:w w:val="101"/>
          <w:sz w:val="24"/>
          <w:szCs w:val="24"/>
        </w:rPr>
        <w:t xml:space="preserve"> </w:t>
      </w:r>
      <w:r>
        <w:rPr>
          <w:rFonts w:ascii="微软雅黑" w:hAnsi="微软雅黑" w:eastAsia="微软雅黑" w:cs="微软雅黑"/>
          <w:b/>
          <w:bCs/>
          <w:color w:val="F58B21"/>
          <w:spacing w:val="-1"/>
          <w:sz w:val="24"/>
          <w:szCs w:val="24"/>
        </w:rPr>
        <w:t>政府基金贷款</w:t>
      </w:r>
    </w:p>
    <w:p w14:paraId="0D51C664">
      <w:pPr>
        <w:spacing w:before="120" w:line="249" w:lineRule="auto"/>
        <w:ind w:left="739" w:right="521" w:hanging="1"/>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政府基金贷款具有融资成本低</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、融资期限长的优点</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。墨西哥的政策性金融机构如墨西哥发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展银行</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、墨西哥外贸银行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、墨西哥公共工程银行等</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，为某些优先发展</w:t>
      </w:r>
      <w:r>
        <w:rPr>
          <w:rFonts w:ascii="微软雅黑" w:hAnsi="微软雅黑" w:eastAsia="微软雅黑" w:cs="微软雅黑"/>
          <w:color w:val="404040"/>
          <w:spacing w:val="-3"/>
          <w:sz w:val="24"/>
          <w:szCs w:val="24"/>
        </w:rPr>
        <w:t>的经济部门提供资金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支持：</w:t>
      </w:r>
    </w:p>
    <w:p w14:paraId="556BCDD9">
      <w:pPr>
        <w:spacing w:before="18" w:line="244" w:lineRule="auto"/>
        <w:ind w:left="756" w:right="521" w:hanging="14"/>
        <w:rPr>
          <w:rFonts w:ascii="微软雅黑" w:hAnsi="微软雅黑" w:eastAsia="微软雅黑" w:cs="微软雅黑"/>
          <w:sz w:val="24"/>
          <w:szCs w:val="24"/>
        </w:rPr>
      </w:pPr>
      <w:r>
        <mc:AlternateContent>
          <mc:Choice Requires="wps">
            <w:drawing>
              <wp:anchor distT="0" distB="0" distL="0" distR="0" simplePos="0" relativeHeight="252752896" behindDoc="0" locked="0" layoutInCell="1" allowOverlap="1">
                <wp:simplePos x="0" y="0"/>
                <wp:positionH relativeFrom="column">
                  <wp:posOffset>281305</wp:posOffset>
                </wp:positionH>
                <wp:positionV relativeFrom="paragraph">
                  <wp:posOffset>541655</wp:posOffset>
                </wp:positionV>
                <wp:extent cx="1821815" cy="269875"/>
                <wp:effectExtent l="0" t="0" r="0" b="0"/>
                <wp:wrapNone/>
                <wp:docPr id="2224" name="TextBox 2224"/>
                <wp:cNvGraphicFramePr/>
                <a:graphic xmlns:a="http://schemas.openxmlformats.org/drawingml/2006/main">
                  <a:graphicData uri="http://schemas.microsoft.com/office/word/2010/wordprocessingShape">
                    <wps:wsp>
                      <wps:cNvSpPr txBox="1"/>
                      <wps:spPr>
                        <a:xfrm rot="19800000">
                          <a:off x="281784" y="54189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238A2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4" o:spid="_x0000_s1026" o:spt="202" type="#_x0000_t202" style="position:absolute;left:0pt;margin-left:22.15pt;margin-top:42.65pt;height:21.25pt;width:143.45pt;rotation:-1966080f;z-index:252752896;mso-width-relative:page;mso-height-relative:page;" filled="f" stroked="f" coordsize="21600,21600" o:gfxdata="UEsDBAoAAAAAAIdO4kAAAAAAAAAAAAAAAAAEAAAAZHJzL1BLAwQUAAAACACHTuJAv43gSNgAAAAJ&#10;AQAADwAAAGRycy9kb3ducmV2LnhtbE2PTU/DMAyG70j8h8hI3Fj6sbFSmk4CBAduG+PALWtMU9E4&#10;pcm68u8xp3GyrPfR68fVZna9mHAMnScF6SIBgdR401GrYP/2fFOACFGT0b0nVPCDATb15UWlS+NP&#10;tMVpF1vBJRRKrcDGOJRShsai02HhByTOPv3odOR1bKUZ9YnLXS+zJLmVTnfEF6we8NFi87U7OgVP&#10;9nudv9zJ14cp3b7P+/mjm+JKqeurNLkHEXGOZxj+9FkdanY6+COZIHoFy2XOpIJixZPzPE8zEAcG&#10;s3UBsq7k/w/qX1BLAwQUAAAACACHTuJAk9la6VECAACmBAAADgAAAGRycy9lMm9Eb2MueG1srVRN&#10;T9wwEL1X6n+wfC/ZRHyEFVm0ZUVVCRUkQD17HYdY8ldt7yb01/fZyQKiPXDoHqzJzPh55s2bvbgc&#10;tSJ74YO0pqHl0YISYbhtpXlq6OPD9ZeakhCZaZmyRjT0WQR6ufr86WJwS1HZ3qpWeAIQE5aDa2gf&#10;o1sWReC90CwcWScMgp31mkV8+qei9WwAulZFtVicFoP1rfOWixDg3UxBOiP6jwDarpNcbCzfaWHi&#10;hOqFYhEthV66QFe52q4TPN52XRCRqIai05hPPAJ7m85idcGWT565XvK5BPaREt71pJk0ePQFasMi&#10;Izsv/4LSknsbbBePuNXF1EhmBF2Ui3fc3PfMidwLqA7uhfTw/2D5j/2dJ7JtaFVVx5QYpjHzBzHG&#10;r3Yk2QeKBheWyLx3yI0jIhBOoi75A5yp87HzmngLhsvzepF+mRC0SJBe1eVZDfznhp4cl/X58cQ8&#10;3iE8odVVWZeIcyRUp+f12UlKKCbYBO98iN+E1SQZDfWYbMZn+5sQp9RDSko39loqBT9bKkOGPHDO&#10;INcOMskX32SkixsWerJnkEmwSrZTeVpGaF1JPUsF9SiDsl77TlYct+NMxta2z+Ao0wCJBcevJcBv&#10;WIh3zENZcGL34i2OTlnUZWeLkt763//yp3wMHFFKBigVFf7aMS8oUd8NpJBkfTD8wdgeDLPTVxZd&#10;lbmabOKCj+pgdt7qn1jJdXoFIWY43mpoPJhXcdoXrDQX63VOgngdizfm3vEEPTG+3kXbyTyMRMvE&#10;xcwW5JvHOa9a2o+33znr9e9l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eBI2AAAAAkBAAAP&#10;AAAAAAAAAAEAIAAAACIAAABkcnMvZG93bnJldi54bWxQSwECFAAUAAAACACHTuJAk9la6VECAACm&#10;BAAADgAAAAAAAAABACAAAAAnAQAAZHJzL2Uyb0RvYy54bWxQSwUGAAAAAAYABgBZAQAA6gUAAAAA&#10;">
                <v:fill on="f" focussize="0,0"/>
                <v:stroke on="f" weight="0pt" miterlimit="0" joinstyle="miter"/>
                <v:imagedata o:title=""/>
                <o:lock v:ext="edit" aspectratio="f"/>
                <v:textbox inset="0mm,0mm,0mm,0mm">
                  <w:txbxContent>
                    <w:p w14:paraId="2A238A2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墨西哥发展银行：</w:t>
      </w:r>
      <w:r>
        <w:rPr>
          <w:rFonts w:ascii="微软雅黑" w:hAnsi="微软雅黑" w:eastAsia="微软雅黑" w:cs="微软雅黑"/>
          <w:color w:val="404040"/>
          <w:spacing w:val="-1"/>
          <w:sz w:val="24"/>
          <w:szCs w:val="24"/>
        </w:rPr>
        <w:t>提供中长期金融支持</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、监管股票市场运行及公共债券发行等</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2"/>
          <w:sz w:val="24"/>
          <w:szCs w:val="24"/>
        </w:rPr>
        <w:t>也是支持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中小企业和重点发展的经济部门</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7A9D2B0E">
      <w:pPr>
        <w:spacing w:before="27" w:line="185" w:lineRule="auto"/>
        <w:ind w:left="742"/>
        <w:rPr>
          <w:rFonts w:ascii="微软雅黑" w:hAnsi="微软雅黑" w:eastAsia="微软雅黑" w:cs="微软雅黑"/>
          <w:sz w:val="24"/>
          <w:szCs w:val="24"/>
        </w:rPr>
      </w:pPr>
      <w:r>
        <mc:AlternateContent>
          <mc:Choice Requires="wps">
            <w:drawing>
              <wp:anchor distT="0" distB="0" distL="0" distR="0" simplePos="0" relativeHeight="252751872" behindDoc="0" locked="0" layoutInCell="1" allowOverlap="1">
                <wp:simplePos x="0" y="0"/>
                <wp:positionH relativeFrom="column">
                  <wp:posOffset>2353310</wp:posOffset>
                </wp:positionH>
                <wp:positionV relativeFrom="paragraph">
                  <wp:posOffset>-1270</wp:posOffset>
                </wp:positionV>
                <wp:extent cx="1821815" cy="269875"/>
                <wp:effectExtent l="0" t="0" r="0" b="0"/>
                <wp:wrapNone/>
                <wp:docPr id="2226" name="TextBox 2226"/>
                <wp:cNvGraphicFramePr/>
                <a:graphic xmlns:a="http://schemas.openxmlformats.org/drawingml/2006/main">
                  <a:graphicData uri="http://schemas.microsoft.com/office/word/2010/wordprocessingShape">
                    <wps:wsp>
                      <wps:cNvSpPr txBox="1"/>
                      <wps:spPr>
                        <a:xfrm rot="19800000">
                          <a:off x="2353535" y="-14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DA1C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6" o:spid="_x0000_s1026" o:spt="202" type="#_x0000_t202" style="position:absolute;left:0pt;margin-left:185.3pt;margin-top:-0.1pt;height:21.25pt;width:143.45pt;rotation:-1966080f;z-index:252751872;mso-width-relative:page;mso-height-relative:page;" filled="f" stroked="f" coordsize="21600,21600" o:gfxdata="UEsDBAoAAAAAAIdO4kAAAAAAAAAAAAAAAAAEAAAAZHJzL1BLAwQUAAAACACHTuJAGRUv7tgAAAAI&#10;AQAADwAAAGRycy9kb3ducmV2LnhtbE2PMU/DMBSEdyT+g/WQ2Fo7CUkgxKkECAa2ljKwufEjjoif&#10;Q+ym4d9jpjKe7nT3Xb1Z7MBmnHzvSEKyFsCQWqd76iTs355Xt8B8UKTV4Agl/KCHTXN5UatKuxNt&#10;cd6FjsUS8pWSYEIYK859a9Aqv3YjUvQ+3WRViHLquJ7UKZbbgadCFNyqnuKCUSM+Gmy/dkcr4cl8&#10;l9nLHX99mJPt+7JfPvo55FJeXyXiHljAJZzD8Icf0aGJTAd3JO3ZICErRRGjElYpsOgXeZkDO0i4&#10;STPgTc3/H2h+AVBLAwQUAAAACACHTuJAnO2pkFICAACmBAAADgAAAGRycy9lMm9Eb2MueG1srVRN&#10;b9swDL0P2H8QdG8de02XBnWKrEGHAcVaIB12VmS5FqCvSUrs7tfvSXbaotuhhyWAQVPUI/n46Mur&#10;QStyED5Ia2pans4oEYbbRprHmv54uDlZUBIiMw1T1oiaPolAr1YfP1z2bikq21nVCE8AYsKydzXt&#10;YnTLogi8E5qFU+uEwWFrvWYRr/6xaDzrga5VUc1m50VvfeO85SIEeDfjIZ0Q/XsAbdtKLjaW77Uw&#10;cUT1QrGIlkInXaCrXG3bCh7v2jaISFRN0WnMTySBvUvPYnXJlo+euU7yqQT2nhLe9KSZNEj6DLVh&#10;kZG9l39Bacm9DbaNp9zqYmwkM4IuytkbbrYdcyL3AqqDeyY9/D9Y/v1w74lsalpV1TklhmnM/EEM&#10;8YsdSPaBot6FJSK3DrFxwAmEk6hL/gBn6nxovSbeguHyYjFLv0wIWiQIrz7N05+Sp5qelGfz+cg8&#10;8hCe0BZVuSjPKOE4r84vFp9zQDHCJnjnQ/wqrCbJqKnHZDM+O9yGiFIQegxJ4cbeSKXydJUhfR44&#10;Z5BrC5nki68i0sUNCx05MMgkWCWbsTwtI7SupJ6kgiTKINdL38mKw26YyNjZ5gkcZRogseD4jQT4&#10;LQvxnnkoC07sXrzDo1UWddnJoqSz/ve//CkeA8cpJT2Uigp/7ZkXlKhvBlJIsj4a/mjsjobZ62uL&#10;rspcTTZxwUd1NFtv9U+s5DplwREzHLlqGo/mdRz3BSvNxXqdgyBex+Kt2TqeoEfG1/toW5mHkWgZ&#10;uZjYgnzzjKZVS/vx+j1HvXxe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RUv7tgAAAAIAQAA&#10;DwAAAAAAAAABACAAAAAiAAAAZHJzL2Rvd25yZXYueG1sUEsBAhQAFAAAAAgAh07iQJztqZBSAgAA&#10;pgQAAA4AAAAAAAAAAQAgAAAAJwEAAGRycy9lMm9Eb2MueG1sUEsFBgAAAAAGAAYAWQEAAOsFAAAA&#10;AA==&#10;">
                <v:fill on="f" focussize="0,0"/>
                <v:stroke on="f" weight="0pt" miterlimit="0" joinstyle="miter"/>
                <v:imagedata o:title=""/>
                <o:lock v:ext="edit" aspectratio="f"/>
                <v:textbox inset="0mm,0mm,0mm,0mm">
                  <w:txbxContent>
                    <w:p w14:paraId="18DA1C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50848" behindDoc="0" locked="0" layoutInCell="1" allowOverlap="1">
                <wp:simplePos x="0" y="0"/>
                <wp:positionH relativeFrom="column">
                  <wp:posOffset>4424680</wp:posOffset>
                </wp:positionH>
                <wp:positionV relativeFrom="paragraph">
                  <wp:posOffset>-1270</wp:posOffset>
                </wp:positionV>
                <wp:extent cx="1821815" cy="269875"/>
                <wp:effectExtent l="0" t="0" r="0" b="0"/>
                <wp:wrapNone/>
                <wp:docPr id="2228" name="TextBox 2228"/>
                <wp:cNvGraphicFramePr/>
                <a:graphic xmlns:a="http://schemas.openxmlformats.org/drawingml/2006/main">
                  <a:graphicData uri="http://schemas.microsoft.com/office/word/2010/wordprocessingShape">
                    <wps:wsp>
                      <wps:cNvSpPr txBox="1"/>
                      <wps:spPr>
                        <a:xfrm rot="19800000">
                          <a:off x="4425159" y="-14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EBD4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8" o:spid="_x0000_s1026" o:spt="202" type="#_x0000_t202" style="position:absolute;left:0pt;margin-left:348.4pt;margin-top:-0.1pt;height:21.25pt;width:143.45pt;rotation:-1966080f;z-index:252750848;mso-width-relative:page;mso-height-relative:page;" filled="f" stroked="f" coordsize="21600,21600" o:gfxdata="UEsDBAoAAAAAAIdO4kAAAAAAAAAAAAAAAAAEAAAAZHJzL1BLAwQUAAAACACHTuJAnl0K+tgAAAAI&#10;AQAADwAAAGRycy9kb3ducmV2LnhtbE2PzU7DMBCE70i8g7VI3FrnB9ImZFMJED1waykHbm6yxBHx&#10;OsRuGt4e9wTH0Yxmvik3s+nFRKPrLCPEywgEcW2bjluEw9vLYg3CecWN6i0Twg852FTXV6UqGnvm&#10;HU1734pQwq5QCNr7oZDS1ZqMcks7EAfv045G+SDHVjajOody08skijJpVMdhQauBnjTVX/uTQXjW&#10;36t0m8vXxynevc+H+aOb/D3i7U0cPYDwNPu/MFzwAzpUgeloT9w40SNkeRbQPcIiARH8fJ2uQBwR&#10;7pIUZFXK/weqX1BLAwQUAAAACACHTuJA+IgK1VICAACmBAAADgAAAGRycy9lMm9Eb2MueG1srVRN&#10;TxsxEL1X6n+wfIfNrhIaIjYoJaKqhAoSoJ4dr5e15K/aTnbpr++zdwOI9sChOViz4/GbmTdvcnE5&#10;aEUOwgdpTU3L0xklwnDbSPNU08eH65MlJSEy0zBljajpswj0cv3500XvVqKynVWN8AQgJqx6V9Mu&#10;RrcqisA7oVk4tU4YXLbWaxbx6Z+KxrMe6FoV1Wx2VvTWN85bLkKAdzte0gnRfwTQtq3kYmv5XgsT&#10;R1QvFItoKXTSBbrO1bat4PG2bYOIRNUUncZ8IgnsXTqL9QVbPXnmOsmnEthHSnjXk2bSIOkL1JZF&#10;RvZe/gWlJfc22DaecquLsZHMCLooZ++4ue+YE7kXUB3cC+nh/8HyH4c7T2RT06qqMHnDNGb+IIb4&#10;1Q4k+0BR78IKkfcOsXHADYSTqEv+AGfqfGi9Jt6C4fJ8OUu/TAhaJAifz6tFuTin5LmmJ+V8sRiZ&#10;Rx7CE9qyKpflnBKO++rsfPklBxQjbIJ3PsRvwmqSjJp6TDbjs8NNiCgFoceQFG7stVQqT1cZ0ueB&#10;cwa5tpBJfvgmIj3cstCRA4NMglWyGcvTMkLrSupJKkiiDHK99p2sOOyGiYydbZ7BUaYBEguOX0uA&#10;37AQ75iHsuDE7sVbHK2yqMtOFiWd9b//5U/xGDhuKemhVFT4a8+8oER9N5BCkvXR8EdjdzTMXl9Z&#10;dFXmarKJBz6qo9l6q39iJTcpC66Y4chV03g0r+K4L1hpLjabHATxOhZvzL3jCXpkfLOPtpV5GImW&#10;kYuJLcg3z2hatbQfb79z1Ov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l0K+tgAAAAIAQAA&#10;DwAAAAAAAAABACAAAAAiAAAAZHJzL2Rvd25yZXYueG1sUEsBAhQAFAAAAAgAh07iQPiICtVSAgAA&#10;pgQAAA4AAAAAAAAAAQAgAAAAJwEAAGRycy9lMm9Eb2MueG1sUEsFBgAAAAAGAAYAWQEAAOsFAAAA&#10;AA==&#10;">
                <v:fill on="f" focussize="0,0"/>
                <v:stroke on="f" weight="0pt" miterlimit="0" joinstyle="miter"/>
                <v:imagedata o:title=""/>
                <o:lock v:ext="edit" aspectratio="f"/>
                <v:textbox inset="0mm,0mm,0mm,0mm">
                  <w:txbxContent>
                    <w:p w14:paraId="0EEBD4F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墨西哥外贸银行：</w:t>
      </w:r>
      <w:r>
        <w:rPr>
          <w:rFonts w:ascii="微软雅黑" w:hAnsi="微软雅黑" w:eastAsia="微软雅黑" w:cs="微软雅黑"/>
          <w:b/>
          <w:bCs/>
          <w:color w:val="404040"/>
          <w:spacing w:val="-44"/>
          <w:sz w:val="24"/>
          <w:szCs w:val="24"/>
        </w:rPr>
        <w:t xml:space="preserve"> </w:t>
      </w:r>
      <w:r>
        <w:rPr>
          <w:rFonts w:ascii="微软雅黑" w:hAnsi="微软雅黑" w:eastAsia="微软雅黑" w:cs="微软雅黑"/>
          <w:color w:val="404040"/>
          <w:spacing w:val="-1"/>
          <w:sz w:val="24"/>
          <w:szCs w:val="24"/>
        </w:rPr>
        <w:t>为对外贸易提供担保和促进服务，发放短期和中长期贷款</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6B603ACB">
      <w:pPr>
        <w:spacing w:before="68" w:line="205" w:lineRule="auto"/>
        <w:ind w:left="739" w:right="521" w:firstLine="3"/>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墨西哥公共工程银行：</w:t>
      </w:r>
      <w:r>
        <w:rPr>
          <w:rFonts w:ascii="微软雅黑" w:hAnsi="微软雅黑" w:eastAsia="微软雅黑" w:cs="微软雅黑"/>
          <w:b/>
          <w:bCs/>
          <w:color w:val="404040"/>
          <w:spacing w:val="-34"/>
          <w:sz w:val="24"/>
          <w:szCs w:val="24"/>
        </w:rPr>
        <w:t xml:space="preserve"> </w:t>
      </w:r>
      <w:r>
        <w:rPr>
          <w:rFonts w:ascii="微软雅黑" w:hAnsi="微软雅黑" w:eastAsia="微软雅黑" w:cs="微软雅黑"/>
          <w:color w:val="404040"/>
          <w:spacing w:val="-2"/>
          <w:sz w:val="24"/>
          <w:szCs w:val="24"/>
        </w:rPr>
        <w:t>为国家（联邦</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、州</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、市政府）提供项目融资，提供联邦政府财政代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理</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、财务担保</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、信托管理等服务</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5"/>
          <w:sz w:val="24"/>
          <w:szCs w:val="24"/>
        </w:rPr>
        <w:t>。</w:t>
      </w:r>
    </w:p>
    <w:p w14:paraId="0C30D5F3">
      <w:pPr>
        <w:spacing w:line="205" w:lineRule="auto"/>
        <w:rPr>
          <w:rFonts w:ascii="微软雅黑" w:hAnsi="微软雅黑" w:eastAsia="微软雅黑" w:cs="微软雅黑"/>
          <w:sz w:val="24"/>
          <w:szCs w:val="24"/>
        </w:rPr>
        <w:sectPr>
          <w:pgSz w:w="10800" w:h="15600"/>
          <w:pgMar w:top="240" w:right="120" w:bottom="38" w:left="0" w:header="0" w:footer="0" w:gutter="0"/>
          <w:cols w:equalWidth="0" w:num="1">
            <w:col w:w="10680"/>
          </w:cols>
        </w:sectPr>
      </w:pPr>
    </w:p>
    <w:p w14:paraId="1CAE70D2">
      <w:pPr>
        <w:pStyle w:val="2"/>
        <w:tabs>
          <w:tab w:val="left" w:pos="98"/>
        </w:tabs>
        <w:spacing w:before="291"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738D58F2">
      <w:pPr>
        <w:pStyle w:val="2"/>
        <w:spacing w:line="14" w:lineRule="auto"/>
        <w:rPr>
          <w:sz w:val="2"/>
        </w:rPr>
      </w:pPr>
      <w:r>
        <w:rPr>
          <w:sz w:val="2"/>
          <w:szCs w:val="2"/>
        </w:rPr>
        <w:br w:type="column"/>
      </w:r>
    </w:p>
    <w:p w14:paraId="014701F5">
      <w:pPr>
        <w:pStyle w:val="2"/>
        <w:spacing w:line="375" w:lineRule="auto"/>
      </w:pPr>
    </w:p>
    <w:p w14:paraId="02BA94AF">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240F8292">
      <w:pPr>
        <w:pStyle w:val="2"/>
        <w:spacing w:line="14" w:lineRule="auto"/>
        <w:rPr>
          <w:sz w:val="2"/>
        </w:rPr>
      </w:pPr>
      <w:r>
        <w:rPr>
          <w:sz w:val="2"/>
          <w:szCs w:val="2"/>
        </w:rPr>
        <w:br w:type="column"/>
      </w:r>
    </w:p>
    <w:p w14:paraId="52B313DB">
      <w:pPr>
        <w:spacing w:before="58" w:line="192" w:lineRule="auto"/>
        <w:rPr>
          <w:rFonts w:ascii="华文宋体" w:hAnsi="华文宋体" w:eastAsia="华文宋体" w:cs="华文宋体"/>
          <w:sz w:val="55"/>
          <w:szCs w:val="55"/>
        </w:rPr>
      </w:pPr>
      <w:r>
        <w:rPr>
          <w:rFonts w:ascii="华文宋体" w:hAnsi="华文宋体" w:eastAsia="华文宋体" w:cs="华文宋体"/>
          <w:color w:val="D9D9D9"/>
          <w:position w:val="33"/>
          <w:sz w:val="55"/>
          <w:szCs w:val="55"/>
        </w:rPr>
        <w:drawing>
          <wp:inline distT="0" distB="0" distL="0" distR="0">
            <wp:extent cx="194945" cy="70485"/>
            <wp:effectExtent l="0" t="0" r="0" b="0"/>
            <wp:docPr id="2230" name="IM 2230"/>
            <wp:cNvGraphicFramePr/>
            <a:graphic xmlns:a="http://schemas.openxmlformats.org/drawingml/2006/main">
              <a:graphicData uri="http://schemas.openxmlformats.org/drawingml/2006/picture">
                <pic:pic xmlns:pic="http://schemas.openxmlformats.org/drawingml/2006/picture">
                  <pic:nvPicPr>
                    <pic:cNvPr id="2230" name="IM 2230"/>
                    <pic:cNvPicPr/>
                  </pic:nvPicPr>
                  <pic:blipFill>
                    <a:blip r:embed="rId174"/>
                    <a:stretch>
                      <a:fillRect/>
                    </a:stretch>
                  </pic:blipFill>
                  <pic:spPr>
                    <a:xfrm>
                      <a:off x="0" y="0"/>
                      <a:ext cx="195338" cy="70966"/>
                    </a:xfrm>
                    <a:prstGeom prst="rect">
                      <a:avLst/>
                    </a:prstGeom>
                  </pic:spPr>
                </pic:pic>
              </a:graphicData>
            </a:graphic>
          </wp:inline>
        </w:drawing>
      </w:r>
      <w:r>
        <w:rPr>
          <w:rFonts w:ascii="华文宋体" w:hAnsi="华文宋体" w:eastAsia="华文宋体" w:cs="华文宋体"/>
          <w:color w:val="D9D9D9"/>
          <w:spacing w:val="49"/>
          <w:sz w:val="55"/>
          <w:szCs w:val="55"/>
        </w:rPr>
        <w:t xml:space="preserve">  </w:t>
      </w:r>
      <w:r>
        <w:rPr>
          <w:rFonts w:ascii="华文宋体" w:hAnsi="华文宋体" w:eastAsia="华文宋体" w:cs="华文宋体"/>
          <w:color w:val="D9D9D9"/>
          <w:spacing w:val="-9"/>
          <w:sz w:val="55"/>
          <w:szCs w:val="55"/>
        </w:rPr>
        <w:t>73</w:t>
      </w:r>
    </w:p>
    <w:p w14:paraId="2E8992D4">
      <w:pPr>
        <w:spacing w:line="192"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5DD907E9">
      <w:pPr>
        <w:spacing w:line="460" w:lineRule="exact"/>
        <w:ind w:firstLine="8160"/>
      </w:pPr>
      <w:r>
        <w:rPr>
          <w:position w:val="-9"/>
        </w:rPr>
        <w:drawing>
          <wp:inline distT="0" distB="0" distL="0" distR="0">
            <wp:extent cx="1600200" cy="292100"/>
            <wp:effectExtent l="0" t="0" r="0" b="0"/>
            <wp:docPr id="2232" name="IM 2232"/>
            <wp:cNvGraphicFramePr/>
            <a:graphic xmlns:a="http://schemas.openxmlformats.org/drawingml/2006/main">
              <a:graphicData uri="http://schemas.openxmlformats.org/drawingml/2006/picture">
                <pic:pic xmlns:pic="http://schemas.openxmlformats.org/drawingml/2006/picture">
                  <pic:nvPicPr>
                    <pic:cNvPr id="2232" name="IM 2232"/>
                    <pic:cNvPicPr/>
                  </pic:nvPicPr>
                  <pic:blipFill>
                    <a:blip r:embed="rId24"/>
                    <a:stretch>
                      <a:fillRect/>
                    </a:stretch>
                  </pic:blipFill>
                  <pic:spPr>
                    <a:xfrm>
                      <a:off x="0" y="0"/>
                      <a:ext cx="1600200" cy="292607"/>
                    </a:xfrm>
                    <a:prstGeom prst="rect">
                      <a:avLst/>
                    </a:prstGeom>
                  </pic:spPr>
                </pic:pic>
              </a:graphicData>
            </a:graphic>
          </wp:inline>
        </w:drawing>
      </w:r>
    </w:p>
    <w:p w14:paraId="66161895">
      <w:pPr>
        <w:pStyle w:val="2"/>
        <w:spacing w:line="259" w:lineRule="auto"/>
      </w:pPr>
    </w:p>
    <w:p w14:paraId="2E1A2FB5">
      <w:pPr>
        <w:pStyle w:val="2"/>
        <w:spacing w:line="260" w:lineRule="auto"/>
      </w:pPr>
      <w:r>
        <w:drawing>
          <wp:anchor distT="0" distB="0" distL="0" distR="0" simplePos="0" relativeHeight="252760064" behindDoc="0" locked="0" layoutInCell="1" allowOverlap="1">
            <wp:simplePos x="0" y="0"/>
            <wp:positionH relativeFrom="column">
              <wp:posOffset>368300</wp:posOffset>
            </wp:positionH>
            <wp:positionV relativeFrom="paragraph">
              <wp:posOffset>140970</wp:posOffset>
            </wp:positionV>
            <wp:extent cx="7620" cy="904240"/>
            <wp:effectExtent l="0" t="0" r="0" b="0"/>
            <wp:wrapNone/>
            <wp:docPr id="2234" name="IM 2234"/>
            <wp:cNvGraphicFramePr/>
            <a:graphic xmlns:a="http://schemas.openxmlformats.org/drawingml/2006/main">
              <a:graphicData uri="http://schemas.openxmlformats.org/drawingml/2006/picture">
                <pic:pic xmlns:pic="http://schemas.openxmlformats.org/drawingml/2006/picture">
                  <pic:nvPicPr>
                    <pic:cNvPr id="2234" name="IM 2234"/>
                    <pic:cNvPicPr/>
                  </pic:nvPicPr>
                  <pic:blipFill>
                    <a:blip r:embed="rId27"/>
                    <a:stretch>
                      <a:fillRect/>
                    </a:stretch>
                  </pic:blipFill>
                  <pic:spPr>
                    <a:xfrm>
                      <a:off x="0" y="0"/>
                      <a:ext cx="7620" cy="903973"/>
                    </a:xfrm>
                    <a:prstGeom prst="rect">
                      <a:avLst/>
                    </a:prstGeom>
                  </pic:spPr>
                </pic:pic>
              </a:graphicData>
            </a:graphic>
          </wp:anchor>
        </w:drawing>
      </w:r>
    </w:p>
    <w:p w14:paraId="6F35FAA4">
      <w:pPr>
        <w:spacing w:before="133" w:line="197" w:lineRule="auto"/>
        <w:ind w:left="859"/>
        <w:rPr>
          <w:rFonts w:ascii="Times New Roman" w:hAnsi="Times New Roman" w:eastAsia="Times New Roman" w:cs="Times New Roman"/>
          <w:sz w:val="24"/>
          <w:szCs w:val="24"/>
        </w:rPr>
      </w:pPr>
      <w:r>
        <w:rPr>
          <w:rFonts w:ascii="微软雅黑" w:hAnsi="微软雅黑" w:eastAsia="微软雅黑" w:cs="微软雅黑"/>
          <w:color w:val="404040"/>
          <w:spacing w:val="2"/>
          <w:sz w:val="31"/>
          <w:szCs w:val="31"/>
        </w:rPr>
        <w:t>04</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2"/>
          <w:sz w:val="31"/>
          <w:szCs w:val="31"/>
        </w:rPr>
        <w:t xml:space="preserve">出海十步曲     </w:t>
      </w:r>
      <w:r>
        <w:rPr>
          <w:rFonts w:ascii="Times New Roman" w:hAnsi="Times New Roman" w:eastAsia="Times New Roman" w:cs="Times New Roman"/>
          <w:color w:val="404040"/>
          <w:sz w:val="24"/>
          <w:szCs w:val="24"/>
        </w:rPr>
        <w:t>Ten</w:t>
      </w:r>
      <w:r>
        <w:rPr>
          <w:rFonts w:ascii="Times New Roman" w:hAnsi="Times New Roman" w:eastAsia="Times New Roman" w:cs="Times New Roman"/>
          <w:color w:val="404040"/>
          <w:spacing w:val="15"/>
          <w:sz w:val="24"/>
          <w:szCs w:val="24"/>
        </w:rPr>
        <w:t xml:space="preserve"> </w:t>
      </w:r>
      <w:r>
        <w:rPr>
          <w:rFonts w:ascii="Times New Roman" w:hAnsi="Times New Roman" w:eastAsia="Times New Roman" w:cs="Times New Roman"/>
          <w:color w:val="404040"/>
          <w:sz w:val="24"/>
          <w:szCs w:val="24"/>
        </w:rPr>
        <w:t>Steps</w:t>
      </w:r>
      <w:r>
        <w:rPr>
          <w:rFonts w:ascii="Times New Roman" w:hAnsi="Times New Roman" w:eastAsia="Times New Roman" w:cs="Times New Roman"/>
          <w:color w:val="404040"/>
          <w:spacing w:val="2"/>
          <w:sz w:val="24"/>
          <w:szCs w:val="24"/>
        </w:rPr>
        <w:t xml:space="preserve"> </w:t>
      </w:r>
      <w:r>
        <w:rPr>
          <w:rFonts w:ascii="Times New Roman" w:hAnsi="Times New Roman" w:eastAsia="Times New Roman" w:cs="Times New Roman"/>
          <w:color w:val="404040"/>
          <w:sz w:val="24"/>
          <w:szCs w:val="24"/>
        </w:rPr>
        <w:t>to</w:t>
      </w:r>
      <w:r>
        <w:rPr>
          <w:rFonts w:ascii="Times New Roman" w:hAnsi="Times New Roman" w:eastAsia="Times New Roman" w:cs="Times New Roman"/>
          <w:color w:val="404040"/>
          <w:spacing w:val="8"/>
          <w:sz w:val="24"/>
          <w:szCs w:val="24"/>
        </w:rPr>
        <w:t xml:space="preserve"> </w:t>
      </w:r>
      <w:r>
        <w:rPr>
          <w:rFonts w:ascii="Times New Roman" w:hAnsi="Times New Roman" w:eastAsia="Times New Roman" w:cs="Times New Roman"/>
          <w:color w:val="404040"/>
          <w:sz w:val="24"/>
          <w:szCs w:val="24"/>
        </w:rPr>
        <w:t>Going</w:t>
      </w:r>
      <w:r>
        <w:rPr>
          <w:rFonts w:ascii="Times New Roman" w:hAnsi="Times New Roman" w:eastAsia="Times New Roman" w:cs="Times New Roman"/>
          <w:color w:val="404040"/>
          <w:spacing w:val="9"/>
          <w:sz w:val="24"/>
          <w:szCs w:val="24"/>
        </w:rPr>
        <w:t xml:space="preserve"> </w:t>
      </w:r>
      <w:r>
        <w:rPr>
          <w:rFonts w:ascii="Times New Roman" w:hAnsi="Times New Roman" w:eastAsia="Times New Roman" w:cs="Times New Roman"/>
          <w:color w:val="404040"/>
          <w:sz w:val="24"/>
          <w:szCs w:val="24"/>
        </w:rPr>
        <w:t>Global</w:t>
      </w:r>
    </w:p>
    <w:p w14:paraId="3BB53C6A">
      <w:pPr>
        <w:pStyle w:val="2"/>
        <w:spacing w:before="274" w:line="176" w:lineRule="auto"/>
        <w:ind w:left="859"/>
        <w:rPr>
          <w:rFonts w:ascii="微软雅黑" w:hAnsi="微软雅黑" w:eastAsia="微软雅黑" w:cs="微软雅黑"/>
          <w:sz w:val="40"/>
          <w:szCs w:val="40"/>
        </w:rPr>
      </w:pPr>
      <w:r>
        <mc:AlternateContent>
          <mc:Choice Requires="wps">
            <w:drawing>
              <wp:anchor distT="0" distB="0" distL="0" distR="0" simplePos="0" relativeHeight="252769280" behindDoc="0" locked="0" layoutInCell="1" allowOverlap="1">
                <wp:simplePos x="0" y="0"/>
                <wp:positionH relativeFrom="column">
                  <wp:posOffset>281305</wp:posOffset>
                </wp:positionH>
                <wp:positionV relativeFrom="paragraph">
                  <wp:posOffset>702310</wp:posOffset>
                </wp:positionV>
                <wp:extent cx="1821815" cy="269875"/>
                <wp:effectExtent l="0" t="0" r="0" b="0"/>
                <wp:wrapNone/>
                <wp:docPr id="2236" name="TextBox 2236"/>
                <wp:cNvGraphicFramePr/>
                <a:graphic xmlns:a="http://schemas.openxmlformats.org/drawingml/2006/main">
                  <a:graphicData uri="http://schemas.microsoft.com/office/word/2010/wordprocessingShape">
                    <wps:wsp>
                      <wps:cNvSpPr txBox="1"/>
                      <wps:spPr>
                        <a:xfrm rot="19800000">
                          <a:off x="281784" y="70264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4144D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36" o:spid="_x0000_s1026" o:spt="202" type="#_x0000_t202" style="position:absolute;left:0pt;margin-left:22.15pt;margin-top:55.3pt;height:21.25pt;width:143.45pt;rotation:-1966080f;z-index:252769280;mso-width-relative:page;mso-height-relative:page;" filled="f" stroked="f" coordsize="21600,21600" o:gfxdata="UEsDBAoAAAAAAIdO4kAAAAAAAAAAAAAAAAAEAAAAZHJzL1BLAwQUAAAACACHTuJAytRtf9gAAAAK&#10;AQAADwAAAGRycy9kb3ducmV2LnhtbE2PsU7DMBCGdyTewTokNmq7bguEOJUAwcDW0g7d3PiII2I7&#10;xG4a3p5jgvH++/Tfd+V68h0bcUhtDBrkTADDUEfbhkbD7v3l5g5YyiZY08WAGr4xwbq6vChNYeM5&#10;bHDc5oZRSUiF0eBy7gvOU+3QmzSLPQbafcTBm0zj0HA7mDOV+47PhVhxb9pAF5zp8clh/bk9eQ3P&#10;7utWvd7zt8dRbvbTbjq0Y15qfX0lxQOwjFP+g+FXn9ShIqdjPAWbWKdhsVBEUi7FChgBSsk5sCMl&#10;SyWBVyX//0L1A1BLAwQUAAAACACHTuJAJYLNMlMCAACmBAAADgAAAGRycy9lMm9Eb2MueG1srVRN&#10;b9swDL0P2H8QdF8de13qBnWKrEGHAcVaoB12VmS5FqCvSUrs7tfvSXbaYtuhh+Ug0CT1RD4+5uJy&#10;1IochA/SmoaWJwtKhOG2leaxod8frj/UlITITMuUNaKhTyLQy/X7dxeDW4nK9la1whOAmLAaXEP7&#10;GN2qKALvhWbhxDphEOys1yzi0z8WrWcD0LUqqsViWQzWt85bLkKAdzsF6Yzo3wJou05ysbV8r4WJ&#10;E6oXikW0FHrpAl3nartO8HjbdUFEohqKTmM+8QjsXTqL9QVbPXrmesnnEthbSvijJ82kwaPPUFsW&#10;Gdl7+ReUltzbYLt4wq0upkYyI+iiXPzBzX3PnMi9gOrgnkkP/w+WfzvceSLbhlbVxyUlhmnM/EGM&#10;8bMdSfaBosGFFTLvHXLjiAiEk6hL/gBn6nzsvCbeguHyvF6kXyYELRKkV3V5Vp9S8tTQs0W1PD2d&#10;mMc7hCe0uirrEnGOhGp5Xp99SgnFBJvgnQ/xi7CaJKOhHpPN+OxwE+KUekxJ6cZeS6XgZytlyJAH&#10;zhnk2kEm+eKrjHRxy0JPDgwyCVbJdipPywitK6lnqaAeZVDWS9/JiuNunMnY2fYJHGUaILHg+LUE&#10;+A0L8Y55KAtO7F68xdEpi7rsbFHSW//rX/6Uj4EjSskApaLCn3vmBSXqq4EUkqyPhj8au6Nh9vrK&#10;oqsyV5NNXPBRHc3OW/0DK7lJryDEDMdbDY1H8ypO+4KV5mKzyUkQr2Pxxtw7nqAnxjf7aDuZh5Fo&#10;mbiY2YJ88zjnVUv78fo7Z738v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rUbX/YAAAACgEA&#10;AA8AAAAAAAAAAQAgAAAAIgAAAGRycy9kb3ducmV2LnhtbFBLAQIUABQAAAAIAIdO4kAlgs0yUwIA&#10;AKYEAAAOAAAAAAAAAAEAIAAAACcBAABkcnMvZTJvRG9jLnhtbFBLBQYAAAAABgAGAFkBAADsBQAA&#10;AAA=&#10;">
                <v:fill on="f" focussize="0,0"/>
                <v:stroke on="f" weight="0pt" miterlimit="0" joinstyle="miter"/>
                <v:imagedata o:title=""/>
                <o:lock v:ext="edit" aspectratio="f"/>
                <v:textbox inset="0mm,0mm,0mm,0mm">
                  <w:txbxContent>
                    <w:p w14:paraId="684144D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D9866"/>
          <w:spacing w:val="-12"/>
          <w:position w:val="4"/>
          <w:sz w:val="40"/>
          <w:szCs w:val="40"/>
        </w:rPr>
        <w:t>&gt;</w:t>
      </w:r>
      <w:r>
        <w:rPr>
          <w:color w:val="CD9866"/>
          <w:spacing w:val="58"/>
          <w:position w:val="4"/>
          <w:sz w:val="40"/>
          <w:szCs w:val="40"/>
        </w:rPr>
        <w:t xml:space="preserve"> </w:t>
      </w:r>
      <w:r>
        <w:rPr>
          <w:rFonts w:ascii="微软雅黑" w:hAnsi="微软雅黑" w:eastAsia="微软雅黑" w:cs="微软雅黑"/>
          <w:b/>
          <w:bCs/>
          <w:color w:val="F58B21"/>
          <w:spacing w:val="-12"/>
          <w:sz w:val="40"/>
          <w:szCs w:val="40"/>
        </w:rPr>
        <w:t>十</w:t>
      </w:r>
      <w:r>
        <w:rPr>
          <w:rFonts w:ascii="微软雅黑" w:hAnsi="微软雅黑" w:eastAsia="微软雅黑" w:cs="微软雅黑"/>
          <w:b/>
          <w:bCs/>
          <w:color w:val="F58B21"/>
          <w:spacing w:val="-56"/>
          <w:sz w:val="40"/>
          <w:szCs w:val="40"/>
        </w:rPr>
        <w:t xml:space="preserve"> </w:t>
      </w:r>
      <w:r>
        <w:rPr>
          <w:rFonts w:ascii="微软雅黑" w:hAnsi="微软雅黑" w:eastAsia="微软雅黑" w:cs="微软雅黑"/>
          <w:b/>
          <w:bCs/>
          <w:color w:val="F58B21"/>
          <w:spacing w:val="-12"/>
          <w:sz w:val="40"/>
          <w:szCs w:val="40"/>
        </w:rPr>
        <w:t>、嫁接资本</w:t>
      </w:r>
    </w:p>
    <w:p w14:paraId="1927E6BF">
      <w:pPr>
        <w:pStyle w:val="2"/>
        <w:spacing w:line="295" w:lineRule="auto"/>
      </w:pPr>
    </w:p>
    <w:p w14:paraId="46127A8D">
      <w:pPr>
        <w:spacing w:before="103"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38" name="IM 2238"/>
            <wp:cNvGraphicFramePr/>
            <a:graphic xmlns:a="http://schemas.openxmlformats.org/drawingml/2006/main">
              <a:graphicData uri="http://schemas.openxmlformats.org/drawingml/2006/picture">
                <pic:pic xmlns:pic="http://schemas.openxmlformats.org/drawingml/2006/picture">
                  <pic:nvPicPr>
                    <pic:cNvPr id="2238" name="IM 2238"/>
                    <pic:cNvPicPr/>
                  </pic:nvPicPr>
                  <pic:blipFill>
                    <a:blip r:embed="rId93"/>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7"/>
          <w:w w:val="101"/>
          <w:sz w:val="24"/>
          <w:szCs w:val="24"/>
        </w:rPr>
        <w:t xml:space="preserve"> </w:t>
      </w:r>
      <w:r>
        <w:rPr>
          <w:rFonts w:ascii="微软雅黑" w:hAnsi="微软雅黑" w:eastAsia="微软雅黑" w:cs="微软雅黑"/>
          <w:b/>
          <w:bCs/>
          <w:color w:val="F58B21"/>
          <w:spacing w:val="-7"/>
          <w:sz w:val="24"/>
          <w:szCs w:val="24"/>
        </w:rPr>
        <w:t>中墨基金</w:t>
      </w:r>
    </w:p>
    <w:p w14:paraId="63CCB682">
      <w:pPr>
        <w:spacing w:before="125" w:line="243" w:lineRule="auto"/>
        <w:ind w:left="737" w:right="464" w:firstLine="19"/>
        <w:jc w:val="both"/>
        <w:rPr>
          <w:rFonts w:ascii="微软雅黑" w:hAnsi="微软雅黑" w:eastAsia="微软雅黑" w:cs="微软雅黑"/>
          <w:sz w:val="24"/>
          <w:szCs w:val="24"/>
        </w:rPr>
      </w:pPr>
      <w:r>
        <mc:AlternateContent>
          <mc:Choice Requires="wps">
            <w:drawing>
              <wp:anchor distT="0" distB="0" distL="0" distR="0" simplePos="0" relativeHeight="252767232" behindDoc="0" locked="0" layoutInCell="1" allowOverlap="1">
                <wp:simplePos x="0" y="0"/>
                <wp:positionH relativeFrom="column">
                  <wp:posOffset>2353310</wp:posOffset>
                </wp:positionH>
                <wp:positionV relativeFrom="paragraph">
                  <wp:posOffset>-250190</wp:posOffset>
                </wp:positionV>
                <wp:extent cx="1821815" cy="269875"/>
                <wp:effectExtent l="0" t="0" r="0" b="0"/>
                <wp:wrapNone/>
                <wp:docPr id="2240" name="TextBox 2240"/>
                <wp:cNvGraphicFramePr/>
                <a:graphic xmlns:a="http://schemas.openxmlformats.org/drawingml/2006/main">
                  <a:graphicData uri="http://schemas.microsoft.com/office/word/2010/wordprocessingShape">
                    <wps:wsp>
                      <wps:cNvSpPr txBox="1"/>
                      <wps:spPr>
                        <a:xfrm rot="19800000">
                          <a:off x="2353535" y="-2506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71BF4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0" o:spid="_x0000_s1026" o:spt="202" type="#_x0000_t202" style="position:absolute;left:0pt;margin-left:185.3pt;margin-top:-19.7pt;height:21.25pt;width:143.45pt;rotation:-1966080f;z-index:252767232;mso-width-relative:page;mso-height-relative:page;" filled="f" stroked="f" coordsize="21600,21600" o:gfxdata="UEsDBAoAAAAAAIdO4kAAAAAAAAAAAAAAAAAEAAAAZHJzL1BLAwQUAAAACACHTuJA2E98cNgAAAAJ&#10;AQAADwAAAGRycy9kb3ducmV2LnhtbE2PMU/DMBCFdyT+g3VIbK0dQpI2xKkECAa2ljKwubEbR8Tn&#10;ELtp+PccUxlP79N731Wb2fVsMmPoPEpIlgKYwcbrDlsJ+/eXxQpYiAq16j0aCT8mwKa+vqpUqf0Z&#10;t2baxZZRCYZSSbAxDiXnobHGqbD0g0HKjn50KtI5tlyP6kzlrud3QuTcqQ5pwarBPFnTfO1OTsKz&#10;/S7S1zV/e5yS7ce8nz+7KWZS3t4k4gFYNHO8wPCnT+pQk9PBn1AH1ktIC5ETKmGRru+BEZFnRQbs&#10;QFECvK74/w/qX1BLAwQUAAAACACHTuJArOAtKlMCAACoBAAADgAAAGRycy9lMm9Eb2MueG1srVRN&#10;b9swDL0P2H8QdG+deE2XBnGKrEGHAcVaIB12VmQ5FqCvSUrs7tfvSXbaotuhhyWAQVNPj+Qj6eV1&#10;rxU5Ch+kNRWdnk8oEYbbWpp9RX883p7NKQmRmZopa0RFn0Sg16uPH5adW4jStlbVwhOQmLDoXEXb&#10;GN2iKAJvhWbh3DphcNhYr1nEq98XtWcd2LUqysnksuisr523XIQA72Y4pCOjfw+hbRrJxcbygxYm&#10;DqxeKBZRUmilC3SVs20aweN90wQRiaooKo35iSCwd+lZrJZssffMtZKPKbD3pPCmJs2kQdBnqg2L&#10;jBy8/ItKS+5tsE0851YXQyFZEVQxnbzRZtsyJ3ItkDq4Z9HD/6Pl348Pnsi6omV5AVEM0+j5o+jj&#10;F9uT7INEnQsLILcO2NjjBIOTpEv+AGeqvG+8Jt5C4enVfJJ+WRCUSAAvP83Sn5Knip6Vs8nlbDZo&#10;j0iEJ755OZ1PLyjhQJSXV/PPGVAMxCmA8yF+FVaTZFTUo7c5AjvehYhkAD1BEtzYW6lU7q8ypMst&#10;5wwD22BQ8sVXiHRxw0JLjgyDEqyS9ZCelhHTrqQehwVBlEGsl8qTFftdP8qxs/UTVMpCQM/g+K0E&#10;+R0L8YF5zBac2L54j0ejLPKyo0VJa/3vf/kTHi3HKSUdZhUZ/jowLyhR3wyGAZTxZPiTsTsZ5qBv&#10;LKqa5myyiQs+qpPZeKt/YinXKQqOmOGIVdF4Mm/isDFYai7W6wzC+DoW78zW8UQ9KL4+RNvI3Iwk&#10;y6DFqBYGOPdoXLa0Ia/fM+rlA7P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hPfHDYAAAACQEA&#10;AA8AAAAAAAAAAQAgAAAAIgAAAGRycy9kb3ducmV2LnhtbFBLAQIUABQAAAAIAIdO4kCs4C0qUwIA&#10;AKgEAAAOAAAAAAAAAAEAIAAAACcBAABkcnMvZTJvRG9jLnhtbFBLBQYAAAAABgAGAFkBAADsBQAA&#10;AAA=&#10;">
                <v:fill on="f" focussize="0,0"/>
                <v:stroke on="f" weight="0pt" miterlimit="0" joinstyle="miter"/>
                <v:imagedata o:title=""/>
                <o:lock v:ext="edit" aspectratio="f"/>
                <v:textbox inset="0mm,0mm,0mm,0mm">
                  <w:txbxContent>
                    <w:p w14:paraId="171BF42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68256" behindDoc="0" locked="0" layoutInCell="1" allowOverlap="1">
                <wp:simplePos x="0" y="0"/>
                <wp:positionH relativeFrom="column">
                  <wp:posOffset>4424680</wp:posOffset>
                </wp:positionH>
                <wp:positionV relativeFrom="paragraph">
                  <wp:posOffset>-250190</wp:posOffset>
                </wp:positionV>
                <wp:extent cx="1821815" cy="269875"/>
                <wp:effectExtent l="0" t="0" r="0" b="0"/>
                <wp:wrapNone/>
                <wp:docPr id="2242" name="TextBox 2242"/>
                <wp:cNvGraphicFramePr/>
                <a:graphic xmlns:a="http://schemas.openxmlformats.org/drawingml/2006/main">
                  <a:graphicData uri="http://schemas.microsoft.com/office/word/2010/wordprocessingShape">
                    <wps:wsp>
                      <wps:cNvSpPr txBox="1"/>
                      <wps:spPr>
                        <a:xfrm rot="19800000">
                          <a:off x="4425159" y="-25065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38958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2" o:spid="_x0000_s1026" o:spt="202" type="#_x0000_t202" style="position:absolute;left:0pt;margin-left:348.4pt;margin-top:-19.7pt;height:21.25pt;width:143.45pt;rotation:-1966080f;z-index:252768256;mso-width-relative:page;mso-height-relative:page;" filled="f" stroked="f" coordsize="21600,21600" o:gfxdata="UEsDBAoAAAAAAIdO4kAAAAAAAAAAAAAAAAAEAAAAZHJzL1BLAwQUAAAACACHTuJA2kTQ39kAAAAJ&#10;AQAADwAAAGRycy9kb3ducmV2LnhtbE2PMU/DMBSEdyT+g/WQ2FonBNIm5KUSIBjYWsrA5saPOCJ+&#10;DrGbhn+Pmcp4utPdd9Vmtr2YaPSdY4R0mYAgbpzuuEXYvz0v1iB8UKxV75gQfsjDpr68qFSp3Ym3&#10;NO1CK2IJ+1IhmBCGUkrfGLLKL91AHL1PN1oVohxbqUd1iuW2lzdJkkurOo4LRg30aKj52h0twpP5&#10;XmUvhXx9mNLt+7yfP7op3CFeX6XJPYhAcziH4Q8/okMdmQ7uyNqLHiEv8ogeEBZZcQsiJop1tgJx&#10;QMhSkHUl/z+ofwFQSwMEFAAAAAgAh07iQHr3RMBVAgAAqAQAAA4AAABkcnMvZTJvRG9jLnhtbK1U&#10;TU8bMRC9V+p/sHyHza4SGiI2KCWiqoQKEqCeHa+XteSv2k526a/vs3cDiPbAoTlYs+Pxm5k3b3Jx&#10;OWhFDsIHaU1Ny9MZJcJw20jzVNPHh+uTJSUhMtMwZY2o6bMI9HL9+dNF71aisp1VjfAEICaselfT&#10;Lka3KorAO6FZOLVOGFy21msW8emfisazHuhaFdVsdlb01jfOWy5CgHc7XtIJ0X8E0Lat5GJr+V4L&#10;E0dULxSLaCl00gW6ztW2reDxtm2DiETVFJ3GfCIJ7F06i/UFWz155jrJpxLYR0p415Nm0iDpC9SW&#10;RUb2Xv4FpSX3Ntg2nnKri7GRzAi6KGfvuLnvmBO5F1Ad3Avp4f/B8h+HO09kU9OqmleUGKYx8wcx&#10;xK92INkHinoXVoi8d4iNA24gnERd8gc4U+dD6zXxFgyX58tZ+mVC0CJB+HxeLcrFOSXPNT2pFrOz&#10;xWLkHpkIT3jLqlyWc0o4Iqqz8+WXHFCMwCmB8yF+E1aTZNTUY7Y5AzvchIhiEHoMSeHGXkul8nyV&#10;IX0eOWcQbAuh5IdvItLDLQsdOTAIJVglm7E8LSPUrqSexIIkyiDXa+fJisNumOjY2eYZLGUiILLg&#10;+LUE+A0L8Y55aAtObF+8xdEqi7rsZFHSWf/7X/4Uj5HjlpIeWkWFv/bMC0rUdwMxJGEfDX80dkfD&#10;7PWVRVdlriabeOCjOpqtt/onlnKTsuCKGY5cNY1H8yqOG4Ol5mKzyUGQr2Pxxtw7nqBHxjf7aFuZ&#10;h5FoGbmY2IKA84ymZUsb8vY7R73+w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pE0N/ZAAAA&#10;CQEAAA8AAAAAAAAAAQAgAAAAIgAAAGRycy9kb3ducmV2LnhtbFBLAQIUABQAAAAIAIdO4kB690TA&#10;VQIAAKgEAAAOAAAAAAAAAAEAIAAAACgBAABkcnMvZTJvRG9jLnhtbFBLBQYAAAAABgAGAFkBAADv&#10;BQAAAAA=&#10;">
                <v:fill on="f" focussize="0,0"/>
                <v:stroke on="f" weight="0pt" miterlimit="0" joinstyle="miter"/>
                <v:imagedata o:title=""/>
                <o:lock v:ext="edit" aspectratio="f"/>
                <v:textbox inset="0mm,0mm,0mm,0mm">
                  <w:txbxContent>
                    <w:p w14:paraId="0389580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中墨基金是中资企业在墨西哥特有的融资方式</w:t>
      </w:r>
      <w:r>
        <w:rPr>
          <w:rFonts w:ascii="微软雅黑" w:hAnsi="微软雅黑" w:eastAsia="微软雅黑" w:cs="微软雅黑"/>
          <w:color w:val="404040"/>
          <w:spacing w:val="-26"/>
          <w:sz w:val="24"/>
          <w:szCs w:val="24"/>
        </w:rPr>
        <w:t xml:space="preserve"> </w:t>
      </w:r>
      <w:r>
        <w:rPr>
          <w:rFonts w:ascii="微软雅黑" w:hAnsi="微软雅黑" w:eastAsia="微软雅黑" w:cs="微软雅黑"/>
          <w:color w:val="404040"/>
          <w:sz w:val="24"/>
          <w:szCs w:val="24"/>
        </w:rPr>
        <w:t>。</w:t>
      </w:r>
      <w:r>
        <w:rPr>
          <w:rFonts w:ascii="微软雅黑" w:hAnsi="微软雅黑" w:eastAsia="微软雅黑" w:cs="微软雅黑"/>
          <w:b/>
          <w:bCs/>
          <w:color w:val="404040"/>
          <w:sz w:val="24"/>
          <w:szCs w:val="24"/>
        </w:rPr>
        <w:t>该基金由中国国开金</w:t>
      </w:r>
      <w:r>
        <w:rPr>
          <w:rFonts w:ascii="微软雅黑" w:hAnsi="微软雅黑" w:eastAsia="微软雅黑" w:cs="微软雅黑"/>
          <w:b/>
          <w:bCs/>
          <w:color w:val="404040"/>
          <w:spacing w:val="-1"/>
          <w:sz w:val="24"/>
          <w:szCs w:val="24"/>
        </w:rPr>
        <w:t>融和中投公司投资</w:t>
      </w:r>
      <w:r>
        <w:rPr>
          <w:rFonts w:ascii="微软雅黑" w:hAnsi="微软雅黑" w:eastAsia="微软雅黑" w:cs="微软雅黑"/>
          <w:b/>
          <w:bCs/>
          <w:color w:val="404040"/>
          <w:spacing w:val="-21"/>
          <w:sz w:val="24"/>
          <w:szCs w:val="24"/>
        </w:rPr>
        <w:t xml:space="preserve"> </w:t>
      </w:r>
      <w:r>
        <w:rPr>
          <w:rFonts w:ascii="微软雅黑" w:hAnsi="微软雅黑" w:eastAsia="微软雅黑" w:cs="微软雅黑"/>
          <w:b/>
          <w:bCs/>
          <w:color w:val="404040"/>
          <w:spacing w:val="-1"/>
          <w:sz w:val="24"/>
          <w:szCs w:val="24"/>
        </w:rPr>
        <w:t>，</w:t>
      </w:r>
      <w:r>
        <w:rPr>
          <w:rFonts w:ascii="微软雅黑" w:hAnsi="微软雅黑" w:eastAsia="微软雅黑" w:cs="微软雅黑"/>
          <w:b/>
          <w:bCs/>
          <w:color w:val="404040"/>
          <w:sz w:val="24"/>
          <w:szCs w:val="24"/>
        </w:rPr>
        <w:t xml:space="preserve"> </w:t>
      </w:r>
      <w:r>
        <w:rPr>
          <w:rFonts w:ascii="微软雅黑" w:hAnsi="微软雅黑" w:eastAsia="微软雅黑" w:cs="微软雅黑"/>
          <w:b/>
          <w:bCs/>
          <w:color w:val="404040"/>
          <w:spacing w:val="-2"/>
          <w:sz w:val="24"/>
          <w:szCs w:val="24"/>
        </w:rPr>
        <w:t>首期规模为12亿美元，总规模24亿美元</w:t>
      </w:r>
      <w:r>
        <w:rPr>
          <w:rFonts w:ascii="微软雅黑" w:hAnsi="微软雅黑" w:eastAsia="微软雅黑" w:cs="微软雅黑"/>
          <w:b/>
          <w:bCs/>
          <w:color w:val="404040"/>
          <w:spacing w:val="-27"/>
          <w:sz w:val="24"/>
          <w:szCs w:val="24"/>
        </w:rPr>
        <w:t xml:space="preserve"> </w:t>
      </w:r>
      <w:r>
        <w:rPr>
          <w:rFonts w:ascii="微软雅黑" w:hAnsi="微软雅黑" w:eastAsia="微软雅黑" w:cs="微软雅黑"/>
          <w:color w:val="404040"/>
          <w:spacing w:val="-2"/>
          <w:sz w:val="24"/>
          <w:szCs w:val="24"/>
        </w:rPr>
        <w:t>。主</w:t>
      </w:r>
      <w:r>
        <w:rPr>
          <w:rFonts w:ascii="微软雅黑" w:hAnsi="微软雅黑" w:eastAsia="微软雅黑" w:cs="微软雅黑"/>
          <w:color w:val="404040"/>
          <w:spacing w:val="-3"/>
          <w:sz w:val="24"/>
          <w:szCs w:val="24"/>
        </w:rPr>
        <w:t>要以股权</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3"/>
          <w:sz w:val="24"/>
          <w:szCs w:val="24"/>
        </w:rPr>
        <w:t>、债券等方式投资于墨西哥的能源</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3"/>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电力</w:t>
      </w:r>
      <w:r>
        <w:rPr>
          <w:rFonts w:ascii="微软雅黑" w:hAnsi="微软雅黑" w:eastAsia="微软雅黑" w:cs="微软雅黑"/>
          <w:color w:val="404040"/>
          <w:spacing w:val="-30"/>
          <w:sz w:val="24"/>
          <w:szCs w:val="24"/>
        </w:rPr>
        <w:t xml:space="preserve"> </w:t>
      </w:r>
      <w:r>
        <w:rPr>
          <w:rFonts w:ascii="微软雅黑" w:hAnsi="微软雅黑" w:eastAsia="微软雅黑" w:cs="微软雅黑"/>
          <w:color w:val="404040"/>
          <w:spacing w:val="-4"/>
          <w:sz w:val="24"/>
          <w:szCs w:val="24"/>
        </w:rPr>
        <w:t>、基础设施</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、金融</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4"/>
          <w:sz w:val="24"/>
          <w:szCs w:val="24"/>
        </w:rPr>
        <w:t>、制造业等领域</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4"/>
          <w:sz w:val="24"/>
          <w:szCs w:val="24"/>
        </w:rPr>
        <w:t>。中墨基金的管理由世界银行国际金融公司（IFC）</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旗下资产管理公司按国际最高标准运作</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w:t>
      </w:r>
    </w:p>
    <w:p w14:paraId="06947281">
      <w:pPr>
        <w:spacing w:before="258"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44" name="IM 2244"/>
            <wp:cNvGraphicFramePr/>
            <a:graphic xmlns:a="http://schemas.openxmlformats.org/drawingml/2006/main">
              <a:graphicData uri="http://schemas.openxmlformats.org/drawingml/2006/picture">
                <pic:pic xmlns:pic="http://schemas.openxmlformats.org/drawingml/2006/picture">
                  <pic:nvPicPr>
                    <pic:cNvPr id="2244" name="IM 2244"/>
                    <pic:cNvPicPr/>
                  </pic:nvPicPr>
                  <pic:blipFill>
                    <a:blip r:embed="rId62"/>
                    <a:stretch>
                      <a:fillRect/>
                    </a:stretch>
                  </pic:blipFill>
                  <pic:spPr>
                    <a:xfrm>
                      <a:off x="0" y="0"/>
                      <a:ext cx="108204" cy="168858"/>
                    </a:xfrm>
                    <a:prstGeom prst="rect">
                      <a:avLst/>
                    </a:prstGeom>
                  </pic:spPr>
                </pic:pic>
              </a:graphicData>
            </a:graphic>
          </wp:inline>
        </w:drawing>
      </w:r>
      <w:r>
        <w:rPr>
          <w:rFonts w:ascii="微软雅黑" w:hAnsi="微软雅黑" w:eastAsia="微软雅黑" w:cs="微软雅黑"/>
          <w:b/>
          <w:bCs/>
          <w:color w:val="F58B21"/>
          <w:spacing w:val="35"/>
          <w:w w:val="101"/>
          <w:sz w:val="24"/>
          <w:szCs w:val="24"/>
        </w:rPr>
        <w:t xml:space="preserve"> </w:t>
      </w:r>
      <w:r>
        <w:rPr>
          <w:rFonts w:ascii="微软雅黑" w:hAnsi="微软雅黑" w:eastAsia="微软雅黑" w:cs="微软雅黑"/>
          <w:b/>
          <w:bCs/>
          <w:color w:val="F58B21"/>
          <w:spacing w:val="-4"/>
          <w:sz w:val="24"/>
          <w:szCs w:val="24"/>
        </w:rPr>
        <w:t>国际市场融资</w:t>
      </w:r>
    </w:p>
    <w:p w14:paraId="7DF9856B">
      <w:pPr>
        <w:spacing w:before="120" w:line="249" w:lineRule="auto"/>
        <w:ind w:left="739" w:right="521" w:hanging="1"/>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政府基金贷款具有融资成本低</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、融资期限长的优点</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。墨西哥的政策性金融机构如墨西哥发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展银行</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、墨西哥外贸银行</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、墨西哥公共工程银行等</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，为某些优先发展</w:t>
      </w:r>
      <w:r>
        <w:rPr>
          <w:rFonts w:ascii="微软雅黑" w:hAnsi="微软雅黑" w:eastAsia="微软雅黑" w:cs="微软雅黑"/>
          <w:color w:val="404040"/>
          <w:spacing w:val="-3"/>
          <w:sz w:val="24"/>
          <w:szCs w:val="24"/>
        </w:rPr>
        <w:t>的经济部门提供资金</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支持：</w:t>
      </w:r>
    </w:p>
    <w:p w14:paraId="11394E7D">
      <w:pPr>
        <w:spacing w:before="18" w:line="244" w:lineRule="auto"/>
        <w:ind w:left="756" w:right="521" w:hanging="14"/>
        <w:rPr>
          <w:rFonts w:ascii="微软雅黑" w:hAnsi="微软雅黑" w:eastAsia="微软雅黑" w:cs="微软雅黑"/>
          <w:sz w:val="24"/>
          <w:szCs w:val="24"/>
        </w:rPr>
      </w:pPr>
      <w:r>
        <w:rPr>
          <w:rFonts w:ascii="微软雅黑" w:hAnsi="微软雅黑" w:eastAsia="微软雅黑" w:cs="微软雅黑"/>
          <w:b/>
          <w:bCs/>
          <w:color w:val="404040"/>
          <w:spacing w:val="-1"/>
          <w:sz w:val="24"/>
          <w:szCs w:val="24"/>
        </w:rPr>
        <w:t>墨西哥发展银行：</w:t>
      </w:r>
      <w:r>
        <w:rPr>
          <w:rFonts w:ascii="微软雅黑" w:hAnsi="微软雅黑" w:eastAsia="微软雅黑" w:cs="微软雅黑"/>
          <w:color w:val="404040"/>
          <w:spacing w:val="-1"/>
          <w:sz w:val="24"/>
          <w:szCs w:val="24"/>
        </w:rPr>
        <w:t>提供中长期金融支持</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、监管股票市场运行及公共债券发行等</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w:t>
      </w:r>
      <w:r>
        <w:rPr>
          <w:rFonts w:ascii="微软雅黑" w:hAnsi="微软雅黑" w:eastAsia="微软雅黑" w:cs="微软雅黑"/>
          <w:color w:val="404040"/>
          <w:spacing w:val="-2"/>
          <w:sz w:val="24"/>
          <w:szCs w:val="24"/>
        </w:rPr>
        <w:t>也是支持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中小企业和重点发展的经济部门</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14869539">
      <w:pPr>
        <w:spacing w:before="27" w:line="185" w:lineRule="auto"/>
        <w:ind w:left="742"/>
        <w:rPr>
          <w:rFonts w:ascii="微软雅黑" w:hAnsi="微软雅黑" w:eastAsia="微软雅黑" w:cs="微软雅黑"/>
          <w:sz w:val="24"/>
          <w:szCs w:val="24"/>
        </w:rPr>
      </w:pPr>
      <w:r>
        <mc:AlternateContent>
          <mc:Choice Requires="wps">
            <w:drawing>
              <wp:anchor distT="0" distB="0" distL="0" distR="0" simplePos="0" relativeHeight="252765184" behindDoc="0" locked="0" layoutInCell="1" allowOverlap="1">
                <wp:simplePos x="0" y="0"/>
                <wp:positionH relativeFrom="column">
                  <wp:posOffset>281305</wp:posOffset>
                </wp:positionH>
                <wp:positionV relativeFrom="paragraph">
                  <wp:posOffset>272415</wp:posOffset>
                </wp:positionV>
                <wp:extent cx="1821815" cy="269875"/>
                <wp:effectExtent l="0" t="0" r="0" b="0"/>
                <wp:wrapNone/>
                <wp:docPr id="2246" name="TextBox 2246"/>
                <wp:cNvGraphicFramePr/>
                <a:graphic xmlns:a="http://schemas.openxmlformats.org/drawingml/2006/main">
                  <a:graphicData uri="http://schemas.microsoft.com/office/word/2010/wordprocessingShape">
                    <wps:wsp>
                      <wps:cNvSpPr txBox="1"/>
                      <wps:spPr>
                        <a:xfrm rot="19800000">
                          <a:off x="281784" y="2726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78FF2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6" o:spid="_x0000_s1026" o:spt="202" type="#_x0000_t202" style="position:absolute;left:0pt;margin-left:22.15pt;margin-top:21.45pt;height:21.25pt;width:143.45pt;rotation:-1966080f;z-index:252765184;mso-width-relative:page;mso-height-relative:page;" filled="f" stroked="f" coordsize="21600,21600" o:gfxdata="UEsDBAoAAAAAAIdO4kAAAAAAAAAAAAAAAAAEAAAAZHJzL1BLAwQUAAAACACHTuJA6XW2DNgAAAAI&#10;AQAADwAAAGRycy9kb3ducmV2LnhtbE2PzU7DMBCE70i8g7VI3KjzV2hDnEqA4MCtpRy4ufESR8Tr&#10;ELtpeHuWUzmNVjOa+bbazK4XE46h86QgXSQgkBpvOmoV7N+eb1YgQtRkdO8JFfxggE19eVHp0vgT&#10;bXHaxVZwCYVSK7AxDqWUobHodFj4AYm9Tz86HfkcW2lGfeJy18ssSW6l0x3xgtUDPlpsvnZHp+DJ&#10;ft/lL2v5+jCl2/d5P390U1wqdX2VJvcgIs7xHIY/fEaHmpkO/kgmiF5BUeScZM3WINjP8zQDcVCw&#10;WhYg60r+f6D+BVBLAwQUAAAACACHTuJA1WX/P1ACAACmBAAADgAAAGRycy9lMm9Eb2MueG1srVRN&#10;b9swDL0P2H8QdF8dG13qBnWKrEGHAcVaoB12VmS5FqCvSUrs7tfvSXbaotuhh+Ug0CT1RD4+5uJy&#10;1IochA/SmoaWJwtKhOG2leaxoT8erj/VlITITMuUNaKhTyLQy/XHDxeDW4nK9la1whOAmLAaXEP7&#10;GN2qKALvhWbhxDphEOys1yzi0z8WrWcD0LUqqsViWQzWt85bLkKAdzsF6Yzo3wNou05ysbV8r4WJ&#10;E6oXikW0FHrpAl3nartO8HjbdUFEohqKTmM+8QjsXTqL9QVbPXrmesnnEth7SnjTk2bS4NFnqC2L&#10;jOy9/AtKS+5tsF084VYXUyOZEXRRLt5wc98zJ3IvoDq4Z9LD/4Pl3w93nsi2oVV1uqTEMI2ZP4gx&#10;frEjyT5QNLiwQua9Q24cEYFwEnXJH+BMnY+d18RbMFye14v0y4SgRYL0qi7P6lNKnmCeVctyZh7v&#10;EJ7Q6qqsS8R5Slie12efE34xwSZ450P8KqwmyWiox2QzPjvchDilHlNSurHXUin42UoZMuSBcwa5&#10;dpBJvvgqI13cstCTA4NMglWynYShZYTWldSzVFCPMijrpe9kxXE3zmTsbPsEjjINkFhw/FoC/IaF&#10;eMc8lAUndi/e4uiURV12tijprf/9L3/Kx8ARpWSAUlHhrz3zghL1zUAKSdZHwx+N3dEwe31l0VWZ&#10;q8kmLviojmbnrf6JldykVxBihuOthsajeRWnfcFKc7HZ5CSI17F4Y+4dT9AT45t9tJ3Mw0i0TFzM&#10;bEG+eZzzqqX9eP2ds17+X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l1tgzYAAAACAEAAA8A&#10;AAAAAAAAAQAgAAAAIgAAAGRycy9kb3ducmV2LnhtbFBLAQIUABQAAAAIAIdO4kDVZf8/UAIAAKYE&#10;AAAOAAAAAAAAAAEAIAAAACcBAABkcnMvZTJvRG9jLnhtbFBLBQYAAAAABgAGAFkBAADpBQAAAAA=&#10;">
                <v:fill on="f" focussize="0,0"/>
                <v:stroke on="f" weight="0pt" miterlimit="0" joinstyle="miter"/>
                <v:imagedata o:title=""/>
                <o:lock v:ext="edit" aspectratio="f"/>
                <v:textbox inset="0mm,0mm,0mm,0mm">
                  <w:txbxContent>
                    <w:p w14:paraId="1078FF2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66208" behindDoc="0" locked="0" layoutInCell="1" allowOverlap="1">
                <wp:simplePos x="0" y="0"/>
                <wp:positionH relativeFrom="column">
                  <wp:posOffset>2353310</wp:posOffset>
                </wp:positionH>
                <wp:positionV relativeFrom="paragraph">
                  <wp:posOffset>272415</wp:posOffset>
                </wp:positionV>
                <wp:extent cx="1821815" cy="269875"/>
                <wp:effectExtent l="0" t="0" r="0" b="0"/>
                <wp:wrapNone/>
                <wp:docPr id="2248" name="TextBox 2248"/>
                <wp:cNvGraphicFramePr/>
                <a:graphic xmlns:a="http://schemas.openxmlformats.org/drawingml/2006/main">
                  <a:graphicData uri="http://schemas.microsoft.com/office/word/2010/wordprocessingShape">
                    <wps:wsp>
                      <wps:cNvSpPr txBox="1"/>
                      <wps:spPr>
                        <a:xfrm rot="19800000">
                          <a:off x="2353535" y="2726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5D4D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8" o:spid="_x0000_s1026" o:spt="202" type="#_x0000_t202" style="position:absolute;left:0pt;margin-left:185.3pt;margin-top:21.45pt;height:21.25pt;width:143.45pt;rotation:-1966080f;z-index:252766208;mso-width-relative:page;mso-height-relative:page;" filled="f" stroked="f" coordsize="21600,21600" o:gfxdata="UEsDBAoAAAAAAIdO4kAAAAAAAAAAAAAAAAAEAAAAZHJzL1BLAwQUAAAACACHTuJAbOemn9kAAAAJ&#10;AQAADwAAAGRycy9kb3ducmV2LnhtbE2PMU/DMBCFdyT+g3VIbNRO2yRtmkslQDCwtZSBzY2vcURs&#10;h9hNw7/HTGU8vU/vfVduJ9OxkQbfOouQzAQwsrVTrW0QDu8vDytgPkirZOcsIfyQh211e1PKQrmL&#10;3dG4Dw2LJdYXEkGH0Bec+1qTkX7merIxO7nByBDPoeFqkJdYbjo+FyLjRrY2LmjZ05Om+mt/NgjP&#10;+jtfvK752+OY7D6mw/TZjiFFvL9LxAZYoClcYfjTj+pQRaejO1vlWYewyEUWUYTlfA0sAlmap8CO&#10;CKt0Cbwq+f8Pql9QSwMEFAAAAAgAh07iQJNCPtZQAgAApwQAAA4AAABkcnMvZTJvRG9jLnhtbK1U&#10;y27bMBC8F+g/ELzXstQ8HCNy4MZIUSBoAjhFzzRFRQT4KklbSr++Q0pOgrSHHGoDwmq5nN2dndXl&#10;1aAVOQgfpDU1LWdzSoThtpHmsaY/Hm4+LSgJkZmGKWtETZ9EoFerjx8ue7cUle2saoQnADFh2bua&#10;djG6ZVEE3gnNwsw6YXDYWq9ZxKt/LBrPeqBrVVTz+VnRW984b7kIAd7NeEgnRP8eQNu2kouN5Xst&#10;TBxRvVAsoqXQSRfoKlfbtoLHu7YNIhJVU3Qa8xNJYO/Ss1hdsuWjZ66TfCqBvaeENz1pJg2SPkNt&#10;WGRk7+VfUFpyb4Nt44xbXYyNZEbQRTl/w822Y07kXkB1cM+kh/8Hy78f7j2RTU2r6gSTN0xj5g9i&#10;iF/sQLIPFPUuLBG5dYiNA04gnERd8gc4U+dD6zXxFgyXF4t5+mVC0CJBePX5NP0peYJ9Xp2VE/VI&#10;RHiCW1TlojyhhKeAs4vF+WlKUIy4Cd/5EL8Kq0kyauox2pyAHW5DHEOPISnc2BupFPxsqQzp88Q5&#10;g15b6CRffBWRLm5Y6MiBQSfBKtmMytAyQuxK6kkrqEcZlPXSeLLisBsmNna2eQJJmQdoLDh+IwF+&#10;y0K8Zx7SghPLF+/waJVFXXayKOms//0vf4rHxHFKSQ+posJfe+YFJeqbgRaSro+GPxq7o2H2+tqi&#10;qzJXk01c8FEdzdZb/RM7uU5ZcMQMR66axqN5HceFwU5zsV7nIKjXsXhrto4n6JHx9T7aVuZhJFpG&#10;Lia2oN88zmnX0oK8fs9RL9+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56af2QAAAAkBAAAP&#10;AAAAAAAAAAEAIAAAACIAAABkcnMvZG93bnJldi54bWxQSwECFAAUAAAACACHTuJAk0I+1lACAACn&#10;BAAADgAAAAAAAAABACAAAAAoAQAAZHJzL2Uyb0RvYy54bWxQSwUGAAAAAAYABgBZAQAA6gUAAAAA&#10;">
                <v:fill on="f" focussize="0,0"/>
                <v:stroke on="f" weight="0pt" miterlimit="0" joinstyle="miter"/>
                <v:imagedata o:title=""/>
                <o:lock v:ext="edit" aspectratio="f"/>
                <v:textbox inset="0mm,0mm,0mm,0mm">
                  <w:txbxContent>
                    <w:p w14:paraId="145D4D1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64160" behindDoc="0" locked="0" layoutInCell="1" allowOverlap="1">
                <wp:simplePos x="0" y="0"/>
                <wp:positionH relativeFrom="column">
                  <wp:posOffset>4424680</wp:posOffset>
                </wp:positionH>
                <wp:positionV relativeFrom="paragraph">
                  <wp:posOffset>272415</wp:posOffset>
                </wp:positionV>
                <wp:extent cx="1821815" cy="269875"/>
                <wp:effectExtent l="0" t="0" r="0" b="0"/>
                <wp:wrapNone/>
                <wp:docPr id="2250" name="TextBox 2250"/>
                <wp:cNvGraphicFramePr/>
                <a:graphic xmlns:a="http://schemas.openxmlformats.org/drawingml/2006/main">
                  <a:graphicData uri="http://schemas.microsoft.com/office/word/2010/wordprocessingShape">
                    <wps:wsp>
                      <wps:cNvSpPr txBox="1"/>
                      <wps:spPr>
                        <a:xfrm rot="19800000">
                          <a:off x="4425159" y="27261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1DCA1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50" o:spid="_x0000_s1026" o:spt="202" type="#_x0000_t202" style="position:absolute;left:0pt;margin-left:348.4pt;margin-top:21.45pt;height:21.25pt;width:143.45pt;rotation:-1966080f;z-index:252764160;mso-width-relative:page;mso-height-relative:page;" filled="f" stroked="f" coordsize="21600,21600" o:gfxdata="UEsDBAoAAAAAAIdO4kAAAAAAAAAAAAAAAAAEAAAAZHJzL1BLAwQUAAAACACHTuJAQupY3toAAAAJ&#10;AQAADwAAAGRycy9kb3ducmV2LnhtbE2PzU7DMBCE70i8g7VI3KiT/qRJmk0lQHDg1lIO3Nx4m0TE&#10;6xC7aXh7zKkcRzOa+abYTqYTIw2utYwQzyIQxJXVLdcIh/eXhxSE84q16iwTwg852Ja3N4XKtb3w&#10;jsa9r0UoYZcrhMb7PpfSVQ0Z5Wa2Jw7eyQ5G+SCHWupBXUK56eQ8ihJpVMthoVE9PTVUfe3PBuG5&#10;+V4vXjP59jjGu4/pMH22o18h3t/F0QaEp8lfw/CHH9ChDExHe2btRIeQZElA9wjLeQYiBLJ0sQZx&#10;REhXS5BlIf8/KH8BUEsDBBQAAAAIAIdO4kDXBg3ZUgIAAKcEAAAOAAAAZHJzL2Uyb0RvYy54bWyt&#10;VE1PGzEQvVfqf7B8L5tdEUgiNigloqqEChKgnh2vl7Xkr9pOdumv77N3A4j2wKE5WLPj8ZuZN29y&#10;cTloRQ7CB2lNTcuTGSXCcNtI81TTx4frLwtKQmSmYcoaUdNnEejl+vOni96tRGU7qxrhCUBMWPWu&#10;pl2MblUUgXdCs3BinTC4bK3XLOLTPxWNZz3QtSqq2eys6K1vnLdchADvdrykE6L/CKBtW8nF1vK9&#10;FiaOqF4oFtFS6KQLdJ2rbVvB423bBhGJqik6jflEEti7dBbrC7Z68sx1kk8lsI+U8K4nzaRB0heo&#10;LYuM7L38C0pL7m2wbTzhVhdjI5kRdFHO3nFz3zEnci+gOrgX0sP/g+U/DneeyKamVTUHKYZpzPxB&#10;DPGrHUj2gaLehRUi7x1i44AbCCdRl/wBztT50HpNvAXD5XIxS79MCFokCD89reblfEnJMzKdV2fl&#10;RD0SEZ7gFlW5KE8p4SngbLk4n6cExYib8J0P8ZuwmiSjph6jzQnY4SbEMfQYksKNvZZKwc9WypA+&#10;T5wz6LWFTvLDNxHp4ZaFjhwYdBKsks2oDC0jxK6knrSCepRBWa+NJysOu2FiY2ebZ5CUeQCdwfFr&#10;CfAbFuId85AWnFi+eIujVRZ12cmipLP+97/8KR4Txy0lPaSKCn/tmReUqO8GWgBkPBr+aOyOhtnr&#10;K4uuylxNNvHAR3U0W2/1T+zkJmXBFTMcuWoaj+ZVHBcGO83FZpODoF7H4o25dzxBj4xv9tG2Mg8j&#10;0TJyMbEF/eZxTruWFuTtd456/X9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C6lje2gAAAAkB&#10;AAAPAAAAAAAAAAEAIAAAACIAAABkcnMvZG93bnJldi54bWxQSwECFAAUAAAACACHTuJA1wYN2VIC&#10;AACnBAAADgAAAAAAAAABACAAAAApAQAAZHJzL2Uyb0RvYy54bWxQSwUGAAAAAAYABgBZAQAA7QUA&#10;AAAA&#10;">
                <v:fill on="f" focussize="0,0"/>
                <v:stroke on="f" weight="0pt" miterlimit="0" joinstyle="miter"/>
                <v:imagedata o:title=""/>
                <o:lock v:ext="edit" aspectratio="f"/>
                <v:textbox inset="0mm,0mm,0mm,0mm">
                  <w:txbxContent>
                    <w:p w14:paraId="6D1DCA1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b/>
          <w:bCs/>
          <w:color w:val="404040"/>
          <w:spacing w:val="-1"/>
          <w:sz w:val="24"/>
          <w:szCs w:val="24"/>
        </w:rPr>
        <w:t>墨西哥外贸银行：</w:t>
      </w:r>
      <w:r>
        <w:rPr>
          <w:rFonts w:ascii="微软雅黑" w:hAnsi="微软雅黑" w:eastAsia="微软雅黑" w:cs="微软雅黑"/>
          <w:b/>
          <w:bCs/>
          <w:color w:val="404040"/>
          <w:spacing w:val="-44"/>
          <w:sz w:val="24"/>
          <w:szCs w:val="24"/>
        </w:rPr>
        <w:t xml:space="preserve"> </w:t>
      </w:r>
      <w:r>
        <w:rPr>
          <w:rFonts w:ascii="微软雅黑" w:hAnsi="微软雅黑" w:eastAsia="微软雅黑" w:cs="微软雅黑"/>
          <w:color w:val="404040"/>
          <w:spacing w:val="-1"/>
          <w:sz w:val="24"/>
          <w:szCs w:val="24"/>
        </w:rPr>
        <w:t>为对外贸易提供担保和促进服务，发放短期和中长期贷款</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439A1D66">
      <w:pPr>
        <w:spacing w:before="67" w:line="246" w:lineRule="auto"/>
        <w:ind w:left="739" w:right="521" w:firstLine="3"/>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墨西哥公共工程银行：</w:t>
      </w:r>
      <w:r>
        <w:rPr>
          <w:rFonts w:ascii="微软雅黑" w:hAnsi="微软雅黑" w:eastAsia="微软雅黑" w:cs="微软雅黑"/>
          <w:b/>
          <w:bCs/>
          <w:color w:val="404040"/>
          <w:spacing w:val="-34"/>
          <w:sz w:val="24"/>
          <w:szCs w:val="24"/>
        </w:rPr>
        <w:t xml:space="preserve"> </w:t>
      </w:r>
      <w:r>
        <w:rPr>
          <w:rFonts w:ascii="微软雅黑" w:hAnsi="微软雅黑" w:eastAsia="微软雅黑" w:cs="微软雅黑"/>
          <w:color w:val="404040"/>
          <w:spacing w:val="-2"/>
          <w:sz w:val="24"/>
          <w:szCs w:val="24"/>
        </w:rPr>
        <w:t>为国家（联邦</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、州</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、市政府）提供项目融资，提供联邦政府财政代</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理</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、财务担保</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5"/>
          <w:sz w:val="24"/>
          <w:szCs w:val="24"/>
        </w:rPr>
        <w:t>、信托管理等服务</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5"/>
          <w:sz w:val="24"/>
          <w:szCs w:val="24"/>
        </w:rPr>
        <w:t>。</w:t>
      </w:r>
    </w:p>
    <w:p w14:paraId="0665150E">
      <w:pPr>
        <w:spacing w:before="265" w:line="190" w:lineRule="auto"/>
        <w:ind w:left="750"/>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52" name="IM 2252"/>
            <wp:cNvGraphicFramePr/>
            <a:graphic xmlns:a="http://schemas.openxmlformats.org/drawingml/2006/main">
              <a:graphicData uri="http://schemas.openxmlformats.org/drawingml/2006/picture">
                <pic:pic xmlns:pic="http://schemas.openxmlformats.org/drawingml/2006/picture">
                  <pic:nvPicPr>
                    <pic:cNvPr id="2252" name="IM 2252"/>
                    <pic:cNvPicPr/>
                  </pic:nvPicPr>
                  <pic:blipFill>
                    <a:blip r:embed="rId93"/>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2"/>
          <w:sz w:val="24"/>
          <w:szCs w:val="24"/>
        </w:rPr>
        <w:t>其他方式</w:t>
      </w:r>
    </w:p>
    <w:p w14:paraId="3CC9F894">
      <w:pPr>
        <w:spacing w:before="122" w:line="239" w:lineRule="auto"/>
        <w:ind w:left="738" w:right="521" w:firstLine="2"/>
        <w:rPr>
          <w:rFonts w:ascii="微软雅黑" w:hAnsi="微软雅黑" w:eastAsia="微软雅黑" w:cs="微软雅黑"/>
          <w:sz w:val="24"/>
          <w:szCs w:val="24"/>
        </w:rPr>
      </w:pPr>
      <w:r>
        <w:rPr>
          <w:rFonts w:ascii="微软雅黑" w:hAnsi="微软雅黑" w:eastAsia="微软雅黑" w:cs="微软雅黑"/>
          <w:b/>
          <w:bCs/>
          <w:color w:val="404040"/>
          <w:sz w:val="24"/>
          <w:szCs w:val="24"/>
        </w:rPr>
        <w:t>众筹：</w:t>
      </w:r>
      <w:r>
        <w:rPr>
          <w:rFonts w:ascii="微软雅黑" w:hAnsi="微软雅黑" w:eastAsia="微软雅黑" w:cs="微软雅黑"/>
          <w:b/>
          <w:bCs/>
          <w:color w:val="404040"/>
          <w:spacing w:val="-46"/>
          <w:sz w:val="24"/>
          <w:szCs w:val="24"/>
        </w:rPr>
        <w:t xml:space="preserve"> </w:t>
      </w:r>
      <w:r>
        <w:rPr>
          <w:rFonts w:ascii="微软雅黑" w:hAnsi="微软雅黑" w:eastAsia="微软雅黑" w:cs="微软雅黑"/>
          <w:color w:val="404040"/>
          <w:sz w:val="24"/>
          <w:szCs w:val="24"/>
        </w:rPr>
        <w:t>众筹通过互联网平台向公众筹集资金，适合具有创新项目的初创企业</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z w:val="24"/>
          <w:szCs w:val="24"/>
        </w:rPr>
        <w:t xml:space="preserve">。根据投资者 </w:t>
      </w:r>
      <w:r>
        <w:rPr>
          <w:rFonts w:ascii="微软雅黑" w:hAnsi="微软雅黑" w:eastAsia="微软雅黑" w:cs="微软雅黑"/>
          <w:color w:val="404040"/>
          <w:spacing w:val="-4"/>
          <w:sz w:val="24"/>
          <w:szCs w:val="24"/>
        </w:rPr>
        <w:t>所获得的回报，众筹可分为捐赠型</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4"/>
          <w:sz w:val="24"/>
          <w:szCs w:val="24"/>
        </w:rPr>
        <w:t>、回报型</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、股权型</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、借贷型和应收账款型</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4"/>
          <w:sz w:val="24"/>
          <w:szCs w:val="24"/>
        </w:rPr>
        <w:t>。</w:t>
      </w:r>
    </w:p>
    <w:p w14:paraId="232E1E58">
      <w:pPr>
        <w:spacing w:before="2" w:line="250" w:lineRule="auto"/>
        <w:ind w:left="739" w:right="521" w:firstLine="16"/>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因素融资：</w:t>
      </w:r>
      <w:r>
        <w:rPr>
          <w:rFonts w:ascii="微软雅黑" w:hAnsi="微软雅黑" w:eastAsia="微软雅黑" w:cs="微软雅黑"/>
          <w:b/>
          <w:bCs/>
          <w:color w:val="404040"/>
          <w:spacing w:val="-34"/>
          <w:sz w:val="24"/>
          <w:szCs w:val="24"/>
        </w:rPr>
        <w:t xml:space="preserve"> </w:t>
      </w:r>
      <w:r>
        <w:rPr>
          <w:rFonts w:ascii="微软雅黑" w:hAnsi="微软雅黑" w:eastAsia="微软雅黑" w:cs="微软雅黑"/>
          <w:color w:val="404040"/>
          <w:spacing w:val="2"/>
          <w:sz w:val="24"/>
          <w:szCs w:val="24"/>
        </w:rPr>
        <w:t>因素融资（</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Factoraje</w:t>
      </w:r>
      <w:r>
        <w:rPr>
          <w:rFonts w:ascii="微软雅黑" w:hAnsi="微软雅黑" w:eastAsia="微软雅黑" w:cs="微软雅黑"/>
          <w:color w:val="404040"/>
          <w:spacing w:val="2"/>
          <w:sz w:val="24"/>
          <w:szCs w:val="24"/>
        </w:rPr>
        <w:t xml:space="preserve"> </w:t>
      </w:r>
      <w:r>
        <w:rPr>
          <w:rFonts w:ascii="微软雅黑" w:hAnsi="微软雅黑" w:eastAsia="微软雅黑" w:cs="微软雅黑"/>
          <w:color w:val="404040"/>
          <w:sz w:val="24"/>
          <w:szCs w:val="24"/>
        </w:rPr>
        <w:t>financiero</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）允许企业通过提前支付应收账款来获得快</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速资金，适用于需要快速现金流的中小企业</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1"/>
          <w:sz w:val="24"/>
          <w:szCs w:val="24"/>
        </w:rPr>
        <w:t>。</w:t>
      </w:r>
    </w:p>
    <w:p w14:paraId="0846BE75">
      <w:pPr>
        <w:spacing w:before="48" w:line="239" w:lineRule="auto"/>
        <w:ind w:left="754" w:right="521" w:hanging="18"/>
        <w:rPr>
          <w:rFonts w:ascii="微软雅黑" w:hAnsi="微软雅黑" w:eastAsia="微软雅黑" w:cs="微软雅黑"/>
          <w:sz w:val="24"/>
          <w:szCs w:val="24"/>
        </w:rPr>
      </w:pPr>
      <w:r>
        <w:rPr>
          <w:rFonts w:ascii="微软雅黑" w:hAnsi="微软雅黑" w:eastAsia="微软雅黑" w:cs="微软雅黑"/>
          <w:b/>
          <w:bCs/>
          <w:color w:val="404040"/>
          <w:spacing w:val="-2"/>
          <w:sz w:val="24"/>
          <w:szCs w:val="24"/>
        </w:rPr>
        <w:t>加速器和孵化器：</w:t>
      </w:r>
      <w:r>
        <w:rPr>
          <w:rFonts w:ascii="微软雅黑" w:hAnsi="微软雅黑" w:eastAsia="微软雅黑" w:cs="微软雅黑"/>
          <w:color w:val="404040"/>
          <w:spacing w:val="-2"/>
          <w:sz w:val="24"/>
          <w:szCs w:val="24"/>
        </w:rPr>
        <w:t>加速器和孵化器为初创企业提供资金</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、办公空间</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、指导</w:t>
      </w:r>
      <w:r>
        <w:rPr>
          <w:rFonts w:ascii="微软雅黑" w:hAnsi="微软雅黑" w:eastAsia="微软雅黑" w:cs="微软雅黑"/>
          <w:color w:val="404040"/>
          <w:spacing w:val="-3"/>
          <w:sz w:val="24"/>
          <w:szCs w:val="24"/>
        </w:rPr>
        <w:t>和培训</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3"/>
          <w:sz w:val="24"/>
          <w:szCs w:val="24"/>
        </w:rPr>
        <w:t>，主要面</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向技术和创新领域</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2AFF654C">
      <w:pPr>
        <w:spacing w:before="3" w:line="250" w:lineRule="auto"/>
        <w:ind w:left="739" w:right="256" w:hanging="1"/>
        <w:rPr>
          <w:rFonts w:ascii="微软雅黑" w:hAnsi="微软雅黑" w:eastAsia="微软雅黑" w:cs="微软雅黑"/>
          <w:sz w:val="24"/>
          <w:szCs w:val="24"/>
        </w:rPr>
      </w:pPr>
      <w:r>
        <w:rPr>
          <w:rFonts w:ascii="微软雅黑" w:hAnsi="微软雅黑" w:eastAsia="微软雅黑" w:cs="微软雅黑"/>
          <w:b/>
          <w:bCs/>
          <w:color w:val="404040"/>
          <w:sz w:val="24"/>
          <w:szCs w:val="24"/>
        </w:rPr>
        <w:t>政府资助项目：</w:t>
      </w:r>
      <w:r>
        <w:rPr>
          <w:rFonts w:ascii="微软雅黑" w:hAnsi="微软雅黑" w:eastAsia="微软雅黑" w:cs="微软雅黑"/>
          <w:b/>
          <w:bCs/>
          <w:color w:val="404040"/>
          <w:spacing w:val="-46"/>
          <w:sz w:val="24"/>
          <w:szCs w:val="24"/>
        </w:rPr>
        <w:t xml:space="preserve"> </w:t>
      </w:r>
      <w:r>
        <w:rPr>
          <w:rFonts w:ascii="微软雅黑" w:hAnsi="微软雅黑" w:eastAsia="微软雅黑" w:cs="微软雅黑"/>
          <w:color w:val="404040"/>
          <w:sz w:val="24"/>
          <w:szCs w:val="24"/>
        </w:rPr>
        <w:t>墨西哥政府提供多种支持中小企业的融资项目，如“</w:t>
      </w:r>
      <w:r>
        <w:rPr>
          <w:rFonts w:ascii="微软雅黑" w:hAnsi="微软雅黑" w:eastAsia="微软雅黑" w:cs="微软雅黑"/>
          <w:color w:val="404040"/>
          <w:spacing w:val="-51"/>
          <w:sz w:val="24"/>
          <w:szCs w:val="24"/>
        </w:rPr>
        <w:t xml:space="preserve"> </w:t>
      </w:r>
      <w:r>
        <w:rPr>
          <w:rFonts w:ascii="微软雅黑" w:hAnsi="微软雅黑" w:eastAsia="微软雅黑" w:cs="微软雅黑"/>
          <w:color w:val="404040"/>
          <w:sz w:val="24"/>
          <w:szCs w:val="24"/>
        </w:rPr>
        <w:t>Palabra de</w:t>
      </w:r>
      <w:r>
        <w:rPr>
          <w:rFonts w:ascii="微软雅黑" w:hAnsi="微软雅黑" w:eastAsia="微软雅黑" w:cs="微软雅黑"/>
          <w:color w:val="404040"/>
          <w:spacing w:val="18"/>
          <w:w w:val="101"/>
          <w:sz w:val="24"/>
          <w:szCs w:val="24"/>
        </w:rPr>
        <w:t xml:space="preserve"> </w:t>
      </w:r>
      <w:r>
        <w:rPr>
          <w:rFonts w:ascii="微软雅黑" w:hAnsi="微软雅黑" w:eastAsia="微软雅黑" w:cs="微软雅黑"/>
          <w:color w:val="404040"/>
          <w:sz w:val="24"/>
          <w:szCs w:val="24"/>
        </w:rPr>
        <w:t>Crédito</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计划，适用于小型和初创企业</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1"/>
          <w:sz w:val="24"/>
          <w:szCs w:val="24"/>
        </w:rPr>
        <w:t>。</w:t>
      </w:r>
    </w:p>
    <w:p w14:paraId="0ACC4590">
      <w:pPr>
        <w:spacing w:before="261" w:line="245" w:lineRule="auto"/>
        <w:ind w:left="740" w:right="521" w:hanging="3"/>
        <w:rPr>
          <w:rFonts w:ascii="微软雅黑" w:hAnsi="微软雅黑" w:eastAsia="微软雅黑" w:cs="微软雅黑"/>
          <w:sz w:val="24"/>
          <w:szCs w:val="24"/>
        </w:rPr>
      </w:pPr>
      <w:r>
        <mc:AlternateContent>
          <mc:Choice Requires="wps">
            <w:drawing>
              <wp:anchor distT="0" distB="0" distL="0" distR="0" simplePos="0" relativeHeight="252762112" behindDoc="0" locked="0" layoutInCell="1" allowOverlap="1">
                <wp:simplePos x="0" y="0"/>
                <wp:positionH relativeFrom="column">
                  <wp:posOffset>281305</wp:posOffset>
                </wp:positionH>
                <wp:positionV relativeFrom="paragraph">
                  <wp:posOffset>267970</wp:posOffset>
                </wp:positionV>
                <wp:extent cx="1821815" cy="269875"/>
                <wp:effectExtent l="0" t="0" r="0" b="0"/>
                <wp:wrapNone/>
                <wp:docPr id="2254" name="TextBox 2254"/>
                <wp:cNvGraphicFramePr/>
                <a:graphic xmlns:a="http://schemas.openxmlformats.org/drawingml/2006/main">
                  <a:graphicData uri="http://schemas.microsoft.com/office/word/2010/wordprocessingShape">
                    <wps:wsp>
                      <wps:cNvSpPr txBox="1"/>
                      <wps:spPr>
                        <a:xfrm rot="19800000">
                          <a:off x="281784" y="2685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C8522E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54" o:spid="_x0000_s1026" o:spt="202" type="#_x0000_t202" style="position:absolute;left:0pt;margin-left:22.15pt;margin-top:21.1pt;height:21.25pt;width:143.45pt;rotation:-1966080f;z-index:252762112;mso-width-relative:page;mso-height-relative:page;" filled="f" stroked="f" coordsize="21600,21600" o:gfxdata="UEsDBAoAAAAAAIdO4kAAAAAAAAAAAAAAAAAEAAAAZHJzL1BLAwQUAAAACACHTuJA1gLH3tcAAAAI&#10;AQAADwAAAGRycy9kb3ducmV2LnhtbE2PzU7DMBCE70i8g7VI3KjzB21DnEqA4MCtpRy4ufE2jojX&#10;IXbT8PYsJzjtrmY0+021mV0vJhxD50lBukhAIDXedNQq2L8936xAhKjJ6N4TKvjGAJv68qLSpfFn&#10;2uK0i63gEAqlVmBjHEopQ2PR6bDwAxJrRz86HfkcW2lGfeZw18ssSe6k0x3xB6sHfLTYfO5OTsGT&#10;/VrmL2v5+jCl2/d5P390U7xV6voqTe5BRJzjnxl+8RkdamY6+BOZIHoFRZGzk2eWgWA9z1NeDgpW&#10;xRJkXcn/BeofUEsDBBQAAAAIAIdO4kApr2KNTgIAAKYEAAAOAAAAZHJzL2Uyb0RvYy54bWytVE1v&#10;2zAMvQ/YfxB0Xx0HS+sGdYqsQYcBxVogHXZWZDkWoK9JSuzu1+9Jdtqi26GH5SDQJPVEPj7m6nrQ&#10;ihyFD9KampZnM0qE4baRZl/TH4+3nypKQmSmYcoaUdMnEej16uOHq94txdx2VjXCE4CYsOxdTbsY&#10;3bIoAu+EZuHMOmEQbK3XLOLT74vGsx7oWhXz2ey86K1vnLdchADvZgzSCdG/B9C2reRiY/lBCxNH&#10;VC8Ui2gpdNIFusrVtq3g8b5tg4hE1RSdxnziEdi7dBarK7bce+Y6yacS2HtKeNOTZtLg0WeoDYuM&#10;HLz8C0pL7m2wbTzjVhdjI5kRdFHO3nCz7ZgTuRdQHdwz6eH/wfLvxwdPZFPT+XzxmRLDNGb+KIb4&#10;xQ4k+0BR78ISmVuH3DggAuEk6pI/wJk6H1qvibdguLysZumXCUGLBOnzqryogP8E87xaVBPzeIfw&#10;hFbNy6pEnOeEy+pikfCLETbBOx/iV2E1SUZNPSab8dnxLsQx9ZSS0o29lUrBz5bKkD4PnDPItYVM&#10;8sVXGenihoWOHBlkEqySzSgMLSO0rqSepIJ6lEFZL30nKw67YSJjZ5sncJRpgMSC47cS4HcsxAfm&#10;oSw4sXvxHkerLOqyk0VJZ/3vf/lTPgaOKCU9lIoKfx2YF5SobwZSSLI+Gf5k7E6GOegbi67KXE02&#10;ccFHdTJbb/VPrOQ6vYIQMxxv1TSezJs47gtWmov1OidBvI7FO7N1PEGPjK8P0bYyDyPRMnIxsQX5&#10;5nFOq5b24/V3znr5e1n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YCx97XAAAACAEAAA8AAAAA&#10;AAAAAQAgAAAAIgAAAGRycy9kb3ducmV2LnhtbFBLAQIUABQAAAAIAIdO4kApr2KNTgIAAKYEAAAO&#10;AAAAAAAAAAEAIAAAACYBAABkcnMvZTJvRG9jLnhtbFBLBQYAAAAABgAGAFkBAADmBQAAAAA=&#10;">
                <v:fill on="f" focussize="0,0"/>
                <v:stroke on="f" weight="0pt" miterlimit="0" joinstyle="miter"/>
                <v:imagedata o:title=""/>
                <o:lock v:ext="edit" aspectratio="f"/>
                <v:textbox inset="0mm,0mm,0mm,0mm">
                  <w:txbxContent>
                    <w:p w14:paraId="6C8522E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63136" behindDoc="0" locked="0" layoutInCell="1" allowOverlap="1">
                <wp:simplePos x="0" y="0"/>
                <wp:positionH relativeFrom="column">
                  <wp:posOffset>2353310</wp:posOffset>
                </wp:positionH>
                <wp:positionV relativeFrom="paragraph">
                  <wp:posOffset>267970</wp:posOffset>
                </wp:positionV>
                <wp:extent cx="1821815" cy="269875"/>
                <wp:effectExtent l="0" t="0" r="0" b="0"/>
                <wp:wrapNone/>
                <wp:docPr id="2256" name="TextBox 2256"/>
                <wp:cNvGraphicFramePr/>
                <a:graphic xmlns:a="http://schemas.openxmlformats.org/drawingml/2006/main">
                  <a:graphicData uri="http://schemas.microsoft.com/office/word/2010/wordprocessingShape">
                    <wps:wsp>
                      <wps:cNvSpPr txBox="1"/>
                      <wps:spPr>
                        <a:xfrm rot="19800000">
                          <a:off x="2353535" y="2685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4465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56" o:spid="_x0000_s1026" o:spt="202" type="#_x0000_t202" style="position:absolute;left:0pt;margin-left:185.3pt;margin-top:21.1pt;height:21.25pt;width:143.45pt;rotation:-1966080f;z-index:252763136;mso-width-relative:page;mso-height-relative:page;" filled="f" stroked="f" coordsize="21600,21600" o:gfxdata="UEsDBAoAAAAAAIdO4kAAAAAAAAAAAAAAAAAEAAAAZHJzL1BLAwQUAAAACACHTuJAU5DXTdkAAAAJ&#10;AQAADwAAAGRycy9kb3ducmV2LnhtbE2PMU/DMBCFdyT+g3VIbNRO2iQl5FIJEAzdWsrA5sYmjojP&#10;IXbT8O9rJhhP79N731Wb2fZs0qPvHCEkCwFMU+NURy3C4e3lbg3MB0lK9o40wo/2sKmvrypZKnem&#10;nZ72oWWxhHwpEUwIQ8m5b4y20i/coClmn260MsRzbLka5TmW256nQuTcyo7igpGDfjK6+dqfLMKz&#10;+S6Wr/d8+zglu/f5MH90U8gQb28S8QAs6Dn8wfCrH9Whjk5HdyLlWY+wLEQeUYRVmgKLQJ4VGbAj&#10;wnpVAK8r/v+D+gJQSwMEFAAAAAgAh07iQFHHIt1QAgAApwQAAA4AAABkcnMvZTJvRG9jLnhtbK1U&#10;TW/bMAy9D9h/EHRfnWRL5wZ1iqxBhwHFWqAddlZkqRagr0lK7O7X70l22qLboYclgEFT1CP5+Ojz&#10;i8FochAhKmcbOj+ZUSIsd62yDw39cX/1oaYkJmZbpp0VDX0UkV6s37877/1KLFzndCsCAYiNq943&#10;tEvJr6oq8k4YFk+cFxaH0gXDEl7DQ9UG1gPd6Goxm51WvQutD46LGOHdjod0QgxvAXRSKi62ju+N&#10;sGlEDUKzhJZip3yk61KtlIKnGymjSEQ3FJ2m8kQS2Lv8rNbnbPUQmO8Un0pgbynhVU+GKYukT1Bb&#10;lhjZB/UXlFE8uOhkOuHOVGMjhRF0MZ+94uauY16UXkB19E+kx/8Hy78fbgNRbUMXi+UpJZYZzPxe&#10;DOmLG0jxgaLexxUi7zxi04ATCCdTl/0Rztz5IIMhwYHh+Vk9y79CCFokCF98XOY/JY+wT+tlPVGP&#10;RIRnuHoxr+efKOEl4Kz+vMwJqhE34/sQ01fhDMlGQwNGWxKww3VMY+gxJIdbd6W0hp+ttCV9mThn&#10;0KuETsrFFxH54pbFjhwYdBKdVu2oDKMSxK6VmbSCerRFWc+NZysNu2FiY+faR5BUeIDGoudXCuDX&#10;LKZbFiAtOLF86QYPqR3qcpNFSefC73/5czwmjlNKekgVFf7asyAo0d8stJB1fTTC0dgdDbs3lw5d&#10;zUs1xcSFkPTRlMGZn9jJTc6CI2Y5cjU0Hc3LNC4MdpqLzaYEQb2epWt753mGHhnf7JOTqgwj0zJy&#10;MbEF/ZZxTruWF+Tle4l6/r6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kNdN2QAAAAkBAAAP&#10;AAAAAAAAAAEAIAAAACIAAABkcnMvZG93bnJldi54bWxQSwECFAAUAAAACACHTuJAUcci3VACAACn&#10;BAAADgAAAAAAAAABACAAAAAoAQAAZHJzL2Uyb0RvYy54bWxQSwUGAAAAAAYABgBZAQAA6gUAAAAA&#10;">
                <v:fill on="f" focussize="0,0"/>
                <v:stroke on="f" weight="0pt" miterlimit="0" joinstyle="miter"/>
                <v:imagedata o:title=""/>
                <o:lock v:ext="edit" aspectratio="f"/>
                <v:textbox inset="0mm,0mm,0mm,0mm">
                  <w:txbxContent>
                    <w:p w14:paraId="2B44657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61088" behindDoc="0" locked="0" layoutInCell="1" allowOverlap="1">
                <wp:simplePos x="0" y="0"/>
                <wp:positionH relativeFrom="column">
                  <wp:posOffset>4424680</wp:posOffset>
                </wp:positionH>
                <wp:positionV relativeFrom="paragraph">
                  <wp:posOffset>267970</wp:posOffset>
                </wp:positionV>
                <wp:extent cx="1821815" cy="269875"/>
                <wp:effectExtent l="0" t="0" r="0" b="0"/>
                <wp:wrapNone/>
                <wp:docPr id="2258" name="TextBox 2258"/>
                <wp:cNvGraphicFramePr/>
                <a:graphic xmlns:a="http://schemas.openxmlformats.org/drawingml/2006/main">
                  <a:graphicData uri="http://schemas.microsoft.com/office/word/2010/wordprocessingShape">
                    <wps:wsp>
                      <wps:cNvSpPr txBox="1"/>
                      <wps:spPr>
                        <a:xfrm rot="19800000">
                          <a:off x="4425159" y="2685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25E94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58" o:spid="_x0000_s1026" o:spt="202" type="#_x0000_t202" style="position:absolute;left:0pt;margin-left:348.4pt;margin-top:21.1pt;height:21.25pt;width:143.45pt;rotation:-1966080f;z-index:252761088;mso-width-relative:page;mso-height-relative:page;" filled="f" stroked="f" coordsize="21600,21600" o:gfxdata="UEsDBAoAAAAAAIdO4kAAAAAAAAAAAAAAAAAEAAAAZHJzL1BLAwQUAAAACACHTuJAfZ0pDNkAAAAJ&#10;AQAADwAAAGRycy9kb3ducmV2LnhtbE2PzU7DMBCE70i8g7VI3KiTtOSPbCoBggO3lnLg5iZLHBGv&#10;Q+ym4e0xJziOZjTzTbVdzCBmmlxvGSFeRSCIG9v23CEcXp9uchDOK27VYJkQvsnBtr68qFTZ2jPv&#10;aN77ToQSdqVC0N6PpZSu0WSUW9mROHgfdjLKBzl1sp3UOZSbQSZRlEqjeg4LWo30oKn53J8MwqP+&#10;ytbPhXy5n+Pd23JY3vvZ3yJeX8XRHQhPi/8Lwy9+QIc6MB3tiVsnBoS0SAO6R9gkCYgQKPJ1BuKI&#10;kG8ykHUl/z+ofwBQSwMEFAAAAAgAh07iQHXBuJdRAgAApwQAAA4AAABkcnMvZTJvRG9jLnhtbK1U&#10;TW/bMAy9D9h/EHRfHQdJ5wZ1iqxBhwHFWqAddlZkORagr0lK7O7X70l22qLboYflINAU9Ug+Puby&#10;atCKHIUP0pqalmczSoThtpFmX9MfjzefKkpCZKZhyhpR0ycR6NX644fL3q3E3HZWNcITgJiw6l1N&#10;uxjdqigC74Rm4cw6YXDZWq9ZxKffF41nPdC1Kuaz2XnRW984b7kIAd7teEknRP8eQNu2kout5Qct&#10;TBxRvVAsoqXQSRfoOlfbtoLHu7YNIhJVU3Qa84kksHfpLNaXbLX3zHWSTyWw95TwpifNpEHSZ6gt&#10;i4wcvPwLSkvubbBtPONWF2MjmRF0Uc7ecPPQMSdyL6A6uGfSw/+D5d+P957Ipqbz+RKTN0xj5o9i&#10;iF/sQLIPFPUurBD54BAbB9xAOIm65A9wps6H1mviLRguL6pZ+mVC0CJB+GIxX5bLC0qekOm8WlYT&#10;9UhEeIKr5mVVLijhOeCi+rxMCYoRN+E7H+JXYTVJRk09RpsTsONtiGPoKSSFG3sjlYKfrZQhfZ44&#10;Z9BrC53kh68i0sMtCx05MugkWCWbURlaRohdST1pBfUog7JeGk9WHHbDxMbONk8gKfMAjQXHbyTA&#10;b1mI98xDWnBi+eIdjlZZ1GUni5LO+t//8qd4TBy3lPSQKir8dWBeUKK+GWgh6fpk+JOxOxnmoK8t&#10;uipzNdnEAx/VyWy91T+xk5uUBVfMcOSqaTyZ13FcGOw0F5tNDoJ6HYu35sHxBD0yvjlE28o8jETL&#10;yMXEFvSbxzntWlqQ19856uX/Z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Z0pDNkAAAAJAQAA&#10;DwAAAAAAAAABACAAAAAiAAAAZHJzL2Rvd25yZXYueG1sUEsBAhQAFAAAAAgAh07iQHXBuJdRAgAA&#10;pwQAAA4AAAAAAAAAAQAgAAAAKAEAAGRycy9lMm9Eb2MueG1sUEsFBgAAAAAGAAYAWQEAAOsFAAAA&#10;AA==&#10;">
                <v:fill on="f" focussize="0,0"/>
                <v:stroke on="f" weight="0pt" miterlimit="0" joinstyle="miter"/>
                <v:imagedata o:title=""/>
                <o:lock v:ext="edit" aspectratio="f"/>
                <v:textbox inset="0mm,0mm,0mm,0mm">
                  <w:txbxContent>
                    <w:p w14:paraId="325E94A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通过以上几种方式，</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z w:val="24"/>
          <w:szCs w:val="24"/>
        </w:rPr>
        <w:t>中国企业可以在墨西哥获得多</w:t>
      </w:r>
      <w:r>
        <w:rPr>
          <w:rFonts w:ascii="微软雅黑" w:hAnsi="微软雅黑" w:eastAsia="微软雅黑" w:cs="微软雅黑"/>
          <w:color w:val="404040"/>
          <w:spacing w:val="-1"/>
          <w:sz w:val="24"/>
          <w:szCs w:val="24"/>
        </w:rPr>
        <w:t>样化的融资支持</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，满足其在墨西哥的投</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资和运营需求</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2"/>
          <w:sz w:val="24"/>
          <w:szCs w:val="24"/>
        </w:rPr>
        <w:t>。</w:t>
      </w:r>
    </w:p>
    <w:p w14:paraId="005C2B0A">
      <w:pPr>
        <w:spacing w:before="226"/>
      </w:pPr>
    </w:p>
    <w:p w14:paraId="40F30581">
      <w:pPr>
        <w:sectPr>
          <w:pgSz w:w="10800" w:h="15600"/>
          <w:pgMar w:top="240" w:right="120" w:bottom="38" w:left="0" w:header="0" w:footer="0" w:gutter="0"/>
          <w:cols w:equalWidth="0" w:num="1">
            <w:col w:w="10680"/>
          </w:cols>
        </w:sectPr>
      </w:pPr>
    </w:p>
    <w:p w14:paraId="075914D0">
      <w:pPr>
        <w:pStyle w:val="2"/>
        <w:tabs>
          <w:tab w:val="left" w:pos="98"/>
        </w:tabs>
        <w:spacing w:before="264" w:line="409" w:lineRule="exact"/>
        <w:rPr>
          <w:sz w:val="35"/>
          <w:szCs w:val="35"/>
        </w:rPr>
      </w:pPr>
      <w:r>
        <w:rPr>
          <w:color w:val="F4F0E0"/>
          <w:position w:val="3"/>
          <w:sz w:val="35"/>
          <w:szCs w:val="35"/>
          <w:shd w:val="clear" w:fill="E89040"/>
        </w:rPr>
        <w:tab/>
      </w:r>
      <w:r>
        <w:rPr>
          <w:color w:val="F4F0E0"/>
          <w:spacing w:val="8"/>
          <w:position w:val="3"/>
          <w:sz w:val="35"/>
          <w:szCs w:val="35"/>
          <w:shd w:val="clear" w:fill="E89040"/>
        </w:rPr>
        <w:t>cn.EqualOcean.com</w:t>
      </w:r>
    </w:p>
    <w:p w14:paraId="3C360EAC">
      <w:pPr>
        <w:pStyle w:val="2"/>
        <w:spacing w:line="14" w:lineRule="auto"/>
        <w:rPr>
          <w:sz w:val="2"/>
        </w:rPr>
      </w:pPr>
      <w:r>
        <w:rPr>
          <w:sz w:val="2"/>
          <w:szCs w:val="2"/>
        </w:rPr>
        <w:br w:type="column"/>
      </w:r>
    </w:p>
    <w:p w14:paraId="7993911A">
      <w:pPr>
        <w:pStyle w:val="2"/>
        <w:spacing w:line="349" w:lineRule="auto"/>
      </w:pPr>
    </w:p>
    <w:p w14:paraId="388D0A79">
      <w:pPr>
        <w:spacing w:before="58"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345368B">
      <w:pPr>
        <w:pStyle w:val="2"/>
        <w:spacing w:line="14" w:lineRule="auto"/>
        <w:rPr>
          <w:sz w:val="2"/>
        </w:rPr>
      </w:pPr>
      <w:r>
        <w:rPr>
          <w:sz w:val="2"/>
          <w:szCs w:val="2"/>
        </w:rPr>
        <w:br w:type="column"/>
      </w:r>
    </w:p>
    <w:p w14:paraId="731CD260">
      <w:pPr>
        <w:pStyle w:val="2"/>
        <w:spacing w:before="81" w:line="177" w:lineRule="auto"/>
        <w:rPr>
          <w:rFonts w:ascii="华文宋体" w:hAnsi="华文宋体" w:eastAsia="华文宋体" w:cs="华文宋体"/>
          <w:sz w:val="55"/>
          <w:szCs w:val="55"/>
        </w:rPr>
      </w:pPr>
      <w:r>
        <w:rPr>
          <w:color w:val="F68C22"/>
          <w:spacing w:val="-4"/>
          <w:position w:val="7"/>
          <w:sz w:val="20"/>
          <w:szCs w:val="20"/>
        </w:rPr>
        <w:t>e</w:t>
      </w:r>
      <w:r>
        <w:rPr>
          <w:color w:val="F68C22"/>
          <w:spacing w:val="28"/>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74</w:t>
      </w:r>
    </w:p>
    <w:p w14:paraId="19DD31AE">
      <w:pPr>
        <w:spacing w:line="177" w:lineRule="auto"/>
        <w:rPr>
          <w:rFonts w:ascii="华文宋体" w:hAnsi="华文宋体" w:eastAsia="华文宋体" w:cs="华文宋体"/>
          <w:sz w:val="55"/>
          <w:szCs w:val="55"/>
        </w:rPr>
        <w:sectPr>
          <w:type w:val="continuous"/>
          <w:pgSz w:w="10800" w:h="15600"/>
          <w:pgMar w:top="240" w:right="120" w:bottom="38" w:left="0" w:header="0" w:footer="0" w:gutter="0"/>
          <w:cols w:equalWidth="0" w:num="3">
            <w:col w:w="3500" w:space="100"/>
            <w:col w:w="5421" w:space="100"/>
            <w:col w:w="1561"/>
          </w:cols>
        </w:sectPr>
      </w:pPr>
    </w:p>
    <w:p w14:paraId="7BBA3D82">
      <w:pPr>
        <w:spacing w:line="460" w:lineRule="exact"/>
        <w:ind w:firstLine="8160"/>
      </w:pPr>
      <w:r>
        <w:rPr>
          <w:position w:val="-9"/>
        </w:rPr>
        <w:drawing>
          <wp:inline distT="0" distB="0" distL="0" distR="0">
            <wp:extent cx="1600200" cy="292100"/>
            <wp:effectExtent l="0" t="0" r="0" b="0"/>
            <wp:docPr id="2260" name="IM 2260"/>
            <wp:cNvGraphicFramePr/>
            <a:graphic xmlns:a="http://schemas.openxmlformats.org/drawingml/2006/main">
              <a:graphicData uri="http://schemas.openxmlformats.org/drawingml/2006/picture">
                <pic:pic xmlns:pic="http://schemas.openxmlformats.org/drawingml/2006/picture">
                  <pic:nvPicPr>
                    <pic:cNvPr id="2260" name="IM 2260"/>
                    <pic:cNvPicPr/>
                  </pic:nvPicPr>
                  <pic:blipFill>
                    <a:blip r:embed="rId24"/>
                    <a:stretch>
                      <a:fillRect/>
                    </a:stretch>
                  </pic:blipFill>
                  <pic:spPr>
                    <a:xfrm>
                      <a:off x="0" y="0"/>
                      <a:ext cx="1600200" cy="292607"/>
                    </a:xfrm>
                    <a:prstGeom prst="rect">
                      <a:avLst/>
                    </a:prstGeom>
                  </pic:spPr>
                </pic:pic>
              </a:graphicData>
            </a:graphic>
          </wp:inline>
        </w:drawing>
      </w:r>
    </w:p>
    <w:p w14:paraId="584B6082">
      <w:pPr>
        <w:pStyle w:val="2"/>
        <w:spacing w:line="273" w:lineRule="auto"/>
      </w:pPr>
    </w:p>
    <w:p w14:paraId="526E3A32">
      <w:pPr>
        <w:pStyle w:val="2"/>
        <w:spacing w:line="273" w:lineRule="auto"/>
      </w:pPr>
    </w:p>
    <w:p w14:paraId="6AE1A25C">
      <w:pPr>
        <w:pStyle w:val="2"/>
        <w:spacing w:line="273" w:lineRule="auto"/>
      </w:pPr>
    </w:p>
    <w:p w14:paraId="27E6E6E2">
      <w:pPr>
        <w:pStyle w:val="2"/>
        <w:spacing w:line="273" w:lineRule="auto"/>
      </w:pPr>
    </w:p>
    <w:p w14:paraId="6304F4A2">
      <w:pPr>
        <w:pStyle w:val="2"/>
        <w:spacing w:line="274" w:lineRule="auto"/>
      </w:pPr>
    </w:p>
    <w:p w14:paraId="6BC0872D">
      <w:pPr>
        <w:pStyle w:val="2"/>
        <w:spacing w:line="274" w:lineRule="auto"/>
      </w:pPr>
      <w:r>
        <mc:AlternateContent>
          <mc:Choice Requires="wps">
            <w:drawing>
              <wp:anchor distT="0" distB="0" distL="0" distR="0" simplePos="0" relativeHeight="252771328"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2262" name="TextBox 2262"/>
                <wp:cNvGraphicFramePr/>
                <a:graphic xmlns:a="http://schemas.openxmlformats.org/drawingml/2006/main">
                  <a:graphicData uri="http://schemas.microsoft.com/office/word/2010/wordprocessingShape">
                    <wps:wsp>
                      <wps:cNvSpPr txBox="1"/>
                      <wps:spPr>
                        <a:xfrm rot="19800000">
                          <a:off x="4425159" y="52183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5AE23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2" o:spid="_x0000_s1026" o:spt="202" type="#_x0000_t202" style="position:absolute;left:0pt;margin-left:348.4pt;margin-top:41.05pt;height:21.25pt;width:143.45pt;rotation:-1966080f;z-index:252771328;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PIjZV9UAgAApwQAAA4AAABkcnMvZTJvRG9jLnhtbK1U&#10;TW/bMAy9D9h/EHRfHXtNlxp1iqxBhwHFWqAddlZkuRagr0lK7O7X70l22mLboYflINAU9Ug+Pubi&#10;ctSKHIQP0pqGlicLSoThtpXmsaHfH64/rCgJkZmWKWtEQ59EoJfr9+8uBleLyvZWtcITgJhQD66h&#10;fYyuLorAe6FZOLFOGFx21msW8ekfi9azAehaFdVicVYM1rfOWy5CgHc7XdIZ0b8F0Had5GJr+V4L&#10;EydULxSLaCn00gW6ztV2neDxtuuCiEQ1FJ3GfCIJ7F06i/UFqx89c73kcwnsLSX80ZNm0iDpM9SW&#10;RUb2Xv4FpSX3NtgunnCri6mRzAi6KBd/cHPfMydyL6A6uGfSw/+D5d8Od57ItqFVdVZRYpjGzB/E&#10;GD/bkWQfKBpcqBF57xAbR9xAOIm65A9wps7HzmviLRguz1eL9MuEoEWC8NPTalkuzyl5auiyKlcf&#10;83tWIxHhCW4FZ3lKCUdAdXa++rRMCYoJN+E7H+IXYTVJRkM9RpsTsMNNiFPoMSSFG3stlYKf1cqQ&#10;IU+cM+i1g07yw1cR6eGWhZ4cGHQSrJLtpAwtI8SupJ61gnqUQVkvjScrjrtxZmNn2yeQlHmAxoLj&#10;1xLgNyzEO+YhLTixfPEWR6cs6rKzRUlv/a9/+VM8Jo5bSgZIFRX+3DMvKFFfDbSQdH00/NHYHQ2z&#10;11cWXZW5mmzigY/qaHbe6h/YyU3KgitmOHI1NB7NqzgtDHaai80mB0G9jsUbc+94gp4Y3+yj7WQe&#10;RqJl4mJmC/rN45x3LS3I6+8c9fL/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5cr/tkAAAAK&#10;AQAADwAAAAAAAAABACAAAAAiAAAAZHJzL2Rvd25yZXYueG1sUEsBAhQAFAAAAAgAh07iQPIjZV9U&#10;AgAApwQAAA4AAAAAAAAAAQAgAAAAKAEAAGRycy9lMm9Eb2MueG1sUEsFBgAAAAAGAAYAWQEAAO4F&#10;AAAAAA==&#10;">
                <v:fill on="f" focussize="0,0"/>
                <v:stroke on="f" weight="0pt" miterlimit="0" joinstyle="miter"/>
                <v:imagedata o:title=""/>
                <o:lock v:ext="edit" aspectratio="f"/>
                <v:textbox inset="0mm,0mm,0mm,0mm">
                  <w:txbxContent>
                    <w:p w14:paraId="15AE23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2C2F869D">
      <w:pPr>
        <w:pStyle w:val="2"/>
        <w:spacing w:line="274" w:lineRule="auto"/>
      </w:pPr>
    </w:p>
    <w:p w14:paraId="1E275D37">
      <w:pPr>
        <w:spacing w:before="408" w:line="171" w:lineRule="auto"/>
        <w:ind w:left="767"/>
        <w:rPr>
          <w:rFonts w:ascii="微软雅黑" w:hAnsi="微软雅黑" w:eastAsia="微软雅黑" w:cs="微软雅黑"/>
          <w:sz w:val="95"/>
          <w:szCs w:val="95"/>
        </w:rPr>
      </w:pPr>
      <w:r>
        <mc:AlternateContent>
          <mc:Choice Requires="wps">
            <w:drawing>
              <wp:anchor distT="0" distB="0" distL="0" distR="0" simplePos="0" relativeHeight="252778496" behindDoc="0" locked="0" layoutInCell="1" allowOverlap="1">
                <wp:simplePos x="0" y="0"/>
                <wp:positionH relativeFrom="column">
                  <wp:posOffset>281305</wp:posOffset>
                </wp:positionH>
                <wp:positionV relativeFrom="paragraph">
                  <wp:posOffset>171450</wp:posOffset>
                </wp:positionV>
                <wp:extent cx="1821815" cy="269875"/>
                <wp:effectExtent l="0" t="0" r="0" b="0"/>
                <wp:wrapNone/>
                <wp:docPr id="2264" name="TextBox 2264"/>
                <wp:cNvGraphicFramePr/>
                <a:graphic xmlns:a="http://schemas.openxmlformats.org/drawingml/2006/main">
                  <a:graphicData uri="http://schemas.microsoft.com/office/word/2010/wordprocessingShape">
                    <wps:wsp>
                      <wps:cNvSpPr txBox="1"/>
                      <wps:spPr>
                        <a:xfrm rot="19800000">
                          <a:off x="281784" y="1717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B192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4" o:spid="_x0000_s1026" o:spt="202" type="#_x0000_t202" style="position:absolute;left:0pt;margin-left:22.15pt;margin-top:13.5pt;height:21.25pt;width:143.45pt;rotation:-1966080f;z-index:252778496;mso-width-relative:page;mso-height-relative:page;" filled="f" stroked="f" coordsize="21600,21600" o:gfxdata="UEsDBAoAAAAAAIdO4kAAAAAAAAAAAAAAAAAEAAAAZHJzL1BLAwQUAAAACACHTuJAP+AOS9gAAAAI&#10;AQAADwAAAGRycy9kb3ducmV2LnhtbE2PS0/DMBCE70j8B2uRuFHn0QcNcSoBgkNvLeXAzY2XOCJe&#10;h9hNw7/vcoLjaEYz35SbyXVixCG0nhSkswQEUu1NS42Cw9vL3T2IEDUZ3XlCBT8YYFNdX5W6MP5M&#10;Oxz3sRFcQqHQCmyMfSFlqC06HWa+R2Lv0w9OR5ZDI82gz1zuOpklyVI63RIvWN3jk8X6a39yCp7t&#10;9yp/Xcvt45ju3qfD9NGOcaHU7U2aPICIOMW/MPziMzpUzHT0JzJBdArm85yTCrIVX2I/z9MMxFHB&#10;cr0AWZXy/4HqAlBLAwQUAAAACACHTuJAWcjkYlACAACmBAAADgAAAGRycy9lMm9Eb2MueG1srVRN&#10;b9swDL0P2H8QdF8dG13jBnWKrEGHAcVaoB12VmS5FqCvSUrs7tfvSXbaotuhh+Ug0CT1RD4+5uJy&#10;1IochA/SmoaWJwtKhOG2leaxoT8erj/VlITITMuUNaKhTyLQy/XHDxeDW4nK9la1whOAmLAaXEP7&#10;GN2qKALvhWbhxDphEOys1yzi0z8WrWcD0LUqqsXirBisb523XIQA73YK0hnRvwfQdp3kYmv5XgsT&#10;J1QvFItoKfTSBbrO1Xad4PG264KIRDUUncZ84hHYu3QW6wu2evTM9ZLPJbD3lPCmJ82kwaPPUFsW&#10;Gdl7+ReUltzbYLt4wq0upkYyI+iiXLzh5r5nTuReQHVwz6SH/wfLvx/uPJFtQ6vq7JQSwzRm/iDG&#10;+MWOJPtA0eDCCpn3DrlxRATCSdQlf4AzdT52XhNvwXB5Xi/SLxOCFgnSq7pc1sB/QnhZLhenE/N4&#10;h/CEVldlXSLOkVCdndfLzymhmGATvPMhfhVWk2Q01GOyGZ8dbkKcUo8pKd3Ya6kU/GylDBnywDmD&#10;XDvIJF98lZEublnoyYFBJsEq2U7laRmhdSX1LBXUowzKeuk7WXHcjTMZO9s+gaNMAyQWHL+WAL9h&#10;Id4xD2XBid2Ltzg6ZVGXnS1Keut//8uf8jFwRCkZoFRU+GvPvKBEfTOQQpL10fBHY3c0zF5fWXRV&#10;5mqyiQs+qqPZeat/YiU36RWEmOF4q6HxaF7FaV+w0lxsNjkJ4nUs3ph7xxP0xPhmH20n8zASLRMX&#10;M1uQbx7nvGppP15/56yXv5f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gDkvYAAAACAEAAA8A&#10;AAAAAAAAAQAgAAAAIgAAAGRycy9kb3ducmV2LnhtbFBLAQIUABQAAAAIAIdO4kBZyORiUAIAAKYE&#10;AAAOAAAAAAAAAAEAIAAAACcBAABkcnMvZTJvRG9jLnhtbFBLBQYAAAAABgAGAFkBAADpBQAAAAA=&#10;">
                <v:fill on="f" focussize="0,0"/>
                <v:stroke on="f" weight="0pt" miterlimit="0" joinstyle="miter"/>
                <v:imagedata o:title=""/>
                <o:lock v:ext="edit" aspectratio="f"/>
                <v:textbox inset="0mm,0mm,0mm,0mm">
                  <w:txbxContent>
                    <w:p w14:paraId="4FB192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79520" behindDoc="0" locked="0" layoutInCell="1" allowOverlap="1">
                <wp:simplePos x="0" y="0"/>
                <wp:positionH relativeFrom="column">
                  <wp:posOffset>2353310</wp:posOffset>
                </wp:positionH>
                <wp:positionV relativeFrom="paragraph">
                  <wp:posOffset>171450</wp:posOffset>
                </wp:positionV>
                <wp:extent cx="1821815" cy="269875"/>
                <wp:effectExtent l="0" t="0" r="0" b="0"/>
                <wp:wrapNone/>
                <wp:docPr id="2266" name="TextBox 2266"/>
                <wp:cNvGraphicFramePr/>
                <a:graphic xmlns:a="http://schemas.openxmlformats.org/drawingml/2006/main">
                  <a:graphicData uri="http://schemas.microsoft.com/office/word/2010/wordprocessingShape">
                    <wps:wsp>
                      <wps:cNvSpPr txBox="1"/>
                      <wps:spPr>
                        <a:xfrm rot="19800000">
                          <a:off x="2353535" y="17170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A5EA20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6" o:spid="_x0000_s1026" o:spt="202" type="#_x0000_t202" style="position:absolute;left:0pt;margin-left:185.3pt;margin-top:13.5pt;height:21.25pt;width:143.45pt;rotation:-1966080f;z-index:252779520;mso-width-relative:page;mso-height-relative:page;" filled="f" stroked="f" coordsize="21600,21600" o:gfxdata="UEsDBAoAAAAAAIdO4kAAAAAAAAAAAAAAAAAEAAAAZHJzL1BLAwQUAAAACACHTuJAunIe2NgAAAAJ&#10;AQAADwAAAGRycy9kb3ducmV2LnhtbE2PwU7DMAyG70i8Q2QkbizpprasazoJEBy4bYzDbllrmorG&#10;KU3WlbfHnOBmy59+f3+5nV0vJhxD50lDslAgkGrfdNRqOLw9392DCNFQY3pPqOEbA2yr66vSFI2/&#10;0A6nfWwFh1AojAYb41BIGWqLzoSFH5D49uFHZyKvYyub0Vw43PVyqVQmnemIP1gz4KPF+nN/dhqe&#10;7Fe+elnL14cp2b3Ph/nYTTHV+vYmURsQEef4B8OvPqtDxU4nf6YmiF7DKlcZoxqWOXdiIEvzFMSJ&#10;h3UKsirl/wbVD1BLAwQUAAAACACHTuJAmUFCTFICAACnBAAADgAAAGRycy9lMm9Eb2MueG1srVRN&#10;b9swDL0P2H8QdF8de22aBnGKrEGHAcVaoB12VmS5FqCvSUrs7tfvSXbaotuhhyWAQVPUI/n46NXl&#10;oBU5CB+kNTUtT2aUCMNtI81jTX88XH9aUBIiMw1T1oiaPolAL9cfP6x6txSV7axqhCcAMWHZu5p2&#10;MbplUQTeCc3CiXXC4LC1XrOIV/9YNJ71QNeqqGazedFb3zhvuQgB3u14SCdE/x5A27aSi63ley1M&#10;HFG9UCyipdBJF+g6V9u2gsfbtg0iElVTdBrzE0lg79KzWK/Y8tEz10k+lcDeU8KbnjSTBkmfobYs&#10;MrL38i8oLbm3wbbxhFtdjI1kRtBFOXvDzX3HnMi9gOrgnkkP/w+Wfz/ceSKbmlbVfE6JYRozfxBD&#10;/GIHkn2gqHdhich7h9g44ATCSdQlf4AzdT60XhNvwXB5sZilXyYELRKEV5/P0p+SJ5yfl+ez05F6&#10;JCI8wS2qclGeUsIRUM0vFudnKaAYcRO+8yF+FVaTZNTUY7Q5ATvchDiGHkNSuLHXUin42VIZ0ueJ&#10;cwa9ttBJvvgqIl3cstCRA4NOglWyGcvTMkLsSupJK6hHGZT10niy4rAbJjZ2tnkCSZkHaCw4fi0B&#10;fsNCvGMe0oITyxdv8WiVRV12sijprP/9L3+Kx8RxSkkPqaLCX3vmBSXqm4EWkq6Phj8au6Nh9vrK&#10;oqsyV5NNXPBRHc3WW/0TO7lJWXDEDEeumsajeRXHhcFOc7HZ5CCo17F4Y+4dT9Aj45t9tK3Mw0i0&#10;jFxMbEG/eZzTrqUFef2eo16+L+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nIe2NgAAAAJAQAA&#10;DwAAAAAAAAABACAAAAAiAAAAZHJzL2Rvd25yZXYueG1sUEsBAhQAFAAAAAgAh07iQJlBQkxSAgAA&#10;pwQAAA4AAAAAAAAAAQAgAAAAJwEAAGRycy9lMm9Eb2MueG1sUEsFBgAAAAAGAAYAWQEAAOsFAAAA&#10;AA==&#10;">
                <v:fill on="f" focussize="0,0"/>
                <v:stroke on="f" weight="0pt" miterlimit="0" joinstyle="miter"/>
                <v:imagedata o:title=""/>
                <o:lock v:ext="edit" aspectratio="f"/>
                <v:textbox inset="0mm,0mm,0mm,0mm">
                  <w:txbxContent>
                    <w:p w14:paraId="7A5EA20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05</w:t>
      </w:r>
    </w:p>
    <w:p w14:paraId="1366680D">
      <w:pPr>
        <w:spacing w:before="214" w:line="158" w:lineRule="auto"/>
        <w:ind w:left="902"/>
        <w:rPr>
          <w:rFonts w:ascii="微软雅黑" w:hAnsi="微软雅黑" w:eastAsia="微软雅黑" w:cs="微软雅黑"/>
          <w:sz w:val="95"/>
          <w:szCs w:val="95"/>
        </w:rPr>
      </w:pPr>
      <w:r>
        <w:rPr>
          <w:rFonts w:ascii="微软雅黑" w:hAnsi="微软雅黑" w:eastAsia="微软雅黑" w:cs="微软雅黑"/>
          <w:color w:val="7F7F7F"/>
          <w:spacing w:val="2"/>
          <w:sz w:val="95"/>
          <w:szCs w:val="95"/>
        </w:rPr>
        <w:t>墨西哥出海指数</w:t>
      </w:r>
    </w:p>
    <w:p w14:paraId="132A180E">
      <w:pPr>
        <w:spacing w:line="418" w:lineRule="exact"/>
        <w:ind w:left="861"/>
        <w:rPr>
          <w:rFonts w:ascii="Times New Roman" w:hAnsi="Times New Roman" w:eastAsia="Times New Roman" w:cs="Times New Roman"/>
          <w:sz w:val="31"/>
          <w:szCs w:val="31"/>
        </w:rPr>
      </w:pPr>
      <w:r>
        <w:rPr>
          <w:rFonts w:ascii="Times New Roman" w:hAnsi="Times New Roman" w:eastAsia="Times New Roman" w:cs="Times New Roman"/>
          <w:color w:val="7F7F7F"/>
          <w:spacing w:val="5"/>
          <w:position w:val="2"/>
          <w:sz w:val="31"/>
          <w:szCs w:val="31"/>
        </w:rPr>
        <w:t>GoGlobal Index Of</w:t>
      </w:r>
      <w:r>
        <w:rPr>
          <w:rFonts w:ascii="Times New Roman" w:hAnsi="Times New Roman" w:eastAsia="Times New Roman" w:cs="Times New Roman"/>
          <w:color w:val="7F7F7F"/>
          <w:spacing w:val="-16"/>
          <w:position w:val="2"/>
          <w:sz w:val="31"/>
          <w:szCs w:val="31"/>
        </w:rPr>
        <w:t xml:space="preserve"> </w:t>
      </w:r>
      <w:r>
        <w:rPr>
          <w:rFonts w:ascii="Times New Roman" w:hAnsi="Times New Roman" w:eastAsia="Times New Roman" w:cs="Times New Roman"/>
          <w:color w:val="7F7F7F"/>
          <w:spacing w:val="5"/>
          <w:position w:val="2"/>
          <w:sz w:val="31"/>
          <w:szCs w:val="31"/>
        </w:rPr>
        <w:t>Mexico</w:t>
      </w:r>
    </w:p>
    <w:p w14:paraId="7A764D7F">
      <w:pPr>
        <w:spacing w:before="13"/>
      </w:pPr>
    </w:p>
    <w:p w14:paraId="78BDBB6F">
      <w:pPr>
        <w:spacing w:before="13"/>
      </w:pPr>
    </w:p>
    <w:p w14:paraId="0C910220">
      <w:pPr>
        <w:spacing w:before="13"/>
      </w:pPr>
    </w:p>
    <w:p w14:paraId="13AE7BC6">
      <w:pPr>
        <w:spacing w:before="13"/>
      </w:pPr>
    </w:p>
    <w:p w14:paraId="006F63D6">
      <w:pPr>
        <w:spacing w:before="13"/>
      </w:pPr>
    </w:p>
    <w:p w14:paraId="6A02BA98">
      <w:pPr>
        <w:spacing w:before="12"/>
      </w:pPr>
    </w:p>
    <w:p w14:paraId="3CE46989">
      <w:pPr>
        <w:spacing w:before="12"/>
      </w:pPr>
    </w:p>
    <w:p w14:paraId="491C3DEE">
      <w:pPr>
        <w:sectPr>
          <w:pgSz w:w="10800" w:h="15600"/>
          <w:pgMar w:top="240" w:right="120" w:bottom="1" w:left="0" w:header="0" w:footer="0" w:gutter="0"/>
          <w:cols w:equalWidth="0" w:num="1">
            <w:col w:w="10680"/>
          </w:cols>
        </w:sectPr>
      </w:pPr>
    </w:p>
    <w:p w14:paraId="78F532AC">
      <w:pPr>
        <w:pStyle w:val="2"/>
        <w:spacing w:line="241" w:lineRule="auto"/>
      </w:pPr>
      <w:r>
        <mc:AlternateContent>
          <mc:Choice Requires="wps">
            <w:drawing>
              <wp:anchor distT="0" distB="0" distL="0" distR="0" simplePos="0" relativeHeight="252774400" behindDoc="0" locked="0" layoutInCell="1" allowOverlap="1">
                <wp:simplePos x="0" y="0"/>
                <wp:positionH relativeFrom="column">
                  <wp:posOffset>281305</wp:posOffset>
                </wp:positionH>
                <wp:positionV relativeFrom="paragraph">
                  <wp:posOffset>430530</wp:posOffset>
                </wp:positionV>
                <wp:extent cx="1821815" cy="269875"/>
                <wp:effectExtent l="0" t="0" r="0" b="0"/>
                <wp:wrapNone/>
                <wp:docPr id="2268" name="TextBox 2268"/>
                <wp:cNvGraphicFramePr/>
                <a:graphic xmlns:a="http://schemas.openxmlformats.org/drawingml/2006/main">
                  <a:graphicData uri="http://schemas.microsoft.com/office/word/2010/wordprocessingShape">
                    <wps:wsp>
                      <wps:cNvSpPr txBox="1"/>
                      <wps:spPr>
                        <a:xfrm rot="19800000">
                          <a:off x="281784" y="4306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6665D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8" o:spid="_x0000_s1026" o:spt="202" type="#_x0000_t202" style="position:absolute;left:0pt;margin-left:22.15pt;margin-top:33.9pt;height:21.25pt;width:143.45pt;rotation:-1966080f;z-index:252774400;mso-width-relative:page;mso-height-relative:page;" filled="f" stroked="f" coordsize="21600,21600" o:gfxdata="UEsDBAoAAAAAAIdO4kAAAAAAAAAAAAAAAAAEAAAAZHJzL1BLAwQUAAAACACHTuJARDV2W9cAAAAJ&#10;AQAADwAAAGRycy9kb3ducmV2LnhtbE2PMU/DMBCFdyT+g3VIbNR2XdoS4lQCBANbSxm6ufERR8R2&#10;iN00/HuOCcbT+/Tue+Vm8h0bcUhtDBrkTADDUEfbhkbD/u35Zg0sZROs6WJADd+YYFNdXpSmsPEc&#10;tjjucsOoJKTCaHA59wXnqXboTZrFHgNlH3HwJtM5NNwO5kzlvuNzIZbcmzbQB2d6fHRYf+5OXsOT&#10;+1qplzv++jDK7fu0nw7tmG+1vr6S4h5Yxin/wfCrT+pQkdMxnoJNrNOwWCgiNSxXtIBypeQc2JFA&#10;KRTwquT/F1Q/UEsDBBQAAAAIAIdO4kDqWaSZUwIAAKYEAAAOAAAAZHJzL2Uyb0RvYy54bWytVE1v&#10;2zAMvQ/YfxB0Xx27XeoEdYqsQYcBxVqgHXZWZLkWoK9JSuzu1+9JTtqi26GH5SDQJPVEPj7m4nLU&#10;iuyFD9KahpYnM0qE4baV5rGhPx6uP9WUhMhMy5Q1oqFPItDL1ccPF4Nbisr2VrXCE4CYsBxcQ/sY&#10;3bIoAu+FZuHEOmEQ7KzXLOLTPxatZwPQtSqq2WxeDNa3zlsuQoB3MwXpAdG/B9B2neRiY/lOCxMn&#10;VC8Ui2gp9NIFusrVdp3g8bbrgohENRSdxnziEdjbdBarC7Z89Mz1kh9KYO8p4U1PmkmDR5+hNiwy&#10;svPyLygtubfBdvGEW11MjWRG0EU5e8PNfc+cyL2A6uCeSQ//D5Z/3995ItuGVtUckzdMY+YPYoxf&#10;7EiyDxQNLiyRee+QG0dEIJxEXfIHOFPnY+c18RYMl4t6ln6ZELRIkF7V5Xl9RslTQ89OZ/PTxcQ8&#10;3iE8odVVWZeIcyRU80V9/jklFBNsgnc+xK/CapKMhnpMNuOz/U2IU+oxJaUbey2Vgp8tlSFDHjhn&#10;kGsHmeSLrzLSxQ0LPdkzyCRYJdupPC0jtK6kPkgF9SiDsl76TlYct+OBjK1tn8BRpgESC45fS4Df&#10;sBDvmIey4MTuxVscnbKoyx4sSnrrf//Ln/IxcEQpGaBUVPhrx7ygRH0zkEKS9dHwR2N7NMxOX1l0&#10;VeZqsokLPqqj2Xmrf2Il1+kVhJjheKuh8WhexWlfsNJcrNc5CeJ1LN6Ye8cT9MT4ehdtJ/MwEi0T&#10;Fwe2IN88zsOqpf14/Z2zXv5e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DV2W9cAAAAJAQAA&#10;DwAAAAAAAAABACAAAAAiAAAAZHJzL2Rvd25yZXYueG1sUEsBAhQAFAAAAAgAh07iQOpZpJlTAgAA&#10;pgQAAA4AAAAAAAAAAQAgAAAAJgEAAGRycy9lMm9Eb2MueG1sUEsFBgAAAAAGAAYAWQEAAOsFAAAA&#10;AA==&#10;">
                <v:fill on="f" focussize="0,0"/>
                <v:stroke on="f" weight="0pt" miterlimit="0" joinstyle="miter"/>
                <v:imagedata o:title=""/>
                <o:lock v:ext="edit" aspectratio="f"/>
                <v:textbox inset="0mm,0mm,0mm,0mm">
                  <w:txbxContent>
                    <w:p w14:paraId="7C6665D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73376" behindDoc="0" locked="0" layoutInCell="1" allowOverlap="1">
                <wp:simplePos x="0" y="0"/>
                <wp:positionH relativeFrom="column">
                  <wp:posOffset>2353310</wp:posOffset>
                </wp:positionH>
                <wp:positionV relativeFrom="paragraph">
                  <wp:posOffset>430530</wp:posOffset>
                </wp:positionV>
                <wp:extent cx="1821815" cy="269875"/>
                <wp:effectExtent l="0" t="0" r="0" b="0"/>
                <wp:wrapNone/>
                <wp:docPr id="2270" name="TextBox 2270"/>
                <wp:cNvGraphicFramePr/>
                <a:graphic xmlns:a="http://schemas.openxmlformats.org/drawingml/2006/main">
                  <a:graphicData uri="http://schemas.microsoft.com/office/word/2010/wordprocessingShape">
                    <wps:wsp>
                      <wps:cNvSpPr txBox="1"/>
                      <wps:spPr>
                        <a:xfrm rot="19800000">
                          <a:off x="2353535" y="43063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73BE7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0" o:spid="_x0000_s1026" o:spt="202" type="#_x0000_t202" style="position:absolute;left:0pt;margin-left:185.3pt;margin-top:33.9pt;height:21.25pt;width:143.45pt;rotation:-1966080f;z-index:252773376;mso-width-relative:page;mso-height-relative:page;" filled="f" stroked="f" coordsize="21600,21600" o:gfxdata="UEsDBAoAAAAAAIdO4kAAAAAAAAAAAAAAAAAEAAAAZHJzL1BLAwQUAAAACACHTuJAeVI3xtgAAAAK&#10;AQAADwAAAGRycy9kb3ducmV2LnhtbE2PMU/DMBCFdyT+g3VIbNQOURIa4lQCBANbSxm6uckRR8Tn&#10;ELtp+PccE4yn+/Te96rN4gYx4xR6TxqSlQKB1Pi2p07D/u355g5EiIZaM3hCDd8YYFNfXlSmbP2Z&#10;tjjvYic4hEJpNNgYx1LK0Fh0Jqz8iMS/Dz85E/mcOtlO5szhbpC3SuXSmZ64wZoRHy02n7uT0/Bk&#10;v4r0ZS1fH+Zk+77sl0M/x0zr66tE3YOIuMQ/GH71WR1qdjr6E7VBDBrSQuWMasgLnsBAnhUZiCOT&#10;iUpB1pX8P6H+AVBLAwQUAAAACACHTuJAn2lkgVMCAACnBAAADgAAAGRycy9lMm9Eb2MueG1srVTL&#10;btswELwX6D8QvDeylUcdI3LgxkhRIGgCJEXPNEVGBPgqSVtKv75DSk6CtIccagPCajmc3Z3d1cXl&#10;YDTZixCVsw2dH80oEZa7VtnHhv54uP60oCQmZlumnRUNfRKRXq4+frjo/VLUrnO6FYGAxMZl7xva&#10;peSXVRV5JwyLR84Li0PpgmEJr+GxagPrwW50Vc9mZ1XvQuuD4yJGeDfjIZ0Yw3sInZSKi43jOyNs&#10;GlmD0CyhpNgpH+mqZCul4OlWyigS0Q1Fpak8EQT2Nj+r1QVbPgbmO8WnFNh7UnhTk2HKIugz1YYl&#10;RnZB/UVlFA8uOpmOuDPVWEhRBFXMZ2+0ue+YF6UWSB39s+jx/9Hy7/u7QFTb0Lr+DFEsM+j5gxjS&#10;FzeQ4oNEvY9LIO89sGnACQYnS5f9Ec5c+SCDIcFB4fn5YpZ/RRCUSACvj0/zn5Knhp4cz86Oz0fp&#10;EYjwTLeo54v5CSUcgPrsfPH5NAOqkTfz+xDTV+EMyUZDA1pbArD9TUwj9ADJcOuuldbws6W2pC8d&#10;5wzzKjEn5eIrRL64YbEje4Y5iU6rdkzPqIRh18pMs4J8tEVaL4VnKw3bYVJj69oniFR0gJzR82sF&#10;8hsW0x0LGC04sXzpFg+pHfJyk0VJ58Lvf/kzHh3HKSU9RhUZ/tqxICjR3yxmAZTpYISDsT0Ydmeu&#10;HKqal2yKiQsh6YMpgzM/sZPrHAVHzHLEamg6mFdpXBjsNBfrdQFhej1LN/be80w9Kr7eJSdVaUaW&#10;ZdRiUgvzW9o57VpekNfvBfXyfV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lSN8bYAAAACgEA&#10;AA8AAAAAAAAAAQAgAAAAIgAAAGRycy9kb3ducmV2LnhtbFBLAQIUABQAAAAIAIdO4kCfaWSBUwIA&#10;AKcEAAAOAAAAAAAAAAEAIAAAACcBAABkcnMvZTJvRG9jLnhtbFBLBQYAAAAABgAGAFkBAADsBQAA&#10;AAA=&#10;">
                <v:fill on="f" focussize="0,0"/>
                <v:stroke on="f" weight="0pt" miterlimit="0" joinstyle="miter"/>
                <v:imagedata o:title=""/>
                <o:lock v:ext="edit" aspectratio="f"/>
                <v:textbox inset="0mm,0mm,0mm,0mm">
                  <w:txbxContent>
                    <w:p w14:paraId="173BE79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D8C0CE3">
      <w:pPr>
        <w:pStyle w:val="2"/>
        <w:spacing w:line="241" w:lineRule="auto"/>
      </w:pPr>
    </w:p>
    <w:p w14:paraId="7A3A3DCD">
      <w:pPr>
        <w:pStyle w:val="2"/>
        <w:spacing w:line="241" w:lineRule="auto"/>
      </w:pPr>
    </w:p>
    <w:p w14:paraId="63C82029">
      <w:pPr>
        <w:pStyle w:val="2"/>
        <w:spacing w:line="241" w:lineRule="auto"/>
      </w:pPr>
    </w:p>
    <w:p w14:paraId="329E7C75">
      <w:pPr>
        <w:pStyle w:val="2"/>
        <w:spacing w:line="241" w:lineRule="auto"/>
      </w:pPr>
    </w:p>
    <w:p w14:paraId="7BD50069">
      <w:pPr>
        <w:pStyle w:val="2"/>
        <w:spacing w:line="241" w:lineRule="auto"/>
      </w:pPr>
    </w:p>
    <w:p w14:paraId="7ADC4FBD">
      <w:pPr>
        <w:pStyle w:val="2"/>
        <w:spacing w:line="241" w:lineRule="auto"/>
      </w:pPr>
    </w:p>
    <w:p w14:paraId="2A07C821">
      <w:pPr>
        <w:pStyle w:val="2"/>
        <w:spacing w:line="241" w:lineRule="auto"/>
      </w:pPr>
    </w:p>
    <w:p w14:paraId="2881641A">
      <w:pPr>
        <w:pStyle w:val="2"/>
        <w:spacing w:line="241" w:lineRule="auto"/>
      </w:pPr>
    </w:p>
    <w:p w14:paraId="0117407F">
      <w:pPr>
        <w:pStyle w:val="2"/>
        <w:spacing w:line="241" w:lineRule="auto"/>
      </w:pPr>
    </w:p>
    <w:p w14:paraId="6EF2C2B7">
      <w:pPr>
        <w:pStyle w:val="2"/>
        <w:spacing w:line="241" w:lineRule="auto"/>
      </w:pPr>
    </w:p>
    <w:p w14:paraId="04D1369A">
      <w:pPr>
        <w:pStyle w:val="2"/>
        <w:spacing w:line="241" w:lineRule="auto"/>
      </w:pPr>
    </w:p>
    <w:p w14:paraId="545F502B">
      <w:pPr>
        <w:pStyle w:val="2"/>
        <w:spacing w:line="241" w:lineRule="auto"/>
      </w:pPr>
    </w:p>
    <w:p w14:paraId="6EADCF4E">
      <w:pPr>
        <w:pStyle w:val="2"/>
        <w:spacing w:line="241" w:lineRule="auto"/>
      </w:pPr>
    </w:p>
    <w:p w14:paraId="2F086653">
      <w:pPr>
        <w:pStyle w:val="2"/>
        <w:spacing w:line="241" w:lineRule="auto"/>
      </w:pPr>
    </w:p>
    <w:p w14:paraId="2F17320B">
      <w:pPr>
        <w:pStyle w:val="2"/>
        <w:spacing w:line="241" w:lineRule="auto"/>
      </w:pPr>
    </w:p>
    <w:p w14:paraId="20163B86">
      <w:pPr>
        <w:pStyle w:val="2"/>
        <w:spacing w:line="241" w:lineRule="auto"/>
      </w:pPr>
    </w:p>
    <w:p w14:paraId="436F5473">
      <w:pPr>
        <w:pStyle w:val="2"/>
        <w:spacing w:line="241" w:lineRule="auto"/>
      </w:pPr>
    </w:p>
    <w:p w14:paraId="5B6F0B7E">
      <w:pPr>
        <w:pStyle w:val="2"/>
        <w:spacing w:line="241" w:lineRule="auto"/>
      </w:pPr>
    </w:p>
    <w:p w14:paraId="5CEA59E3">
      <w:pPr>
        <w:pStyle w:val="2"/>
        <w:spacing w:line="241" w:lineRule="auto"/>
      </w:pPr>
    </w:p>
    <w:p w14:paraId="17D62118">
      <w:pPr>
        <w:pStyle w:val="2"/>
        <w:spacing w:line="241" w:lineRule="auto"/>
      </w:pPr>
    </w:p>
    <w:p w14:paraId="4B1F6017">
      <w:pPr>
        <w:pStyle w:val="2"/>
        <w:spacing w:line="241" w:lineRule="auto"/>
      </w:pPr>
    </w:p>
    <w:p w14:paraId="7CCBAC21">
      <w:pPr>
        <w:pStyle w:val="2"/>
        <w:spacing w:line="241" w:lineRule="auto"/>
      </w:pPr>
      <w:r>
        <mc:AlternateContent>
          <mc:Choice Requires="wps">
            <w:drawing>
              <wp:anchor distT="0" distB="0" distL="0" distR="0" simplePos="0" relativeHeight="252777472" behindDoc="0" locked="0" layoutInCell="1" allowOverlap="1">
                <wp:simplePos x="0" y="0"/>
                <wp:positionH relativeFrom="column">
                  <wp:posOffset>281305</wp:posOffset>
                </wp:positionH>
                <wp:positionV relativeFrom="paragraph">
                  <wp:posOffset>454660</wp:posOffset>
                </wp:positionV>
                <wp:extent cx="1821815" cy="269875"/>
                <wp:effectExtent l="0" t="0" r="0" b="0"/>
                <wp:wrapNone/>
                <wp:docPr id="2272" name="TextBox 2272"/>
                <wp:cNvGraphicFramePr/>
                <a:graphic xmlns:a="http://schemas.openxmlformats.org/drawingml/2006/main">
                  <a:graphicData uri="http://schemas.microsoft.com/office/word/2010/wordprocessingShape">
                    <wps:wsp>
                      <wps:cNvSpPr txBox="1"/>
                      <wps:spPr>
                        <a:xfrm rot="19800000">
                          <a:off x="281784" y="4552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7E71A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2" o:spid="_x0000_s1026" o:spt="202" type="#_x0000_t202" style="position:absolute;left:0pt;margin-left:22.15pt;margin-top:35.8pt;height:21.25pt;width:143.45pt;rotation:-1966080f;z-index:252777472;mso-width-relative:page;mso-height-relative:page;" filled="f" stroked="f" coordsize="21600,21600" o:gfxdata="UEsDBAoAAAAAAIdO4kAAAAAAAAAAAAAAAAAEAAAAZHJzL1BLAwQUAAAACACHTuJANQAS3NcAAAAJ&#10;AQAADwAAAGRycy9kb3ducmV2LnhtbE2PMU/DMBCFdyT+g3VIbNRxE1oIcSoBgoGtpQxsbnzEEfE5&#10;xG4a/j3HBOPpfXrvu2oz+15MOMYukAa1yEAgNcF21GrYvz5d3YCIyZA1fSDU8I0RNvX5WWVKG060&#10;xWmXWsElFEujwaU0lFLGxqE3cREGJM4+wuhN4nNspR3Nict9L5dZtpLedMQLzgz44LD53B29hkf3&#10;tc6fb+XL/aS2b/N+fu+mdK315YXK7kAknNMfDL/6rA41Ox3CkWwUvYaiyJnUsFYrEJznuVqCODCo&#10;CgWyruT/D+ofUEsDBBQAAAAIAIdO4kCXyxbsUgIAAKYEAAAOAAAAZHJzL2Uyb0RvYy54bWytVE1P&#10;3DAQvVfqf7B8L9lEfCwRWbRlRVUJFSRAPXsdh1jyV23vJvTX99nJAqI9cOgerMnM+HnmzZu9uBy1&#10;Invhg7SmoeXRghJhuG2leWro48P1lyUlITLTMmWNaOizCPRy9fnTxeBqUdneqlZ4AhAT6sE1tI/R&#10;1UUReC80C0fWCYNgZ71mEZ/+qWg9G4CuVVEtFqfFYH3rvOUiBHg3U5DOiP4jgLbrJBcby3damDih&#10;eqFYREuhly7QVa626wSPt10XRCSqoeg05hOPwN6ms1hdsPrJM9dLPpfAPlLCu540kwaPvkBtWGRk&#10;5+VfUFpyb4Pt4hG3upgayYygi3Lxjpv7njmRewHVwb2QHv4fLP+xv/NEtg2tqrOKEsM0Zv4gxvjV&#10;jiT7QNHgQo3Me4fcOCIC4STqkj/AmTofO6+Jt2C4PF8u0i8TghYJ0qtlebY8puS5occnJ1WVr7Ma&#10;7xCe0JZVuSwR50ioTs+XZycJv5hgE7zzIX4TVpNkNNRjshmf7W9CnFIPKSnd2GupFPysVoYMeeCc&#10;Qa4dZJIvvslIFzcs9GTPIJNglWwnYWgZoXUl9SwV1KMMynrtO1lx3I4zGVvbPoOjTAMkFhy/lgC/&#10;YSHeMQ9lwYndi7c4OmVRl50tSnrrf//Ln/IxcEQpGaBUVPhrx7ygRH03kEKS9cHwB2N7MMxOX1l0&#10;VeZqsokLPqqD2Xmrf2Il1+kVhJjheKuh8WBexWlfsNJcrNc5CeJ1LN6Ye8cT9MT4ehdtJ/MwEi0T&#10;FzNbkG8e57xqaT/efues17+X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1ABLc1wAAAAkBAAAP&#10;AAAAAAAAAAEAIAAAACIAAABkcnMvZG93bnJldi54bWxQSwECFAAUAAAACACHTuJAl8sW7FICAACm&#10;BAAADgAAAAAAAAABACAAAAAmAQAAZHJzL2Uyb0RvYy54bWxQSwUGAAAAAAYABgBZAQAA6gUAAAAA&#10;">
                <v:fill on="f" focussize="0,0"/>
                <v:stroke on="f" weight="0pt" miterlimit="0" joinstyle="miter"/>
                <v:imagedata o:title=""/>
                <o:lock v:ext="edit" aspectratio="f"/>
                <v:textbox inset="0mm,0mm,0mm,0mm">
                  <w:txbxContent>
                    <w:p w14:paraId="427E71A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76448" behindDoc="0" locked="0" layoutInCell="1" allowOverlap="1">
                <wp:simplePos x="0" y="0"/>
                <wp:positionH relativeFrom="column">
                  <wp:posOffset>2353310</wp:posOffset>
                </wp:positionH>
                <wp:positionV relativeFrom="paragraph">
                  <wp:posOffset>454660</wp:posOffset>
                </wp:positionV>
                <wp:extent cx="1821815" cy="269875"/>
                <wp:effectExtent l="0" t="0" r="0" b="0"/>
                <wp:wrapNone/>
                <wp:docPr id="2274" name="TextBox 2274"/>
                <wp:cNvGraphicFramePr/>
                <a:graphic xmlns:a="http://schemas.openxmlformats.org/drawingml/2006/main">
                  <a:graphicData uri="http://schemas.microsoft.com/office/word/2010/wordprocessingShape">
                    <wps:wsp>
                      <wps:cNvSpPr txBox="1"/>
                      <wps:spPr>
                        <a:xfrm rot="19800000">
                          <a:off x="2353535" y="4552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8482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4" o:spid="_x0000_s1026" o:spt="202" type="#_x0000_t202" style="position:absolute;left:0pt;margin-left:185.3pt;margin-top:35.8pt;height:21.25pt;width:143.45pt;rotation:-1966080f;z-index:252776448;mso-width-relative:page;mso-height-relative:page;" filled="f" stroked="f" coordsize="21600,21600" o:gfxdata="UEsDBAoAAAAAAIdO4kAAAAAAAAAAAAAAAAAEAAAAZHJzL1BLAwQUAAAACACHTuJACGdTQdgAAAAK&#10;AQAADwAAAGRycy9kb3ducmV2LnhtbE2PsU7DMBCGdyTewTokNmqbkqQNcSoBgoGtpQxsbnzEEbEd&#10;YjcNb88xlel0uk//fX+1mV3PJhxjF7wCuRDA0DfBdL5VsH97vlkBi0l7o/vgUcEPRtjUlxeVLk04&#10;+S1Ou9QyCvGx1ApsSkPJeWwsOh0XYUBPt88wOp1oHVtuRn2icNfzWyFy7nTn6YPVAz5abL52R6fg&#10;yX4Xy5c1f32Y5PZ93s8f3ZQypa6vpLgHlnBOZxj+9EkdanI6hKM3kfUKloXICVVQSJoE5FmRATsQ&#10;Ke8k8Lri/yvUv1BLAwQUAAAACACHTuJARbCRFVMCAACnBAAADgAAAGRycy9lMm9Eb2MueG1srVRN&#10;b9swDL0P2H8QdF+deE2bGnGKrEGHAcVaoB12VmS5FqCvSUrs7tfvSXbaotuhhyWAQVPUI/n46NXl&#10;oBU5CB+kNTWdn8woEYbbRprHmv54uP60pCREZhqmrBE1fRKBXq4/flj1rhKl7axqhCcAMaHqXU27&#10;GF1VFIF3QrNwYp0wOGyt1yzi1T8WjWc90LUqytnsrOitb5y3XIQA73Y8pBOifw+gbVvJxdbyvRYm&#10;jqheKBbRUuikC3Sdq21bweNt2wYRiaopOo35iSSwd+lZrFesevTMdZJPJbD3lPCmJ82kQdJnqC2L&#10;jOy9/AtKS+5tsG084VYXYyOZEXQxn73h5r5jTuReQHVwz6SH/wfLvx/uPJFNTcvy/JQSwzRm/iCG&#10;+MUOJPtAUe9Chch7h9g44ATCSdQlf4AzdT60XhNvwfD8YjlLv0wIWiQILz8v0p+Sp5qeLhZlme+z&#10;CokIT3DLcr6cowCOgPLsYnm+SAmKETfhOx/iV2E1SUZNPUabE7DDTYhj6DEkhRt7LZWCn1XKkD5P&#10;nDPotYVO8sVXEeniloWOHBh0EqySzagMLSPErqSetIJ6lEFZL40nKw67YWJjZ5snkJR5gMaC49cS&#10;4DcsxDvmIS04sXzxFo9WWdRlJ4uSzvrf//KneEwcp5T0kCoq/LVnXlCivhloIen6aPijsTsaZq+v&#10;LLqa52qyiQs+qqPZeqt/Yic3KQuOmOHIVdN4NK/iuDDYaS42mxwE9ToWb8y94wl6ZHyzj7aVeRiJ&#10;lpGLiS3oN49z2rW0IK/fc9TL9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hnU0HYAAAACgEA&#10;AA8AAAAAAAAAAQAgAAAAIgAAAGRycy9kb3ducmV2LnhtbFBLAQIUABQAAAAIAIdO4kBFsJEVUwIA&#10;AKcEAAAOAAAAAAAAAAEAIAAAACcBAABkcnMvZTJvRG9jLnhtbFBLBQYAAAAABgAGAFkBAADsBQAA&#10;AAA=&#10;">
                <v:fill on="f" focussize="0,0"/>
                <v:stroke on="f" weight="0pt" miterlimit="0" joinstyle="miter"/>
                <v:imagedata o:title=""/>
                <o:lock v:ext="edit" aspectratio="f"/>
                <v:textbox inset="0mm,0mm,0mm,0mm">
                  <w:txbxContent>
                    <w:p w14:paraId="168482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D3E3C0A">
      <w:pPr>
        <w:pStyle w:val="2"/>
        <w:spacing w:line="241" w:lineRule="auto"/>
      </w:pPr>
    </w:p>
    <w:p w14:paraId="29714059">
      <w:pPr>
        <w:pStyle w:val="2"/>
        <w:spacing w:line="242" w:lineRule="auto"/>
      </w:pPr>
    </w:p>
    <w:p w14:paraId="096B77F0">
      <w:pPr>
        <w:pStyle w:val="2"/>
        <w:spacing w:line="242" w:lineRule="auto"/>
      </w:pPr>
    </w:p>
    <w:p w14:paraId="00D297E0">
      <w:pPr>
        <w:pStyle w:val="2"/>
        <w:spacing w:line="242" w:lineRule="auto"/>
      </w:pPr>
    </w:p>
    <w:p w14:paraId="363C86DE">
      <w:pPr>
        <w:pStyle w:val="2"/>
        <w:spacing w:line="242" w:lineRule="auto"/>
      </w:pPr>
    </w:p>
    <w:p w14:paraId="34B7A25C">
      <w:pPr>
        <w:pStyle w:val="2"/>
        <w:spacing w:line="242" w:lineRule="auto"/>
      </w:pPr>
    </w:p>
    <w:p w14:paraId="3AB1028E">
      <w:pPr>
        <w:pStyle w:val="2"/>
        <w:spacing w:line="242" w:lineRule="auto"/>
      </w:pPr>
    </w:p>
    <w:p w14:paraId="7A9270A7">
      <w:pPr>
        <w:spacing w:before="151" w:line="190" w:lineRule="auto"/>
        <w:ind w:left="23"/>
        <w:rPr>
          <w:rFonts w:ascii="微软雅黑" w:hAnsi="微软雅黑" w:eastAsia="微软雅黑" w:cs="微软雅黑"/>
          <w:sz w:val="35"/>
          <w:szCs w:val="35"/>
        </w:rPr>
      </w:pPr>
      <w:r>
        <w:pict>
          <v:group id="_x0000_s3078" o:spid="_x0000_s3078" o:spt="203" style="position:absolute;left:0pt;margin-left:0pt;margin-top:-264.75pt;height:296.7pt;width:308.9pt;z-index:-250546176;mso-width-relative:page;mso-height-relative:page;" coordsize="6177,5934">
            <o:lock v:ext="edit"/>
            <v:shape id="_x0000_s3079" o:spid="_x0000_s3079"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3080" o:spid="_x0000_s3080"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61AB36A">
      <w:pPr>
        <w:pStyle w:val="2"/>
        <w:spacing w:line="14" w:lineRule="auto"/>
        <w:rPr>
          <w:sz w:val="2"/>
        </w:rPr>
      </w:pPr>
      <w:r>
        <w:rPr>
          <w:sz w:val="2"/>
          <w:szCs w:val="2"/>
        </w:rPr>
        <w:br w:type="column"/>
      </w:r>
    </w:p>
    <w:p w14:paraId="6A8721DF">
      <w:pPr>
        <w:pStyle w:val="2"/>
        <w:spacing w:line="242" w:lineRule="auto"/>
      </w:pPr>
      <w:r>
        <mc:AlternateContent>
          <mc:Choice Requires="wps">
            <w:drawing>
              <wp:anchor distT="0" distB="0" distL="0" distR="0" simplePos="0" relativeHeight="252772352" behindDoc="0" locked="0" layoutInCell="1" allowOverlap="1">
                <wp:simplePos x="0" y="0"/>
                <wp:positionH relativeFrom="column">
                  <wp:posOffset>-92075</wp:posOffset>
                </wp:positionH>
                <wp:positionV relativeFrom="paragraph">
                  <wp:posOffset>428625</wp:posOffset>
                </wp:positionV>
                <wp:extent cx="1821815" cy="269875"/>
                <wp:effectExtent l="0" t="0" r="0" b="0"/>
                <wp:wrapNone/>
                <wp:docPr id="2276" name="TextBox 2276"/>
                <wp:cNvGraphicFramePr/>
                <a:graphic xmlns:a="http://schemas.openxmlformats.org/drawingml/2006/main">
                  <a:graphicData uri="http://schemas.microsoft.com/office/word/2010/wordprocessingShape">
                    <wps:wsp>
                      <wps:cNvSpPr txBox="1"/>
                      <wps:spPr>
                        <a:xfrm rot="19800000">
                          <a:off x="-92491" y="42900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CE71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6" o:spid="_x0000_s1026" o:spt="202" type="#_x0000_t202" style="position:absolute;left:0pt;margin-left:-7.25pt;margin-top:33.75pt;height:21.25pt;width:143.45pt;rotation:-1966080f;z-index:252772352;mso-width-relative:page;mso-height-relative:page;" filled="f" stroked="f" coordsize="21600,21600" o:gfxdata="UEsDBAoAAAAAAIdO4kAAAAAAAAAAAAAAAAAEAAAAZHJzL1BLAwQUAAAACACHTuJAHvu7QNkAAAAK&#10;AQAADwAAAGRycy9kb3ducmV2LnhtbE2PsU7DMBCGdyTewTokttZ2aJs2xKkECAa2ljKwubGJI+Jz&#10;iN00vD3HVKbT6T799/3ldvIdG+0Q24AK5FwAs1gH02Kj4PD2PFsDi0mj0V1Aq+DHRthW11elLkw4&#10;486O+9QwCsFYaAUupb7gPNbOeh3nobdIt88weJ1oHRpuBn2mcN/xTIgV97pF+uB0bx+drb/2J6/g&#10;yX3ndy8b/vowyt37dJg+2jEtlbq9keIeWLJTusDwp0/qUJHTMZzQRNYpmMnFklAFq5wmAVmeLYAd&#10;iZRCAK9K/r9C9QtQSwMEFAAAAAgAh07iQM8jth5UAgAApgQAAA4AAABkcnMvZTJvRG9jLnhtbK1U&#10;XU/bMBR9n7T/YPkdkmYM2qop6qiYJqGBBNOeXcchlvw1223Cfv2OnRQQ2wMP64N1c318fO/xuV1d&#10;DlqRg/BBWlPT2WlJiTDcNtI81vTHw/XJnJIQmWmYskbU9EkEern++GHVu6WobGdVIzwBiQnL3tW0&#10;i9EtiyLwTmgWTq0TBput9ZpFfPrHovGsB7tWRVWW50VvfeO85SIEZLfjJp0Y/XsIbdtKLraW77Uw&#10;cWT1QrGIlkInXaDrXG3bCh5v2zaISFRN0WnMKy5BvEtrsV6x5aNnrpN8KoG9p4Q3PWkmDS59ptqy&#10;yMjey7+otOTeBtvGU251MTaSFUEXs/KNNvcdcyL3AqmDexY9/D9a/v1w54lsalpVF+eUGKbx5g9i&#10;iF/sQHIOEvUuLIG8d8DGATswTpIu5QOSqfOh9Zp4C4Vni3mZflkQtEgAP1lUZ4sZJU81PasWZflp&#10;VB73EJ7Y5tVsPjujhANQnS/mF58ToBhpE73zIX4VVpMU1NTjZTM/O9yEOEKPkAQ39loqhTxbKkP6&#10;/OCcwa4tbJIPvkKkg1sWOnJgsEmwSjZjeVpGeF1JPVkF9SiDsl76TlEcdsMkxs42T9AoywCLBcev&#10;JchvWIh3zMNZSGL24i2WVlnUZaeIks763//KJzweHLuU9HAqKvy1Z15Qor4ZWCHZ+hj4Y7A7Bmav&#10;ryy6gvaoJoc44KM6hq23+idGcpNuwRYzHHfVNB7DqzjOC0aai80mg2Bex+KNuXc8UY+Kb/bRtjI/&#10;RpJl1GJSC/bNzzmNWpqP198Z9fL3s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vu7QNkAAAAK&#10;AQAADwAAAAAAAAABACAAAAAiAAAAZHJzL2Rvd25yZXYueG1sUEsBAhQAFAAAAAgAh07iQM8jth5U&#10;AgAApgQAAA4AAAAAAAAAAQAgAAAAKAEAAGRycy9lMm9Eb2MueG1sUEsFBgAAAAAGAAYAWQEAAO4F&#10;AAAAAA==&#10;">
                <v:fill on="f" focussize="0,0"/>
                <v:stroke on="f" weight="0pt" miterlimit="0" joinstyle="miter"/>
                <v:imagedata o:title=""/>
                <o:lock v:ext="edit" aspectratio="f"/>
                <v:textbox inset="0mm,0mm,0mm,0mm">
                  <w:txbxContent>
                    <w:p w14:paraId="07CE71C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7EF8710C">
      <w:pPr>
        <w:pStyle w:val="2"/>
        <w:spacing w:line="242" w:lineRule="auto"/>
      </w:pPr>
    </w:p>
    <w:p w14:paraId="6BB69F58">
      <w:pPr>
        <w:pStyle w:val="2"/>
        <w:spacing w:line="242" w:lineRule="auto"/>
      </w:pPr>
    </w:p>
    <w:p w14:paraId="49841F07">
      <w:pPr>
        <w:pStyle w:val="2"/>
        <w:spacing w:line="242" w:lineRule="auto"/>
      </w:pPr>
    </w:p>
    <w:p w14:paraId="03CC72FC">
      <w:pPr>
        <w:pStyle w:val="2"/>
        <w:spacing w:line="242" w:lineRule="auto"/>
      </w:pPr>
    </w:p>
    <w:p w14:paraId="5A0FAFF1">
      <w:pPr>
        <w:pStyle w:val="2"/>
        <w:spacing w:line="242" w:lineRule="auto"/>
      </w:pPr>
    </w:p>
    <w:p w14:paraId="0204FFB4">
      <w:pPr>
        <w:pStyle w:val="2"/>
        <w:spacing w:line="242" w:lineRule="auto"/>
      </w:pPr>
    </w:p>
    <w:p w14:paraId="3E7BFA3D">
      <w:pPr>
        <w:pStyle w:val="2"/>
        <w:spacing w:line="242" w:lineRule="auto"/>
      </w:pPr>
    </w:p>
    <w:p w14:paraId="7D6ED018">
      <w:pPr>
        <w:pStyle w:val="2"/>
        <w:spacing w:line="242" w:lineRule="auto"/>
      </w:pPr>
    </w:p>
    <w:p w14:paraId="06991661">
      <w:pPr>
        <w:pStyle w:val="2"/>
        <w:spacing w:line="242" w:lineRule="auto"/>
      </w:pPr>
    </w:p>
    <w:p w14:paraId="6E0E0697">
      <w:pPr>
        <w:pStyle w:val="2"/>
        <w:spacing w:line="242" w:lineRule="auto"/>
      </w:pPr>
    </w:p>
    <w:p w14:paraId="26DF1D6D">
      <w:pPr>
        <w:pStyle w:val="2"/>
        <w:spacing w:line="242" w:lineRule="auto"/>
      </w:pPr>
    </w:p>
    <w:p w14:paraId="4EA016E6">
      <w:pPr>
        <w:pStyle w:val="2"/>
        <w:spacing w:line="242" w:lineRule="auto"/>
      </w:pPr>
    </w:p>
    <w:p w14:paraId="456EFD78">
      <w:pPr>
        <w:pStyle w:val="2"/>
        <w:spacing w:line="242" w:lineRule="auto"/>
      </w:pPr>
    </w:p>
    <w:p w14:paraId="46C3B680">
      <w:pPr>
        <w:pStyle w:val="2"/>
        <w:spacing w:line="242" w:lineRule="auto"/>
      </w:pPr>
    </w:p>
    <w:p w14:paraId="7B9861E8">
      <w:pPr>
        <w:pStyle w:val="2"/>
        <w:spacing w:line="242" w:lineRule="auto"/>
      </w:pPr>
    </w:p>
    <w:p w14:paraId="439E7312">
      <w:pPr>
        <w:pStyle w:val="2"/>
        <w:spacing w:line="242" w:lineRule="auto"/>
      </w:pPr>
    </w:p>
    <w:p w14:paraId="67599D56">
      <w:pPr>
        <w:pStyle w:val="2"/>
        <w:spacing w:line="242" w:lineRule="auto"/>
      </w:pPr>
    </w:p>
    <w:p w14:paraId="48A034E6">
      <w:pPr>
        <w:pStyle w:val="2"/>
        <w:spacing w:line="243" w:lineRule="auto"/>
      </w:pPr>
    </w:p>
    <w:p w14:paraId="724215CF">
      <w:pPr>
        <w:pStyle w:val="2"/>
        <w:spacing w:line="243" w:lineRule="auto"/>
      </w:pPr>
    </w:p>
    <w:p w14:paraId="55BA5F87">
      <w:pPr>
        <w:pStyle w:val="2"/>
        <w:spacing w:line="243" w:lineRule="auto"/>
      </w:pPr>
    </w:p>
    <w:p w14:paraId="2B0C123F">
      <w:pPr>
        <w:pStyle w:val="2"/>
        <w:spacing w:line="243" w:lineRule="auto"/>
      </w:pPr>
    </w:p>
    <w:p w14:paraId="226FA281">
      <w:pPr>
        <w:pStyle w:val="2"/>
        <w:spacing w:line="243" w:lineRule="auto"/>
      </w:pPr>
      <w:r>
        <mc:AlternateContent>
          <mc:Choice Requires="wps">
            <w:drawing>
              <wp:anchor distT="0" distB="0" distL="0" distR="0" simplePos="0" relativeHeight="252775424" behindDoc="0" locked="0" layoutInCell="1" allowOverlap="1">
                <wp:simplePos x="0" y="0"/>
                <wp:positionH relativeFrom="column">
                  <wp:posOffset>-92075</wp:posOffset>
                </wp:positionH>
                <wp:positionV relativeFrom="paragraph">
                  <wp:posOffset>436880</wp:posOffset>
                </wp:positionV>
                <wp:extent cx="1821815" cy="269875"/>
                <wp:effectExtent l="0" t="0" r="0" b="0"/>
                <wp:wrapNone/>
                <wp:docPr id="2278" name="TextBox 2278"/>
                <wp:cNvGraphicFramePr/>
                <a:graphic xmlns:a="http://schemas.openxmlformats.org/drawingml/2006/main">
                  <a:graphicData uri="http://schemas.microsoft.com/office/word/2010/wordprocessingShape">
                    <wps:wsp>
                      <wps:cNvSpPr txBox="1"/>
                      <wps:spPr>
                        <a:xfrm rot="19800000">
                          <a:off x="-92491" y="43697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608444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78" o:spid="_x0000_s1026" o:spt="202" type="#_x0000_t202" style="position:absolute;left:0pt;margin-left:-7.25pt;margin-top:34.4pt;height:21.25pt;width:143.45pt;rotation:-1966080f;z-index:252775424;mso-width-relative:page;mso-height-relative:page;" filled="f" stroked="f" coordsize="21600,21600" o:gfxdata="UEsDBAoAAAAAAIdO4kAAAAAAAAAAAAAAAAAEAAAAZHJzL1BLAwQUAAAACACHTuJAla22FdgAAAAK&#10;AQAADwAAAGRycy9kb3ducmV2LnhtbE2Py07DMBBF90j8gzVI7FrH6TvEqQQIFuxayoKdm0zjiHgc&#10;YjcNf8+wKsvRHN17br4dXSsG7EPjSYOaJiCQSl81VGs4vL9M1iBCNFSZ1hNq+MEA2+L2JjdZ5S+0&#10;w2Efa8EhFDKjwcbYZVKG0qIzYeo7JP6dfO9M5LOvZdWbC4e7VqZJspTONMQN1nT4ZLH82p+dhmf7&#10;vZq9buTb46B2H+Nh/GyGuND6/k4lDyAijvEKw58+q0PBTkd/piqIVsNEzReMaliueQID6Sqdgzgy&#10;qdQMZJHL/xOKX1BLAwQUAAAACACHTuJAapXPPlMCAACmBAAADgAAAGRycy9lMm9Eb2MueG1srVRN&#10;b9swDL0P2H8QdG+deF2bBHGKrEGHAcVaIB12VmQ5FqCvSUrs7tfvSXbaotuhh+Ug0BT1SD4+Znnd&#10;a0WOwgdpTUWn5xNKhOG2lmZf0R+Pt2czSkJkpmbKGlHRJxHo9erjh2XnFqK0rVW18AQgJiw6V9E2&#10;RrcoisBboVk4t04YXDbWaxbx6fdF7VkHdK2KcjK5LDrra+ctFyHAuxku6Yjo3wNom0ZysbH8oIWJ&#10;A6oXikW0FFrpAl3laptG8HjfNEFEoiqKTmM+kQT2Lp3FaskWe89cK/lYAntPCW960kwaJH2G2rDI&#10;yMHLv6C05N4G28RzbnUxNJIZQRfTyRtuti1zIvcCqoN7Jj38P1j+/fjgiawrWpZXmLxhGjN/FH38&#10;YnuSfaCoc2GByK1DbOxxA+Ek6pI/wJk67xuvibdgeDqfTdIvE4IWCcLP5uXFfErJU0UvPl3Orz4P&#10;zCMP4QltVk5n0wtKOALKy/lsCCgG2ATvfIhfhdUkGRX1mGzGZ8e7EFEKQk8hKdzYW6lUnq4ypMsD&#10;5wxybSCT/PBVRHq4YaElRwaZBKtkPZSnZYTWldSjVJBEGeR66TtZsd/1Ixk7Wz+Bo0wDJBYcv5UA&#10;v2MhPjAPZcGJ3Yv3OBplUZcdLUpa63//y5/iMXDcUtJBqajw14F5QYn6ZiCFJOuT4U/G7mSYg76x&#10;6Arco5ps4oGP6mQ23uqfWMl1yoIrZjhyVTSezJs47AtWmov1OgdBvI7FO7N1PEEPjK8P0TYyDyPR&#10;MnAxsgX55hmNq5b24/V3jnr5e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WtthXYAAAACgEA&#10;AA8AAAAAAAAAAQAgAAAAIgAAAGRycy9kb3ducmV2LnhtbFBLAQIUABQAAAAIAIdO4kBqlc8+UwIA&#10;AKYEAAAOAAAAAAAAAAEAIAAAACcBAABkcnMvZTJvRG9jLnhtbFBLBQYAAAAABgAGAFkBAADsBQAA&#10;AAA=&#10;">
                <v:fill on="f" focussize="0,0"/>
                <v:stroke on="f" weight="0pt" miterlimit="0" joinstyle="miter"/>
                <v:imagedata o:title=""/>
                <o:lock v:ext="edit" aspectratio="f"/>
                <v:textbox inset="0mm,0mm,0mm,0mm">
                  <w:txbxContent>
                    <w:p w14:paraId="6608444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E591F5A">
      <w:pPr>
        <w:pStyle w:val="2"/>
        <w:spacing w:line="243" w:lineRule="auto"/>
      </w:pPr>
    </w:p>
    <w:p w14:paraId="73392321">
      <w:pPr>
        <w:pStyle w:val="2"/>
        <w:spacing w:line="243" w:lineRule="auto"/>
      </w:pPr>
    </w:p>
    <w:p w14:paraId="0D07D854">
      <w:pPr>
        <w:pStyle w:val="2"/>
        <w:spacing w:line="243" w:lineRule="auto"/>
      </w:pPr>
    </w:p>
    <w:p w14:paraId="454402DE">
      <w:pPr>
        <w:pStyle w:val="2"/>
        <w:spacing w:line="243" w:lineRule="auto"/>
      </w:pPr>
    </w:p>
    <w:p w14:paraId="527F6788">
      <w:pPr>
        <w:pStyle w:val="2"/>
        <w:spacing w:line="243" w:lineRule="auto"/>
      </w:pPr>
    </w:p>
    <w:p w14:paraId="77226ABB">
      <w:pPr>
        <w:pStyle w:val="2"/>
        <w:spacing w:line="243" w:lineRule="auto"/>
      </w:pPr>
    </w:p>
    <w:p w14:paraId="687DEEDC">
      <w:pPr>
        <w:pStyle w:val="2"/>
        <w:spacing w:before="201" w:line="180" w:lineRule="auto"/>
        <w:ind w:left="2005"/>
        <w:rPr>
          <w:rFonts w:ascii="华文宋体" w:hAnsi="华文宋体" w:eastAsia="华文宋体" w:cs="华文宋体"/>
          <w:sz w:val="55"/>
          <w:szCs w:val="55"/>
        </w:rPr>
      </w:pPr>
      <w:r>
        <w:rPr>
          <w:color w:val="F68C22"/>
          <w:spacing w:val="-4"/>
          <w:position w:val="7"/>
          <w:sz w:val="20"/>
          <w:szCs w:val="20"/>
        </w:rPr>
        <w:t>o</w:t>
      </w:r>
      <w:r>
        <w:rPr>
          <w:color w:val="F68C22"/>
          <w:spacing w:val="28"/>
          <w:position w:val="7"/>
          <w:sz w:val="20"/>
          <w:szCs w:val="20"/>
        </w:rPr>
        <w:t xml:space="preserve"> </w:t>
      </w:r>
      <w:r>
        <w:rPr>
          <w:color w:val="1D9ED2"/>
          <w:spacing w:val="-4"/>
          <w:position w:val="7"/>
          <w:sz w:val="20"/>
          <w:szCs w:val="20"/>
        </w:rPr>
        <w:t>o</w:t>
      </w:r>
      <w:r>
        <w:rPr>
          <w:color w:val="1D9ED2"/>
          <w:spacing w:val="6"/>
          <w:position w:val="7"/>
          <w:sz w:val="20"/>
          <w:szCs w:val="20"/>
        </w:rPr>
        <w:t xml:space="preserve">      </w:t>
      </w:r>
      <w:r>
        <w:rPr>
          <w:rFonts w:ascii="华文宋体" w:hAnsi="华文宋体" w:eastAsia="华文宋体" w:cs="华文宋体"/>
          <w:color w:val="D9D9D9"/>
          <w:spacing w:val="-4"/>
          <w:position w:val="-8"/>
          <w:sz w:val="55"/>
          <w:szCs w:val="55"/>
        </w:rPr>
        <w:t>75</w:t>
      </w:r>
    </w:p>
    <w:p w14:paraId="55AB9F6B">
      <w:pPr>
        <w:spacing w:line="180"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5C6FCA6A">
      <w:pPr>
        <w:spacing w:line="460" w:lineRule="exact"/>
        <w:ind w:firstLine="8083"/>
      </w:pPr>
      <w:r>
        <w:rPr>
          <w:position w:val="-9"/>
        </w:rPr>
        <w:drawing>
          <wp:inline distT="0" distB="0" distL="0" distR="0">
            <wp:extent cx="1600200" cy="292100"/>
            <wp:effectExtent l="0" t="0" r="0" b="0"/>
            <wp:docPr id="2280" name="IM 2280"/>
            <wp:cNvGraphicFramePr/>
            <a:graphic xmlns:a="http://schemas.openxmlformats.org/drawingml/2006/main">
              <a:graphicData uri="http://schemas.openxmlformats.org/drawingml/2006/picture">
                <pic:pic xmlns:pic="http://schemas.openxmlformats.org/drawingml/2006/picture">
                  <pic:nvPicPr>
                    <pic:cNvPr id="2280" name="IM 2280"/>
                    <pic:cNvPicPr/>
                  </pic:nvPicPr>
                  <pic:blipFill>
                    <a:blip r:embed="rId24"/>
                    <a:stretch>
                      <a:fillRect/>
                    </a:stretch>
                  </pic:blipFill>
                  <pic:spPr>
                    <a:xfrm>
                      <a:off x="0" y="0"/>
                      <a:ext cx="1600200" cy="292607"/>
                    </a:xfrm>
                    <a:prstGeom prst="rect">
                      <a:avLst/>
                    </a:prstGeom>
                  </pic:spPr>
                </pic:pic>
              </a:graphicData>
            </a:graphic>
          </wp:inline>
        </w:drawing>
      </w:r>
    </w:p>
    <w:p w14:paraId="4BEBB771">
      <w:pPr>
        <w:pStyle w:val="2"/>
        <w:spacing w:line="306" w:lineRule="auto"/>
      </w:pPr>
    </w:p>
    <w:p w14:paraId="0842D548">
      <w:pPr>
        <w:pStyle w:val="2"/>
        <w:spacing w:line="307" w:lineRule="auto"/>
      </w:pPr>
      <w:r>
        <w:drawing>
          <wp:anchor distT="0" distB="0" distL="0" distR="0" simplePos="0" relativeHeight="252788736" behindDoc="0" locked="0" layoutInCell="1" allowOverlap="1">
            <wp:simplePos x="0" y="0"/>
            <wp:positionH relativeFrom="column">
              <wp:posOffset>320040</wp:posOffset>
            </wp:positionH>
            <wp:positionV relativeFrom="paragraph">
              <wp:posOffset>111125</wp:posOffset>
            </wp:positionV>
            <wp:extent cx="7620" cy="904240"/>
            <wp:effectExtent l="0" t="0" r="0" b="0"/>
            <wp:wrapNone/>
            <wp:docPr id="2282" name="IM 2282"/>
            <wp:cNvGraphicFramePr/>
            <a:graphic xmlns:a="http://schemas.openxmlformats.org/drawingml/2006/main">
              <a:graphicData uri="http://schemas.openxmlformats.org/drawingml/2006/picture">
                <pic:pic xmlns:pic="http://schemas.openxmlformats.org/drawingml/2006/picture">
                  <pic:nvPicPr>
                    <pic:cNvPr id="2282" name="IM 2282"/>
                    <pic:cNvPicPr/>
                  </pic:nvPicPr>
                  <pic:blipFill>
                    <a:blip r:embed="rId27"/>
                    <a:stretch>
                      <a:fillRect/>
                    </a:stretch>
                  </pic:blipFill>
                  <pic:spPr>
                    <a:xfrm>
                      <a:off x="0" y="0"/>
                      <a:ext cx="7620" cy="903973"/>
                    </a:xfrm>
                    <a:prstGeom prst="rect">
                      <a:avLst/>
                    </a:prstGeom>
                  </pic:spPr>
                </pic:pic>
              </a:graphicData>
            </a:graphic>
          </wp:anchor>
        </w:drawing>
      </w:r>
    </w:p>
    <w:p w14:paraId="65EC5683">
      <w:pPr>
        <w:spacing w:before="69" w:line="315" w:lineRule="exact"/>
        <w:ind w:left="3896"/>
        <w:rPr>
          <w:rFonts w:ascii="Times New Roman" w:hAnsi="Times New Roman" w:eastAsia="Times New Roman" w:cs="Times New Roman"/>
          <w:sz w:val="24"/>
          <w:szCs w:val="24"/>
        </w:rPr>
      </w:pPr>
      <w:r>
        <w:pict>
          <v:shape id="_x0000_s3081" o:spid="_x0000_s3081" o:spt="202" type="#_x0000_t202" style="position:absolute;left:0pt;margin-left:38.15pt;margin-top:0.9pt;height:21.7pt;width:138.35pt;z-index:252784640;mso-width-relative:page;mso-height-relative:page;" filled="f" stroked="f" coordsize="21600,21600">
            <v:path/>
            <v:fill on="f" focussize="0,0"/>
            <v:stroke on="f"/>
            <v:imagedata o:title=""/>
            <o:lock v:ext="edit" aspectratio="f"/>
            <v:textbox inset="0mm,0mm,0mm,0mm">
              <w:txbxContent>
                <w:p w14:paraId="633731C3">
                  <w:pPr>
                    <w:spacing w:before="19" w:line="178" w:lineRule="auto"/>
                    <w:ind w:left="20"/>
                    <w:rPr>
                      <w:rFonts w:ascii="微软雅黑" w:hAnsi="微软雅黑" w:eastAsia="微软雅黑" w:cs="微软雅黑"/>
                      <w:sz w:val="31"/>
                      <w:szCs w:val="31"/>
                    </w:rPr>
                  </w:pPr>
                  <w:r>
                    <w:rPr>
                      <w:rFonts w:ascii="微软雅黑" w:hAnsi="微软雅黑" w:eastAsia="微软雅黑" w:cs="微软雅黑"/>
                      <w:color w:val="404040"/>
                      <w:spacing w:val="5"/>
                      <w:sz w:val="31"/>
                      <w:szCs w:val="31"/>
                    </w:rPr>
                    <w:t>05</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出海墨西哥指数</w:t>
                  </w:r>
                </w:p>
              </w:txbxContent>
            </v:textbox>
          </v:shape>
        </w:pict>
      </w:r>
      <w:r>
        <w:rPr>
          <w:rFonts w:ascii="Times New Roman" w:hAnsi="Times New Roman" w:eastAsia="Times New Roman" w:cs="Times New Roman"/>
          <w:color w:val="404040"/>
          <w:position w:val="1"/>
          <w:sz w:val="24"/>
          <w:szCs w:val="24"/>
        </w:rPr>
        <w:t>GoGlobal</w:t>
      </w:r>
      <w:r>
        <w:rPr>
          <w:rFonts w:ascii="Times New Roman" w:hAnsi="Times New Roman" w:eastAsia="Times New Roman" w:cs="Times New Roman"/>
          <w:color w:val="404040"/>
          <w:spacing w:val="6"/>
          <w:position w:val="1"/>
          <w:sz w:val="24"/>
          <w:szCs w:val="24"/>
        </w:rPr>
        <w:t xml:space="preserve"> </w:t>
      </w:r>
      <w:r>
        <w:rPr>
          <w:rFonts w:ascii="Times New Roman" w:hAnsi="Times New Roman" w:eastAsia="Times New Roman" w:cs="Times New Roman"/>
          <w:color w:val="404040"/>
          <w:position w:val="1"/>
          <w:sz w:val="24"/>
          <w:szCs w:val="24"/>
        </w:rPr>
        <w:t>Index</w:t>
      </w:r>
      <w:r>
        <w:rPr>
          <w:rFonts w:ascii="Times New Roman" w:hAnsi="Times New Roman" w:eastAsia="Times New Roman" w:cs="Times New Roman"/>
          <w:color w:val="404040"/>
          <w:spacing w:val="6"/>
          <w:position w:val="1"/>
          <w:sz w:val="24"/>
          <w:szCs w:val="24"/>
        </w:rPr>
        <w:t xml:space="preserve"> </w:t>
      </w:r>
      <w:r>
        <w:rPr>
          <w:rFonts w:ascii="Times New Roman" w:hAnsi="Times New Roman" w:eastAsia="Times New Roman" w:cs="Times New Roman"/>
          <w:color w:val="404040"/>
          <w:position w:val="1"/>
          <w:sz w:val="24"/>
          <w:szCs w:val="24"/>
        </w:rPr>
        <w:t>Of</w:t>
      </w:r>
      <w:r>
        <w:rPr>
          <w:rFonts w:ascii="Times New Roman" w:hAnsi="Times New Roman" w:eastAsia="Times New Roman" w:cs="Times New Roman"/>
          <w:color w:val="404040"/>
          <w:spacing w:val="-20"/>
          <w:position w:val="1"/>
          <w:sz w:val="24"/>
          <w:szCs w:val="24"/>
        </w:rPr>
        <w:t xml:space="preserve"> </w:t>
      </w:r>
      <w:r>
        <w:rPr>
          <w:rFonts w:ascii="Times New Roman" w:hAnsi="Times New Roman" w:eastAsia="Times New Roman" w:cs="Times New Roman"/>
          <w:color w:val="404040"/>
          <w:position w:val="1"/>
          <w:sz w:val="24"/>
          <w:szCs w:val="24"/>
        </w:rPr>
        <w:t>Mexico</w:t>
      </w:r>
    </w:p>
    <w:p w14:paraId="3CC5C50E">
      <w:pPr>
        <w:pStyle w:val="2"/>
        <w:spacing w:before="372" w:line="174" w:lineRule="auto"/>
        <w:ind w:left="783"/>
        <w:rPr>
          <w:rFonts w:ascii="微软雅黑" w:hAnsi="微软雅黑" w:eastAsia="微软雅黑" w:cs="微软雅黑"/>
          <w:sz w:val="40"/>
          <w:szCs w:val="40"/>
        </w:rPr>
      </w:pPr>
      <w:r>
        <mc:AlternateContent>
          <mc:Choice Requires="wps">
            <w:drawing>
              <wp:anchor distT="0" distB="0" distL="0" distR="0" simplePos="0" relativeHeight="252795904" behindDoc="0" locked="0" layoutInCell="1" allowOverlap="1">
                <wp:simplePos x="0" y="0"/>
                <wp:positionH relativeFrom="column">
                  <wp:posOffset>233045</wp:posOffset>
                </wp:positionH>
                <wp:positionV relativeFrom="paragraph">
                  <wp:posOffset>760095</wp:posOffset>
                </wp:positionV>
                <wp:extent cx="1821815" cy="269875"/>
                <wp:effectExtent l="0" t="0" r="0" b="0"/>
                <wp:wrapNone/>
                <wp:docPr id="2284" name="TextBox 2284"/>
                <wp:cNvGraphicFramePr/>
                <a:graphic xmlns:a="http://schemas.openxmlformats.org/drawingml/2006/main">
                  <a:graphicData uri="http://schemas.microsoft.com/office/word/2010/wordprocessingShape">
                    <wps:wsp>
                      <wps:cNvSpPr txBox="1"/>
                      <wps:spPr>
                        <a:xfrm rot="19800000">
                          <a:off x="233473" y="7606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03097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4" o:spid="_x0000_s1026" o:spt="202" type="#_x0000_t202" style="position:absolute;left:0pt;margin-left:18.35pt;margin-top:59.85pt;height:21.25pt;width:143.45pt;rotation:-1966080f;z-index:252795904;mso-width-relative:page;mso-height-relative:page;" filled="f" stroked="f" coordsize="21600,21600" o:gfxdata="UEsDBAoAAAAAAIdO4kAAAAAAAAAAAAAAAAAEAAAAZHJzL1BLAwQUAAAACACHTuJASqZTwtgAAAAK&#10;AQAADwAAAGRycy9kb3ducmV2LnhtbE2PzU7DMBCE70i8g7VI3KjzI1KaxqkECA7cWsqBmxtv44h4&#10;HWI3DW/PcqK33ZnR7LfVZna9mHAMnScF6SIBgdR401GrYP/+cvcAIkRNRveeUMEPBtjU11eVLo0/&#10;0xanXWwFl1AotQIb41BKGRqLToeFH5DYO/rR6cjr2Eoz6jOXu15mSVJIpzviC1YP+GSx+dqdnIJn&#10;+73MX1fy7XFKtx/zfv7spniv1O1NmqxBRJzjfxj+8BkdamY6+BOZIHoFebHkJOvpigcO5FlegDiw&#10;UmQZyLqSly/Uv1BLAwQUAAAACACHTuJAM+Fdt1MCAACmBAAADgAAAGRycy9lMm9Eb2MueG1srVRN&#10;b9swDL0P2H8QdF8du12SBnWKrEGHAcVaoB12VmS5FqCvSUrs7tfvSXbaotuhh+Ug0BT1SD4+5uJy&#10;0IochA/SmpqWJzNKhOG2keaxpj8erj8tKQmRmYYpa0RNn0Sgl+uPHy56txKV7axqhCcAMWHVu5p2&#10;MbpVUQTeCc3CiXXC4LK1XrOIT/9YNJ71QNeqqGazedFb3zhvuQgB3u14SSdE/x5A27aSi63ley1M&#10;HFG9UCyipdBJF+g6V9u2gsfbtg0iElVTdBrziSSwd+ks1hds9eiZ6ySfSmDvKeFNT5pJg6TPUFsW&#10;Gdl7+ReUltzbYNt4wq0uxkYyI+iinL3h5r5jTuReQHVwz6SH/wfLvx/uPJFNTatqeUaJYRozfxBD&#10;/GIHkn2gqHdhhch7h9g44AbCSdQlf4AzdT60XhNvwXB5vpylXyYELRKEV6enZ4tTSp5qupjP5uVi&#10;ZB55CE9oy6pclsjPEVDNz5eLzymgGGETvPMhfhVWk2TU1GOyGZ8dbkIcQ48hKdzYa6kU/GylDOnz&#10;wDmDXFvIJD98FZEeblnoyIFBJsEq2YzlaRmhdSX1JBXUowzKeuk7WXHYDRMZO9s8gaNMAyQWHL+W&#10;AL9hId4xD2XBid2LtzhaZVGXnSxKOut//8uf4jFw3FLSQ6mo8NeeeUGJ+mYghSTro+GPxu5omL2+&#10;suiqzNVkEw98VEez9Vb/xEpuUhZcMcORq6bxaF7FcV+w0lxsNjkI4nUs3ph7xxP0yPhmH20r8zAS&#10;LSMXE1uQbx7ntGppP15/56iXv5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qmU8LYAAAACgEA&#10;AA8AAAAAAAAAAQAgAAAAIgAAAGRycy9kb3ducmV2LnhtbFBLAQIUABQAAAAIAIdO4kAz4V23UwIA&#10;AKYEAAAOAAAAAAAAAAEAIAAAACcBAABkcnMvZTJvRG9jLnhtbFBLBQYAAAAABgAGAFkBAADsBQAA&#10;AAA=&#10;">
                <v:fill on="f" focussize="0,0"/>
                <v:stroke on="f" weight="0pt" miterlimit="0" joinstyle="miter"/>
                <v:imagedata o:title=""/>
                <o:lock v:ext="edit" aspectratio="f"/>
                <v:textbox inset="0mm,0mm,0mm,0mm">
                  <w:txbxContent>
                    <w:p w14:paraId="603097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3"/>
          <w:position w:val="3"/>
          <w:sz w:val="40"/>
          <w:szCs w:val="40"/>
        </w:rPr>
        <w:t>&gt;</w:t>
      </w:r>
      <w:r>
        <w:rPr>
          <w:color w:val="CB9767"/>
          <w:spacing w:val="50"/>
          <w:position w:val="3"/>
          <w:sz w:val="40"/>
          <w:szCs w:val="40"/>
        </w:rPr>
        <w:t xml:space="preserve"> </w:t>
      </w:r>
      <w:r>
        <w:rPr>
          <w:rFonts w:ascii="微软雅黑" w:hAnsi="微软雅黑" w:eastAsia="微软雅黑" w:cs="微软雅黑"/>
          <w:b/>
          <w:bCs/>
          <w:color w:val="F58B21"/>
          <w:spacing w:val="-3"/>
          <w:sz w:val="40"/>
          <w:szCs w:val="40"/>
        </w:rPr>
        <w:t>指数介绍</w:t>
      </w:r>
    </w:p>
    <w:p w14:paraId="77D76581">
      <w:pPr>
        <w:pStyle w:val="2"/>
        <w:spacing w:line="262" w:lineRule="auto"/>
      </w:pPr>
    </w:p>
    <w:p w14:paraId="798DD5F1">
      <w:pPr>
        <w:spacing w:before="103" w:line="190" w:lineRule="auto"/>
        <w:ind w:left="681"/>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286" name="IM 2286"/>
            <wp:cNvGraphicFramePr/>
            <a:graphic xmlns:a="http://schemas.openxmlformats.org/drawingml/2006/main">
              <a:graphicData uri="http://schemas.openxmlformats.org/drawingml/2006/picture">
                <pic:pic xmlns:pic="http://schemas.openxmlformats.org/drawingml/2006/picture">
                  <pic:nvPicPr>
                    <pic:cNvPr id="2286" name="IM 2286"/>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8"/>
          <w:sz w:val="24"/>
          <w:szCs w:val="24"/>
        </w:rPr>
        <w:t xml:space="preserve"> </w:t>
      </w:r>
      <w:r>
        <w:rPr>
          <w:rFonts w:ascii="微软雅黑" w:hAnsi="微软雅黑" w:eastAsia="微软雅黑" w:cs="微软雅黑"/>
          <w:b/>
          <w:bCs/>
          <w:color w:val="F58B21"/>
          <w:spacing w:val="-2"/>
          <w:sz w:val="24"/>
          <w:szCs w:val="24"/>
        </w:rPr>
        <w:t>计算方法</w:t>
      </w:r>
    </w:p>
    <w:p w14:paraId="7DAAF7F2">
      <w:pPr>
        <w:spacing w:before="120" w:line="251" w:lineRule="auto"/>
        <w:ind w:left="685" w:right="673" w:firstLine="3"/>
        <w:rPr>
          <w:rFonts w:ascii="微软雅黑" w:hAnsi="微软雅黑" w:eastAsia="微软雅黑" w:cs="微软雅黑"/>
          <w:sz w:val="24"/>
          <w:szCs w:val="24"/>
        </w:rPr>
      </w:pPr>
      <w:r>
        <mc:AlternateContent>
          <mc:Choice Requires="wps">
            <w:drawing>
              <wp:anchor distT="0" distB="0" distL="0" distR="0" simplePos="0" relativeHeight="252794880" behindDoc="0" locked="0" layoutInCell="1" allowOverlap="1">
                <wp:simplePos x="0" y="0"/>
                <wp:positionH relativeFrom="column">
                  <wp:posOffset>2305050</wp:posOffset>
                </wp:positionH>
                <wp:positionV relativeFrom="paragraph">
                  <wp:posOffset>-233045</wp:posOffset>
                </wp:positionV>
                <wp:extent cx="1821815" cy="269875"/>
                <wp:effectExtent l="0" t="0" r="0" b="0"/>
                <wp:wrapNone/>
                <wp:docPr id="2288" name="TextBox 2288"/>
                <wp:cNvGraphicFramePr/>
                <a:graphic xmlns:a="http://schemas.openxmlformats.org/drawingml/2006/main">
                  <a:graphicData uri="http://schemas.microsoft.com/office/word/2010/wordprocessingShape">
                    <wps:wsp>
                      <wps:cNvSpPr txBox="1"/>
                      <wps:spPr>
                        <a:xfrm rot="19800000">
                          <a:off x="2305224" y="-2331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AA81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8" o:spid="_x0000_s1026" o:spt="202" type="#_x0000_t202" style="position:absolute;left:0pt;margin-left:181.5pt;margin-top:-18.35pt;height:21.25pt;width:143.45pt;rotation:-1966080f;z-index:252794880;mso-width-relative:page;mso-height-relative:page;" filled="f" stroked="f" coordsize="21600,21600" o:gfxdata="UEsDBAoAAAAAAIdO4kAAAAAAAAAAAAAAAAAEAAAAZHJzL1BLAwQUAAAACACHTuJA9lr+MdkAAAAJ&#10;AQAADwAAAGRycy9kb3ducmV2LnhtbE2PMU/DMBSEdyT+g/WQ2FonhKZNyEslQDCwtZSBzY0fcUT8&#10;HGI3Df8eM8F4utPdd9V2tr2YaPSdY4R0mYAgbpzuuEU4vD4tNiB8UKxV75gQvsnDtr68qFSp3Zl3&#10;NO1DK2IJ+1IhmBCGUkrfGLLKL91AHL0PN1oVohxbqUd1juW2lzdJkkurOo4LRg30YKj53J8swqP5&#10;WmfPhXy5n9Ld23yY37sprBCvr9LkDkSgOfyF4Rc/okMdmY7uxNqLHiHLs/glICyyfA0iJvLbogBx&#10;RFhtQNaV/P+g/gFQSwMEFAAAAAgAh07iQL8fyOJTAgAAqAQAAA4AAABkcnMvZTJvRG9jLnhtbK1U&#10;XU/bMBR9n7T/YPkd0qSDlYoUdVRMk9BAKtOeXcchlvw1223Cfv2OnRQQ2wMP64N1c318P849t5dX&#10;g1bkIHyQ1tS0PJ1RIgy3jTSPNf3xcHOyoCREZhqmrBE1fRKBXq0+frjs3VJUtrOqEZ4giAnL3tW0&#10;i9EtiyLwTmgWTq0TBpet9ZpFfPrHovGsR3Stimo2Oy966xvnLRchwLsZL+kU0b8noG1bycXG8r0W&#10;Jo5RvVAsoqXQSRfoKlfbtoLHu7YNIhJVU3Qa84kksHfpLFaXbPnomeskn0pg7ynhTU+aSYOkz6E2&#10;LDKy9/KvUFpyb4Nt4ym3uhgbyYygi3L2hpttx5zIvYDq4J5JD/8vLP9+uPdENjWtqgUmb5jGzB/E&#10;EL/YgWQfKOpdWAK5dcDGATcQTqIu+QOcqfOh9Zp4C4bLi8Us/TIhaJEAXs1nZ1X1iZKnmp5U83lZ&#10;no/cIxPhKd6iKhclAByI6vxi8fksAYoxcErgfIhfhdUkGTX1mG3OwA63IY7QIyTBjb2RSsHPlsqQ&#10;Po+cMwi2hVDyw1eI9HDDQkcODEIJVslmLE/LCLUrqSexoB5lUNZL58mKw26Y6NjZ5gksZSIgsuD4&#10;jUTwWxbiPfPQFpzYvniHo1UWddnJoqSz/ve//AmPkeOWkh5aRYW/9swLStQ3AzEkYR8NfzR2R8Ps&#10;9bVFV2WuJpt44KM6mq23+ieWcp2y4IoZjlw1jUfzOo4bg6XmYr3OIMjXsXhrto6n0CPj6320rczD&#10;SLSMXExsQcB5nNOypQ15/Z1RL38w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2Wv4x2QAAAAkB&#10;AAAPAAAAAAAAAAEAIAAAACIAAABkcnMvZG93bnJldi54bWxQSwECFAAUAAAACACHTuJAvx/I4lMC&#10;AACoBAAADgAAAAAAAAABACAAAAAoAQAAZHJzL2Uyb0RvYy54bWxQSwUGAAAAAAYABgBZAQAA7QUA&#10;AAAA&#10;">
                <v:fill on="f" focussize="0,0"/>
                <v:stroke on="f" weight="0pt" miterlimit="0" joinstyle="miter"/>
                <v:imagedata o:title=""/>
                <o:lock v:ext="edit" aspectratio="f"/>
                <v:textbox inset="0mm,0mm,0mm,0mm">
                  <w:txbxContent>
                    <w:p w14:paraId="0BAA81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93856" behindDoc="0" locked="0" layoutInCell="1" allowOverlap="1">
                <wp:simplePos x="0" y="0"/>
                <wp:positionH relativeFrom="column">
                  <wp:posOffset>4376420</wp:posOffset>
                </wp:positionH>
                <wp:positionV relativeFrom="paragraph">
                  <wp:posOffset>-233045</wp:posOffset>
                </wp:positionV>
                <wp:extent cx="1821815" cy="269875"/>
                <wp:effectExtent l="0" t="0" r="0" b="0"/>
                <wp:wrapNone/>
                <wp:docPr id="2290" name="TextBox 2290"/>
                <wp:cNvGraphicFramePr/>
                <a:graphic xmlns:a="http://schemas.openxmlformats.org/drawingml/2006/main">
                  <a:graphicData uri="http://schemas.microsoft.com/office/word/2010/wordprocessingShape">
                    <wps:wsp>
                      <wps:cNvSpPr txBox="1"/>
                      <wps:spPr>
                        <a:xfrm rot="19800000">
                          <a:off x="4376848" y="-2331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5EE2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90" o:spid="_x0000_s1026" o:spt="202" type="#_x0000_t202" style="position:absolute;left:0pt;margin-left:344.6pt;margin-top:-18.35pt;height:21.25pt;width:143.45pt;rotation:-1966080f;z-index:252793856;mso-width-relative:page;mso-height-relative:page;" filled="f" stroked="f" coordsize="21600,21600" o:gfxdata="UEsDBAoAAAAAAIdO4kAAAAAAAAAAAAAAAAAEAAAAZHJzL1BLAwQUAAAACACHTuJARfSJetkAAAAJ&#10;AQAADwAAAGRycy9kb3ducmV2LnhtbE2Py07DMBBF90j8gzVI7FonrZpXM6kECBbsWsqCnRtPk4h4&#10;HGI3DX+PWcFydI/uPVPuZtOLiUbXWUaIlxEI4trqjhuE49vzIgPhvGKtesuE8E0OdtXtTakKba+8&#10;p+ngGxFK2BUKofV+KKR0dUtGuaUdiEN2tqNRPpxjI/WorqHc9HIVRYk0quOw0KqBHluqPw8Xg/DU&#10;fqXrl1y+Pkzx/n0+zh/d5DeI93dxtAXhafZ/MPzqB3WogtPJXlg70SMkWb4KKMJinaQgApGnSQzi&#10;hLDJQFal/P9B9QNQSwMEFAAAAAgAh07iQGcxffJVAgAAqAQAAA4AAABkcnMvZTJvRG9jLnhtbK1U&#10;TU8bMRC9V+p/sHyHzS40hIgNSomoKqGCBKhnx+tlLfmrtpNd+uv77N0Aoj1waA7W7Hj8ZubNm1xc&#10;DlqRvfBBWlPT8nhGiTDcNtI81fTx4fpoQUmIzDRMWSNq+iwCvVx9/nTRu6WobGdVIzwBiAnL3tW0&#10;i9EtiyLwTmgWjq0TBpet9ZpFfPqnovGsB7pWRTWbzYve+sZ5y0UI8G7GSzoh+o8A2raVXGws32lh&#10;4ojqhWIRLYVOukBXudq2FTzetm0QkaiaotOYTySBvU1nsbpgyyfPXCf5VAL7SAnvetJMGiR9gdqw&#10;yMjOy7+gtOTeBtvGY251MTaSGUEX5ewdN/cdcyL3AqqDeyE9/D9Y/mN/54lsalpV5yDFMI2ZP4gh&#10;frUDyT5Q1LuwROS9Q2wccAPhJOqSP8CZOh9ar4m3YLg8X8zSLxOCFgnCT0/O5otTSOu5pkfVyUlZ&#10;zkfukYnwhLeoykV5SglHRDU/X5x9SQHFCJwSOB/iN2E1SUZNPWabM7D9TYhj6CEkhRt7LZWCny2V&#10;IX0eOWcQbAuh5IdvItLDDQsd2TMIJVglm7E8LSPUrqSexIJ6lEFZr50nKw7bYaJja5tnsJSJAJ/B&#10;8WsJ8BsW4h3z0Bac2L54i6NVFnXZyaKks/73v/wpHiPHLSU9tIoKf+2YF5So7wZiAGQ8GP5gbA+G&#10;2ekri67KXE028cBHdTBbb/VPLOU6ZcEVMxy5ahoP5lUcNwZLzcV6nYMgX8fijbl3PEGPjK930bYy&#10;DyPRMnIxsQUB53FOy5Y25O13jnr9g1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X0iXrZAAAA&#10;CQEAAA8AAAAAAAAAAQAgAAAAIgAAAGRycy9kb3ducmV2LnhtbFBLAQIUABQAAAAIAIdO4kBnMX3y&#10;VQIAAKgEAAAOAAAAAAAAAAEAIAAAACgBAABkcnMvZTJvRG9jLnhtbFBLBQYAAAAABgAGAFkBAADv&#10;BQAAAAA=&#10;">
                <v:fill on="f" focussize="0,0"/>
                <v:stroke on="f" weight="0pt" miterlimit="0" joinstyle="miter"/>
                <v:imagedata o:title=""/>
                <o:lock v:ext="edit" aspectratio="f"/>
                <v:textbox inset="0mm,0mm,0mm,0mm">
                  <w:txbxContent>
                    <w:p w14:paraId="645EE20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出海墨西哥指数包含5个指标：政治环境</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4"/>
          <w:sz w:val="24"/>
          <w:szCs w:val="24"/>
        </w:rPr>
        <w:t>、经</w:t>
      </w:r>
      <w:r>
        <w:rPr>
          <w:rFonts w:ascii="微软雅黑" w:hAnsi="微软雅黑" w:eastAsia="微软雅黑" w:cs="微软雅黑"/>
          <w:color w:val="404040"/>
          <w:spacing w:val="-5"/>
          <w:sz w:val="24"/>
          <w:szCs w:val="24"/>
        </w:rPr>
        <w:t>济基本面</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5"/>
          <w:sz w:val="24"/>
          <w:szCs w:val="24"/>
        </w:rPr>
        <w:t>、社会文化</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5"/>
          <w:sz w:val="24"/>
          <w:szCs w:val="24"/>
        </w:rPr>
        <w:t>、营商环境</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5"/>
          <w:sz w:val="24"/>
          <w:szCs w:val="24"/>
        </w:rPr>
        <w:t>、竞争格局</w:t>
      </w:r>
      <w:r>
        <w:rPr>
          <w:rFonts w:ascii="微软雅黑" w:hAnsi="微软雅黑" w:eastAsia="微软雅黑" w:cs="微软雅黑"/>
          <w:color w:val="404040"/>
          <w:sz w:val="24"/>
          <w:szCs w:val="24"/>
        </w:rPr>
        <w:t xml:space="preserve"> （各20分，满分100</w:t>
      </w:r>
      <w:r>
        <w:rPr>
          <w:rFonts w:ascii="微软雅黑" w:hAnsi="微软雅黑" w:eastAsia="微软雅黑" w:cs="微软雅黑"/>
          <w:color w:val="404040"/>
          <w:spacing w:val="7"/>
          <w:sz w:val="24"/>
          <w:szCs w:val="24"/>
        </w:rPr>
        <w:t>），</w:t>
      </w:r>
      <w:r>
        <w:rPr>
          <w:rFonts w:ascii="微软雅黑" w:hAnsi="微软雅黑" w:eastAsia="微软雅黑" w:cs="微软雅黑"/>
          <w:color w:val="404040"/>
          <w:sz w:val="24"/>
          <w:szCs w:val="24"/>
        </w:rPr>
        <w:t>经评估</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，墨西哥总分为68.48分</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z w:val="24"/>
          <w:szCs w:val="24"/>
        </w:rPr>
        <w:t>。</w:t>
      </w:r>
    </w:p>
    <w:p w14:paraId="40406BAF">
      <w:pPr>
        <w:pStyle w:val="2"/>
        <w:spacing w:line="267" w:lineRule="auto"/>
      </w:pPr>
      <w:r>
        <w:drawing>
          <wp:anchor distT="0" distB="0" distL="0" distR="0" simplePos="0" relativeHeight="252785664" behindDoc="0" locked="0" layoutInCell="1" allowOverlap="1">
            <wp:simplePos x="0" y="0"/>
            <wp:positionH relativeFrom="column">
              <wp:posOffset>327660</wp:posOffset>
            </wp:positionH>
            <wp:positionV relativeFrom="paragraph">
              <wp:posOffset>73025</wp:posOffset>
            </wp:positionV>
            <wp:extent cx="6173470" cy="12700"/>
            <wp:effectExtent l="0" t="0" r="0" b="0"/>
            <wp:wrapNone/>
            <wp:docPr id="2292" name="IM 2292"/>
            <wp:cNvGraphicFramePr/>
            <a:graphic xmlns:a="http://schemas.openxmlformats.org/drawingml/2006/main">
              <a:graphicData uri="http://schemas.openxmlformats.org/drawingml/2006/picture">
                <pic:pic xmlns:pic="http://schemas.openxmlformats.org/drawingml/2006/picture">
                  <pic:nvPicPr>
                    <pic:cNvPr id="2292" name="IM 2292"/>
                    <pic:cNvPicPr/>
                  </pic:nvPicPr>
                  <pic:blipFill>
                    <a:blip r:embed="rId175"/>
                    <a:stretch>
                      <a:fillRect/>
                    </a:stretch>
                  </pic:blipFill>
                  <pic:spPr>
                    <a:xfrm>
                      <a:off x="0" y="0"/>
                      <a:ext cx="6173495" cy="12700"/>
                    </a:xfrm>
                    <a:prstGeom prst="rect">
                      <a:avLst/>
                    </a:prstGeom>
                  </pic:spPr>
                </pic:pic>
              </a:graphicData>
            </a:graphic>
          </wp:anchor>
        </w:drawing>
      </w:r>
    </w:p>
    <w:p w14:paraId="3FB66531">
      <w:pPr>
        <w:spacing w:before="91" w:line="176" w:lineRule="auto"/>
        <w:ind w:left="697"/>
        <w:rPr>
          <w:rFonts w:ascii="微软雅黑" w:hAnsi="微软雅黑" w:eastAsia="微软雅黑" w:cs="微软雅黑"/>
          <w:sz w:val="21"/>
          <w:szCs w:val="21"/>
        </w:rPr>
      </w:pPr>
      <w:r>
        <w:rPr>
          <w:rFonts w:ascii="微软雅黑" w:hAnsi="微软雅黑" w:eastAsia="微软雅黑" w:cs="微软雅黑"/>
          <w:b/>
          <w:bCs/>
          <w:color w:val="404040"/>
          <w:spacing w:val="-3"/>
          <w:sz w:val="21"/>
          <w:szCs w:val="21"/>
        </w:rPr>
        <w:t>出海墨西哥指数</w:t>
      </w:r>
    </w:p>
    <w:p w14:paraId="1FD10E32">
      <w:pPr>
        <w:spacing w:before="131" w:line="182" w:lineRule="auto"/>
        <w:ind w:left="4983"/>
        <w:rPr>
          <w:rFonts w:ascii="微软雅黑" w:hAnsi="微软雅黑" w:eastAsia="微软雅黑" w:cs="微软雅黑"/>
          <w:sz w:val="19"/>
          <w:szCs w:val="19"/>
        </w:rPr>
      </w:pPr>
      <w:r>
        <w:rPr>
          <w:rFonts w:ascii="微软雅黑" w:hAnsi="微软雅黑" w:eastAsia="微软雅黑" w:cs="微软雅黑"/>
          <w:b/>
          <w:bCs/>
          <w:color w:val="595959"/>
          <w:spacing w:val="8"/>
          <w:sz w:val="19"/>
          <w:szCs w:val="19"/>
        </w:rPr>
        <w:t>政策环境</w:t>
      </w:r>
    </w:p>
    <w:p w14:paraId="318C5386">
      <w:pPr>
        <w:spacing w:line="142" w:lineRule="auto"/>
        <w:rPr>
          <w:rFonts w:ascii="Arial"/>
          <w:sz w:val="2"/>
        </w:rPr>
      </w:pPr>
    </w:p>
    <w:p w14:paraId="360C4695">
      <w:pPr>
        <w:spacing w:line="142" w:lineRule="auto"/>
        <w:rPr>
          <w:rFonts w:ascii="Arial" w:hAnsi="Arial" w:eastAsia="Arial" w:cs="Arial"/>
          <w:sz w:val="2"/>
          <w:szCs w:val="2"/>
        </w:rPr>
        <w:sectPr>
          <w:pgSz w:w="10800" w:h="15600"/>
          <w:pgMar w:top="240" w:right="120" w:bottom="44" w:left="76" w:header="0" w:footer="0" w:gutter="0"/>
          <w:cols w:equalWidth="0" w:num="1">
            <w:col w:w="10604"/>
          </w:cols>
        </w:sectPr>
      </w:pPr>
    </w:p>
    <w:p w14:paraId="7488B12D">
      <w:pPr>
        <w:pStyle w:val="2"/>
        <w:spacing w:line="287" w:lineRule="auto"/>
      </w:pPr>
    </w:p>
    <w:p w14:paraId="293FC741">
      <w:pPr>
        <w:pStyle w:val="2"/>
        <w:spacing w:line="287" w:lineRule="auto"/>
      </w:pPr>
    </w:p>
    <w:p w14:paraId="358FAC61">
      <w:pPr>
        <w:pStyle w:val="2"/>
        <w:spacing w:line="287" w:lineRule="auto"/>
      </w:pPr>
    </w:p>
    <w:p w14:paraId="74FC2F4A">
      <w:pPr>
        <w:pStyle w:val="2"/>
        <w:spacing w:line="287" w:lineRule="auto"/>
      </w:pPr>
    </w:p>
    <w:p w14:paraId="3DB3BC55">
      <w:pPr>
        <w:pStyle w:val="2"/>
        <w:spacing w:line="288" w:lineRule="auto"/>
      </w:pPr>
    </w:p>
    <w:p w14:paraId="78C98544">
      <w:pPr>
        <w:spacing w:before="82" w:line="181" w:lineRule="auto"/>
        <w:jc w:val="right"/>
        <w:rPr>
          <w:rFonts w:ascii="微软雅黑" w:hAnsi="微软雅黑" w:eastAsia="微软雅黑" w:cs="微软雅黑"/>
          <w:sz w:val="19"/>
          <w:szCs w:val="19"/>
        </w:rPr>
      </w:pPr>
      <w:r>
        <mc:AlternateContent>
          <mc:Choice Requires="wps">
            <w:drawing>
              <wp:anchor distT="0" distB="0" distL="0" distR="0" simplePos="0" relativeHeight="252783616" behindDoc="0" locked="0" layoutInCell="1" allowOverlap="1">
                <wp:simplePos x="0" y="0"/>
                <wp:positionH relativeFrom="column">
                  <wp:posOffset>233045</wp:posOffset>
                </wp:positionH>
                <wp:positionV relativeFrom="paragraph">
                  <wp:posOffset>1049655</wp:posOffset>
                </wp:positionV>
                <wp:extent cx="1821815" cy="269875"/>
                <wp:effectExtent l="0" t="0" r="0" b="0"/>
                <wp:wrapNone/>
                <wp:docPr id="2294" name="TextBox 2294"/>
                <wp:cNvGraphicFramePr/>
                <a:graphic xmlns:a="http://schemas.openxmlformats.org/drawingml/2006/main">
                  <a:graphicData uri="http://schemas.microsoft.com/office/word/2010/wordprocessingShape">
                    <wps:wsp>
                      <wps:cNvSpPr txBox="1"/>
                      <wps:spPr>
                        <a:xfrm rot="19800000">
                          <a:off x="233473" y="104977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5420A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94" o:spid="_x0000_s1026" o:spt="202" type="#_x0000_t202" style="position:absolute;left:0pt;margin-left:18.35pt;margin-top:82.65pt;height:21.25pt;width:143.45pt;rotation:-1966080f;z-index:252783616;mso-width-relative:page;mso-height-relative:page;" filled="f" stroked="f" coordsize="21600,21600" o:gfxdata="UEsDBAoAAAAAAIdO4kAAAAAAAAAAAAAAAAAEAAAAZHJzL1BLAwQUAAAACACHTuJA26DF69kAAAAK&#10;AQAADwAAAGRycy9kb3ducmV2LnhtbE2PsU7DMBCGdyTewTokNmonVpMS4lQCBANbSxnY3PiII+Jz&#10;iN00vD1mgvHuPv33/fV2cQObcQq9JwXZSgBDar3pqVNweH262QALUZPRgydU8I0Bts3lRa0r48+0&#10;w3kfO5ZCKFRagY1xrDgPrUWnw8qPSOn24SenYxqnjptJn1O4G3guRMGd7il9sHrEB4vt5/7kFDza&#10;r1I+3/KX+znbvS2H5b2f41qp66tM3AGLuMQ/GH71kzo0yenoT2QCGxTIokxk2hdrCSwBMpcFsKOC&#10;XJQb4E3N/1dofgBQSwMEFAAAAAgAh07iQH9xLr9UAgAApwQAAA4AAABkcnMvZTJvRG9jLnhtbK1U&#10;y27bMBC8F+g/ELw3suU0fiBy4MZIUSBoAjhFzzRFRQT4KklbSr++Q0pOgrSHHOoDsdpdzu4OZ315&#10;1WtFjsIHaU1Fp2cTSoThtpbmsaI/Hm4+LSgJkZmaKWtERZ9EoFfrjx8uO7cSpW2tqoUnADFh1bmK&#10;tjG6VVEE3grNwpl1wiDYWK9ZxKd/LGrPOqBrVZSTyUXRWV87b7kIAd7tEKQjon8PoG0aycXW8oMW&#10;Jg6oXigWMVJopQt0nbttGsHjXdMEEYmqKCaN+UQR2Pt0FutLtnr0zLWSjy2w97TwZibNpEHRZ6gt&#10;i4wcvPwLSkvubbBNPONWF8MgmRFMMZ284WbXMifyLKA6uGfSw/+D5d+P957IuqJluTynxDCNN38Q&#10;ffxie5J9oKhzYYXMnUNu7BGBcBJ1yR/gTJP3jdfEWzA8XS4m6ZcJwYgE6eVsdj6fUfKE8OR8OZ8v&#10;B+pRiPAEtyiniyka4MgoL5aL+eeUUAy4Cd/5EL8Kq0kyKurxtLkAO96GOKSeUlK6sTdSKfjZShnS&#10;5RfnDHptoJN88VVGurhloSVHBp0Eq2Q9tKdlhNiV1KNW0I8yaOtl8GTFft+PbOxt/QSSMg/QWHD8&#10;RgL8loV4zzykBSeWL97haJRFX3a0KGmt//0vf8rHiyNKSQeposNfB+YFJeqbgRaSrk+GPxn7k2EO&#10;+tpiqmnuJpu44KM6mY23+id2cpOqIMQMR62KxpN5HYeFwU5zsdnkJKjXsXhrdo4n6IHxzSHaRubH&#10;SLQMXIxsQb/5OcddSwvy+jtnvfy/r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6DF69kAAAAK&#10;AQAADwAAAAAAAAABACAAAAAiAAAAZHJzL2Rvd25yZXYueG1sUEsBAhQAFAAAAAgAh07iQH9xLr9U&#10;AgAApwQAAA4AAAAAAAAAAQAgAAAAKAEAAGRycy9lMm9Eb2MueG1sUEsFBgAAAAAGAAYAWQEAAO4F&#10;AAAAAA==&#10;">
                <v:fill on="f" focussize="0,0"/>
                <v:stroke on="f" weight="0pt" miterlimit="0" joinstyle="miter"/>
                <v:imagedata o:title=""/>
                <o:lock v:ext="edit" aspectratio="f"/>
                <v:textbox inset="0mm,0mm,0mm,0mm">
                  <w:txbxContent>
                    <w:p w14:paraId="75420A9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786688" behindDoc="0" locked="0" layoutInCell="1" allowOverlap="1">
            <wp:simplePos x="0" y="0"/>
            <wp:positionH relativeFrom="column">
              <wp:posOffset>330835</wp:posOffset>
            </wp:positionH>
            <wp:positionV relativeFrom="paragraph">
              <wp:posOffset>2011045</wp:posOffset>
            </wp:positionV>
            <wp:extent cx="6173470" cy="12700"/>
            <wp:effectExtent l="0" t="0" r="0" b="0"/>
            <wp:wrapNone/>
            <wp:docPr id="2296" name="IM 2296"/>
            <wp:cNvGraphicFramePr/>
            <a:graphic xmlns:a="http://schemas.openxmlformats.org/drawingml/2006/main">
              <a:graphicData uri="http://schemas.openxmlformats.org/drawingml/2006/picture">
                <pic:pic xmlns:pic="http://schemas.openxmlformats.org/drawingml/2006/picture">
                  <pic:nvPicPr>
                    <pic:cNvPr id="2296" name="IM 2296"/>
                    <pic:cNvPicPr/>
                  </pic:nvPicPr>
                  <pic:blipFill>
                    <a:blip r:embed="rId176"/>
                    <a:stretch>
                      <a:fillRect/>
                    </a:stretch>
                  </pic:blipFill>
                  <pic:spPr>
                    <a:xfrm>
                      <a:off x="0" y="0"/>
                      <a:ext cx="6173495" cy="12700"/>
                    </a:xfrm>
                    <a:prstGeom prst="rect">
                      <a:avLst/>
                    </a:prstGeom>
                  </pic:spPr>
                </pic:pic>
              </a:graphicData>
            </a:graphic>
          </wp:anchor>
        </w:drawing>
      </w:r>
      <w:r>
        <w:rPr>
          <w:rFonts w:ascii="微软雅黑" w:hAnsi="微软雅黑" w:eastAsia="微软雅黑" w:cs="微软雅黑"/>
          <w:b/>
          <w:bCs/>
          <w:color w:val="595959"/>
          <w:spacing w:val="8"/>
          <w:sz w:val="19"/>
          <w:szCs w:val="19"/>
        </w:rPr>
        <w:t>蓝海指数</w:t>
      </w:r>
    </w:p>
    <w:p w14:paraId="06A0AE18">
      <w:pPr>
        <w:pStyle w:val="2"/>
        <w:spacing w:line="14" w:lineRule="auto"/>
        <w:rPr>
          <w:sz w:val="2"/>
        </w:rPr>
      </w:pPr>
      <w:r>
        <w:rPr>
          <w:sz w:val="2"/>
          <w:szCs w:val="2"/>
        </w:rPr>
        <w:br w:type="column"/>
      </w:r>
    </w:p>
    <w:p w14:paraId="33E77B4D">
      <w:pPr>
        <w:pStyle w:val="2"/>
        <w:spacing w:line="273" w:lineRule="auto"/>
      </w:pPr>
    </w:p>
    <w:p w14:paraId="0E45A4E3">
      <w:pPr>
        <w:pStyle w:val="2"/>
        <w:spacing w:line="274" w:lineRule="auto"/>
      </w:pPr>
    </w:p>
    <w:p w14:paraId="7DC2E954">
      <w:pPr>
        <w:pStyle w:val="2"/>
        <w:spacing w:before="69" w:line="196" w:lineRule="auto"/>
        <w:ind w:left="2023"/>
        <w:rPr>
          <w:sz w:val="24"/>
          <w:szCs w:val="24"/>
        </w:rPr>
      </w:pPr>
      <w:r>
        <w:drawing>
          <wp:anchor distT="0" distB="0" distL="0" distR="0" simplePos="0" relativeHeight="252780544" behindDoc="1" locked="0" layoutInCell="1" allowOverlap="1">
            <wp:simplePos x="0" y="0"/>
            <wp:positionH relativeFrom="column">
              <wp:posOffset>0</wp:posOffset>
            </wp:positionH>
            <wp:positionV relativeFrom="paragraph">
              <wp:posOffset>-326390</wp:posOffset>
            </wp:positionV>
            <wp:extent cx="2832100" cy="2693035"/>
            <wp:effectExtent l="0" t="0" r="0" b="0"/>
            <wp:wrapNone/>
            <wp:docPr id="2298" name="IM 2298"/>
            <wp:cNvGraphicFramePr/>
            <a:graphic xmlns:a="http://schemas.openxmlformats.org/drawingml/2006/main">
              <a:graphicData uri="http://schemas.openxmlformats.org/drawingml/2006/picture">
                <pic:pic xmlns:pic="http://schemas.openxmlformats.org/drawingml/2006/picture">
                  <pic:nvPicPr>
                    <pic:cNvPr id="2298" name="IM 2298"/>
                    <pic:cNvPicPr/>
                  </pic:nvPicPr>
                  <pic:blipFill>
                    <a:blip r:embed="rId177"/>
                    <a:stretch>
                      <a:fillRect/>
                    </a:stretch>
                  </pic:blipFill>
                  <pic:spPr>
                    <a:xfrm>
                      <a:off x="0" y="0"/>
                      <a:ext cx="2832214" cy="2693225"/>
                    </a:xfrm>
                    <a:prstGeom prst="rect">
                      <a:avLst/>
                    </a:prstGeom>
                  </pic:spPr>
                </pic:pic>
              </a:graphicData>
            </a:graphic>
          </wp:anchor>
        </w:drawing>
      </w:r>
      <w:r>
        <w:rPr>
          <w:color w:val="404040"/>
          <w:spacing w:val="-7"/>
          <w:sz w:val="24"/>
          <w:szCs w:val="24"/>
        </w:rPr>
        <w:t>12.5</w:t>
      </w:r>
    </w:p>
    <w:p w14:paraId="1D90B1E0">
      <w:pPr>
        <w:pStyle w:val="2"/>
        <w:spacing w:line="331" w:lineRule="auto"/>
      </w:pPr>
    </w:p>
    <w:p w14:paraId="7A8707FD">
      <w:pPr>
        <w:pStyle w:val="2"/>
        <w:spacing w:line="331" w:lineRule="auto"/>
      </w:pPr>
    </w:p>
    <w:p w14:paraId="28A90A32">
      <w:pPr>
        <w:pStyle w:val="2"/>
        <w:spacing w:before="70" w:line="207" w:lineRule="auto"/>
        <w:ind w:left="368"/>
        <w:rPr>
          <w:sz w:val="24"/>
          <w:szCs w:val="24"/>
        </w:rPr>
      </w:pPr>
      <w:r>
        <w:pict>
          <v:shape id="_x0000_s3082" o:spid="_x0000_s3082" o:spt="202" type="#_x0000_t202" style="position:absolute;left:0pt;margin-left:225.3pt;margin-top:-0.35pt;height:14.5pt;width:51.85pt;z-index:252787712;mso-width-relative:page;mso-height-relative:page;" filled="f" stroked="f" coordsize="21600,21600">
            <v:path/>
            <v:fill on="f" focussize="0,0"/>
            <v:stroke on="f"/>
            <v:imagedata o:title=""/>
            <o:lock v:ext="edit" aspectratio="f"/>
            <v:textbox inset="0mm,0mm,0mm,0mm">
              <w:txbxContent>
                <w:p w14:paraId="070284D6">
                  <w:pPr>
                    <w:spacing w:before="20" w:line="183" w:lineRule="auto"/>
                    <w:ind w:left="20"/>
                    <w:rPr>
                      <w:rFonts w:ascii="微软雅黑" w:hAnsi="微软雅黑" w:eastAsia="微软雅黑" w:cs="微软雅黑"/>
                      <w:sz w:val="19"/>
                      <w:szCs w:val="19"/>
                    </w:rPr>
                  </w:pPr>
                  <w:r>
                    <w:rPr>
                      <w:rFonts w:ascii="微软雅黑" w:hAnsi="微软雅黑" w:eastAsia="微软雅黑" w:cs="微软雅黑"/>
                      <w:b/>
                      <w:bCs/>
                      <w:color w:val="595959"/>
                      <w:spacing w:val="9"/>
                      <w:sz w:val="19"/>
                      <w:szCs w:val="19"/>
                    </w:rPr>
                    <w:t>经济基本面</w:t>
                  </w:r>
                </w:p>
              </w:txbxContent>
            </v:textbox>
          </v:shape>
        </w:pict>
      </w:r>
      <w:r>
        <w:rPr>
          <w:color w:val="404040"/>
          <w:spacing w:val="-9"/>
          <w:position w:val="3"/>
          <w:sz w:val="24"/>
          <w:szCs w:val="24"/>
        </w:rPr>
        <w:t>15</w:t>
      </w:r>
      <w:r>
        <w:rPr>
          <w:color w:val="404040"/>
          <w:spacing w:val="1"/>
          <w:position w:val="3"/>
          <w:sz w:val="24"/>
          <w:szCs w:val="24"/>
        </w:rPr>
        <w:t xml:space="preserve">                     </w:t>
      </w:r>
      <w:r>
        <w:rPr>
          <w:color w:val="404040"/>
          <w:position w:val="3"/>
          <w:sz w:val="24"/>
          <w:szCs w:val="24"/>
        </w:rPr>
        <w:t xml:space="preserve">                              </w:t>
      </w:r>
      <w:r>
        <w:rPr>
          <w:color w:val="404040"/>
          <w:spacing w:val="-9"/>
          <w:position w:val="-2"/>
          <w:sz w:val="24"/>
          <w:szCs w:val="24"/>
        </w:rPr>
        <w:t>15.5</w:t>
      </w:r>
    </w:p>
    <w:p w14:paraId="16827269">
      <w:pPr>
        <w:spacing w:before="218" w:line="170" w:lineRule="auto"/>
        <w:ind w:left="1629"/>
        <w:outlineLvl w:val="3"/>
        <w:rPr>
          <w:rFonts w:ascii="微软雅黑" w:hAnsi="微软雅黑" w:eastAsia="微软雅黑" w:cs="微软雅黑"/>
          <w:sz w:val="40"/>
          <w:szCs w:val="40"/>
        </w:rPr>
      </w:pPr>
      <w:r>
        <mc:AlternateContent>
          <mc:Choice Requires="wps">
            <w:drawing>
              <wp:anchor distT="0" distB="0" distL="0" distR="0" simplePos="0" relativeHeight="252782592" behindDoc="0" locked="0" layoutInCell="1" allowOverlap="1">
                <wp:simplePos x="0" y="0"/>
                <wp:positionH relativeFrom="column">
                  <wp:posOffset>2377440</wp:posOffset>
                </wp:positionH>
                <wp:positionV relativeFrom="paragraph">
                  <wp:posOffset>778510</wp:posOffset>
                </wp:positionV>
                <wp:extent cx="1821815" cy="269875"/>
                <wp:effectExtent l="0" t="0" r="0" b="0"/>
                <wp:wrapNone/>
                <wp:docPr id="2300" name="TextBox 2300"/>
                <wp:cNvGraphicFramePr/>
                <a:graphic xmlns:a="http://schemas.openxmlformats.org/drawingml/2006/main">
                  <a:graphicData uri="http://schemas.microsoft.com/office/word/2010/wordprocessingShape">
                    <wps:wsp>
                      <wps:cNvSpPr txBox="1"/>
                      <wps:spPr>
                        <a:xfrm rot="19800000">
                          <a:off x="2377931" y="77857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75C51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0" o:spid="_x0000_s1026" o:spt="202" type="#_x0000_t202" style="position:absolute;left:0pt;margin-left:187.2pt;margin-top:61.3pt;height:21.25pt;width:143.45pt;rotation:-1966080f;z-index:252782592;mso-width-relative:page;mso-height-relative:page;" filled="f" stroked="f" coordsize="21600,21600" o:gfxdata="UEsDBAoAAAAAAIdO4kAAAAAAAAAAAAAAAAAEAAAAZHJzL1BLAwQUAAAACACHTuJATMxSbtkAAAAL&#10;AQAADwAAAGRycy9kb3ducmV2LnhtbE2PsU7DMBCGdyTewTokNuo4aV0IcSoBgoGtpQxsbnzEEbEd&#10;YjcNb88xlfHu//Tfd9Vmdj2bcIxd8ArEIgOGvgmm862C/dvzzS2wmLQ3ug8eFfxghE19eVHp0oST&#10;3+K0Sy2jEh9LrcCmNJScx8ai03ERBvSUfYbR6UTj2HIz6hOVu57nWSa5052nC1YP+Gix+dodnYIn&#10;+70uXu7468Mktu/zfv7oprRS6vpKZPfAEs7pDMOfPqlDTU6HcPQmsl5BsV4uCaUgzyUwIqQUBbAD&#10;beRKAK8r/v+H+hdQSwMEFAAAAAgAh07iQO0e3v1TAgAApwQAAA4AAABkcnMvZTJvRG9jLnhtbK1U&#10;TU8bMRC9V+p/sHwvm4RCPsQGpURUlVBBgqpnx2uzlvxV28ku/fV99m4A0R44NAdrdvz8ZubNTC4u&#10;e6PJQYSonK3p9GRCibDcNco+1vTHw/WnBSUxMdsw7ayo6ZOI9HL98cNF51di5lqnGxEISGxcdb6m&#10;bUp+VVWRt8KweOK8sLiULhiW8BkeqyawDuxGV7PJ5LzqXGh8cFzECO92uKQjY3gPoZNScbF1fG+E&#10;TQNrEJollBRb5SNdl2ylFDzdShlFIrqmqDSVE0Fg7/JZrS/Y6jEw3yo+psDek8KbmgxTFkGfqbYs&#10;MbIP6i8qo3hw0cl0wp2phkKKIqhiOnmjzX3LvCi1QOron0WP/4+Wfz/cBaKams5OJxDFMoOeP4g+&#10;fXE9KT5I1Pm4AvLeA5t63GBwsnTZH+HMlfcyGBIcFJ4uF5P8K4KgRAL47HQ+X55OKXmq6Xy+OJuf&#10;DdIjEOGZbjGbLqafKeEAzM6XiwFQDbyZ34eYvgpnSDZqGtDaEoAdbmJCLoAeIRlu3bXSurRXW9KV&#10;jnOGeZWYk/LwFSI/3LLYkgPDnESnVTOkZ1TCsGtlxllBEG0R66XwbKV+149q7FzzBJGKDpAzen6t&#10;QH7DYrpjAaMFJ5Yv3eKQ2iEvN1qUtC78/pc/49Fx3FLSYVSR4a89C4IS/c1iFkCZjkY4GrujYffm&#10;yqEqaI9siokHIemjKYMzP7GTmxwFV8xyxKppOppXaVgY7DQXm00BYXo9Szf23vNMPSi+2ScnVWlG&#10;lmXQYlQL81t6NO5aXpDX3wX18v+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MzFJu2QAAAAsB&#10;AAAPAAAAAAAAAAEAIAAAACIAAABkcnMvZG93bnJldi54bWxQSwECFAAUAAAACACHTuJA7R7e/VMC&#10;AACnBAAADgAAAAAAAAABACAAAAAoAQAAZHJzL2Uyb0RvYy54bWxQSwUGAAAAAAYABgBZAQAA7QUA&#10;AAAA&#10;">
                <v:fill on="f" focussize="0,0"/>
                <v:stroke on="f" weight="0pt" miterlimit="0" joinstyle="miter"/>
                <v:imagedata o:title=""/>
                <o:lock v:ext="edit" aspectratio="f"/>
                <v:textbox inset="0mm,0mm,0mm,0mm">
                  <w:txbxContent>
                    <w:p w14:paraId="6175C51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781568" behindDoc="1" locked="0" layoutInCell="1" allowOverlap="1">
            <wp:simplePos x="0" y="0"/>
            <wp:positionH relativeFrom="column">
              <wp:posOffset>1046480</wp:posOffset>
            </wp:positionH>
            <wp:positionV relativeFrom="paragraph">
              <wp:posOffset>142875</wp:posOffset>
            </wp:positionV>
            <wp:extent cx="704850" cy="226695"/>
            <wp:effectExtent l="0" t="0" r="0" b="0"/>
            <wp:wrapNone/>
            <wp:docPr id="2302" name="IM 2302"/>
            <wp:cNvGraphicFramePr/>
            <a:graphic xmlns:a="http://schemas.openxmlformats.org/drawingml/2006/main">
              <a:graphicData uri="http://schemas.openxmlformats.org/drawingml/2006/picture">
                <pic:pic xmlns:pic="http://schemas.openxmlformats.org/drawingml/2006/picture">
                  <pic:nvPicPr>
                    <pic:cNvPr id="2302" name="IM 2302"/>
                    <pic:cNvPicPr/>
                  </pic:nvPicPr>
                  <pic:blipFill>
                    <a:blip r:embed="rId178"/>
                    <a:stretch>
                      <a:fillRect/>
                    </a:stretch>
                  </pic:blipFill>
                  <pic:spPr>
                    <a:xfrm>
                      <a:off x="0" y="0"/>
                      <a:ext cx="704642" cy="226615"/>
                    </a:xfrm>
                    <a:prstGeom prst="rect">
                      <a:avLst/>
                    </a:prstGeom>
                  </pic:spPr>
                </pic:pic>
              </a:graphicData>
            </a:graphic>
          </wp:anchor>
        </w:drawing>
      </w:r>
      <w:r>
        <w:rPr>
          <w:rFonts w:ascii="微软雅黑" w:hAnsi="微软雅黑" w:eastAsia="微软雅黑" w:cs="微软雅黑"/>
          <w:b/>
          <w:bCs/>
          <w:color w:val="FFFFFF"/>
          <w:spacing w:val="-4"/>
          <w:sz w:val="40"/>
          <w:szCs w:val="40"/>
        </w:rPr>
        <w:t>68.48</w:t>
      </w:r>
    </w:p>
    <w:p w14:paraId="4632EFDF">
      <w:pPr>
        <w:pStyle w:val="2"/>
        <w:spacing w:line="278" w:lineRule="auto"/>
      </w:pPr>
    </w:p>
    <w:p w14:paraId="244BB030">
      <w:pPr>
        <w:pStyle w:val="2"/>
        <w:spacing w:line="279" w:lineRule="auto"/>
      </w:pPr>
    </w:p>
    <w:p w14:paraId="03B7935A">
      <w:pPr>
        <w:pStyle w:val="2"/>
        <w:spacing w:line="279" w:lineRule="auto"/>
      </w:pPr>
    </w:p>
    <w:p w14:paraId="03F6DFC7">
      <w:pPr>
        <w:pStyle w:val="2"/>
        <w:spacing w:before="70" w:line="197" w:lineRule="auto"/>
        <w:ind w:left="3074"/>
        <w:rPr>
          <w:sz w:val="24"/>
          <w:szCs w:val="24"/>
        </w:rPr>
      </w:pPr>
      <w:r>
        <w:rPr>
          <w:color w:val="404040"/>
          <w:spacing w:val="-14"/>
          <w:sz w:val="24"/>
          <w:szCs w:val="24"/>
        </w:rPr>
        <w:t>11</w:t>
      </w:r>
    </w:p>
    <w:p w14:paraId="6EA23F04">
      <w:pPr>
        <w:pStyle w:val="2"/>
        <w:spacing w:before="124" w:line="196" w:lineRule="auto"/>
        <w:ind w:left="905"/>
        <w:rPr>
          <w:sz w:val="24"/>
          <w:szCs w:val="24"/>
        </w:rPr>
      </w:pPr>
      <w:r>
        <mc:AlternateContent>
          <mc:Choice Requires="wps">
            <w:drawing>
              <wp:anchor distT="0" distB="0" distL="0" distR="0" simplePos="0" relativeHeight="252792832" behindDoc="0" locked="0" layoutInCell="1" allowOverlap="1">
                <wp:simplePos x="0" y="0"/>
                <wp:positionH relativeFrom="column">
                  <wp:posOffset>306070</wp:posOffset>
                </wp:positionH>
                <wp:positionV relativeFrom="paragraph">
                  <wp:posOffset>-389890</wp:posOffset>
                </wp:positionV>
                <wp:extent cx="1821815" cy="269875"/>
                <wp:effectExtent l="0" t="0" r="0" b="0"/>
                <wp:wrapNone/>
                <wp:docPr id="2304" name="TextBox 2304"/>
                <wp:cNvGraphicFramePr/>
                <a:graphic xmlns:a="http://schemas.openxmlformats.org/drawingml/2006/main">
                  <a:graphicData uri="http://schemas.microsoft.com/office/word/2010/wordprocessingShape">
                    <wps:wsp>
                      <wps:cNvSpPr txBox="1"/>
                      <wps:spPr>
                        <a:xfrm rot="19800000">
                          <a:off x="306308" y="-39035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624D3D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4" o:spid="_x0000_s1026" o:spt="202" type="#_x0000_t202" style="position:absolute;left:0pt;margin-left:24.1pt;margin-top:-30.7pt;height:21.25pt;width:143.45pt;rotation:-1966080f;z-index:252792832;mso-width-relative:page;mso-height-relative:page;" filled="f" stroked="f" coordsize="21600,21600" o:gfxdata="UEsDBAoAAAAAAIdO4kAAAAAAAAAAAAAAAAAEAAAAZHJzL1BLAwQUAAAACACHTuJAigtWiNkAAAAK&#10;AQAADwAAAGRycy9kb3ducmV2LnhtbE2PwU7DMAyG70i8Q2QkbluadRtdaToJEBy4bYwDt6w1TUXj&#10;lCbryttjTuNo+9Pv7y+2k+vEiENoPWlQ8wQEUuXrlhoNh7fnWQYiREO16Tyhhh8MsC2vrwqT1/5M&#10;Oxz3sREcQiE3GmyMfS5lqCw6E+a+R+Lbpx+ciTwOjawHc+Zw18lFkqylMy3xB2t6fLRYfe1PTsOT&#10;/b5LXzby9WFUu/fpMH20Y1xpfXujknsQEad4geFPn9WhZKejP1EdRKdhmS2Y1DBbqyUIBtJ0pUAc&#10;eaOyDciykP8rlL9QSwMEFAAAAAgAh07iQN73XRVUAgAApwQAAA4AAABkcnMvZTJvRG9jLnhtbK1U&#10;TU8bMRC9V+p/sHyH3SRAQ8QGpURUlVBBCqhnx+vNWvJXbSe79Nf32bsBRHvg0Bys2fH4zcybN7m6&#10;7rUiB+GDtKaik9OSEmG4raXZVfTp8fZkTkmIzNRMWSMq+iwCvV5+/nTVuYWY2taqWngCEBMWnato&#10;G6NbFEXgrdAsnFonDC4b6zWL+PS7ovasA7pWxbQsL4rO+tp5y0UI8K6HSzoi+o8A2qaRXKwt32th&#10;4oDqhWIRLYVWukCXudqmETzeN00QkaiKotOYTySBvU1nsbxii51nrpV8LIF9pIR3PWkmDZK+QK1Z&#10;ZGTv5V9QWnJvg23iKbe6GBrJjKCLSfmOm03LnMi9gOrgXkgP/w+W/zg8eCLrik5n5RklhmnM/FH0&#10;8avtSfaBos6FBSI3DrGxxw2Ek6hL/gBn6rxvvCbeguHJ5bxMv0wIWiQIn5UXsxLKeq7oyeyynJ2f&#10;DdQjEeEJbj6dzCcogCNienE5/3KeAooBN+E7H+I3YTVJRkU9RpsTsMNdiEPoMSSFG3srlYKfLZQh&#10;XZ44Z9BrA53kh28i0sM1Cy05MOgkWCXroTwtI8SupB61gnqUQVmvjScr9tt+ZGNr62eQlHmAxoLj&#10;txLgdyzEB+YhLTixfPEeR6Ms6rKjRUlr/e9/+VM8Jo5bSjpIFRX+2jMvKFHfDbSQdH00/NHYHg2z&#10;1zcWXU1yNdnEAx/V0Wy81T+xk6uUBVfMcOSqaDyaN3FYGOw0F6tVDoJ6HYt3ZuN4gh4YX+2jbWQe&#10;RqJl4GJkC/rN4xx3LS3I2+8c9fr/sv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gtWiNkAAAAK&#10;AQAADwAAAAAAAAABACAAAAAiAAAAZHJzL2Rvd25yZXYueG1sUEsBAhQAFAAAAAgAh07iQN73XRVU&#10;AgAApwQAAA4AAAAAAAAAAQAgAAAAKAEAAGRycy9lMm9Eb2MueG1sUEsFBgAAAAAGAAYAWQEAAO4F&#10;AAAAAA==&#10;">
                <v:fill on="f" focussize="0,0"/>
                <v:stroke on="f" weight="0pt" miterlimit="0" joinstyle="miter"/>
                <v:imagedata o:title=""/>
                <o:lock v:ext="edit" aspectratio="f"/>
                <v:textbox inset="0mm,0mm,0mm,0mm">
                  <w:txbxContent>
                    <w:p w14:paraId="7624D3D1">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6"/>
          <w:sz w:val="24"/>
          <w:szCs w:val="24"/>
        </w:rPr>
        <w:t>14.48</w:t>
      </w:r>
    </w:p>
    <w:p w14:paraId="0F9AEB58">
      <w:pPr>
        <w:spacing w:before="278" w:line="187" w:lineRule="exact"/>
        <w:ind w:left="19"/>
        <w:rPr>
          <w:rFonts w:ascii="微软雅黑" w:hAnsi="微软雅黑" w:eastAsia="微软雅黑" w:cs="微软雅黑"/>
          <w:sz w:val="19"/>
          <w:szCs w:val="19"/>
        </w:rPr>
      </w:pPr>
      <w:r>
        <w:rPr>
          <w:rFonts w:ascii="微软雅黑" w:hAnsi="微软雅黑" w:eastAsia="微软雅黑" w:cs="微软雅黑"/>
          <w:b/>
          <w:bCs/>
          <w:color w:val="595959"/>
          <w:spacing w:val="8"/>
          <w:position w:val="-1"/>
          <w:sz w:val="19"/>
          <w:szCs w:val="19"/>
        </w:rPr>
        <w:t>营商环境</w:t>
      </w:r>
      <w:r>
        <w:rPr>
          <w:rFonts w:ascii="微软雅黑" w:hAnsi="微软雅黑" w:eastAsia="微软雅黑" w:cs="微软雅黑"/>
          <w:b/>
          <w:bCs/>
          <w:color w:val="595959"/>
          <w:position w:val="-1"/>
          <w:sz w:val="19"/>
          <w:szCs w:val="19"/>
        </w:rPr>
        <w:t xml:space="preserve">                                                  </w:t>
      </w:r>
      <w:r>
        <w:rPr>
          <w:rFonts w:ascii="微软雅黑" w:hAnsi="微软雅黑" w:eastAsia="微软雅黑" w:cs="微软雅黑"/>
          <w:b/>
          <w:bCs/>
          <w:color w:val="595959"/>
          <w:spacing w:val="8"/>
          <w:position w:val="-1"/>
          <w:sz w:val="19"/>
          <w:szCs w:val="19"/>
        </w:rPr>
        <w:t>社会文化</w:t>
      </w:r>
    </w:p>
    <w:p w14:paraId="7A9A6429">
      <w:pPr>
        <w:spacing w:line="187" w:lineRule="exact"/>
        <w:rPr>
          <w:rFonts w:ascii="微软雅黑" w:hAnsi="微软雅黑" w:eastAsia="微软雅黑" w:cs="微软雅黑"/>
          <w:sz w:val="19"/>
          <w:szCs w:val="19"/>
        </w:rPr>
        <w:sectPr>
          <w:type w:val="continuous"/>
          <w:pgSz w:w="10800" w:h="15600"/>
          <w:pgMar w:top="240" w:right="120" w:bottom="44" w:left="76" w:header="0" w:footer="0" w:gutter="0"/>
          <w:cols w:equalWidth="0" w:num="2">
            <w:col w:w="3087" w:space="61"/>
            <w:col w:w="7457"/>
          </w:cols>
        </w:sectPr>
      </w:pPr>
    </w:p>
    <w:p w14:paraId="017F561D">
      <w:pPr>
        <w:pStyle w:val="2"/>
        <w:spacing w:line="404" w:lineRule="auto"/>
      </w:pPr>
    </w:p>
    <w:p w14:paraId="60B687E8">
      <w:pPr>
        <w:spacing w:before="103" w:line="255" w:lineRule="auto"/>
        <w:ind w:left="672" w:right="514" w:firstLine="1"/>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墨西哥的优势在于其较强的经济基本面，是拉美第二大经济体，仅次于巴西</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3"/>
          <w:sz w:val="24"/>
          <w:szCs w:val="24"/>
        </w:rPr>
        <w:t>。其次</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3"/>
          <w:sz w:val="24"/>
          <w:szCs w:val="24"/>
        </w:rPr>
        <w:t>，墨西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哥是“美墨加贸易协定</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”成员国，这使得墨西哥成为企业进军北美尤其</w:t>
      </w:r>
      <w:r>
        <w:rPr>
          <w:rFonts w:ascii="微软雅黑" w:hAnsi="微软雅黑" w:eastAsia="微软雅黑" w:cs="微软雅黑"/>
          <w:color w:val="404040"/>
          <w:spacing w:val="-2"/>
          <w:sz w:val="24"/>
          <w:szCs w:val="24"/>
        </w:rPr>
        <w:t>是美国市场的理想</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门户</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4"/>
          <w:sz w:val="24"/>
          <w:szCs w:val="24"/>
        </w:rPr>
        <w:t>。此外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4"/>
          <w:sz w:val="24"/>
          <w:szCs w:val="24"/>
        </w:rPr>
        <w:t>，墨西哥与中国早在2013年就与中国达成了“全面战略伙伴关系</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4"/>
          <w:sz w:val="24"/>
          <w:szCs w:val="24"/>
        </w:rPr>
        <w:t>”，近年</w:t>
      </w:r>
      <w:r>
        <w:rPr>
          <w:rFonts w:ascii="微软雅黑" w:hAnsi="微软雅黑" w:eastAsia="微软雅黑" w:cs="微软雅黑"/>
          <w:color w:val="404040"/>
          <w:spacing w:val="-5"/>
          <w:sz w:val="24"/>
          <w:szCs w:val="24"/>
        </w:rPr>
        <w:t>来，</w:t>
      </w:r>
      <w:r>
        <w:rPr>
          <w:rFonts w:ascii="微软雅黑" w:hAnsi="微软雅黑" w:eastAsia="微软雅黑" w:cs="微软雅黑"/>
          <w:color w:val="404040"/>
          <w:sz w:val="24"/>
          <w:szCs w:val="24"/>
        </w:rPr>
        <w:t xml:space="preserve"> 墨西哥与中国的双边贸易额不断上升</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z w:val="24"/>
          <w:szCs w:val="24"/>
        </w:rPr>
        <w:t>。2023年，双方贸易总额达1002亿美</w:t>
      </w:r>
      <w:r>
        <w:rPr>
          <w:rFonts w:ascii="微软雅黑" w:hAnsi="微软雅黑" w:eastAsia="微软雅黑" w:cs="微软雅黑"/>
          <w:color w:val="404040"/>
          <w:spacing w:val="-1"/>
          <w:sz w:val="24"/>
          <w:szCs w:val="24"/>
        </w:rPr>
        <w:t>元，</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pacing w:val="-1"/>
          <w:sz w:val="24"/>
          <w:szCs w:val="24"/>
        </w:rPr>
        <w:t>同比增长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6%</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1"/>
          <w:sz w:val="24"/>
          <w:szCs w:val="24"/>
        </w:rPr>
        <w:t>。</w:t>
      </w:r>
    </w:p>
    <w:p w14:paraId="2B683EBB">
      <w:pPr>
        <w:pStyle w:val="2"/>
        <w:spacing w:line="295" w:lineRule="auto"/>
      </w:pPr>
    </w:p>
    <w:p w14:paraId="44B505B2">
      <w:pPr>
        <w:spacing w:before="104" w:line="231" w:lineRule="auto"/>
        <w:ind w:left="667" w:right="583" w:firstLine="3"/>
        <w:jc w:val="both"/>
        <w:rPr>
          <w:rFonts w:ascii="微软雅黑" w:hAnsi="微软雅黑" w:eastAsia="微软雅黑" w:cs="微软雅黑"/>
          <w:sz w:val="24"/>
          <w:szCs w:val="24"/>
        </w:rPr>
      </w:pPr>
      <w:r>
        <mc:AlternateContent>
          <mc:Choice Requires="wps">
            <w:drawing>
              <wp:anchor distT="0" distB="0" distL="0" distR="0" simplePos="0" relativeHeight="252791808" behindDoc="0" locked="0" layoutInCell="1" allowOverlap="1">
                <wp:simplePos x="0" y="0"/>
                <wp:positionH relativeFrom="column">
                  <wp:posOffset>233045</wp:posOffset>
                </wp:positionH>
                <wp:positionV relativeFrom="paragraph">
                  <wp:posOffset>600710</wp:posOffset>
                </wp:positionV>
                <wp:extent cx="1821815" cy="269875"/>
                <wp:effectExtent l="0" t="0" r="0" b="0"/>
                <wp:wrapNone/>
                <wp:docPr id="2306" name="TextBox 2306"/>
                <wp:cNvGraphicFramePr/>
                <a:graphic xmlns:a="http://schemas.openxmlformats.org/drawingml/2006/main">
                  <a:graphicData uri="http://schemas.microsoft.com/office/word/2010/wordprocessingShape">
                    <wps:wsp>
                      <wps:cNvSpPr txBox="1"/>
                      <wps:spPr>
                        <a:xfrm rot="19800000">
                          <a:off x="233473" y="6012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26725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6" o:spid="_x0000_s1026" o:spt="202" type="#_x0000_t202" style="position:absolute;left:0pt;margin-left:18.35pt;margin-top:47.3pt;height:21.25pt;width:143.45pt;rotation:-1966080f;z-index:252791808;mso-width-relative:page;mso-height-relative:page;" filled="f" stroked="f" coordsize="21600,21600" o:gfxdata="UEsDBAoAAAAAAIdO4kAAAAAAAAAAAAAAAAAEAAAAZHJzL1BLAwQUAAAACACHTuJAjCslAdgAAAAJ&#10;AQAADwAAAGRycy9kb3ducmV2LnhtbE2PwU7DMAyG70i8Q2QkbiztAu1Wmk4CBAduG+OwW9aYtqJx&#10;SpN15e0xJ7jZ+j/9/lxuZteLCcfQedKQLhIQSLW3HTUa9m/PNysQIRqypveEGr4xwKa6vChNYf2Z&#10;tjjtYiO4hEJhNLQxDoWUoW7RmbDwAxJnH350JvI6NtKO5szlrpfLJMmkMx3xhdYM+Nhi/bk7OQ1P&#10;7VeuXtby9WFKt+/zfj50U7zT+voqTe5BRJzjHwy/+qwOFTsd/YlsEL0GleVMaljfZiA4V0vFw5FB&#10;lacgq1L+/6D6AVBLAwQUAAAACACHTuJA0cQSslMCAACmBAAADgAAAGRycy9lMm9Eb2MueG1srVRN&#10;TxsxFLxX6n+wfC/7ERpCxAalRFSVUEGCqmfH62Ut+au2k1366zv2JoBoDxyag/X2eTx+bzwvF5ej&#10;VmQvfJDWNLQ6KSkRhttWmseG/ni4/rSgJERmWqasEQ19EoFerj5+uBjcUtS2t6oVnoDEhOXgGtrH&#10;6JZFEXgvNAsn1gmDzc56zSI+/WPRejaAXauiLst5MVjfOm+5CAHZzbRJD4z+PYS26yQXG8t3Wpg4&#10;sXqhWERLoZcu0FWutusEj7ddF0QkqqHoNOYVlyDeprVYXbDlo2eul/xQAntPCW960kwaXPpMtWGR&#10;kZ2Xf1Fpyb0Ntosn3OpiaiQrgi6q8o029z1zIvcCqYN7Fj38P1r+fX/niWwbWs/KOSWGabz5gxjj&#10;FzuSnINEgwtLIO8dsHHEDoyTpEv5gGTqfOy8Jt5C4ep8UaZfFgQtEsDr2ez0bEbJU0PnZVVX80l5&#10;3EN4YlvU1aI6pYQDUM/PF2efE6CYaBO98yF+FVaTFDTU42UzP9vfhDhBj5AEN/ZaKoU8WypDhvzg&#10;nMGuHWySD75CpIMbFnqyZ7BJsEq2U3laRnhdSX2wCupRBmW99J2iOG7Hgxhb2z5BoywDLBYcv5Yg&#10;v2Eh3jEPZyGJ2Yu3WDplUZc9RJT01v/+Vz7h8eDYpWSAU1Hhrx3zghL1zcAKydbHwB+D7TEwO31l&#10;0VWVq8khDviojmHnrf6JkVynW7DFDMddDY3H8CpO84KR5mK9ziCY17F4Y+4dT9ST4utdtJ3Mj5Fk&#10;mbQ4qAX75uc8jFqaj9ffGfXy97L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wrJQHYAAAACQEA&#10;AA8AAAAAAAAAAQAgAAAAIgAAAGRycy9kb3ducmV2LnhtbFBLAQIUABQAAAAIAIdO4kDRxBKyUwIA&#10;AKYEAAAOAAAAAAAAAAEAIAAAACcBAABkcnMvZTJvRG9jLnhtbFBLBQYAAAAABgAGAFkBAADsBQAA&#10;AAA=&#10;">
                <v:fill on="f" focussize="0,0"/>
                <v:stroke on="f" weight="0pt" miterlimit="0" joinstyle="miter"/>
                <v:imagedata o:title=""/>
                <o:lock v:ext="edit" aspectratio="f"/>
                <v:textbox inset="0mm,0mm,0mm,0mm">
                  <w:txbxContent>
                    <w:p w14:paraId="5C26725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90784" behindDoc="0" locked="0" layoutInCell="1" allowOverlap="1">
                <wp:simplePos x="0" y="0"/>
                <wp:positionH relativeFrom="column">
                  <wp:posOffset>2305050</wp:posOffset>
                </wp:positionH>
                <wp:positionV relativeFrom="paragraph">
                  <wp:posOffset>600710</wp:posOffset>
                </wp:positionV>
                <wp:extent cx="1821815" cy="269875"/>
                <wp:effectExtent l="0" t="0" r="0" b="0"/>
                <wp:wrapNone/>
                <wp:docPr id="2308" name="TextBox 2308"/>
                <wp:cNvGraphicFramePr/>
                <a:graphic xmlns:a="http://schemas.openxmlformats.org/drawingml/2006/main">
                  <a:graphicData uri="http://schemas.microsoft.com/office/word/2010/wordprocessingShape">
                    <wps:wsp>
                      <wps:cNvSpPr txBox="1"/>
                      <wps:spPr>
                        <a:xfrm rot="19800000">
                          <a:off x="2305224" y="6012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3EAF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8" o:spid="_x0000_s1026" o:spt="202" type="#_x0000_t202" style="position:absolute;left:0pt;margin-left:181.5pt;margin-top:47.3pt;height:21.25pt;width:143.45pt;rotation:-1966080f;z-index:252790784;mso-width-relative:page;mso-height-relative:page;" filled="f" stroked="f" coordsize="21600,21600" o:gfxdata="UEsDBAoAAAAAAIdO4kAAAAAAAAAAAAAAAAAEAAAAZHJzL1BLAwQUAAAACACHTuJAf/OKJ9kAAAAK&#10;AQAADwAAAGRycy9kb3ducmV2LnhtbE2PMU/DMBCFdyT+g3VIbNQJKWkT4lQCBANbSxm6ufERR8Tn&#10;ELtp+PccE4yn+/Te96rN7Hox4Rg6TwrSRQICqfGmo1bB/u35Zg0iRE1G955QwTcG2NSXF5UujT/T&#10;FqddbAWHUCi1AhvjUEoZGotOh4UfkPj34UenI59jK82ozxzuenmbJLl0uiNusHrAR4vN5+7kFDzZ&#10;r1X2UsjXhyndvs/7+dBN8U6p66s0uQcRcY5/MPzqszrU7HT0JzJB9AqyPOMtUUGxzEEwkC+LAsSR&#10;yWyVgqwr+X9C/QNQSwMEFAAAAAgAh07iQHCKZSxRAgAApwQAAA4AAABkcnMvZTJvRG9jLnhtbK1U&#10;TU8bMRC9V+p/sHwv+9GShogNSomoKqGCBFXPjtfLWvJXbSe79Nf32bsBRHvg0Bys2fH4zcybNzm/&#10;GLUiB+GDtKah1UlJiTDcttI8NPTH/dWHJSUhMtMyZY1o6KMI9GL9/t354Faitr1VrfAEICasBtfQ&#10;Pka3KorAe6FZOLFOGFx21msW8ekfitazAehaFXVZLorB+tZ5y0UI8G6nSzoj+rcA2q6TXGwt32th&#10;4oTqhWIRLYVeukDXudquEzzedF0QkaiGotOYTySBvUtnsT5nqwfPXC/5XAJ7SwmvetJMGiR9gtqy&#10;yMjey7+gtOTeBtvFE251MTWSGUEXVfmKm7ueOZF7AdXBPZEe/h8s/3649US2Da0/lpi8YRozvxdj&#10;/GJHkn2gaHBhhcg7h9g44gbCSdQlf4AzdT52XhNvwXB1tizTLxOCFgnCgXRa158oeWzooqzqajFR&#10;j0SEJ7hlXS0r3HME1Iuz5efTFFBMuAnf+RC/CqtJMhrqMdqcgB2uQ5xCjyEp3NgrqRT8bKUMGfLE&#10;OYNeO+gkP3wRkR5uWejJgUEnwSrZTuVpGSF2JfWsFdSjDMp6bjxZcdyNMxs72z6CpMwDNBYcv5IA&#10;v2Yh3jIPacGJ5Ys3ODplUZedLUp663//y5/iMXHcUjJAqqjw1555QYn6ZqCFpOuj4Y/G7miYvb60&#10;6KrK1WQTD3xUR7PzVv/ETm5SFlwxw5GrofFoXsZpYbDTXGw2OQjqdSxemzvHE/TE+GYfbSfzMBIt&#10;ExczW9BvHue8a2lBXn7nqOf/l/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OKJ9kAAAAKAQAA&#10;DwAAAAAAAAABACAAAAAiAAAAZHJzL2Rvd25yZXYueG1sUEsBAhQAFAAAAAgAh07iQHCKZSxRAgAA&#10;pwQAAA4AAAAAAAAAAQAgAAAAKAEAAGRycy9lMm9Eb2MueG1sUEsFBgAAAAAGAAYAWQEAAOsFAAAA&#10;AA==&#10;">
                <v:fill on="f" focussize="0,0"/>
                <v:stroke on="f" weight="0pt" miterlimit="0" joinstyle="miter"/>
                <v:imagedata o:title=""/>
                <o:lock v:ext="edit" aspectratio="f"/>
                <v:textbox inset="0mm,0mm,0mm,0mm">
                  <w:txbxContent>
                    <w:p w14:paraId="273EAF5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789760" behindDoc="0" locked="0" layoutInCell="1" allowOverlap="1">
                <wp:simplePos x="0" y="0"/>
                <wp:positionH relativeFrom="column">
                  <wp:posOffset>4376420</wp:posOffset>
                </wp:positionH>
                <wp:positionV relativeFrom="paragraph">
                  <wp:posOffset>600710</wp:posOffset>
                </wp:positionV>
                <wp:extent cx="1821815" cy="269875"/>
                <wp:effectExtent l="0" t="0" r="0" b="0"/>
                <wp:wrapNone/>
                <wp:docPr id="2310" name="TextBox 2310"/>
                <wp:cNvGraphicFramePr/>
                <a:graphic xmlns:a="http://schemas.openxmlformats.org/drawingml/2006/main">
                  <a:graphicData uri="http://schemas.microsoft.com/office/word/2010/wordprocessingShape">
                    <wps:wsp>
                      <wps:cNvSpPr txBox="1"/>
                      <wps:spPr>
                        <a:xfrm rot="19800000">
                          <a:off x="4376849" y="6012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A2A77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10" o:spid="_x0000_s1026" o:spt="202" type="#_x0000_t202" style="position:absolute;left:0pt;margin-left:344.6pt;margin-top:47.3pt;height:21.25pt;width:143.45pt;rotation:-1966080f;z-index:252789760;mso-width-relative:page;mso-height-relative:page;" filled="f" stroked="f" coordsize="21600,21600" o:gfxdata="UEsDBAoAAAAAAIdO4kAAAAAAAAAAAAAAAAAEAAAAZHJzL1BLAwQUAAAACACHTuJA06rt3NkAAAAK&#10;AQAADwAAAGRycy9kb3ducmV2LnhtbE2PMU/DMBCFdyT+g3VIbNRJC0kT4lQCBANbSxnY3PiII+Jz&#10;iN00/HuOqYyn9+m976rN7Hox4Rg6TwrSRQICqfGmo1bB/u35Zg0iRE1G955QwQ8G2NSXF5UujT/R&#10;FqddbAWXUCi1AhvjUEoZGotOh4UfkDj79KPTkc+xlWbUJy53vVwmSSad7ogXrB7w0WLztTs6BU/2&#10;O1+9FPL1YUq37/N+/uimeKfU9VWa3IOIOMczDH/6rA41Ox38kUwQvYJsXSwZVVDcZiAYKPIsBXFg&#10;cpWnIOtK/n+h/gVQSwMEFAAAAAgAh07iQPVdwedUAgAApwQAAA4AAABkcnMvZTJvRG9jLnhtbK1U&#10;TW/bMAy9D9h/EHRfHadZmgR1iqxBhwHFWiAddlZkuRagr0lK7O7X70l22qLboYflINDU0yP5SOby&#10;qteKHIUP0pqKlmcTSoThtpbmsaI/Hm4+LSgJkZmaKWtERZ9EoFfrjx8uO7cSU9taVQtPQGLCqnMV&#10;bWN0q6IIvBWahTPrhMFlY71mEZ/+sag968CuVTGdTOZFZ33tvOUiBHi3wyUdGf17CG3TSC62lh+0&#10;MHFg9UKxiJJCK12g65xt0wge75omiEhURVFpzCeCwN6ns1hfstWjZ66VfEyBvSeFNzVpJg2CPlNt&#10;WWTk4OVfVFpyb4Nt4hm3uhgKyYqginLyRptdy5zItUDq4J5FD/+Pln8/3nsi64pOz0uIYphGzx9E&#10;H7/YnmQfJOpcWAG5c8DGHjcYnCRd8gc4U+V94zXxFgqXy8Uk/bIgKJEAPju/mC9mS0qeKjqflNNy&#10;PkiPQIQnusW0XJQzSjgA0/lycfE5AYqBN/E7H+JXYTVJRkU9WpsDsONtiAP0BElwY2+kUvCzlTKk&#10;yx3nDPPaYE7yw1eI9HDLQkuODHMSrJL1kJ6WEcOupB5nBfkog7ReCk9W7Pf9qMbe1k8QKesAOYPj&#10;NxLktyzEe+YxWnBi+eIdjkZZ5GVHi5LW+t//8ic8Oo5bSjqMKjL8dWBeUKK+GcwCKOPJ8CdjfzLM&#10;QV9bVFXmbLKJBz6qk9l4q39iJzcpCq6Y4YhV0Xgyr+OwMNhpLjabDML0OhZvzc7xRD0ovjlE28jc&#10;jCTLoMWoFuY3t3PctbQgr78z6uX/Z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6rt3NkAAAAK&#10;AQAADwAAAAAAAAABACAAAAAiAAAAZHJzL2Rvd25yZXYueG1sUEsBAhQAFAAAAAgAh07iQPVdwedU&#10;AgAApwQAAA4AAAAAAAAAAQAgAAAAKAEAAGRycy9lMm9Eb2MueG1sUEsFBgAAAAAGAAYAWQEAAO4F&#10;AAAAAA==&#10;">
                <v:fill on="f" focussize="0,0"/>
                <v:stroke on="f" weight="0pt" miterlimit="0" joinstyle="miter"/>
                <v:imagedata o:title=""/>
                <o:lock v:ext="edit" aspectratio="f"/>
                <v:textbox inset="0mm,0mm,0mm,0mm">
                  <w:txbxContent>
                    <w:p w14:paraId="5A2A770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4"/>
          <w:sz w:val="24"/>
          <w:szCs w:val="24"/>
        </w:rPr>
        <w:t>然而，</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4"/>
          <w:sz w:val="24"/>
          <w:szCs w:val="24"/>
        </w:rPr>
        <w:t>出海墨西哥也面临诸多挑战</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4"/>
          <w:sz w:val="24"/>
          <w:szCs w:val="24"/>
        </w:rPr>
        <w:t>。其社会治安环境较差，恶性治安事件频出</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4"/>
          <w:sz w:val="24"/>
          <w:szCs w:val="24"/>
        </w:rPr>
        <w:t>。同时，</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4"/>
          <w:sz w:val="24"/>
          <w:szCs w:val="24"/>
        </w:rPr>
        <w:t>随</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着墨西哥大选的结束，</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国内政治改革给经济造成了不确定性，这使得墨西哥国内宏观经济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出现波动</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。此外，尽管靠近美国使得墨西哥成为了对美出口的“</w:t>
      </w:r>
      <w:r>
        <w:rPr>
          <w:rFonts w:ascii="微软雅黑" w:hAnsi="微软雅黑" w:eastAsia="微软雅黑" w:cs="微软雅黑"/>
          <w:color w:val="404040"/>
          <w:spacing w:val="-44"/>
          <w:sz w:val="24"/>
          <w:szCs w:val="24"/>
        </w:rPr>
        <w:t xml:space="preserve"> </w:t>
      </w:r>
      <w:r>
        <w:rPr>
          <w:rFonts w:ascii="微软雅黑" w:hAnsi="微软雅黑" w:eastAsia="微软雅黑" w:cs="微软雅黑"/>
          <w:color w:val="404040"/>
          <w:spacing w:val="-3"/>
          <w:sz w:val="24"/>
          <w:szCs w:val="24"/>
        </w:rPr>
        <w:t>中</w:t>
      </w:r>
      <w:r>
        <w:rPr>
          <w:rFonts w:ascii="微软雅黑" w:hAnsi="微软雅黑" w:eastAsia="微软雅黑" w:cs="微软雅黑"/>
          <w:color w:val="404040"/>
          <w:spacing w:val="-4"/>
          <w:sz w:val="24"/>
          <w:szCs w:val="24"/>
        </w:rPr>
        <w:t>转站</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4"/>
          <w:sz w:val="24"/>
          <w:szCs w:val="24"/>
        </w:rPr>
        <w:t>”，但其经济同样</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严重依赖美国，这导致了美国的国内和对外政策会对墨西哥</w:t>
      </w:r>
      <w:r>
        <w:rPr>
          <w:rFonts w:ascii="微软雅黑" w:hAnsi="微软雅黑" w:eastAsia="微软雅黑" w:cs="微软雅黑"/>
          <w:color w:val="404040"/>
          <w:spacing w:val="-2"/>
          <w:sz w:val="24"/>
          <w:szCs w:val="24"/>
        </w:rPr>
        <w:t>产生外溢效应</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。最后，较为落</w:t>
      </w:r>
      <w:r>
        <w:rPr>
          <w:rFonts w:ascii="微软雅黑" w:hAnsi="微软雅黑" w:eastAsia="微软雅黑" w:cs="微软雅黑"/>
          <w:color w:val="404040"/>
          <w:sz w:val="24"/>
          <w:szCs w:val="24"/>
        </w:rPr>
        <w:t xml:space="preserve"> 后的基础设施尤其是供电不足使当地的生产企</w:t>
      </w:r>
      <w:r>
        <w:rPr>
          <w:rFonts w:ascii="微软雅黑" w:hAnsi="微软雅黑" w:eastAsia="微软雅黑" w:cs="微软雅黑"/>
          <w:color w:val="404040"/>
          <w:spacing w:val="-1"/>
          <w:sz w:val="24"/>
          <w:szCs w:val="24"/>
        </w:rPr>
        <w:t>业产生不确定性</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11A3833D">
      <w:pPr>
        <w:spacing w:line="231" w:lineRule="auto"/>
        <w:rPr>
          <w:rFonts w:ascii="微软雅黑" w:hAnsi="微软雅黑" w:eastAsia="微软雅黑" w:cs="微软雅黑"/>
          <w:sz w:val="24"/>
          <w:szCs w:val="24"/>
        </w:rPr>
        <w:sectPr>
          <w:type w:val="continuous"/>
          <w:pgSz w:w="10800" w:h="15600"/>
          <w:pgMar w:top="240" w:right="120" w:bottom="44" w:left="76" w:header="0" w:footer="0" w:gutter="0"/>
          <w:cols w:equalWidth="0" w:num="1">
            <w:col w:w="10604"/>
          </w:cols>
        </w:sectPr>
      </w:pPr>
    </w:p>
    <w:p w14:paraId="60B1B21E">
      <w:pPr>
        <w:spacing w:before="231"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752B65EA">
      <w:pPr>
        <w:pStyle w:val="2"/>
        <w:spacing w:line="14" w:lineRule="auto"/>
        <w:rPr>
          <w:sz w:val="2"/>
        </w:rPr>
      </w:pPr>
      <w:r>
        <w:rPr>
          <w:sz w:val="2"/>
          <w:szCs w:val="2"/>
        </w:rPr>
        <w:br w:type="column"/>
      </w:r>
    </w:p>
    <w:p w14:paraId="3323515D">
      <w:pPr>
        <w:pStyle w:val="2"/>
        <w:spacing w:before="91" w:line="175" w:lineRule="auto"/>
        <w:rPr>
          <w:rFonts w:ascii="华文宋体" w:hAnsi="华文宋体" w:eastAsia="华文宋体" w:cs="华文宋体"/>
          <w:sz w:val="55"/>
          <w:szCs w:val="55"/>
        </w:rPr>
      </w:pPr>
      <w:r>
        <w:rPr>
          <w:color w:val="F68C22"/>
          <w:spacing w:val="-4"/>
          <w:position w:val="7"/>
          <w:sz w:val="20"/>
          <w:szCs w:val="20"/>
        </w:rPr>
        <w:t>o</w:t>
      </w:r>
      <w:r>
        <w:rPr>
          <w:color w:val="F68C22"/>
          <w:spacing w:val="28"/>
          <w:position w:val="7"/>
          <w:sz w:val="20"/>
          <w:szCs w:val="20"/>
        </w:rPr>
        <w:t xml:space="preserve"> </w:t>
      </w:r>
      <w:r>
        <w:rPr>
          <w:color w:val="819074"/>
          <w:spacing w:val="-4"/>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4"/>
          <w:position w:val="-8"/>
          <w:sz w:val="55"/>
          <w:szCs w:val="55"/>
        </w:rPr>
        <w:t>76</w:t>
      </w:r>
    </w:p>
    <w:p w14:paraId="2BB74C6E">
      <w:pPr>
        <w:spacing w:line="175" w:lineRule="auto"/>
        <w:rPr>
          <w:rFonts w:ascii="华文宋体" w:hAnsi="华文宋体" w:eastAsia="华文宋体" w:cs="华文宋体"/>
          <w:sz w:val="55"/>
          <w:szCs w:val="55"/>
        </w:rPr>
        <w:sectPr>
          <w:type w:val="continuous"/>
          <w:pgSz w:w="10800" w:h="15600"/>
          <w:pgMar w:top="240" w:right="120" w:bottom="44" w:left="76" w:header="0" w:footer="0" w:gutter="0"/>
          <w:cols w:equalWidth="0" w:num="2">
            <w:col w:w="8944" w:space="100"/>
            <w:col w:w="1561"/>
          </w:cols>
        </w:sectPr>
      </w:pPr>
    </w:p>
    <w:p w14:paraId="606A3902">
      <w:pPr>
        <w:spacing w:line="460" w:lineRule="exact"/>
        <w:ind w:firstLine="8136"/>
      </w:pPr>
      <w:r>
        <w:rPr>
          <w:position w:val="-9"/>
        </w:rPr>
        <w:drawing>
          <wp:inline distT="0" distB="0" distL="0" distR="0">
            <wp:extent cx="1600200" cy="292100"/>
            <wp:effectExtent l="0" t="0" r="0" b="0"/>
            <wp:docPr id="2312" name="IM 2312"/>
            <wp:cNvGraphicFramePr/>
            <a:graphic xmlns:a="http://schemas.openxmlformats.org/drawingml/2006/main">
              <a:graphicData uri="http://schemas.openxmlformats.org/drawingml/2006/picture">
                <pic:pic xmlns:pic="http://schemas.openxmlformats.org/drawingml/2006/picture">
                  <pic:nvPicPr>
                    <pic:cNvPr id="2312" name="IM 2312"/>
                    <pic:cNvPicPr/>
                  </pic:nvPicPr>
                  <pic:blipFill>
                    <a:blip r:embed="rId24"/>
                    <a:stretch>
                      <a:fillRect/>
                    </a:stretch>
                  </pic:blipFill>
                  <pic:spPr>
                    <a:xfrm>
                      <a:off x="0" y="0"/>
                      <a:ext cx="1600200" cy="292607"/>
                    </a:xfrm>
                    <a:prstGeom prst="rect">
                      <a:avLst/>
                    </a:prstGeom>
                  </pic:spPr>
                </pic:pic>
              </a:graphicData>
            </a:graphic>
          </wp:inline>
        </w:drawing>
      </w:r>
    </w:p>
    <w:p w14:paraId="093463CB">
      <w:pPr>
        <w:pStyle w:val="2"/>
        <w:spacing w:line="306" w:lineRule="auto"/>
      </w:pPr>
    </w:p>
    <w:p w14:paraId="62BC6D49">
      <w:pPr>
        <w:pStyle w:val="2"/>
        <w:spacing w:line="307" w:lineRule="auto"/>
      </w:pPr>
      <w:r>
        <w:drawing>
          <wp:anchor distT="0" distB="0" distL="0" distR="0" simplePos="0" relativeHeight="252797952" behindDoc="0" locked="0" layoutInCell="1" allowOverlap="1">
            <wp:simplePos x="0" y="0"/>
            <wp:positionH relativeFrom="column">
              <wp:posOffset>353695</wp:posOffset>
            </wp:positionH>
            <wp:positionV relativeFrom="paragraph">
              <wp:posOffset>111125</wp:posOffset>
            </wp:positionV>
            <wp:extent cx="7620" cy="904240"/>
            <wp:effectExtent l="0" t="0" r="0" b="0"/>
            <wp:wrapNone/>
            <wp:docPr id="2314" name="IM 2314"/>
            <wp:cNvGraphicFramePr/>
            <a:graphic xmlns:a="http://schemas.openxmlformats.org/drawingml/2006/main">
              <a:graphicData uri="http://schemas.openxmlformats.org/drawingml/2006/picture">
                <pic:pic xmlns:pic="http://schemas.openxmlformats.org/drawingml/2006/picture">
                  <pic:nvPicPr>
                    <pic:cNvPr id="2314" name="IM 2314"/>
                    <pic:cNvPicPr/>
                  </pic:nvPicPr>
                  <pic:blipFill>
                    <a:blip r:embed="rId27"/>
                    <a:stretch>
                      <a:fillRect/>
                    </a:stretch>
                  </pic:blipFill>
                  <pic:spPr>
                    <a:xfrm>
                      <a:off x="0" y="0"/>
                      <a:ext cx="7620" cy="903973"/>
                    </a:xfrm>
                    <a:prstGeom prst="rect">
                      <a:avLst/>
                    </a:prstGeom>
                  </pic:spPr>
                </pic:pic>
              </a:graphicData>
            </a:graphic>
          </wp:anchor>
        </w:drawing>
      </w:r>
    </w:p>
    <w:p w14:paraId="029029CD">
      <w:pPr>
        <w:spacing w:before="69" w:line="315" w:lineRule="exact"/>
        <w:ind w:left="3948"/>
        <w:rPr>
          <w:rFonts w:ascii="Times New Roman" w:hAnsi="Times New Roman" w:eastAsia="Times New Roman" w:cs="Times New Roman"/>
          <w:sz w:val="24"/>
          <w:szCs w:val="24"/>
        </w:rPr>
      </w:pPr>
      <w:r>
        <w:pict>
          <v:shape id="_x0000_s3083" o:spid="_x0000_s3083" o:spt="202" type="#_x0000_t202" style="position:absolute;left:0pt;margin-left:40.75pt;margin-top:0.9pt;height:21.7pt;width:138.35pt;z-index:252796928;mso-width-relative:page;mso-height-relative:page;" filled="f" stroked="f" coordsize="21600,21600">
            <v:path/>
            <v:fill on="f" focussize="0,0"/>
            <v:stroke on="f"/>
            <v:imagedata o:title=""/>
            <o:lock v:ext="edit" aspectratio="f"/>
            <v:textbox inset="0mm,0mm,0mm,0mm">
              <w:txbxContent>
                <w:p w14:paraId="22B8464E">
                  <w:pPr>
                    <w:spacing w:before="19" w:line="178" w:lineRule="auto"/>
                    <w:ind w:left="20"/>
                    <w:rPr>
                      <w:rFonts w:ascii="微软雅黑" w:hAnsi="微软雅黑" w:eastAsia="微软雅黑" w:cs="微软雅黑"/>
                      <w:sz w:val="31"/>
                      <w:szCs w:val="31"/>
                    </w:rPr>
                  </w:pPr>
                  <w:r>
                    <w:rPr>
                      <w:rFonts w:ascii="微软雅黑" w:hAnsi="微软雅黑" w:eastAsia="微软雅黑" w:cs="微软雅黑"/>
                      <w:color w:val="404040"/>
                      <w:spacing w:val="5"/>
                      <w:sz w:val="31"/>
                      <w:szCs w:val="31"/>
                    </w:rPr>
                    <w:t>05</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出海墨西哥指数</w:t>
                  </w:r>
                </w:p>
              </w:txbxContent>
            </v:textbox>
          </v:shape>
        </w:pict>
      </w:r>
      <w:r>
        <w:rPr>
          <w:rFonts w:ascii="Times New Roman" w:hAnsi="Times New Roman" w:eastAsia="Times New Roman" w:cs="Times New Roman"/>
          <w:color w:val="404040"/>
          <w:position w:val="1"/>
          <w:sz w:val="24"/>
          <w:szCs w:val="24"/>
        </w:rPr>
        <w:t>GoGlobal</w:t>
      </w:r>
      <w:r>
        <w:rPr>
          <w:rFonts w:ascii="Times New Roman" w:hAnsi="Times New Roman" w:eastAsia="Times New Roman" w:cs="Times New Roman"/>
          <w:color w:val="404040"/>
          <w:spacing w:val="6"/>
          <w:position w:val="1"/>
          <w:sz w:val="24"/>
          <w:szCs w:val="24"/>
        </w:rPr>
        <w:t xml:space="preserve"> </w:t>
      </w:r>
      <w:r>
        <w:rPr>
          <w:rFonts w:ascii="Times New Roman" w:hAnsi="Times New Roman" w:eastAsia="Times New Roman" w:cs="Times New Roman"/>
          <w:color w:val="404040"/>
          <w:position w:val="1"/>
          <w:sz w:val="24"/>
          <w:szCs w:val="24"/>
        </w:rPr>
        <w:t>Index</w:t>
      </w:r>
      <w:r>
        <w:rPr>
          <w:rFonts w:ascii="Times New Roman" w:hAnsi="Times New Roman" w:eastAsia="Times New Roman" w:cs="Times New Roman"/>
          <w:color w:val="404040"/>
          <w:spacing w:val="6"/>
          <w:position w:val="1"/>
          <w:sz w:val="24"/>
          <w:szCs w:val="24"/>
        </w:rPr>
        <w:t xml:space="preserve"> </w:t>
      </w:r>
      <w:r>
        <w:rPr>
          <w:rFonts w:ascii="Times New Roman" w:hAnsi="Times New Roman" w:eastAsia="Times New Roman" w:cs="Times New Roman"/>
          <w:color w:val="404040"/>
          <w:position w:val="1"/>
          <w:sz w:val="24"/>
          <w:szCs w:val="24"/>
        </w:rPr>
        <w:t>Of</w:t>
      </w:r>
      <w:r>
        <w:rPr>
          <w:rFonts w:ascii="Times New Roman" w:hAnsi="Times New Roman" w:eastAsia="Times New Roman" w:cs="Times New Roman"/>
          <w:color w:val="404040"/>
          <w:spacing w:val="-20"/>
          <w:position w:val="1"/>
          <w:sz w:val="24"/>
          <w:szCs w:val="24"/>
        </w:rPr>
        <w:t xml:space="preserve"> </w:t>
      </w:r>
      <w:r>
        <w:rPr>
          <w:rFonts w:ascii="Times New Roman" w:hAnsi="Times New Roman" w:eastAsia="Times New Roman" w:cs="Times New Roman"/>
          <w:color w:val="404040"/>
          <w:position w:val="1"/>
          <w:sz w:val="24"/>
          <w:szCs w:val="24"/>
        </w:rPr>
        <w:t>Mexico</w:t>
      </w:r>
    </w:p>
    <w:p w14:paraId="05E01395">
      <w:pPr>
        <w:pStyle w:val="2"/>
        <w:spacing w:before="372" w:line="174" w:lineRule="auto"/>
        <w:ind w:left="835"/>
        <w:rPr>
          <w:rFonts w:ascii="微软雅黑" w:hAnsi="微软雅黑" w:eastAsia="微软雅黑" w:cs="微软雅黑"/>
          <w:sz w:val="40"/>
          <w:szCs w:val="40"/>
        </w:rPr>
      </w:pPr>
      <w:r>
        <mc:AlternateContent>
          <mc:Choice Requires="wps">
            <w:drawing>
              <wp:anchor distT="0" distB="0" distL="0" distR="0" simplePos="0" relativeHeight="252814336" behindDoc="0" locked="0" layoutInCell="1" allowOverlap="1">
                <wp:simplePos x="0" y="0"/>
                <wp:positionH relativeFrom="column">
                  <wp:posOffset>266700</wp:posOffset>
                </wp:positionH>
                <wp:positionV relativeFrom="paragraph">
                  <wp:posOffset>760095</wp:posOffset>
                </wp:positionV>
                <wp:extent cx="1821815" cy="269875"/>
                <wp:effectExtent l="0" t="0" r="0" b="0"/>
                <wp:wrapNone/>
                <wp:docPr id="2316" name="TextBox 2316"/>
                <wp:cNvGraphicFramePr/>
                <a:graphic xmlns:a="http://schemas.openxmlformats.org/drawingml/2006/main">
                  <a:graphicData uri="http://schemas.microsoft.com/office/word/2010/wordprocessingShape">
                    <wps:wsp>
                      <wps:cNvSpPr txBox="1"/>
                      <wps:spPr>
                        <a:xfrm rot="19800000">
                          <a:off x="266874" y="76061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A538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16" o:spid="_x0000_s1026" o:spt="202" type="#_x0000_t202" style="position:absolute;left:0pt;margin-left:21pt;margin-top:59.85pt;height:21.25pt;width:143.45pt;rotation:-1966080f;z-index:252814336;mso-width-relative:page;mso-height-relative:page;" filled="f" stroked="f" coordsize="21600,21600" o:gfxdata="UEsDBAoAAAAAAIdO4kAAAAAAAAAAAAAAAAAEAAAAZHJzL1BLAwQUAAAACACHTuJARnqsqtkAAAAK&#10;AQAADwAAAGRycy9kb3ducmV2LnhtbE2PwU7DMBBE70j8g7VI3KiTFNomjVMJEBy4tZQDNzfexhHx&#10;OsRuGv6e5VSOOzuaeVNuJteJEYfQelKQzhIQSLU3LTUK9u8vdysQIWoyuvOECn4wwKa6vip1YfyZ&#10;tjjuYiM4hEKhFdgY+0LKUFt0Osx8j8S/ox+cjnwOjTSDPnO462SWJAvpdEvcYHWPTxbrr93JKXi2&#10;38v5ay7fHsd0+zHtp892jA9K3d6kyRpExClezPCHz+hQMdPBn8gE0Sm4z3hKZD3NlyDYMM9WOYgD&#10;K4ssA1mV8v+E6hdQSwMEFAAAAAgAh07iQGn8jAJSAgAApgQAAA4AAABkcnMvZTJvRG9jLnhtbK1U&#10;TW/bMAy9D9h/EHRfHWebkwZ1iqxBhwHFWiAddlZkuRagr0lK7O7X70l22qLboYflINAk9UQ+Pubi&#10;ctCKHIUP0pqalmczSoThtpHmoaY/7q8/LCkJkZmGKWtETR9FoJfr9+8uercSc9tZ1QhPAGLCqnc1&#10;7WJ0q6IIvBOahTPrhEGwtV6ziE//UDSe9UDXqpjPZlXRW984b7kIAd7tGKQTon8LoG1bycXW8oMW&#10;Jo6oXigW0VLopAt0nattW8HjbdsGEYmqKTqN+cQjsPfpLNYXbPXgmeskn0pgbynhVU+aSYNHn6C2&#10;LDJy8PIvKC25t8G28YxbXYyNZEbQRTl7xc2uY07kXkB1cE+kh/8Hy78f7zyRTU3nH8uKEsM0Zn4v&#10;hvjFDiT7QFHvwgqZO4fcOCAC4STqkj/AmTofWq+Jt2C4PF/O0i8TghYJ0udVtVx8ouSxpotqVpWL&#10;kXm8Q3hCW87LZYk4R8K8Ol8uPqeEYoRN8M6H+FVYTZJRU4/JZnx2vAlxTD2lpHRjr6VS8LOVMqTP&#10;A+cMcm0hk3zxRUa6uGWhI0cGmQSrZDOWp2WE1pXUk1RQjzIo67nvZMVhP0xk7G3zCI4yDZBYcPxa&#10;AvyGhXjHPJQFJ3Yv3uJolUVddrIo6az//S9/ysfAEaWkh1JR4a8D84IS9c1ACknWJ8OfjP3JMAd9&#10;ZdFVmavJJi74qE5m663+iZXcpFcQYobjrZrGk3kVx33BSnOx2eQkiNexeGN2jifokfHNIdpW5mEk&#10;WkYuJrYg3zzOadXSfrz8zlnPfy/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Z6rKrZAAAACgEA&#10;AA8AAAAAAAAAAQAgAAAAIgAAAGRycy9kb3ducmV2LnhtbFBLAQIUABQAAAAIAIdO4kBp/IwCUgIA&#10;AKYEAAAOAAAAAAAAAAEAIAAAACgBAABkcnMvZTJvRG9jLnhtbFBLBQYAAAAABgAGAFkBAADsBQAA&#10;AAA=&#10;">
                <v:fill on="f" focussize="0,0"/>
                <v:stroke on="f" weight="0pt" miterlimit="0" joinstyle="miter"/>
                <v:imagedata o:title=""/>
                <o:lock v:ext="edit" aspectratio="f"/>
                <v:textbox inset="0mm,0mm,0mm,0mm">
                  <w:txbxContent>
                    <w:p w14:paraId="40A538C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B9767"/>
          <w:spacing w:val="-3"/>
          <w:position w:val="3"/>
          <w:sz w:val="40"/>
          <w:szCs w:val="40"/>
        </w:rPr>
        <w:t>&gt;</w:t>
      </w:r>
      <w:r>
        <w:rPr>
          <w:color w:val="CB9767"/>
          <w:spacing w:val="50"/>
          <w:position w:val="3"/>
          <w:sz w:val="40"/>
          <w:szCs w:val="40"/>
        </w:rPr>
        <w:t xml:space="preserve"> </w:t>
      </w:r>
      <w:r>
        <w:rPr>
          <w:rFonts w:ascii="微软雅黑" w:hAnsi="微软雅黑" w:eastAsia="微软雅黑" w:cs="微软雅黑"/>
          <w:b/>
          <w:bCs/>
          <w:color w:val="F58B21"/>
          <w:spacing w:val="-3"/>
          <w:sz w:val="40"/>
          <w:szCs w:val="40"/>
        </w:rPr>
        <w:t>指数介绍</w:t>
      </w:r>
    </w:p>
    <w:p w14:paraId="63D65133">
      <w:pPr>
        <w:pStyle w:val="2"/>
        <w:spacing w:line="456" w:lineRule="auto"/>
      </w:pPr>
    </w:p>
    <w:p w14:paraId="4676CC3D">
      <w:pPr>
        <w:spacing w:before="103" w:line="247" w:lineRule="auto"/>
        <w:ind w:left="707" w:right="529" w:firstLine="5"/>
        <w:jc w:val="both"/>
        <w:rPr>
          <w:rFonts w:ascii="微软雅黑" w:hAnsi="微软雅黑" w:eastAsia="微软雅黑" w:cs="微软雅黑"/>
          <w:sz w:val="24"/>
          <w:szCs w:val="24"/>
        </w:rPr>
      </w:pPr>
      <w:r>
        <mc:AlternateContent>
          <mc:Choice Requires="wps">
            <w:drawing>
              <wp:anchor distT="0" distB="0" distL="0" distR="0" simplePos="0" relativeHeight="252813312" behindDoc="0" locked="0" layoutInCell="1" allowOverlap="1">
                <wp:simplePos x="0" y="0"/>
                <wp:positionH relativeFrom="column">
                  <wp:posOffset>2338070</wp:posOffset>
                </wp:positionH>
                <wp:positionV relativeFrom="paragraph">
                  <wp:posOffset>-80010</wp:posOffset>
                </wp:positionV>
                <wp:extent cx="1821815" cy="269875"/>
                <wp:effectExtent l="0" t="0" r="0" b="0"/>
                <wp:wrapNone/>
                <wp:docPr id="2318" name="TextBox 2318"/>
                <wp:cNvGraphicFramePr/>
                <a:graphic xmlns:a="http://schemas.openxmlformats.org/drawingml/2006/main">
                  <a:graphicData uri="http://schemas.microsoft.com/office/word/2010/wordprocessingShape">
                    <wps:wsp>
                      <wps:cNvSpPr txBox="1"/>
                      <wps:spPr>
                        <a:xfrm rot="19800000">
                          <a:off x="2338625" y="-802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8708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18" o:spid="_x0000_s1026" o:spt="202" type="#_x0000_t202" style="position:absolute;left:0pt;margin-left:184.1pt;margin-top:-6.3pt;height:21.25pt;width:143.45pt;rotation:-1966080f;z-index:252813312;mso-width-relative:page;mso-height-relative:page;" filled="f" stroked="f" coordsize="21600,21600" o:gfxdata="UEsDBAoAAAAAAIdO4kAAAAAAAAAAAAAAAAAEAAAAZHJzL1BLAwQUAAAACACHTuJA2T1kW9oAAAAK&#10;AQAADwAAAGRycy9kb3ducmV2LnhtbE2PMU/DMBCFdyT+g3VIbK3jVAlNGqcSIBjYWsrA5sbXOCI+&#10;h9hNw7/HTHQ8vU/vfVdtZ9uzCUffOZIglgkwpMbpjloJh/eXxRqYD4q06h2hhB/0sK1vbypVaneh&#10;HU770LJYQr5UEkwIQ8m5bwxa5ZduQIrZyY1WhXiOLdejusRy2/M0SXJuVUdxwagBnww2X/uzlfBs&#10;vh9WrwV/e5zE7mM+zJ/dFDIp7+9EsgEWcA7/MPzpR3Woo9PRnUl71ktY5es0ohIWIs2BRSLPMgHs&#10;KCEtCuB1xa9fqH8BUEsDBBQAAAAIAIdO4kAxD75dVAIAAKcEAAAOAAAAZHJzL2Uyb0RvYy54bWyt&#10;VE1v2zAMvQ/YfxB0bx27a5YGcYqsQYcBxVqgHXZWZLkWoK9JSuzu1+9Jdtqi26GH5SDQFPVIPj5m&#10;dTloRQ7CB2lNTcvTGSXCcNtI81jTHw/XJwtKQmSmYcoaUdMnEejl+uOHVe+WorKdVY3wBCAmLHtX&#10;0y5GtyyKwDuhWTi1ThhcttZrFvHpH4vGsx7oWhXVbDYveusb5y0XIcC7HS/phOjfA2jbVnKxtXyv&#10;hYkjqheKRbQUOukCXedq21bweNu2QUSiaopOYz6RBPYuncV6xZaPnrlO8qkE9p4S3vSkmTRI+gy1&#10;ZZGRvZd/QWnJvQ22jafc6mJsJDOCLsrZG27uO+ZE7gVUB/dMevh/sPz74c4T2dS0OisxecM0Zv4g&#10;hvjFDiT7QFHvwhKR9w6xccANhJOoS/4AZ+p8aL0m3oLh8mIxS79MCFokCK/Ozhbz6pySp5qeLGbV&#10;bD5Sj0SEJ7hFVS7KT5RwBFTzi8Xn8xRQjLgJ3/kQvwqrSTJq6jHanIAdbkIcQ48hKdzYa6kU/Gyp&#10;DOnzxDmDXlvoJD98FZEeblnoyIFBJ8Eq2YzlaRkhdiX1pBXUowzKemk8WXHYDRMbO9s8gaTMAzQW&#10;HL+WAL9hId4xD2nBieWLtzhaZVGXnSxKOut//8uf4jFx3FLSQ6qo8NeeeUGJ+maghaTro+GPxu5o&#10;mL2+suiqzNVkEw98VEez9Vb/xE5uUhZcMcORq6bxaF7FcWGw01xsNjkI6nUs3ph7xxP0yPhmH20r&#10;8zASLSMXE1vQbx7ntGtpQV5/56iX/5f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k9ZFvaAAAA&#10;CgEAAA8AAAAAAAAAAQAgAAAAIgAAAGRycy9kb3ducmV2LnhtbFBLAQIUABQAAAAIAIdO4kAxD75d&#10;VAIAAKcEAAAOAAAAAAAAAAEAIAAAACkBAABkcnMvZTJvRG9jLnhtbFBLBQYAAAAABgAGAFkBAADv&#10;BQAAAAA=&#10;">
                <v:fill on="f" focussize="0,0"/>
                <v:stroke on="f" weight="0pt" miterlimit="0" joinstyle="miter"/>
                <v:imagedata o:title=""/>
                <o:lock v:ext="edit" aspectratio="f"/>
                <v:textbox inset="0mm,0mm,0mm,0mm">
                  <w:txbxContent>
                    <w:p w14:paraId="1987080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12288" behindDoc="0" locked="0" layoutInCell="1" allowOverlap="1">
                <wp:simplePos x="0" y="0"/>
                <wp:positionH relativeFrom="column">
                  <wp:posOffset>4410075</wp:posOffset>
                </wp:positionH>
                <wp:positionV relativeFrom="paragraph">
                  <wp:posOffset>-80010</wp:posOffset>
                </wp:positionV>
                <wp:extent cx="1821815" cy="269875"/>
                <wp:effectExtent l="0" t="0" r="0" b="0"/>
                <wp:wrapNone/>
                <wp:docPr id="2320" name="TextBox 2320"/>
                <wp:cNvGraphicFramePr/>
                <a:graphic xmlns:a="http://schemas.openxmlformats.org/drawingml/2006/main">
                  <a:graphicData uri="http://schemas.microsoft.com/office/word/2010/wordprocessingShape">
                    <wps:wsp>
                      <wps:cNvSpPr txBox="1"/>
                      <wps:spPr>
                        <a:xfrm rot="19800000">
                          <a:off x="4410249" y="-8020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1203A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0" o:spid="_x0000_s1026" o:spt="202" type="#_x0000_t202" style="position:absolute;left:0pt;margin-left:347.25pt;margin-top:-6.3pt;height:21.25pt;width:143.45pt;rotation:-1966080f;z-index:252812288;mso-width-relative:page;mso-height-relative:page;" filled="f" stroked="f" coordsize="21600,21600" o:gfxdata="UEsDBAoAAAAAAIdO4kAAAAAAAAAAAAAAAAAEAAAAZHJzL1BLAwQUAAAACACHTuJAyiMkBtkAAAAK&#10;AQAADwAAAGRycy9kb3ducmV2LnhtbE2PMU/DMBCFdyT+g3VIbK3j0IY65FIJEAxsLWVgc2MTR8Tn&#10;ELtp+PeYCcbT+/Ted9V2dj2bzBg6TwhimQEz1HjdUYtweH1abICFqEir3pNB+DYBtvXlRaVK7c+0&#10;M9M+tiyVUCgVgo1xKDkPjTVOhaUfDKXsw49OxXSOLdejOqdy1/M8ywruVEdpwarBPFjTfO5PDuHR&#10;ft3ePEv+cj+J3dt8mN+7Ka4Rr69Edgcsmjn+wfCrn9ShTk5HfyIdWI9QyNU6oQgLkRfAEiE3YgXs&#10;iJBLCbyu+P8X6h9QSwMEFAAAAAgAh07iQMvDUxJTAgAApwQAAA4AAABkcnMvZTJvRG9jLnhtbK1U&#10;TU8bMRC9V+p/sHyH/WhKQ8QGpURUlVBBgqpnx+tlLfmrtpNd+uv77N0Aanvg0Bys2fHzm5k3M7m4&#10;HLUiB+GDtKah1WlJiTDcttI8NvT7w/XJkpIQmWmZskY09EkEerl+/+5icCtR296qVngCEhNWg2to&#10;H6NbFUXgvdAsnFonDC476zWL+PSPRevZAHatirosz4rB+tZ5y0UI8G6nSzoz+rcQ2q6TXGwt32th&#10;4sTqhWIRJYVeukDXOduuEzzedl0QkaiGotKYTwSBvUtnsb5gq0fPXC/5nAJ7Swp/1KSZNAj6TLVl&#10;kZG9l39Racm9DbaLp9zqYiokK4IqqvIPbe575kSuBVIH9yx6+H+0/NvhzhPZNrT+UEMUwzR6/iDG&#10;+NmOJPsg0eDCCsh7B2wccYPBSdIlf4AzVT52XhNvoXB1vizTLwuCEgngi0VV1otzSp4aerIs6/Js&#10;kh6BCE90y7paVgtKOAD12fny08cEKCbexO98iF+E1SQZDfVobQ7ADjchTtAjJMGNvZZKwc9WypAh&#10;d5wzzGuHOckPXyHSwy0LPTkwzEmwSrZTelpGDLuSep4V5KMM0nopPFlx3I2zGjvbPkGkrAPkDI5f&#10;S5DfsBDvmMdowYnli7c4OmWRl50tSnrrf/3Ln/DoOG4pGTCqyPDnnnlBifpqMAugjEfDH43d0TB7&#10;fWVRVZWzySYe+KiOZuet/oGd3KQouGKGI1ZD49G8itPCYKe52GwyCNPrWLwx944n6knxzT7aTuZm&#10;JFkmLWa1ML+5nfOupQV5/Z1RL/8v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IyQG2QAAAAoB&#10;AAAPAAAAAAAAAAEAIAAAACIAAABkcnMvZG93bnJldi54bWxQSwECFAAUAAAACACHTuJAy8NTElMC&#10;AACnBAAADgAAAAAAAAABACAAAAAoAQAAZHJzL2Uyb0RvYy54bWxQSwUGAAAAAAYABgBZAQAA7QUA&#10;AAAA&#10;">
                <v:fill on="f" focussize="0,0"/>
                <v:stroke on="f" weight="0pt" miterlimit="0" joinstyle="miter"/>
                <v:imagedata o:title=""/>
                <o:lock v:ext="edit" aspectratio="f"/>
                <v:textbox inset="0mm,0mm,0mm,0mm">
                  <w:txbxContent>
                    <w:p w14:paraId="441203A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为计算墨西哥的出海指数</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，我们将根据提供的模型逐一评分并计算综合得分</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。墨西</w:t>
      </w:r>
      <w:r>
        <w:rPr>
          <w:rFonts w:ascii="微软雅黑" w:hAnsi="微软雅黑" w:eastAsia="微软雅黑" w:cs="微软雅黑"/>
          <w:color w:val="404040"/>
          <w:spacing w:val="-2"/>
          <w:sz w:val="24"/>
          <w:szCs w:val="24"/>
        </w:rPr>
        <w:t>哥的出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海指数综合考虑了市场饱和度</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pacing w:val="-2"/>
          <w:sz w:val="24"/>
          <w:szCs w:val="24"/>
        </w:rPr>
        <w:t>、市场潜力</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pacing w:val="-2"/>
          <w:sz w:val="24"/>
          <w:szCs w:val="24"/>
        </w:rPr>
        <w:t>、科技创新能力和数字化水平</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2"/>
          <w:sz w:val="24"/>
          <w:szCs w:val="24"/>
        </w:rPr>
        <w:t>。墨西哥的市场竞</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争较为激烈，</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pacing w:val="-2"/>
          <w:sz w:val="24"/>
          <w:szCs w:val="24"/>
        </w:rPr>
        <w:t>因此在市场饱和度这一项得分为4</w:t>
      </w:r>
      <w:r>
        <w:rPr>
          <w:rFonts w:ascii="微软雅黑" w:hAnsi="微软雅黑" w:eastAsia="微软雅黑" w:cs="微软雅黑"/>
          <w:color w:val="404040"/>
          <w:spacing w:val="-3"/>
          <w:sz w:val="24"/>
          <w:szCs w:val="24"/>
        </w:rPr>
        <w:t>分</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3"/>
          <w:sz w:val="24"/>
          <w:szCs w:val="24"/>
        </w:rPr>
        <w:t>。此外</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，墨西哥强大的市场潜力得分为5</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。在科技创新能力和数字化水平方面</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，墨西哥处于中等水平</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，分别得分为3分</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。综</w:t>
      </w:r>
      <w:r>
        <w:rPr>
          <w:rFonts w:ascii="微软雅黑" w:hAnsi="微软雅黑" w:eastAsia="微软雅黑" w:cs="微软雅黑"/>
          <w:color w:val="404040"/>
          <w:spacing w:val="-2"/>
          <w:sz w:val="24"/>
          <w:szCs w:val="24"/>
        </w:rPr>
        <w:t>合这</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些因素</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2"/>
          <w:sz w:val="24"/>
          <w:szCs w:val="24"/>
        </w:rPr>
        <w:t>，墨西哥的总蓝海指数为15分，表明其在国际市场上既面临挑战</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，也具备显著的机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5"/>
          <w:sz w:val="24"/>
          <w:szCs w:val="24"/>
        </w:rPr>
        <w:t>会</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5"/>
          <w:sz w:val="24"/>
          <w:szCs w:val="24"/>
        </w:rPr>
        <w:t>。以下是具体的评分步骤：</w:t>
      </w:r>
    </w:p>
    <w:p w14:paraId="50B6C89B">
      <w:pPr>
        <w:spacing w:before="1" w:line="212" w:lineRule="auto"/>
        <w:ind w:left="718"/>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322" name="IM 2322"/>
            <wp:cNvGraphicFramePr/>
            <a:graphic xmlns:a="http://schemas.openxmlformats.org/drawingml/2006/main">
              <a:graphicData uri="http://schemas.openxmlformats.org/drawingml/2006/picture">
                <pic:pic xmlns:pic="http://schemas.openxmlformats.org/drawingml/2006/picture">
                  <pic:nvPicPr>
                    <pic:cNvPr id="2322" name="IM 2322"/>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z w:val="24"/>
          <w:szCs w:val="24"/>
        </w:rPr>
        <w:t>政策环境（总分20分）</w:t>
      </w:r>
    </w:p>
    <w:p w14:paraId="2C1B2B46">
      <w:pPr>
        <w:spacing w:before="69" w:line="251" w:lineRule="auto"/>
        <w:ind w:left="706" w:right="529" w:hanging="3"/>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根据最新的全球治理指标（</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z w:val="24"/>
          <w:szCs w:val="24"/>
        </w:rPr>
        <w:t>WGI</w:t>
      </w:r>
      <w:r>
        <w:rPr>
          <w:rFonts w:ascii="微软雅黑" w:hAnsi="微软雅黑" w:eastAsia="微软雅黑" w:cs="微软雅黑"/>
          <w:color w:val="404040"/>
          <w:spacing w:val="-11"/>
          <w:sz w:val="24"/>
          <w:szCs w:val="24"/>
        </w:rPr>
        <w:t>）</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1"/>
          <w:sz w:val="24"/>
          <w:szCs w:val="24"/>
        </w:rPr>
        <w:t>，</w:t>
      </w:r>
      <w:r>
        <w:rPr>
          <w:rFonts w:ascii="微软雅黑" w:hAnsi="微软雅黑" w:eastAsia="微软雅黑" w:cs="微软雅黑"/>
          <w:color w:val="404040"/>
          <w:spacing w:val="1"/>
          <w:sz w:val="24"/>
          <w:szCs w:val="24"/>
        </w:rPr>
        <w:t>墨西哥的政治稳定性得分约为4分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。而根据中国外交</w:t>
      </w:r>
      <w:r>
        <w:rPr>
          <w:rFonts w:ascii="微软雅黑" w:hAnsi="微软雅黑" w:eastAsia="微软雅黑" w:cs="微软雅黑"/>
          <w:color w:val="404040"/>
          <w:sz w:val="24"/>
          <w:szCs w:val="24"/>
        </w:rPr>
        <w:t xml:space="preserve"> 部的数据</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，墨西哥与中国的外交关系被评为“</w:t>
      </w:r>
      <w:r>
        <w:rPr>
          <w:rFonts w:ascii="微软雅黑" w:hAnsi="微软雅黑" w:eastAsia="微软雅黑" w:cs="微软雅黑"/>
          <w:color w:val="404040"/>
          <w:spacing w:val="-46"/>
          <w:sz w:val="24"/>
          <w:szCs w:val="24"/>
        </w:rPr>
        <w:t xml:space="preserve"> </w:t>
      </w:r>
      <w:r>
        <w:rPr>
          <w:rFonts w:ascii="微软雅黑" w:hAnsi="微软雅黑" w:eastAsia="微软雅黑" w:cs="微软雅黑"/>
          <w:color w:val="404040"/>
          <w:sz w:val="24"/>
          <w:szCs w:val="24"/>
        </w:rPr>
        <w:t>战略伙伴关系</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”，在13个等</w:t>
      </w:r>
      <w:r>
        <w:rPr>
          <w:rFonts w:ascii="微软雅黑" w:hAnsi="微软雅黑" w:eastAsia="微软雅黑" w:cs="微软雅黑"/>
          <w:color w:val="404040"/>
          <w:spacing w:val="-1"/>
          <w:sz w:val="24"/>
          <w:szCs w:val="24"/>
        </w:rPr>
        <w:t>级中排名第4，</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得分约为8.5分</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w:t>
      </w:r>
    </w:p>
    <w:p w14:paraId="5CBC3AFE">
      <w:pPr>
        <w:spacing w:line="59" w:lineRule="exact"/>
      </w:pPr>
    </w:p>
    <w:tbl>
      <w:tblPr>
        <w:tblStyle w:val="5"/>
        <w:tblW w:w="9712" w:type="dxa"/>
        <w:tblInd w:w="56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108"/>
        <w:gridCol w:w="3418"/>
        <w:gridCol w:w="2186"/>
      </w:tblGrid>
      <w:tr w14:paraId="66E88D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4108" w:type="dxa"/>
            <w:tcBorders>
              <w:bottom w:val="single" w:color="FFFFFF" w:sz="24" w:space="0"/>
            </w:tcBorders>
            <w:shd w:val="clear" w:color="auto" w:fill="51ACD6"/>
            <w:vAlign w:val="top"/>
          </w:tcPr>
          <w:p w14:paraId="6547402D">
            <w:pPr>
              <w:pStyle w:val="6"/>
              <w:spacing w:before="106" w:line="174" w:lineRule="auto"/>
              <w:ind w:left="1571"/>
            </w:pPr>
            <w:r>
              <mc:AlternateContent>
                <mc:Choice Requires="wps">
                  <w:drawing>
                    <wp:anchor distT="0" distB="0" distL="0" distR="0" simplePos="0" relativeHeight="252811264" behindDoc="0" locked="0" layoutInCell="1" allowOverlap="1">
                      <wp:simplePos x="0" y="0"/>
                      <wp:positionH relativeFrom="column">
                        <wp:posOffset>-97790</wp:posOffset>
                      </wp:positionH>
                      <wp:positionV relativeFrom="paragraph">
                        <wp:posOffset>556260</wp:posOffset>
                      </wp:positionV>
                      <wp:extent cx="1821815" cy="269875"/>
                      <wp:effectExtent l="0" t="0" r="0" b="0"/>
                      <wp:wrapNone/>
                      <wp:docPr id="2324" name="TextBox 2324"/>
                      <wp:cNvGraphicFramePr/>
                      <a:graphic xmlns:a="http://schemas.openxmlformats.org/drawingml/2006/main">
                        <a:graphicData uri="http://schemas.microsoft.com/office/word/2010/wordprocessingShape">
                          <wps:wsp>
                            <wps:cNvSpPr txBox="1"/>
                            <wps:spPr>
                              <a:xfrm rot="19800000">
                                <a:off x="-97945" y="55684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4C79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4" o:spid="_x0000_s1026" o:spt="202" type="#_x0000_t202" style="position:absolute;left:0pt;margin-left:-7.7pt;margin-top:43.8pt;height:21.25pt;width:143.45pt;rotation:-1966080f;z-index:252811264;mso-width-relative:page;mso-height-relative:page;" filled="f" stroked="f" coordsize="21600,21600" o:gfxdata="UEsDBAoAAAAAAIdO4kAAAAAAAAAAAAAAAAAEAAAAZHJzL1BLAwQUAAAACACHTuJAyQiCNNkAAAAK&#10;AQAADwAAAGRycy9kb3ducmV2LnhtbE2PMU/DMBCFdyT+g3VIbK3tljQlxKkEiA5sLWVgc+Mjjojt&#10;ELtp+Pc9JhhP79N735WbyXVsxCG2wSuQcwEMfR1M6xsFh7eX2RpYTNob3QWPCn4wwqa6vip1YcLZ&#10;73Dcp4ZRiY+FVmBT6gvOY23R6TgPPXrKPsPgdKJzaLgZ9JnKXccXQqy4062nBat7fLJYf+1PTsGz&#10;/c6X23v++jjK3ft0mD7aMWVK3d5I8QAs4ZT+YPjVJ3WoyOkYTt5E1imYyeyOUAXrfAWMgEUuM2BH&#10;IpdCAq9K/v+F6gJQSwMEFAAAAAgAh07iQAt1sWlTAgAApgQAAA4AAABkcnMvZTJvRG9jLnhtbK1U&#10;TU8bMRC9V+p/sHyHTVJCk4gNSomoKqGCBFXPjtdmLfmrtpNd+uv77N0Aoj1waA7W7Hj8ZubNm1xc&#10;9kaTgwhROVvT6emEEmG5a5R9rOmPh+uTBSUxMdsw7ayo6ZOI9HL98cNF51di5lqnGxEIQGxcdb6m&#10;bUp+VVWRt8KweOq8sLiULhiW8BkeqyawDuhGV7PJ5LzqXGh8cFzECO92uKQjYngPoJNScbF1fG+E&#10;TQNqEJoltBRb5SNdl2qlFDzdShlFIrqm6DSVE0lg7/JZrS/Y6jEw3yo+lsDeU8KbngxTFkmfobYs&#10;MbIP6i8oo3hw0cl0yp2phkYKI+hiOnnDzX3LvCi9gOron0mP/w+Wfz/cBaKams4+zc4oscxg5g+i&#10;T19cT4oPFHU+rhB57xGbetxAOJm67I9w5s57GQwJDgxPl4tJ/hVC0CJB+Mny8/JsTslTTefz88XZ&#10;cmAeeQjPaIvZdDFFfo6A2fly8XmeA6oBNsP7ENNX4QzJRk0DJlvw2eEmpiH0GJLDrbtWWsPPVtqS&#10;rgycM8hVQibl4auI/HDLYksODDKJTqtmKM+oBK1rZUapoB5tUdZL39lK/a4fydi55gkcFRogsej5&#10;tQL4DYvpjgUoC07sXrrFIbVDXW60KGld+P0vf47HwHFLSQelosJfexYEJfqbhRSyrI9GOBq7o2H3&#10;5sqhq2mppph4EJI+mjI48xMruclZcMUsR66apqN5lYZ9wUpzsdmUIIjXs3Rj7z3P0APjm31yUpVh&#10;ZFoGLka2IN8yznHV8n68/i5RL38v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CII02QAAAAoB&#10;AAAPAAAAAAAAAAEAIAAAACIAAABkcnMvZG93bnJldi54bWxQSwECFAAUAAAACACHTuJAC3WxaVMC&#10;AACmBAAADgAAAAAAAAABACAAAAAoAQAAZHJzL2Uyb0RvYy54bWxQSwUGAAAAAAYABgBZAQAA7QUA&#10;AAAA&#10;">
                      <v:fill on="f" focussize="0,0"/>
                      <v:stroke on="f" weight="0pt" miterlimit="0" joinstyle="miter"/>
                      <v:imagedata o:title=""/>
                      <o:lock v:ext="edit" aspectratio="f"/>
                      <v:textbox inset="0mm,0mm,0mm,0mm">
                        <w:txbxContent>
                          <w:p w14:paraId="654C79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FFFFFF"/>
                <w:spacing w:val="-2"/>
              </w:rPr>
              <w:t>评价指标</w:t>
            </w:r>
          </w:p>
        </w:tc>
        <w:tc>
          <w:tcPr>
            <w:tcW w:w="3418" w:type="dxa"/>
            <w:tcBorders>
              <w:bottom w:val="single" w:color="FFFFFF" w:sz="24" w:space="0"/>
            </w:tcBorders>
            <w:shd w:val="clear" w:color="auto" w:fill="51ACD6"/>
            <w:vAlign w:val="top"/>
          </w:tcPr>
          <w:p w14:paraId="4ACAEEF1">
            <w:pPr>
              <w:pStyle w:val="6"/>
              <w:spacing w:before="105" w:line="174" w:lineRule="auto"/>
              <w:ind w:left="1228"/>
            </w:pPr>
            <w:r>
              <mc:AlternateContent>
                <mc:Choice Requires="wps">
                  <w:drawing>
                    <wp:anchor distT="0" distB="0" distL="0" distR="0" simplePos="0" relativeHeight="252810240" behindDoc="0" locked="0" layoutInCell="1" allowOverlap="1">
                      <wp:simplePos x="0" y="0"/>
                      <wp:positionH relativeFrom="column">
                        <wp:posOffset>-634365</wp:posOffset>
                      </wp:positionH>
                      <wp:positionV relativeFrom="paragraph">
                        <wp:posOffset>557530</wp:posOffset>
                      </wp:positionV>
                      <wp:extent cx="1821815" cy="269875"/>
                      <wp:effectExtent l="0" t="0" r="0" b="0"/>
                      <wp:wrapNone/>
                      <wp:docPr id="2326" name="TextBox 2326"/>
                      <wp:cNvGraphicFramePr/>
                      <a:graphic xmlns:a="http://schemas.openxmlformats.org/drawingml/2006/main">
                        <a:graphicData uri="http://schemas.microsoft.com/office/word/2010/wordprocessingShape">
                          <wps:wsp>
                            <wps:cNvSpPr txBox="1"/>
                            <wps:spPr>
                              <a:xfrm rot="19800000">
                                <a:off x="-634774" y="557934"/>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A995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6" o:spid="_x0000_s1026" o:spt="202" type="#_x0000_t202" style="position:absolute;left:0pt;margin-left:-49.95pt;margin-top:43.9pt;height:21.25pt;width:143.45pt;rotation:-1966080f;z-index:252810240;mso-width-relative:page;mso-height-relative:page;" filled="f" stroked="f" coordsize="21600,21600" o:gfxdata="UEsDBAoAAAAAAIdO4kAAAAAAAAAAAAAAAAAEAAAAZHJzL1BLAwQUAAAACACHTuJAmbdF7dgAAAAK&#10;AQAADwAAAGRycy9kb3ducmV2LnhtbE2PTU/DMAyG70j8h8hI3La0VNAPmk4CBAduG+PALWtMU9E4&#10;pcm68u/xTnCz5Uevn7feLG4QM06h96QgXScgkFpveuoU7N+eVwWIEDUZPXhCBT8YYNNcXtS6Mv5E&#10;W5x3sRMcQqHSCmyMYyVlaC06HdZ+ROLbp5+cjrxOnTSTPnG4G+RNktxJp3viD1aP+Gix/dodnYIn&#10;+51nL6V8fZjT7fuyXz76Od4qdX2VJvcgIi7xD4azPqtDw04HfyQTxKBgVZYlowqKnCucgSLncgce&#10;siQD2dTyf4XmF1BLAwQUAAAACACHTuJAvTBRG1QCAACnBAAADgAAAGRycy9lMm9Eb2MueG1srVTL&#10;btswELwX6D8QvCfyI/ELkQM3RooCQRPAKXqmKSoiwFdJ2lL69R1SchKkPeRQH4jV7nJ2dzjrq+tO&#10;K3IUPkhrSjo+H1EiDLeVNE8l/fF4e7agJERmKqasESV9FoFerz9/umrdSkxsY1UlPAGICavWlbSJ&#10;0a2KIvBGaBbOrRMGwdp6zSI+/VNRedYCXatiMhrNitb6ynnLRQjwbvsgHRD9RwBtXUsutpYftDCx&#10;R/VCsYiRQiNdoOvcbV0LHu/rOohIVEkxacwnisDep7NYX7HVk2eukXxogX2khXczaSYNir5AbVlk&#10;5ODlX1Bacm+DreM5t7roB8mMYIrx6B03u4Y5kWcB1cG9kB7+Hyz/fnzwRFYlnUwnM0oM03jzR9HF&#10;L7Yj2QeKWhdWyNw55MYOEQgnUZf8Ac40eVd7TbwFw+PlYpR+mRCMSJB+NptezOcXlDyX9PJyvpxe&#10;9NSjEOEJbjEZL8aIcyRMZsvF/DIlFD1uwnc+xK/CapKMkno8bS7Ajnch9qmnlJRu7K1UCn62Uoa0&#10;+cU5g15r6CRffJORLm5ZaMiRQSfBKln17WkZIXYl9aAV9KMM2nodPFmx23cDG3tbPYOkzAM0Fhy/&#10;lQC/YyE+MA9pwYnli/c4amXRlx0sShrrf//Ln/Lx4ohS0kKq6PDXgXlBifpmoIWk65PhT8b+ZJiD&#10;vrGYapy7ySYu+KhOZu2t/omd3KQqCDHDUauk8WTexH5hsNNcbDY5Cep1LN6ZneMJumd8c4i2lvkx&#10;Ei09FwNb0G9+zmHX0oK8/c5Zr/8v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t0Xt2AAAAAoB&#10;AAAPAAAAAAAAAAEAIAAAACIAAABkcnMvZG93bnJldi54bWxQSwECFAAUAAAACACHTuJAvTBRG1QC&#10;AACnBAAADgAAAAAAAAABACAAAAAnAQAAZHJzL2Uyb0RvYy54bWxQSwUGAAAAAAYABgBZAQAA7QUA&#10;AAAA&#10;">
                      <v:fill on="f" focussize="0,0"/>
                      <v:stroke on="f" weight="0pt" miterlimit="0" joinstyle="miter"/>
                      <v:imagedata o:title=""/>
                      <o:lock v:ext="edit" aspectratio="f"/>
                      <v:textbox inset="0mm,0mm,0mm,0mm">
                        <w:txbxContent>
                          <w:p w14:paraId="42A995A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FFFFFF"/>
                <w:spacing w:val="-2"/>
              </w:rPr>
              <w:t>评分范围</w:t>
            </w:r>
          </w:p>
        </w:tc>
        <w:tc>
          <w:tcPr>
            <w:tcW w:w="2186" w:type="dxa"/>
            <w:tcBorders>
              <w:bottom w:val="single" w:color="FFFFFF" w:sz="24" w:space="0"/>
            </w:tcBorders>
            <w:shd w:val="clear" w:color="auto" w:fill="51ACD6"/>
            <w:vAlign w:val="top"/>
          </w:tcPr>
          <w:p w14:paraId="5AD79589">
            <w:pPr>
              <w:pStyle w:val="6"/>
              <w:spacing w:before="104" w:line="175" w:lineRule="auto"/>
              <w:ind w:left="854"/>
            </w:pPr>
            <w:r>
              <mc:AlternateContent>
                <mc:Choice Requires="wps">
                  <w:drawing>
                    <wp:anchor distT="0" distB="0" distL="0" distR="0" simplePos="0" relativeHeight="252809216" behindDoc="0" locked="0" layoutInCell="1" allowOverlap="1">
                      <wp:simplePos x="0" y="0"/>
                      <wp:positionH relativeFrom="column">
                        <wp:posOffset>-733425</wp:posOffset>
                      </wp:positionH>
                      <wp:positionV relativeFrom="paragraph">
                        <wp:posOffset>556895</wp:posOffset>
                      </wp:positionV>
                      <wp:extent cx="1821815" cy="269875"/>
                      <wp:effectExtent l="0" t="0" r="0" b="0"/>
                      <wp:wrapNone/>
                      <wp:docPr id="2328" name="TextBox 2328"/>
                      <wp:cNvGraphicFramePr/>
                      <a:graphic xmlns:a="http://schemas.openxmlformats.org/drawingml/2006/main">
                        <a:graphicData uri="http://schemas.microsoft.com/office/word/2010/wordprocessingShape">
                          <wps:wsp>
                            <wps:cNvSpPr txBox="1"/>
                            <wps:spPr>
                              <a:xfrm rot="19800000">
                                <a:off x="-733580" y="5571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BED1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8" o:spid="_x0000_s1026" o:spt="202" type="#_x0000_t202" style="position:absolute;left:0pt;margin-left:-57.75pt;margin-top:43.85pt;height:21.25pt;width:143.45pt;rotation:-1966080f;z-index:252809216;mso-width-relative:page;mso-height-relative:page;" filled="f" stroked="f" coordsize="21600,21600" o:gfxdata="UEsDBAoAAAAAAIdO4kAAAAAAAAAAAAAAAAAEAAAAZHJzL1BLAwQUAAAACACHTuJA9/aIQdoAAAAL&#10;AQAADwAAAGRycy9kb3ducmV2LnhtbE2PsU7DMBCGdyTewTokttZ2S0gJcSoBogNbSxnY3PiII+Jz&#10;iN00vH3dCbY73af/vr9cT65jIw6h9aRAzgUwpNqblhoF+/fX2QpYiJqM7jyhgl8MsK6ur0pdGH+i&#10;LY672LAUQqHQCmyMfcF5qC06Hea+R0q3Lz84HdM6NNwM+pTCXccXQtxzp1tKH6zu8dli/b07OgUv&#10;9idfbh7429Motx/Tfvpsx5gpdXsjxSOwiFP8g+Gin9ShSk4HfyQTWKdgJmWWJVbBKs+BXYhc3gE7&#10;pGEpFsCrkv/vUJ0BUEsDBBQAAAAIAIdO4kBNNvXZVAIAAKcEAAAOAAAAZHJzL2Uyb0RvYy54bWyt&#10;VE1PGzEQvVfqf7B8h80uBELEBqVEVJVQQYKqZ8frZS35q7aTXfrr++zdAKI9cGgO1uz4+c3Mm5lc&#10;Xg1akb3wQVpT0/J4Rokw3DbSPNX0x+PN0YKSEJlpmLJG1PRZBHq1+vzpsndLUdnOqkZ4AhITlr2r&#10;aRejWxZF4J3QLBxbJwwuW+s1i/j0T0XjWQ92rYpqNjsreusb5y0XIcC7GS/pxOg/QmjbVnKxsXyn&#10;hYkjqxeKRZQUOukCXeVs21bweNe2QUSiaopKYz4RBPY2ncXqki2fPHOd5FMK7CMpvKtJM2kQ9IVq&#10;wyIjOy//otKSextsG4+51cVYSFYEVZSzd9o8dMyJXAukDu5F9PD/aPn3/b0nsqlpdVKh84Zp9PxR&#10;DPGLHUj2QaLehSWQDw7YOOAGg5OkS/4AZ6p8aL0m3kLh8mIxS78sCEokgB+dn5zMF1D9uabz+Xl5&#10;Wo3SIxDhiW5RlYvylBIOQHV2sTifJ0Ax8iZ+50P8KqwmyaipR2tzALa/DXGEHiAJbuyNVAp+tlSG&#10;9LnjnGFeW8xJfvgGkR5uWOjInmFOglWyGdPTMmLYldTTrCAfZZDWa+HJisN2mNTY2uYZImUdUG1w&#10;/EaC/JaFeM88RgtOLF+8w9Eqi7zsZFHSWf/7X/6ER8dxS0mPUUWGv3bMC0rUN4NZAGU8GP5gbA+G&#10;2elri6rKnE028cBHdTBbb/VP7OQ6RcEVMxyxahoP5nUcFwY7zcV6nUGYXsfirXlwPFGPiq930bYy&#10;NyPJMmoxqYX5ze2cdi0tyNvvjHr9f1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f2iEHaAAAA&#10;CwEAAA8AAAAAAAAAAQAgAAAAIgAAAGRycy9kb3ducmV2LnhtbFBLAQIUABQAAAAIAIdO4kBNNvXZ&#10;VAIAAKcEAAAOAAAAAAAAAAEAIAAAACkBAABkcnMvZTJvRG9jLnhtbFBLBQYAAAAABgAGAFkBAADv&#10;BQAAAAA=&#10;">
                      <v:fill on="f" focussize="0,0"/>
                      <v:stroke on="f" weight="0pt" miterlimit="0" joinstyle="miter"/>
                      <v:imagedata o:title=""/>
                      <o:lock v:ext="edit" aspectratio="f"/>
                      <v:textbox inset="0mm,0mm,0mm,0mm">
                        <w:txbxContent>
                          <w:p w14:paraId="78BED1F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b/>
                <w:bCs/>
                <w:color w:val="FFFFFF"/>
                <w:spacing w:val="-5"/>
              </w:rPr>
              <w:t>评分</w:t>
            </w:r>
          </w:p>
        </w:tc>
      </w:tr>
      <w:tr w14:paraId="43DF5AD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8" w:hRule="atLeast"/>
        </w:trPr>
        <w:tc>
          <w:tcPr>
            <w:tcW w:w="4108" w:type="dxa"/>
            <w:tcBorders>
              <w:top w:val="single" w:color="FFFFFF" w:sz="24" w:space="0"/>
            </w:tcBorders>
            <w:shd w:val="clear" w:color="auto" w:fill="F2F2F2"/>
            <w:vAlign w:val="top"/>
          </w:tcPr>
          <w:p w14:paraId="62176494">
            <w:pPr>
              <w:pStyle w:val="6"/>
              <w:spacing w:before="83" w:line="181" w:lineRule="auto"/>
              <w:ind w:left="1550"/>
              <w:rPr>
                <w:sz w:val="19"/>
                <w:szCs w:val="19"/>
              </w:rPr>
            </w:pPr>
            <w:r>
              <w:rPr>
                <w:color w:val="404040"/>
                <w:spacing w:val="8"/>
                <w:sz w:val="19"/>
                <w:szCs w:val="19"/>
              </w:rPr>
              <w:t>政治稳定性</w:t>
            </w:r>
          </w:p>
        </w:tc>
        <w:tc>
          <w:tcPr>
            <w:tcW w:w="3418" w:type="dxa"/>
            <w:tcBorders>
              <w:top w:val="single" w:color="FFFFFF" w:sz="24" w:space="0"/>
            </w:tcBorders>
            <w:shd w:val="clear" w:color="auto" w:fill="F2F2F2"/>
            <w:vAlign w:val="top"/>
          </w:tcPr>
          <w:p w14:paraId="65246165">
            <w:pPr>
              <w:pStyle w:val="6"/>
              <w:spacing w:before="83" w:line="181" w:lineRule="auto"/>
              <w:ind w:left="1374"/>
              <w:rPr>
                <w:sz w:val="19"/>
                <w:szCs w:val="19"/>
              </w:rPr>
            </w:pPr>
            <w:r>
              <w:rPr>
                <w:color w:val="404040"/>
                <w:spacing w:val="11"/>
                <w:sz w:val="19"/>
                <w:szCs w:val="19"/>
              </w:rPr>
              <w:t>0-10分</w:t>
            </w:r>
          </w:p>
        </w:tc>
        <w:tc>
          <w:tcPr>
            <w:tcW w:w="2186" w:type="dxa"/>
            <w:tcBorders>
              <w:top w:val="single" w:color="FFFFFF" w:sz="24" w:space="0"/>
            </w:tcBorders>
            <w:shd w:val="clear" w:color="auto" w:fill="F2F2F2"/>
            <w:vAlign w:val="top"/>
          </w:tcPr>
          <w:p w14:paraId="09CC698E">
            <w:pPr>
              <w:pStyle w:val="6"/>
              <w:spacing w:before="83" w:line="181" w:lineRule="auto"/>
              <w:ind w:left="930"/>
              <w:rPr>
                <w:sz w:val="19"/>
                <w:szCs w:val="19"/>
              </w:rPr>
            </w:pPr>
            <w:r>
              <w:rPr>
                <w:color w:val="404040"/>
                <w:spacing w:val="7"/>
                <w:sz w:val="19"/>
                <w:szCs w:val="19"/>
              </w:rPr>
              <w:t>4分</w:t>
            </w:r>
          </w:p>
        </w:tc>
      </w:tr>
      <w:tr w14:paraId="08A7DA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4108" w:type="dxa"/>
            <w:shd w:val="clear" w:color="auto" w:fill="F2F2F2"/>
            <w:vAlign w:val="top"/>
          </w:tcPr>
          <w:p w14:paraId="54D30CE3">
            <w:pPr>
              <w:pStyle w:val="6"/>
              <w:spacing w:before="128" w:line="182" w:lineRule="auto"/>
              <w:ind w:left="1549"/>
              <w:rPr>
                <w:sz w:val="19"/>
                <w:szCs w:val="19"/>
              </w:rPr>
            </w:pPr>
            <w:r>
              <w:rPr>
                <w:color w:val="404040"/>
                <w:spacing w:val="8"/>
                <w:sz w:val="19"/>
                <w:szCs w:val="19"/>
              </w:rPr>
              <w:t>和中国关系</w:t>
            </w:r>
          </w:p>
        </w:tc>
        <w:tc>
          <w:tcPr>
            <w:tcW w:w="3418" w:type="dxa"/>
            <w:shd w:val="clear" w:color="auto" w:fill="F2F2F2"/>
            <w:vAlign w:val="top"/>
          </w:tcPr>
          <w:p w14:paraId="7B62422A">
            <w:pPr>
              <w:pStyle w:val="6"/>
              <w:spacing w:before="130" w:line="181" w:lineRule="auto"/>
              <w:ind w:left="1374"/>
              <w:rPr>
                <w:sz w:val="19"/>
                <w:szCs w:val="19"/>
              </w:rPr>
            </w:pPr>
            <w:r>
              <w:rPr>
                <w:color w:val="404040"/>
                <w:spacing w:val="11"/>
                <w:sz w:val="19"/>
                <w:szCs w:val="19"/>
              </w:rPr>
              <w:t>0-10分</w:t>
            </w:r>
          </w:p>
        </w:tc>
        <w:tc>
          <w:tcPr>
            <w:tcW w:w="2186" w:type="dxa"/>
            <w:shd w:val="clear" w:color="auto" w:fill="F2F2F2"/>
            <w:vAlign w:val="top"/>
          </w:tcPr>
          <w:p w14:paraId="28A73A77">
            <w:pPr>
              <w:pStyle w:val="6"/>
              <w:spacing w:before="130" w:line="181" w:lineRule="auto"/>
              <w:ind w:left="845"/>
              <w:rPr>
                <w:sz w:val="19"/>
                <w:szCs w:val="19"/>
              </w:rPr>
            </w:pPr>
            <w:r>
              <w:rPr>
                <w:color w:val="404040"/>
                <w:spacing w:val="7"/>
                <w:sz w:val="19"/>
                <w:szCs w:val="19"/>
              </w:rPr>
              <w:t>8.5分</w:t>
            </w:r>
          </w:p>
        </w:tc>
      </w:tr>
    </w:tbl>
    <w:p w14:paraId="496305CE">
      <w:pPr>
        <w:spacing w:before="201" w:line="213" w:lineRule="auto"/>
        <w:ind w:left="723"/>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330" name="IM 2330"/>
            <wp:cNvGraphicFramePr/>
            <a:graphic xmlns:a="http://schemas.openxmlformats.org/drawingml/2006/main">
              <a:graphicData uri="http://schemas.openxmlformats.org/drawingml/2006/picture">
                <pic:pic xmlns:pic="http://schemas.openxmlformats.org/drawingml/2006/picture">
                  <pic:nvPicPr>
                    <pic:cNvPr id="2330" name="IM 2330"/>
                    <pic:cNvPicPr/>
                  </pic:nvPicPr>
                  <pic:blipFill>
                    <a:blip r:embed="rId168"/>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0"/>
          <w:w w:val="101"/>
          <w:sz w:val="24"/>
          <w:szCs w:val="24"/>
        </w:rPr>
        <w:t xml:space="preserve"> </w:t>
      </w:r>
      <w:r>
        <w:rPr>
          <w:rFonts w:ascii="微软雅黑" w:hAnsi="微软雅黑" w:eastAsia="微软雅黑" w:cs="微软雅黑"/>
          <w:b/>
          <w:bCs/>
          <w:color w:val="F58B21"/>
          <w:sz w:val="24"/>
          <w:szCs w:val="24"/>
        </w:rPr>
        <w:t>经济基本面（总分20分）</w:t>
      </w:r>
    </w:p>
    <w:p w14:paraId="5614F823">
      <w:pPr>
        <w:spacing w:before="115" w:line="246" w:lineRule="auto"/>
        <w:ind w:left="711" w:right="498" w:firstLine="4"/>
        <w:rPr>
          <w:rFonts w:ascii="微软雅黑" w:hAnsi="微软雅黑" w:eastAsia="微软雅黑" w:cs="微软雅黑"/>
          <w:sz w:val="24"/>
          <w:szCs w:val="24"/>
        </w:rPr>
      </w:pPr>
      <w:r>
        <w:rPr>
          <w:rFonts w:ascii="微软雅黑" w:hAnsi="微软雅黑" w:eastAsia="微软雅黑" w:cs="微软雅黑"/>
          <w:spacing w:val="1"/>
          <w:sz w:val="24"/>
          <w:szCs w:val="24"/>
        </w:rPr>
        <w:t>墨西哥的</w:t>
      </w:r>
      <w:r>
        <w:rPr>
          <w:rFonts w:ascii="微软雅黑" w:hAnsi="微软雅黑" w:eastAsia="微软雅黑" w:cs="微软雅黑"/>
          <w:sz w:val="24"/>
          <w:szCs w:val="24"/>
        </w:rPr>
        <w:t>GDP</w:t>
      </w:r>
      <w:r>
        <w:rPr>
          <w:rFonts w:ascii="微软雅黑" w:hAnsi="微软雅黑" w:eastAsia="微软雅黑" w:cs="微软雅黑"/>
          <w:spacing w:val="1"/>
          <w:sz w:val="24"/>
          <w:szCs w:val="24"/>
        </w:rPr>
        <w:t>在全球排名前列，</w:t>
      </w:r>
      <w:r>
        <w:rPr>
          <w:rFonts w:ascii="微软雅黑" w:hAnsi="微软雅黑" w:eastAsia="微软雅黑" w:cs="微软雅黑"/>
          <w:spacing w:val="-31"/>
          <w:sz w:val="24"/>
          <w:szCs w:val="24"/>
        </w:rPr>
        <w:t xml:space="preserve"> </w:t>
      </w:r>
      <w:r>
        <w:rPr>
          <w:rFonts w:ascii="微软雅黑" w:hAnsi="微软雅黑" w:eastAsia="微软雅黑" w:cs="微软雅黑"/>
          <w:spacing w:val="1"/>
          <w:sz w:val="24"/>
          <w:szCs w:val="24"/>
        </w:rPr>
        <w:t>因此在该项指标中获得了满分4分</w:t>
      </w:r>
      <w:r>
        <w:rPr>
          <w:rFonts w:ascii="微软雅黑" w:hAnsi="微软雅黑" w:eastAsia="微软雅黑" w:cs="微软雅黑"/>
          <w:spacing w:val="-25"/>
          <w:sz w:val="24"/>
          <w:szCs w:val="24"/>
        </w:rPr>
        <w:t xml:space="preserve"> </w:t>
      </w:r>
      <w:r>
        <w:rPr>
          <w:rFonts w:ascii="微软雅黑" w:hAnsi="微软雅黑" w:eastAsia="微软雅黑" w:cs="微软雅黑"/>
          <w:spacing w:val="1"/>
          <w:sz w:val="24"/>
          <w:szCs w:val="24"/>
        </w:rPr>
        <w:t>。其人口总量约为1.26</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亿</w:t>
      </w:r>
      <w:r>
        <w:rPr>
          <w:rFonts w:ascii="微软雅黑" w:hAnsi="微软雅黑" w:eastAsia="微软雅黑" w:cs="微软雅黑"/>
          <w:spacing w:val="-20"/>
          <w:sz w:val="24"/>
          <w:szCs w:val="24"/>
        </w:rPr>
        <w:t xml:space="preserve"> </w:t>
      </w:r>
      <w:r>
        <w:rPr>
          <w:rFonts w:ascii="微软雅黑" w:hAnsi="微软雅黑" w:eastAsia="微软雅黑" w:cs="微软雅黑"/>
          <w:spacing w:val="1"/>
          <w:sz w:val="24"/>
          <w:szCs w:val="24"/>
        </w:rPr>
        <w:t>，也使其在人口总量评分中得分为4分</w:t>
      </w:r>
      <w:r>
        <w:rPr>
          <w:rFonts w:ascii="微软雅黑" w:hAnsi="微软雅黑" w:eastAsia="微软雅黑" w:cs="微软雅黑"/>
          <w:spacing w:val="-24"/>
          <w:sz w:val="24"/>
          <w:szCs w:val="24"/>
        </w:rPr>
        <w:t xml:space="preserve"> </w:t>
      </w:r>
      <w:r>
        <w:rPr>
          <w:rFonts w:ascii="微软雅黑" w:hAnsi="微软雅黑" w:eastAsia="微软雅黑" w:cs="微软雅黑"/>
          <w:spacing w:val="1"/>
          <w:sz w:val="24"/>
          <w:szCs w:val="24"/>
        </w:rPr>
        <w:t>。尽</w:t>
      </w:r>
      <w:r>
        <w:rPr>
          <w:rFonts w:ascii="微软雅黑" w:hAnsi="微软雅黑" w:eastAsia="微软雅黑" w:cs="微软雅黑"/>
          <w:sz w:val="24"/>
          <w:szCs w:val="24"/>
        </w:rPr>
        <w:t>管经济增长率在近年约为2%，得分为2分</w:t>
      </w:r>
      <w:r>
        <w:rPr>
          <w:rFonts w:ascii="微软雅黑" w:hAnsi="微软雅黑" w:eastAsia="微软雅黑" w:cs="微软雅黑"/>
          <w:spacing w:val="-20"/>
          <w:sz w:val="24"/>
          <w:szCs w:val="24"/>
        </w:rPr>
        <w:t xml:space="preserve"> </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墨西哥增长潜力相对较高，得分为3分</w:t>
      </w:r>
      <w:r>
        <w:rPr>
          <w:rFonts w:ascii="微软雅黑" w:hAnsi="微软雅黑" w:eastAsia="微软雅黑" w:cs="微软雅黑"/>
          <w:spacing w:val="-24"/>
          <w:sz w:val="24"/>
          <w:szCs w:val="24"/>
        </w:rPr>
        <w:t xml:space="preserve"> </w:t>
      </w:r>
      <w:r>
        <w:rPr>
          <w:rFonts w:ascii="微软雅黑" w:hAnsi="微软雅黑" w:eastAsia="微软雅黑" w:cs="微软雅黑"/>
          <w:spacing w:val="2"/>
          <w:sz w:val="24"/>
          <w:szCs w:val="24"/>
        </w:rPr>
        <w:t>。基</w:t>
      </w:r>
      <w:r>
        <w:rPr>
          <w:rFonts w:ascii="微软雅黑" w:hAnsi="微软雅黑" w:eastAsia="微软雅黑" w:cs="微软雅黑"/>
          <w:spacing w:val="1"/>
          <w:sz w:val="24"/>
          <w:szCs w:val="24"/>
        </w:rPr>
        <w:t>尼系数约为0.45，表明收入分配不均</w:t>
      </w:r>
      <w:r>
        <w:rPr>
          <w:rFonts w:ascii="微软雅黑" w:hAnsi="微软雅黑" w:eastAsia="微软雅黑" w:cs="微软雅黑"/>
          <w:spacing w:val="-19"/>
          <w:sz w:val="24"/>
          <w:szCs w:val="24"/>
        </w:rPr>
        <w:t xml:space="preserve"> </w:t>
      </w:r>
      <w:r>
        <w:rPr>
          <w:rFonts w:ascii="微软雅黑" w:hAnsi="微软雅黑" w:eastAsia="微软雅黑" w:cs="微软雅黑"/>
          <w:spacing w:val="1"/>
          <w:sz w:val="24"/>
          <w:szCs w:val="24"/>
        </w:rPr>
        <w:t>，得分为</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1分</w:t>
      </w:r>
      <w:r>
        <w:rPr>
          <w:rFonts w:ascii="微软雅黑" w:hAnsi="微软雅黑" w:eastAsia="微软雅黑" w:cs="微软雅黑"/>
          <w:spacing w:val="-14"/>
          <w:sz w:val="24"/>
          <w:szCs w:val="24"/>
        </w:rPr>
        <w:t xml:space="preserve"> </w:t>
      </w:r>
      <w:r>
        <w:rPr>
          <w:rFonts w:ascii="微软雅黑" w:hAnsi="微软雅黑" w:eastAsia="微软雅黑" w:cs="微软雅黑"/>
          <w:spacing w:val="-1"/>
          <w:sz w:val="24"/>
          <w:szCs w:val="24"/>
        </w:rPr>
        <w:t>，而恩格尔系数约为0.35，表示生活费用相对较高，得分为1.5分</w:t>
      </w:r>
      <w:r>
        <w:rPr>
          <w:rFonts w:ascii="微软雅黑" w:hAnsi="微软雅黑" w:eastAsia="微软雅黑" w:cs="微软雅黑"/>
          <w:spacing w:val="-27"/>
          <w:sz w:val="24"/>
          <w:szCs w:val="24"/>
        </w:rPr>
        <w:t xml:space="preserve"> </w:t>
      </w:r>
      <w:r>
        <w:rPr>
          <w:rFonts w:ascii="微软雅黑" w:hAnsi="微软雅黑" w:eastAsia="微软雅黑" w:cs="微软雅黑"/>
          <w:spacing w:val="-1"/>
          <w:sz w:val="24"/>
          <w:szCs w:val="24"/>
        </w:rPr>
        <w:t>。总评分为15.5分</w:t>
      </w:r>
      <w:r>
        <w:rPr>
          <w:rFonts w:ascii="微软雅黑" w:hAnsi="微软雅黑" w:eastAsia="微软雅黑" w:cs="微软雅黑"/>
          <w:spacing w:val="-42"/>
          <w:sz w:val="24"/>
          <w:szCs w:val="24"/>
        </w:rPr>
        <w:t xml:space="preserve"> </w:t>
      </w:r>
      <w:r>
        <w:rPr>
          <w:rFonts w:ascii="微软雅黑" w:hAnsi="微软雅黑" w:eastAsia="微软雅黑" w:cs="微软雅黑"/>
          <w:spacing w:val="-1"/>
          <w:sz w:val="24"/>
          <w:szCs w:val="24"/>
        </w:rPr>
        <w:t>。</w:t>
      </w:r>
    </w:p>
    <w:p w14:paraId="369CA9C0">
      <w:pPr>
        <w:spacing w:line="167" w:lineRule="exact"/>
      </w:pPr>
    </w:p>
    <w:tbl>
      <w:tblPr>
        <w:tblStyle w:val="5"/>
        <w:tblW w:w="9721" w:type="dxa"/>
        <w:tblInd w:w="55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373"/>
        <w:gridCol w:w="4077"/>
        <w:gridCol w:w="2271"/>
      </w:tblGrid>
      <w:tr w14:paraId="71D0051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4" w:hRule="atLeast"/>
        </w:trPr>
        <w:tc>
          <w:tcPr>
            <w:tcW w:w="3373" w:type="dxa"/>
            <w:tcBorders>
              <w:bottom w:val="single" w:color="FFFFFF" w:sz="24" w:space="0"/>
            </w:tcBorders>
            <w:shd w:val="clear" w:color="auto" w:fill="51ACD6"/>
            <w:vAlign w:val="top"/>
          </w:tcPr>
          <w:p w14:paraId="4C257F39">
            <w:pPr>
              <w:pStyle w:val="6"/>
              <w:spacing w:before="92" w:line="174" w:lineRule="auto"/>
              <w:ind w:left="1203"/>
            </w:pPr>
            <w:r>
              <w:rPr>
                <w:b/>
                <w:bCs/>
                <w:color w:val="FFFFFF"/>
                <w:spacing w:val="-2"/>
              </w:rPr>
              <w:t>评价指标</w:t>
            </w:r>
          </w:p>
        </w:tc>
        <w:tc>
          <w:tcPr>
            <w:tcW w:w="4077" w:type="dxa"/>
            <w:tcBorders>
              <w:bottom w:val="single" w:color="FFFFFF" w:sz="24" w:space="0"/>
            </w:tcBorders>
            <w:shd w:val="clear" w:color="auto" w:fill="51ACD6"/>
            <w:vAlign w:val="top"/>
          </w:tcPr>
          <w:p w14:paraId="112734C7">
            <w:pPr>
              <w:pStyle w:val="6"/>
              <w:spacing w:before="91" w:line="174" w:lineRule="auto"/>
              <w:ind w:left="1557"/>
            </w:pPr>
            <w:r>
              <w:rPr>
                <w:b/>
                <w:bCs/>
                <w:color w:val="FFFFFF"/>
                <w:spacing w:val="-2"/>
              </w:rPr>
              <w:t>评分范围</w:t>
            </w:r>
          </w:p>
        </w:tc>
        <w:tc>
          <w:tcPr>
            <w:tcW w:w="2271" w:type="dxa"/>
            <w:tcBorders>
              <w:bottom w:val="single" w:color="FFFFFF" w:sz="24" w:space="0"/>
            </w:tcBorders>
            <w:shd w:val="clear" w:color="auto" w:fill="51ACD6"/>
            <w:vAlign w:val="top"/>
          </w:tcPr>
          <w:p w14:paraId="1D507498">
            <w:pPr>
              <w:pStyle w:val="6"/>
              <w:spacing w:before="90" w:line="175" w:lineRule="auto"/>
              <w:ind w:left="897"/>
            </w:pPr>
            <w:r>
              <w:rPr>
                <w:b/>
                <w:bCs/>
                <w:color w:val="FFFFFF"/>
                <w:spacing w:val="-5"/>
              </w:rPr>
              <w:t>评分</w:t>
            </w:r>
          </w:p>
        </w:tc>
      </w:tr>
      <w:tr w14:paraId="53AB145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4" w:hRule="atLeast"/>
        </w:trPr>
        <w:tc>
          <w:tcPr>
            <w:tcW w:w="3373" w:type="dxa"/>
            <w:tcBorders>
              <w:top w:val="single" w:color="FFFFFF" w:sz="24" w:space="0"/>
            </w:tcBorders>
            <w:shd w:val="clear" w:color="auto" w:fill="F2F2F2"/>
            <w:vAlign w:val="top"/>
          </w:tcPr>
          <w:p w14:paraId="58A59FF5">
            <w:pPr>
              <w:pStyle w:val="6"/>
              <w:spacing w:before="84" w:line="177" w:lineRule="auto"/>
              <w:ind w:left="1468"/>
              <w:rPr>
                <w:sz w:val="19"/>
                <w:szCs w:val="19"/>
              </w:rPr>
            </w:pPr>
            <w:r>
              <w:rPr>
                <w:color w:val="404040"/>
                <w:spacing w:val="7"/>
                <w:sz w:val="19"/>
                <w:szCs w:val="19"/>
              </w:rPr>
              <w:t>GDP</w:t>
            </w:r>
          </w:p>
        </w:tc>
        <w:tc>
          <w:tcPr>
            <w:tcW w:w="4077" w:type="dxa"/>
            <w:tcBorders>
              <w:top w:val="single" w:color="FFFFFF" w:sz="24" w:space="0"/>
            </w:tcBorders>
            <w:shd w:val="clear" w:color="auto" w:fill="F2F2F2"/>
            <w:vAlign w:val="top"/>
          </w:tcPr>
          <w:p w14:paraId="55DC728C">
            <w:pPr>
              <w:pStyle w:val="6"/>
              <w:spacing w:before="65" w:line="181" w:lineRule="auto"/>
              <w:ind w:left="1765"/>
              <w:rPr>
                <w:sz w:val="19"/>
                <w:szCs w:val="19"/>
              </w:rPr>
            </w:pPr>
            <w:r>
              <w:rPr>
                <w:color w:val="404040"/>
                <w:spacing w:val="10"/>
                <w:sz w:val="19"/>
                <w:szCs w:val="19"/>
              </w:rPr>
              <w:t>0-4分</w:t>
            </w:r>
          </w:p>
        </w:tc>
        <w:tc>
          <w:tcPr>
            <w:tcW w:w="2271" w:type="dxa"/>
            <w:tcBorders>
              <w:top w:val="single" w:color="FFFFFF" w:sz="24" w:space="0"/>
            </w:tcBorders>
            <w:shd w:val="clear" w:color="auto" w:fill="F2F2F2"/>
            <w:vAlign w:val="top"/>
          </w:tcPr>
          <w:p w14:paraId="5878CBE3">
            <w:pPr>
              <w:pStyle w:val="6"/>
              <w:spacing w:before="65" w:line="181" w:lineRule="auto"/>
              <w:ind w:left="972"/>
              <w:rPr>
                <w:sz w:val="19"/>
                <w:szCs w:val="19"/>
              </w:rPr>
            </w:pPr>
            <w:r>
              <w:rPr>
                <w:color w:val="404040"/>
                <w:spacing w:val="7"/>
                <w:sz w:val="19"/>
                <w:szCs w:val="19"/>
              </w:rPr>
              <w:t>4分</w:t>
            </w:r>
          </w:p>
        </w:tc>
      </w:tr>
      <w:tr w14:paraId="272731F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4" w:hRule="atLeast"/>
        </w:trPr>
        <w:tc>
          <w:tcPr>
            <w:tcW w:w="3373" w:type="dxa"/>
            <w:shd w:val="clear" w:color="auto" w:fill="F2F2F2"/>
            <w:vAlign w:val="top"/>
          </w:tcPr>
          <w:p w14:paraId="676456D2">
            <w:pPr>
              <w:pStyle w:val="6"/>
              <w:spacing w:before="108" w:line="182" w:lineRule="auto"/>
              <w:ind w:left="1286"/>
              <w:rPr>
                <w:sz w:val="19"/>
                <w:szCs w:val="19"/>
              </w:rPr>
            </w:pPr>
            <w:r>
              <w:rPr>
                <w:color w:val="404040"/>
                <w:spacing w:val="6"/>
                <w:sz w:val="19"/>
                <w:szCs w:val="19"/>
              </w:rPr>
              <w:t>人口总量</w:t>
            </w:r>
          </w:p>
        </w:tc>
        <w:tc>
          <w:tcPr>
            <w:tcW w:w="4077" w:type="dxa"/>
            <w:shd w:val="clear" w:color="auto" w:fill="F2F2F2"/>
            <w:vAlign w:val="top"/>
          </w:tcPr>
          <w:p w14:paraId="52A6B5CF">
            <w:pPr>
              <w:pStyle w:val="6"/>
              <w:spacing w:before="108" w:line="181" w:lineRule="auto"/>
              <w:ind w:left="1765"/>
              <w:rPr>
                <w:sz w:val="19"/>
                <w:szCs w:val="19"/>
              </w:rPr>
            </w:pPr>
            <w:r>
              <w:rPr>
                <w:color w:val="404040"/>
                <w:spacing w:val="10"/>
                <w:sz w:val="19"/>
                <w:szCs w:val="19"/>
              </w:rPr>
              <w:t>0-4分</w:t>
            </w:r>
          </w:p>
        </w:tc>
        <w:tc>
          <w:tcPr>
            <w:tcW w:w="2271" w:type="dxa"/>
            <w:shd w:val="clear" w:color="auto" w:fill="F2F2F2"/>
            <w:vAlign w:val="top"/>
          </w:tcPr>
          <w:p w14:paraId="13CEA102">
            <w:pPr>
              <w:pStyle w:val="6"/>
              <w:spacing w:before="108" w:line="181" w:lineRule="auto"/>
              <w:ind w:left="972"/>
              <w:rPr>
                <w:sz w:val="19"/>
                <w:szCs w:val="19"/>
              </w:rPr>
            </w:pPr>
            <w:r>
              <w:rPr>
                <w:color w:val="404040"/>
                <w:spacing w:val="7"/>
                <w:sz w:val="19"/>
                <w:szCs w:val="19"/>
              </w:rPr>
              <w:t>4分</w:t>
            </w:r>
          </w:p>
        </w:tc>
      </w:tr>
      <w:tr w14:paraId="20A686D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4" w:hRule="atLeast"/>
        </w:trPr>
        <w:tc>
          <w:tcPr>
            <w:tcW w:w="3373" w:type="dxa"/>
            <w:shd w:val="clear" w:color="auto" w:fill="F2F2F2"/>
            <w:vAlign w:val="top"/>
          </w:tcPr>
          <w:p w14:paraId="0E5A635B">
            <w:pPr>
              <w:pStyle w:val="6"/>
              <w:spacing w:before="109" w:line="184" w:lineRule="auto"/>
              <w:ind w:left="1181"/>
              <w:rPr>
                <w:sz w:val="19"/>
                <w:szCs w:val="19"/>
              </w:rPr>
            </w:pPr>
            <w:r>
              <w:rPr>
                <w:color w:val="404040"/>
                <w:spacing w:val="8"/>
                <w:sz w:val="19"/>
                <w:szCs w:val="19"/>
              </w:rPr>
              <w:t>经济增长率</w:t>
            </w:r>
          </w:p>
        </w:tc>
        <w:tc>
          <w:tcPr>
            <w:tcW w:w="4077" w:type="dxa"/>
            <w:shd w:val="clear" w:color="auto" w:fill="F2F2F2"/>
            <w:vAlign w:val="top"/>
          </w:tcPr>
          <w:p w14:paraId="7AA355C5">
            <w:pPr>
              <w:pStyle w:val="6"/>
              <w:spacing w:before="111" w:line="181" w:lineRule="auto"/>
              <w:ind w:left="1765"/>
              <w:rPr>
                <w:sz w:val="19"/>
                <w:szCs w:val="19"/>
              </w:rPr>
            </w:pPr>
            <w:r>
              <w:rPr>
                <w:color w:val="404040"/>
                <w:spacing w:val="10"/>
                <w:sz w:val="19"/>
                <w:szCs w:val="19"/>
              </w:rPr>
              <w:t>0-4分</w:t>
            </w:r>
          </w:p>
        </w:tc>
        <w:tc>
          <w:tcPr>
            <w:tcW w:w="2271" w:type="dxa"/>
            <w:shd w:val="clear" w:color="auto" w:fill="F2F2F2"/>
            <w:vAlign w:val="top"/>
          </w:tcPr>
          <w:p w14:paraId="04AC2B41">
            <w:pPr>
              <w:pStyle w:val="6"/>
              <w:spacing w:before="111" w:line="181" w:lineRule="auto"/>
              <w:ind w:left="977"/>
              <w:rPr>
                <w:sz w:val="19"/>
                <w:szCs w:val="19"/>
              </w:rPr>
            </w:pPr>
            <w:r>
              <w:rPr>
                <w:color w:val="404040"/>
                <w:spacing w:val="4"/>
                <w:sz w:val="19"/>
                <w:szCs w:val="19"/>
              </w:rPr>
              <w:t>2分</w:t>
            </w:r>
          </w:p>
        </w:tc>
      </w:tr>
      <w:tr w14:paraId="445CE8F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4" w:hRule="atLeast"/>
        </w:trPr>
        <w:tc>
          <w:tcPr>
            <w:tcW w:w="3373" w:type="dxa"/>
            <w:shd w:val="clear" w:color="auto" w:fill="F2F2F2"/>
            <w:vAlign w:val="top"/>
          </w:tcPr>
          <w:p w14:paraId="1F5B2ABF">
            <w:pPr>
              <w:pStyle w:val="6"/>
              <w:spacing w:before="114" w:line="182" w:lineRule="auto"/>
              <w:ind w:left="1282"/>
              <w:rPr>
                <w:sz w:val="19"/>
                <w:szCs w:val="19"/>
              </w:rPr>
            </w:pPr>
            <w:r>
              <mc:AlternateContent>
                <mc:Choice Requires="wps">
                  <w:drawing>
                    <wp:anchor distT="0" distB="0" distL="0" distR="0" simplePos="0" relativeHeight="252808192" behindDoc="0" locked="0" layoutInCell="1" allowOverlap="1">
                      <wp:simplePos x="0" y="0"/>
                      <wp:positionH relativeFrom="column">
                        <wp:posOffset>1001395</wp:posOffset>
                      </wp:positionH>
                      <wp:positionV relativeFrom="paragraph">
                        <wp:posOffset>-19050</wp:posOffset>
                      </wp:positionV>
                      <wp:extent cx="651510" cy="258445"/>
                      <wp:effectExtent l="0" t="0" r="0" b="0"/>
                      <wp:wrapNone/>
                      <wp:docPr id="2332" name="TextBox 2332"/>
                      <wp:cNvGraphicFramePr/>
                      <a:graphic xmlns:a="http://schemas.openxmlformats.org/drawingml/2006/main">
                        <a:graphicData uri="http://schemas.microsoft.com/office/word/2010/wordprocessingShape">
                          <wps:wsp>
                            <wps:cNvSpPr txBox="1"/>
                            <wps:spPr>
                              <a:xfrm rot="19800000">
                                <a:off x="1001696" y="-19555"/>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1B6BD13">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32" o:spid="_x0000_s1026" o:spt="202" type="#_x0000_t202" style="position:absolute;left:0pt;margin-left:78.85pt;margin-top:-1.5pt;height:20.35pt;width:51.3pt;rotation:-1966080f;z-index:252808192;mso-width-relative:page;mso-height-relative:page;" filled="f" stroked="f" coordsize="21600,21600" o:gfxdata="UEsDBAoAAAAAAIdO4kAAAAAAAAAAAAAAAAAEAAAAZHJzL1BLAwQUAAAACACHTuJAUZ87ddYAAAAJ&#10;AQAADwAAAGRycy9kb3ducmV2LnhtbE2PMU/DMBSEdyT+g/WQ2Fo7jdpAiFMJEAxsLWVgc+NHHBE/&#10;h9hNw7/nMcF4utPdd9V29r2YcIxdIA3ZUoFAaoLtqNVweH1a3ICIyZA1fSDU8I0RtvXlRWVKG860&#10;w2mfWsElFEujwaU0lFLGxqE3cRkGJPY+wuhNYjm20o7mzOW+lyulNtKbjnjBmQEfHDaf+5PX8Oi+&#10;ivz5Vr7cT9nubT7M792U1lpfX2XqDkTCOf2F4Ref0aFmpmM4kY2iZ70uCo5qWOT8iQOrjcpBHDXk&#10;bMi6kv8f1D9QSwMEFAAAAAgAh07iQN/2ziNTAgAApgQAAA4AAABkcnMvZTJvRG9jLnhtbK1UTU8b&#10;MRC9V+p/sHyH3Q0kIhEblBJRVUIFCaqeHa+XteSv2k526a/vs3cDiPbAoTlYs57xm5k3b3J5NWhF&#10;DsIHaU1Nq9OSEmG4baR5qumPx5uTC0pCZKZhyhpR02cR6NX686fL3q3EzHZWNcITgJiw6l1Nuxjd&#10;qigC74Rm4dQ6YeBsrdcs4tM/FY1nPdC1KmZluSh66xvnLRch4HY7OumE6D8CaNtWcrG1fK+FiSOq&#10;F4pFtBQ66QJd52rbVvB417ZBRKJqik5jPpEE9i6dxfqSrZ48c53kUwnsIyW860kzaZD0BWrLIiN7&#10;L/+C0pJ7G2wbT7nVxdhIZgRdVOU7bh465kTuBVQH90J6+H+w/Pvh3hPZ1HR2djajxDCNmT+KIX6x&#10;A8l3oKh3YYXIB4fYOMAD4STq0n3AZep8aL0m3oLhanlRpl8mBC2SFF6W1WK5oOS5pifVcj6fj9Qj&#10;EeHwL+bVvFxSwuGfzS/Oz7O/GGETvPMhfhVWk2TU1GOyGZ8dbkNEKQg9hqRwY2+kUnm6ypA+D5wz&#10;yLWFTPLDNxHp4ZaFjhwYZBKsks1YnZYRWldST1JBEmWQ67XvZMVhN0xk7GzzDI4yDZBYcPxGAvyW&#10;hXjPPJSFS+xevMPRKou67GRR0ln/+1/3KR4Dh5eSHkpFhb/2zAtK1DcDKSRZHw1/NHZHw+z1tUVX&#10;Va4mm3jgozqarbf6J1Zyk7LAxQxHrprGo3kdx33BSnOx2eQgiNexeGseHE/QI+ObfbStzMNItIxc&#10;TGxBvnlG06ql/Xj7naNe/17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Rnzt11gAAAAkBAAAP&#10;AAAAAAAAAAEAIAAAACIAAABkcnMvZG93bnJldi54bWxQSwECFAAUAAAACACHTuJA3/bOI1MCAACm&#10;BAAADgAAAAAAAAABACAAAAAlAQAAZHJzL2Uyb0RvYy54bWxQSwUGAAAAAAYABgBZAQAA6gUAAAAA&#10;">
                      <v:fill on="f" focussize="0,0"/>
                      <v:stroke on="f" weight="0pt" miterlimit="0" joinstyle="miter"/>
                      <v:imagedata o:title=""/>
                      <o:lock v:ext="edit" aspectratio="f"/>
                      <v:textbox inset="0mm,0mm,0mm,0mm">
                        <w:txbxContent>
                          <w:p w14:paraId="01B6BD13">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7"/>
                <w:sz w:val="19"/>
                <w:szCs w:val="19"/>
              </w:rPr>
              <w:t>增长潜力</w:t>
            </w:r>
          </w:p>
        </w:tc>
        <w:tc>
          <w:tcPr>
            <w:tcW w:w="4077" w:type="dxa"/>
            <w:shd w:val="clear" w:color="auto" w:fill="F2F2F2"/>
            <w:vAlign w:val="top"/>
          </w:tcPr>
          <w:p w14:paraId="26615FFC">
            <w:pPr>
              <w:pStyle w:val="6"/>
              <w:spacing w:before="114" w:line="181" w:lineRule="auto"/>
              <w:ind w:left="1765"/>
              <w:rPr>
                <w:sz w:val="19"/>
                <w:szCs w:val="19"/>
              </w:rPr>
            </w:pPr>
            <w:r>
              <mc:AlternateContent>
                <mc:Choice Requires="wps">
                  <w:drawing>
                    <wp:anchor distT="0" distB="0" distL="0" distR="0" simplePos="0" relativeHeight="252807168" behindDoc="0" locked="0" layoutInCell="1" allowOverlap="1">
                      <wp:simplePos x="0" y="0"/>
                      <wp:positionH relativeFrom="column">
                        <wp:posOffset>931545</wp:posOffset>
                      </wp:positionH>
                      <wp:positionV relativeFrom="paragraph">
                        <wp:posOffset>-19685</wp:posOffset>
                      </wp:positionV>
                      <wp:extent cx="651510" cy="258445"/>
                      <wp:effectExtent l="0" t="0" r="0" b="0"/>
                      <wp:wrapNone/>
                      <wp:docPr id="2334" name="TextBox 2334"/>
                      <wp:cNvGraphicFramePr/>
                      <a:graphic xmlns:a="http://schemas.openxmlformats.org/drawingml/2006/main">
                        <a:graphicData uri="http://schemas.microsoft.com/office/word/2010/wordprocessingShape">
                          <wps:wsp>
                            <wps:cNvSpPr txBox="1"/>
                            <wps:spPr>
                              <a:xfrm rot="19800000">
                                <a:off x="931592" y="-19914"/>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B85E22">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34" o:spid="_x0000_s1026" o:spt="202" type="#_x0000_t202" style="position:absolute;left:0pt;margin-left:73.35pt;margin-top:-1.55pt;height:20.35pt;width:51.3pt;rotation:-1966080f;z-index:252807168;mso-width-relative:page;mso-height-relative:page;" filled="f" stroked="f" coordsize="21600,21600" o:gfxdata="UEsDBAoAAAAAAIdO4kAAAAAAAAAAAAAAAAAEAAAAZHJzL1BLAwQUAAAACACHTuJA/t/jIdgAAAAJ&#10;AQAADwAAAGRycy9kb3ducmV2LnhtbE2PMU/DMBCFdyT+g3VIbK2TpiQ0xKkECAa2ljKwufERR8Tn&#10;ELtp+PccE4xP9+m976rt7Hox4Rg6TwrSZQICqfGmo1bB4fVpcQsiRE1G955QwTcG2NaXF5UujT/T&#10;Dqd9bAWXUCi1AhvjUEoZGotOh6UfkPj24UenI8exlWbUZy53vVwlSS6d7ogXrB7wwWLzuT85BY/2&#10;q8ieN/Llfkp3b/Nhfu+meKPU9VWa3IGIOMc/GH71WR1qdjr6E5kges7rvGBUwSJLQTCwWm8yEEcF&#10;WZGDrCv5/4P6B1BLAwQUAAAACACHTuJADA8b0FMCAAClBAAADgAAAGRycy9lMm9Eb2MueG1srVTL&#10;btswELwX6D8QvCey/AhiI3LgxnBRIGgCJEXPNEVFBPgqSVtKv75DSk6CtIcc6gOx2l0Od2dnfXXd&#10;a0WOwgdpTUXL8wklwnBbS/NU0R+Pu7NLSkJkpmbKGlHRZxHo9frzp6vOrcTUtlbVwhOAmLDqXEXb&#10;GN2qKAJvhWbh3DphEGys1yzi0z8VtWcd0LUqppPJRdFZXztvuQgB3u0QpCOi/wigbRrJxdbygxYm&#10;DqheKBbRUmilC3Sdq20aweNd0wQRiaooOo35xCOw9+ks1lds9eSZayUfS2AfKeFdT5pJg0dfoLYs&#10;MnLw8i8oLbm3wTbxnFtdDI1kRtBFOXnHzUPLnMi9gOrgXkgP/w+Wfz/eeyLrik5nszklhmnM/FH0&#10;8YvtSfaBos6FFTIfHHJjjwiEk6hL/gBn6rxvvCbeguFyeTlJv0wIWiRIX87KxXJKyXNFz8rlspwP&#10;zOMdwhG+WJSLyZISjvh0cTmfL1K8GFATuvMhfhVWk2RU1GOwGZ4db0McUk8pKd3YnVQKfrZShnR5&#10;3pxBrQ1Uki++yUgXtyy05MigkmCVrIfqtIyQupJ6VArqUQZlvbadrNjv+5GLva2fQVFmAQoLju8k&#10;wG9ZiPfMQ1hwYvXiHY5GWdRlR4uS1vrf//KnfMwbUUo6CBUV/jowLyhR3wyUkFR9MvzJ2J8Mc9A3&#10;Fl2VuZps4oKP6mQ23uqf2MhNegUhZjjeqmg8mTdxWBdsNBebTU6Cdh2Lt+bB8QQ9ML45RNvIPIxE&#10;y8DFyBbUm8c5blpaj7ffOev13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7f4yHYAAAACQEA&#10;AA8AAAAAAAAAAQAgAAAAIgAAAGRycy9kb3ducmV2LnhtbFBLAQIUABQAAAAIAIdO4kAMDxvQUwIA&#10;AKUEAAAOAAAAAAAAAAEAIAAAACcBAABkcnMvZTJvRG9jLnhtbFBLBQYAAAAABgAGAFkBAADsBQAA&#10;AAA=&#10;">
                      <v:fill on="f" focussize="0,0"/>
                      <v:stroke on="f" weight="0pt" miterlimit="0" joinstyle="miter"/>
                      <v:imagedata o:title=""/>
                      <o:lock v:ext="edit" aspectratio="f"/>
                      <v:textbox inset="0mm,0mm,0mm,0mm">
                        <w:txbxContent>
                          <w:p w14:paraId="08B85E22">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10"/>
                <w:sz w:val="19"/>
                <w:szCs w:val="19"/>
              </w:rPr>
              <w:t>0-4分</w:t>
            </w:r>
          </w:p>
        </w:tc>
        <w:tc>
          <w:tcPr>
            <w:tcW w:w="2271" w:type="dxa"/>
            <w:shd w:val="clear" w:color="auto" w:fill="F2F2F2"/>
            <w:vAlign w:val="top"/>
          </w:tcPr>
          <w:p w14:paraId="74C33CAB">
            <w:pPr>
              <w:pStyle w:val="6"/>
              <w:spacing w:before="114" w:line="181" w:lineRule="auto"/>
              <w:ind w:left="975"/>
              <w:rPr>
                <w:sz w:val="19"/>
                <w:szCs w:val="19"/>
              </w:rPr>
            </w:pPr>
            <w:r>
              <mc:AlternateContent>
                <mc:Choice Requires="wps">
                  <w:drawing>
                    <wp:anchor distT="0" distB="0" distL="0" distR="0" simplePos="0" relativeHeight="252806144" behindDoc="0" locked="0" layoutInCell="1" allowOverlap="1">
                      <wp:simplePos x="0" y="0"/>
                      <wp:positionH relativeFrom="column">
                        <wp:posOffset>414020</wp:posOffset>
                      </wp:positionH>
                      <wp:positionV relativeFrom="paragraph">
                        <wp:posOffset>-19685</wp:posOffset>
                      </wp:positionV>
                      <wp:extent cx="651510" cy="258445"/>
                      <wp:effectExtent l="0" t="0" r="0" b="0"/>
                      <wp:wrapNone/>
                      <wp:docPr id="2336" name="TextBox 2336"/>
                      <wp:cNvGraphicFramePr/>
                      <a:graphic xmlns:a="http://schemas.openxmlformats.org/drawingml/2006/main">
                        <a:graphicData uri="http://schemas.microsoft.com/office/word/2010/wordprocessingShape">
                          <wps:wsp>
                            <wps:cNvSpPr txBox="1"/>
                            <wps:spPr>
                              <a:xfrm rot="19800000">
                                <a:off x="414321" y="-19914"/>
                                <a:ext cx="651509" cy="2584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674329">
                                  <w:pPr>
                                    <w:pStyle w:val="6"/>
                                    <w:spacing w:before="89" w:line="173" w:lineRule="auto"/>
                                    <w:ind w:left="20"/>
                                  </w:pPr>
                                  <w:r>
                                    <w:rPr>
                                      <w:color w:val="808080"/>
                                      <w:spacing w:val="-3"/>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36" o:spid="_x0000_s1026" o:spt="202" type="#_x0000_t202" style="position:absolute;left:0pt;margin-left:32.6pt;margin-top:-1.55pt;height:20.35pt;width:51.3pt;rotation:-1966080f;z-index:252806144;mso-width-relative:page;mso-height-relative:page;" filled="f" stroked="f" coordsize="21600,21600" o:gfxdata="UEsDBAoAAAAAAIdO4kAAAAAAAAAAAAAAAAAEAAAAZHJzL1BLAwQUAAAACACHTuJAgmiIs9cAAAAI&#10;AQAADwAAAGRycy9kb3ducmV2LnhtbE2PMU/DMBSEdyT+g/WQ2FonjZpAyEslQDCwtZSBzY0fcUT8&#10;HGI3Df8ed6Lj6U5331Wb2fZiotF3jhHSZQKCuHG64xZh//6yuAPhg2KteseE8EseNvX1VaVK7U68&#10;pWkXWhFL2JcKwYQwlFL6xpBVfukG4uh9udGqEOXYSj2qUyy3vVwlSS6t6jguGDXQk6Hme3e0CM/m&#10;p8he7+Xb45RuP+b9/NlNYY14e5MmDyACzeE/DGf8iA51ZDq4I2sveoR8vYpJhEWWgjj7eRGvHBCy&#10;IgdZV/LyQP0HUEsDBBQAAAAIAIdO4kDDb1vpVAIAAKUEAAAOAAAAZHJzL2Uyb0RvYy54bWytVMtu&#10;2zAQvBfoPxC8J7L8CGIjcuDGcFEgaAIkRc80RUUE+CpJW0q/vkNKToK0hxzqA7HaXQ53Z2d9dd1r&#10;RY7CB2lNRcvzCSXCcFtL81TRH4+7s0tKQmSmZsoaUdFnEej1+vOnq86txNS2VtXCE4CYsOpcRdsY&#10;3aooAm+FZuHcOmEQbKzXLOLTPxW1Zx3QtSqmk8lF0VlfO2+5CAHe7RCkI6L/CKBtGsnF1vKDFiYO&#10;qF4oFtFSaKULdJ2rbRrB413TBBGJqig6jfnEI7D36SzWV2z15JlrJR9LYB8p4V1PmkmDR1+gtiwy&#10;cvDyLygtubfBNvGcW10MjWRG0EU5ecfNQ8ucyL2A6uBeSA//D5Z/P957IuuKTmezC0oM05j5o+jj&#10;F9uT7ANFnQsrZD445MYeEQgnUZf8Ac7Ued94TbwFw+XycpJ+mRC0SJA+L+ezaUnJc0XPyuWynA/M&#10;4x3CEb5YlIvJkhKO+HRxOZ8vUrwYUBO68yF+FVaTZFTUY7AZnh1vQxxSTykp3didVAp+tlKGdHne&#10;nEGtDVSSL77JSBe3LLTkyKCSYJWsh+q0jJC6knpUCupRBmW9tp2s2O/7kYu9rZ9BUWYBCguO7yTA&#10;b1mI98xDWHBi9eIdjkZZ1GVHi5LW+t//8qd8zBtRSjoIFRX+OjAvKFHfDJSQVH0y/MnYnwxz0DcW&#10;XYF6VJNNXPBRnczGW/0TG7lJryDEDMdbFY0n8yYO64KN5mKzyUnQrmPx1jw4nqAHxjeHaBuZh5Fo&#10;GbgY2YJ68zjHTUvr8fY7Z73+u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JoiLPXAAAACAEA&#10;AA8AAAAAAAAAAQAgAAAAIgAAAGRycy9kb3ducmV2LnhtbFBLAQIUABQAAAAIAIdO4kDDb1vpVAIA&#10;AKUEAAAOAAAAAAAAAAEAIAAAACYBAABkcnMvZTJvRG9jLnhtbFBLBQYAAAAABgAGAFkBAADsBQAA&#10;AAA=&#10;">
                      <v:fill on="f" focussize="0,0"/>
                      <v:stroke on="f" weight="0pt" miterlimit="0" joinstyle="miter"/>
                      <v:imagedata o:title=""/>
                      <o:lock v:ext="edit" aspectratio="f"/>
                      <v:textbox inset="0mm,0mm,0mm,0mm">
                        <w:txbxContent>
                          <w:p w14:paraId="12674329">
                            <w:pPr>
                              <w:pStyle w:val="6"/>
                              <w:spacing w:before="89" w:line="173" w:lineRule="auto"/>
                              <w:ind w:left="20"/>
                            </w:pPr>
                            <w:r>
                              <w:rPr>
                                <w:color w:val="808080"/>
                                <w:spacing w:val="-3"/>
                                <w14:textFill>
                                  <w14:solidFill>
                                    <w14:srgbClr w14:val="808080">
                                      <w14:alpha w14:val="79999"/>
                                    </w14:srgbClr>
                                  </w14:solidFill>
                                </w14:textFill>
                              </w:rPr>
                              <w:t>(396226)</w:t>
                            </w:r>
                          </w:p>
                        </w:txbxContent>
                      </v:textbox>
                    </v:shape>
                  </w:pict>
                </mc:Fallback>
              </mc:AlternateContent>
            </w:r>
            <w:r>
              <w:rPr>
                <w:color w:val="404040"/>
                <w:spacing w:val="5"/>
                <w:sz w:val="19"/>
                <w:szCs w:val="19"/>
              </w:rPr>
              <w:t>3分</w:t>
            </w:r>
          </w:p>
        </w:tc>
      </w:tr>
      <w:tr w14:paraId="756796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4" w:hRule="atLeast"/>
        </w:trPr>
        <w:tc>
          <w:tcPr>
            <w:tcW w:w="3373" w:type="dxa"/>
            <w:shd w:val="clear" w:color="auto" w:fill="F2F2F2"/>
            <w:vAlign w:val="top"/>
          </w:tcPr>
          <w:p w14:paraId="5E00B44C">
            <w:pPr>
              <w:pStyle w:val="6"/>
              <w:spacing w:before="119" w:line="178" w:lineRule="auto"/>
              <w:ind w:left="1281"/>
              <w:rPr>
                <w:sz w:val="19"/>
                <w:szCs w:val="19"/>
              </w:rPr>
            </w:pPr>
            <w:r>
              <mc:AlternateContent>
                <mc:Choice Requires="wps">
                  <w:drawing>
                    <wp:anchor distT="0" distB="0" distL="0" distR="0" simplePos="0" relativeHeight="252804096" behindDoc="0" locked="0" layoutInCell="1" allowOverlap="1">
                      <wp:simplePos x="0" y="0"/>
                      <wp:positionH relativeFrom="column">
                        <wp:posOffset>650875</wp:posOffset>
                      </wp:positionH>
                      <wp:positionV relativeFrom="paragraph">
                        <wp:posOffset>-59055</wp:posOffset>
                      </wp:positionV>
                      <wp:extent cx="384810" cy="273685"/>
                      <wp:effectExtent l="0" t="0" r="0" b="0"/>
                      <wp:wrapNone/>
                      <wp:docPr id="2338" name="TextBox 2338"/>
                      <wp:cNvGraphicFramePr/>
                      <a:graphic xmlns:a="http://schemas.openxmlformats.org/drawingml/2006/main">
                        <a:graphicData uri="http://schemas.microsoft.com/office/word/2010/wordprocessingShape">
                          <wps:wsp>
                            <wps:cNvSpPr txBox="1"/>
                            <wps:spPr>
                              <a:xfrm rot="19800000">
                                <a:off x="651296" y="-59635"/>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D3AB29">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38" o:spid="_x0000_s1026" o:spt="202" type="#_x0000_t202" style="position:absolute;left:0pt;margin-left:51.25pt;margin-top:-4.65pt;height:21.55pt;width:30.3pt;rotation:-1966080f;z-index:252804096;mso-width-relative:page;mso-height-relative:page;" filled="f" stroked="f" coordsize="21600,21600" o:gfxdata="UEsDBAoAAAAAAIdO4kAAAAAAAAAAAAAAAAAEAAAAZHJzL1BLAwQUAAAACACHTuJAYQhqztgAAAAJ&#10;AQAADwAAAGRycy9kb3ducmV2LnhtbE2PMW/CMBCF90r8B+uQuoEdLCikcZBo1Q7doHToZuJrHDU+&#10;h9iE9N/XTO34dJ/e+67Yjq5lA/ah8aQgmwtgSJU3DdUKju8vszWwEDUZ3XpCBT8YYFtO7gqdG3+l&#10;PQ6HWLNUQiHXCmyMXc55qCw6Hea+Q0q3L987HVPsa256fU3lruULIVbc6YbSgtUdPlmsvg8Xp+DZ&#10;nh/k64a/7YZs/zEex89miEul7qeZeAQWcYx/MNz0kzqUyenkL2QCa1MWi2VCFcw2EtgNWMkM2EmB&#10;lGvgZcH/f1D+AlBLAwQUAAAACACHTuJAQDWDQFMCAAClBAAADgAAAGRycy9lMm9Eb2MueG1srVRN&#10;TxsxEL1X6n+wfIfNB0mTiA1KiagqoYIUUM+O18ta8ldtJ7v01/fZuwFEe+DQHKzZmfHzzJs3ubzq&#10;tCJH4YO0pqTj8xElwnBbSfNU0seHm7MFJSEyUzFljSjpswj0av3502XrVmJiG6sq4QlATFi1rqRN&#10;jG5VFIE3QrNwbp0wCNbWaxbx6Z+KyrMW6FoVk9FoXrTWV85bLkKAd9sH6YDoPwJo61pysbX8oIWJ&#10;PaoXikW0FBrpAl3nauta8HhX10FEokqKTmM+8QjsfTqL9SVbPXnmGsmHEthHSnjXk2bS4NEXqC2L&#10;jBy8/AtKS+5tsHU851YXfSOZEXQxHr3jZtcwJ3IvoDq4F9LD/4PlP473nsiqpJPpFJM3TGPmD6KL&#10;X21Hsg8UtS6skLlzyI0dIhBOoi75A5yp8672mngLhsfLxSj9MiFokSB9PhtPlnNKnkt6NlvOp7Oe&#10;ebxDOMLTxcVitKSEIz75Mp0vLlK86FETuvMhfhNWk2SU1GOwGZ4db0PsU08pKd3YG6kU/GylDGnz&#10;vDmDWmuoJF98k5EublloyJFBJcEqWfXVaRkhdSX1oBTUowzKem07WbHbdwMXe1s9g6LMAhQWHL+R&#10;AL9lId4zD2HBidWLdzhqZVGXHSxKGut//8uf8jFvRClpIVRU+OvAvKBEfTdQQlL1yfAnY38yzEFf&#10;W3Q1ztVkExd8VCez9lb/xEZu0isIMcPxVknjybyO/bpgo7nYbHIStOtYvDU7xxN0z/jmEG0t8zAS&#10;LT0XA1tQbx7nsGlpPd5+56zXf5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EIas7YAAAACQEA&#10;AA8AAAAAAAAAAQAgAAAAIgAAAGRycy9kb3ducmV2LnhtbFBLAQIUABQAAAAIAIdO4kBANYNAUwIA&#10;AKUEAAAOAAAAAAAAAAEAIAAAACcBAABkcnMvZTJvRG9jLnhtbFBLBQYAAAAABgAGAFkBAADsBQAA&#10;AAA=&#10;">
                      <v:fill on="f" focussize="0,0"/>
                      <v:stroke on="f" weight="0pt" miterlimit="0" joinstyle="miter"/>
                      <v:imagedata o:title=""/>
                      <o:lock v:ext="edit" aspectratio="f"/>
                      <v:textbox inset="0mm,0mm,0mm,0mm">
                        <w:txbxContent>
                          <w:p w14:paraId="20D3AB29">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color w:val="404040"/>
                <w:spacing w:val="8"/>
                <w:sz w:val="19"/>
                <w:szCs w:val="19"/>
              </w:rPr>
              <w:t>基尼系数</w:t>
            </w:r>
          </w:p>
        </w:tc>
        <w:tc>
          <w:tcPr>
            <w:tcW w:w="4077" w:type="dxa"/>
            <w:shd w:val="clear" w:color="auto" w:fill="F2F2F2"/>
            <w:vAlign w:val="top"/>
          </w:tcPr>
          <w:p w14:paraId="5AE7163E">
            <w:pPr>
              <w:pStyle w:val="6"/>
              <w:spacing w:before="117" w:line="181" w:lineRule="auto"/>
              <w:ind w:left="1765"/>
              <w:rPr>
                <w:sz w:val="19"/>
                <w:szCs w:val="19"/>
              </w:rPr>
            </w:pPr>
            <w:r>
              <mc:AlternateContent>
                <mc:Choice Requires="wps">
                  <w:drawing>
                    <wp:anchor distT="0" distB="0" distL="0" distR="0" simplePos="0" relativeHeight="252805120" behindDoc="0" locked="0" layoutInCell="1" allowOverlap="1">
                      <wp:simplePos x="0" y="0"/>
                      <wp:positionH relativeFrom="rightMargin">
                        <wp:posOffset>-1994535</wp:posOffset>
                      </wp:positionH>
                      <wp:positionV relativeFrom="topMargin">
                        <wp:posOffset>-59055</wp:posOffset>
                      </wp:positionV>
                      <wp:extent cx="384810" cy="273685"/>
                      <wp:effectExtent l="0" t="0" r="0" b="0"/>
                      <wp:wrapNone/>
                      <wp:docPr id="2340" name="TextBox 2340"/>
                      <wp:cNvGraphicFramePr/>
                      <a:graphic xmlns:a="http://schemas.openxmlformats.org/drawingml/2006/main">
                        <a:graphicData uri="http://schemas.microsoft.com/office/word/2010/wordprocessingShape">
                          <wps:wsp>
                            <wps:cNvSpPr txBox="1"/>
                            <wps:spPr>
                              <a:xfrm rot="19800000">
                                <a:off x="-1995003" y="-59314"/>
                                <a:ext cx="384809" cy="2736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694FF7A">
                                  <w:pPr>
                                    <w:pStyle w:val="6"/>
                                    <w:spacing w:before="98" w:line="182" w:lineRule="auto"/>
                                    <w:ind w:left="20"/>
                                  </w:pPr>
                                  <w:r>
                                    <w:rPr>
                                      <w:color w:val="808080"/>
                                      <w:spacing w:val="-7"/>
                                      <w14:textFill>
                                        <w14:solidFill>
                                          <w14:srgbClr w14:val="808080">
                                            <w14:alpha w14:val="79999"/>
                                          </w14:srgbClr>
                                        </w14:solidFill>
                                      </w14:textFill>
                                    </w:rPr>
                                    <w:t>-李叶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0" o:spid="_x0000_s1026" o:spt="202" type="#_x0000_t202" style="position:absolute;left:0pt;margin-left:46.3pt;margin-top:-3.65pt;height:21.55pt;width:30.3pt;mso-position-horizontal-relative:page;mso-position-vertical-relative:page;rotation:-1966080f;z-index:252805120;mso-width-relative:page;mso-height-relative:page;" filled="f" stroked="f" coordsize="21600,21600" o:gfxdata="UEsDBAoAAAAAAIdO4kAAAAAAAAAAAAAAAAAEAAAAZHJzL1BLAwQUAAAACACHTuJAxtB4edoAAAAL&#10;AQAADwAAAGRycy9kb3ducmV2LnhtbE2PsU7DMBCGdyTewTokttRxTaANcSoBgoGtpQxsbnzEEfE5&#10;xG4a3h4zle1O9+m/7682s+vZhGPoPCkQixwYUuNNR62C/dtztgIWoiaje0+o4AcDbOrLi0qXxp9o&#10;i9MutiyFUCi1AhvjUHIeGotOh4UfkNLt049Ox7SOLTejPqVw1/Nlnt9ypztKH6we8NFi87U7OgVP&#10;9vtOvqz568Mktu/zfv7oplgodX0l8ntgEed4huFPP6lDnZwO/kgmsF5BJsWNSGya1hJYIrJlIQtg&#10;BwVSroDXFf/fof4FUEsDBBQAAAAIAIdO4kCXX2XgUwIAAKcEAAAOAAAAZHJzL2Uyb0RvYy54bWyt&#10;VE1v2zAMvQ/YfxB0b+0kbZcEcYqsQYcBxVqgLXZWZLkWoK9JSuzu1+9Jdtqi26GH+SBQJPVIPpJe&#10;XfZakYPwQVpT0clpSYkw3NbSPFX08eH6ZE5JiMzUTFkjKvosAr1cf/606txSTG1rVS08AYgJy85V&#10;tI3RLYsi8FZoFk6tEwbGxnrNIq7+qag964CuVTEty4uis7523nIRArTbwUhHRP8RQNs0kout5Xst&#10;TBxQvVAsoqTQShfoOmfbNILH26YJIhJVUVQa84kgkHfpLNYrtnzyzLWSjymwj6TwribNpEHQF6gt&#10;i4zsvfwLSkvubbBNPOVWF0MhmRFUMSnfcXPfMidyLaA6uBfSw/+D5T8Od57IuqLT2RlIMUyj5w+i&#10;j19tT7IOFHUuLOF57+Abe1gwOIm6pA9Qpsr7xmviLRieLOZl+jIhKJHA/WSyWJyX5YySZ1zOF7PJ&#10;2cA9IhEOh9n8bF4uKOGwT7/MLubZXgy4Cd/5EL8Jq0kSKurR2hyAHW5CRC5wPbokd2OvpVK5vcqQ&#10;LnecM8xrgznJD994pIdbFlpyYJiTYJWsh+y0jBh2JfU4KwiiDGK9Fp6k2O/6kY2drZ9BUuYBdAbH&#10;ryXAb1iId8xjtKDE8sVbHI2yyMuOEiWt9b//pU/+6DislHQYVWT4a8+8oER9N5gFQMaj4I/C7iiY&#10;vb6yqGqSs8kiHviojmLjrf6JndykKDAxwxGrovEoXsVhYbDTXGw22QnT61i8MfeOJ+iB8c0+2kbm&#10;ZiRaBi5GtjC/uUfjrqUFeXvPXq//l/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tB4edoAAAAL&#10;AQAADwAAAAAAAAABACAAAAAiAAAAZHJzL2Rvd25yZXYueG1sUEsBAhQAFAAAAAgAh07iQJdfZeBT&#10;AgAApwQAAA4AAAAAAAAAAQAgAAAAKQEAAGRycy9lMm9Eb2MueG1sUEsFBgAAAAAGAAYAWQEAAO4F&#10;AAAAAA==&#10;">
                      <v:fill on="f" focussize="0,0"/>
                      <v:stroke on="f" weight="0pt" miterlimit="0" joinstyle="miter"/>
                      <v:imagedata o:title=""/>
                      <o:lock v:ext="edit" aspectratio="f"/>
                      <v:textbox inset="0mm,0mm,0mm,0mm">
                        <w:txbxContent>
                          <w:p w14:paraId="2694FF7A">
                            <w:pPr>
                              <w:pStyle w:val="6"/>
                              <w:spacing w:before="98" w:line="182" w:lineRule="auto"/>
                              <w:ind w:left="20"/>
                            </w:pPr>
                            <w:r>
                              <w:rPr>
                                <w:color w:val="808080"/>
                                <w:spacing w:val="-7"/>
                                <w14:textFill>
                                  <w14:solidFill>
                                    <w14:srgbClr w14:val="808080">
                                      <w14:alpha w14:val="79999"/>
                                    </w14:srgbClr>
                                  </w14:solidFill>
                                </w14:textFill>
                              </w:rPr>
                              <w:t>-李叶</w:t>
                            </w:r>
                          </w:p>
                        </w:txbxContent>
                      </v:textbox>
                    </v:shape>
                  </w:pict>
                </mc:Fallback>
              </mc:AlternateContent>
            </w:r>
            <w:r>
              <w:rPr>
                <w:color w:val="404040"/>
                <w:spacing w:val="10"/>
                <w:sz w:val="19"/>
                <w:szCs w:val="19"/>
              </w:rPr>
              <w:t>0-2分</w:t>
            </w:r>
          </w:p>
        </w:tc>
        <w:tc>
          <w:tcPr>
            <w:tcW w:w="2271" w:type="dxa"/>
            <w:shd w:val="clear" w:color="auto" w:fill="F2F2F2"/>
            <w:vAlign w:val="top"/>
          </w:tcPr>
          <w:p w14:paraId="75C5CB89">
            <w:pPr>
              <w:pStyle w:val="6"/>
              <w:spacing w:before="117" w:line="181" w:lineRule="auto"/>
              <w:ind w:left="985"/>
              <w:rPr>
                <w:sz w:val="19"/>
                <w:szCs w:val="19"/>
              </w:rPr>
            </w:pPr>
            <w:r>
              <mc:AlternateContent>
                <mc:Choice Requires="wps">
                  <w:drawing>
                    <wp:anchor distT="0" distB="0" distL="0" distR="0" simplePos="0" relativeHeight="252803072" behindDoc="0" locked="0" layoutInCell="1" allowOverlap="1">
                      <wp:simplePos x="0" y="0"/>
                      <wp:positionH relativeFrom="rightMargin">
                        <wp:posOffset>-1512570</wp:posOffset>
                      </wp:positionH>
                      <wp:positionV relativeFrom="topMargin">
                        <wp:posOffset>-7620</wp:posOffset>
                      </wp:positionV>
                      <wp:extent cx="548005" cy="275590"/>
                      <wp:effectExtent l="0" t="0" r="0" b="0"/>
                      <wp:wrapNone/>
                      <wp:docPr id="2342" name="TextBox 2342"/>
                      <wp:cNvGraphicFramePr/>
                      <a:graphic xmlns:a="http://schemas.openxmlformats.org/drawingml/2006/main">
                        <a:graphicData uri="http://schemas.microsoft.com/office/word/2010/wordprocessingShape">
                          <wps:wsp>
                            <wps:cNvSpPr txBox="1"/>
                            <wps:spPr>
                              <a:xfrm rot="19800000">
                                <a:off x="-1512960" y="-8235"/>
                                <a:ext cx="548005"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43F9DB">
                                  <w:pPr>
                                    <w:pStyle w:val="6"/>
                                    <w:spacing w:before="97" w:line="184" w:lineRule="auto"/>
                                    <w:ind w:left="20"/>
                                  </w:pPr>
                                  <w:r>
                                    <w:rPr>
                                      <w:color w:val="808080"/>
                                      <w:spacing w:val="-1"/>
                                      <w14:textFill>
                                        <w14:solidFill>
                                          <w14:srgbClr w14:val="808080">
                                            <w14:alpha w14:val="79999"/>
                                          </w14:srgbClr>
                                        </w14:solidFill>
                                      </w14:textFill>
                                    </w:rPr>
                                    <w:t>库-李叶</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2" o:spid="_x0000_s1026" o:spt="202" type="#_x0000_t202" style="position:absolute;left:0pt;margin-left:-6.05pt;margin-top:0.4pt;height:21.7pt;width:43.15pt;mso-position-horizontal-relative:page;mso-position-vertical-relative:page;rotation:-1966080f;z-index:252803072;mso-width-relative:page;mso-height-relative:page;" filled="f" stroked="f" coordsize="21600,21600" o:gfxdata="UEsDBAoAAAAAAIdO4kAAAAAAAAAAAAAAAAAEAAAAZHJzL1BLAwQUAAAACACHTuJAXMUEZ9oAAAAL&#10;AQAADwAAAGRycy9kb3ducmV2LnhtbE2PwU7DMAyG70i8Q2Qkbl2ajMFWmk4CBAduG9tht6wxTUWT&#10;lCbryttjTuNkW/70+3O5nlzHRhxiG7wCMcuBoa+DaX2jYPfxmi2BxaS90V3wqOAHI6yr66tSFyac&#10;/QbHbWoYhfhYaAU2pb7gPNYWnY6z0KOn3WcYnE40Dg03gz5TuOu4zPN77nTr6YLVPT5brL+2J6fg&#10;xX4/zN9W/P1pFJv9tJsO7ZgWSt3eiPwRWMIpXWD40yd1qMjpGE7eRNYpyOR8KYmlTlAlIhMLsQJ2&#10;VHAnJfCq5P9/qH4BUEsDBBQAAAAIAIdO4kD5S3DsUQIAAKYEAAAOAAAAZHJzL2Uyb0RvYy54bWyt&#10;VE1P3DAQvVfqf7B8h+wGlsKKLNqyoqqEChJUPXsdm1jyV23vJvTX99nJAmp74NAcrPHM+M3Mm5lc&#10;Xg1Gk70IUTnb0PnxjBJhuWuVfWro98ebo3NKYmK2ZdpZ0dBnEenV6uOHy94vRe06p1sRCEBsXPa+&#10;oV1KfllVkXfCsHjsvLAwShcMS7iGp6oNrAe60VU9m51VvQutD46LGKHdjEY6IYb3ADopFRcbx3dG&#10;2DSiBqFZQkmxUz7SVclWSsHTnZRRJKIbikpTOREE8jaf1eqSLZ8C853iUwrsPSn8UZNhyiLoC9SG&#10;JUZ2Qf0FZRQPLjqZjrkz1VhIYQRVzGd/cPPQMS9KLaA6+hfS4/+D5d/294GotqH1yWlNiWUGPX8U&#10;Q/rsBlJ0oKj3cQnPBw/fNMCCwcnUZX2EMlc+yGBIcGB4fnE+y18hBCUSuB/NF/P64gy0P+NyXp8s&#10;RuoRiHDYF6d4s6CEw1x/WiwuSmuqETbD+xDTF+EMyUJDAzpb8Nn+NiakAteDS3a37kZpXbqrLelL&#10;wznDuEqMSXn4xiM/3LDYkT3DmESnVTtmZ1TCrGtlplFBEG0R67XuLKVhO0xkbF37DI4KDag1en6j&#10;AH7LYrpnAZMFJXYv3eGQ2iEvN0mUdC78+pc++6PhsFLSY1KR4c8dC4IS/dViFACZDkI4CNuDYHfm&#10;2qGqecmmiHgQkj6IMjjzAyu5zlFgYpYjVkPTQbxO475gpblYr4sThtezdGsfPM/QI+PrXXJSlWZk&#10;WkYuJrYwvqVH06rl/Xh7L16vv5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zFBGfaAAAACwEA&#10;AA8AAAAAAAAAAQAgAAAAIgAAAGRycy9kb3ducmV2LnhtbFBLAQIUABQAAAAIAIdO4kD5S3DsUQIA&#10;AKYEAAAOAAAAAAAAAAEAIAAAACkBAABkcnMvZTJvRG9jLnhtbFBLBQYAAAAABgAGAFkBAADsBQAA&#10;AAA=&#10;">
                      <v:fill on="f" focussize="0,0"/>
                      <v:stroke on="f" weight="0pt" miterlimit="0" joinstyle="miter"/>
                      <v:imagedata o:title=""/>
                      <o:lock v:ext="edit" aspectratio="f"/>
                      <v:textbox inset="0mm,0mm,0mm,0mm">
                        <w:txbxContent>
                          <w:p w14:paraId="1643F9DB">
                            <w:pPr>
                              <w:pStyle w:val="6"/>
                              <w:spacing w:before="97" w:line="184" w:lineRule="auto"/>
                              <w:ind w:left="20"/>
                            </w:pPr>
                            <w:r>
                              <w:rPr>
                                <w:color w:val="808080"/>
                                <w:spacing w:val="-1"/>
                                <w14:textFill>
                                  <w14:solidFill>
                                    <w14:srgbClr w14:val="808080">
                                      <w14:alpha w14:val="79999"/>
                                    </w14:srgbClr>
                                  </w14:solidFill>
                                </w14:textFill>
                              </w:rPr>
                              <w:t>库-李叶</w:t>
                            </w:r>
                          </w:p>
                        </w:txbxContent>
                      </v:textbox>
                    </v:shape>
                  </w:pict>
                </mc:Fallback>
              </mc:AlternateContent>
            </w:r>
            <w:r>
              <w:rPr>
                <w:color w:val="404040"/>
                <w:sz w:val="19"/>
                <w:szCs w:val="19"/>
              </w:rPr>
              <w:t>1分</w:t>
            </w:r>
          </w:p>
        </w:tc>
      </w:tr>
      <w:tr w14:paraId="5881A3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03" w:hRule="atLeast"/>
        </w:trPr>
        <w:tc>
          <w:tcPr>
            <w:tcW w:w="3373" w:type="dxa"/>
            <w:shd w:val="clear" w:color="auto" w:fill="F2F2F2"/>
            <w:vAlign w:val="top"/>
          </w:tcPr>
          <w:p w14:paraId="09C6F56E">
            <w:pPr>
              <w:pStyle w:val="6"/>
              <w:spacing w:before="119" w:line="180" w:lineRule="auto"/>
              <w:ind w:left="1181"/>
              <w:rPr>
                <w:sz w:val="19"/>
                <w:szCs w:val="19"/>
              </w:rPr>
            </w:pPr>
            <w:r>
              <mc:AlternateContent>
                <mc:Choice Requires="wps">
                  <w:drawing>
                    <wp:anchor distT="0" distB="0" distL="0" distR="0" simplePos="0" relativeHeight="252798976" behindDoc="0" locked="0" layoutInCell="1" allowOverlap="1">
                      <wp:simplePos x="0" y="0"/>
                      <wp:positionH relativeFrom="rightMargin">
                        <wp:posOffset>-2152650</wp:posOffset>
                      </wp:positionH>
                      <wp:positionV relativeFrom="topMargin">
                        <wp:posOffset>-56515</wp:posOffset>
                      </wp:positionV>
                      <wp:extent cx="768985" cy="275590"/>
                      <wp:effectExtent l="0" t="0" r="0" b="0"/>
                      <wp:wrapNone/>
                      <wp:docPr id="2344" name="TextBox 2344"/>
                      <wp:cNvGraphicFramePr/>
                      <a:graphic xmlns:a="http://schemas.openxmlformats.org/drawingml/2006/main">
                        <a:graphicData uri="http://schemas.microsoft.com/office/word/2010/wordprocessingShape">
                          <wps:wsp>
                            <wps:cNvSpPr txBox="1"/>
                            <wps:spPr>
                              <a:xfrm rot="19800000">
                                <a:off x="-2153217" y="-56675"/>
                                <a:ext cx="76898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B078D0">
                                  <w:pPr>
                                    <w:pStyle w:val="6"/>
                                    <w:spacing w:before="97" w:line="184" w:lineRule="auto"/>
                                    <w:ind w:left="20"/>
                                  </w:pPr>
                                  <w:r>
                                    <w:rPr>
                                      <w:color w:val="808080"/>
                                      <w:spacing w:val="-5"/>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4" o:spid="_x0000_s1026" o:spt="202" type="#_x0000_t202" style="position:absolute;left:0pt;margin-left:-1.35pt;margin-top:-3.45pt;height:21.7pt;width:60.55pt;mso-position-horizontal-relative:page;mso-position-vertical-relative:page;rotation:-1966080f;z-index:252798976;mso-width-relative:page;mso-height-relative:page;" filled="f" stroked="f" coordsize="21600,21600" o:gfxdata="UEsDBAoAAAAAAIdO4kAAAAAAAAAAAAAAAAAEAAAAZHJzL1BLAwQUAAAACACHTuJA4aiGtNoAAAAL&#10;AQAADwAAAGRycy9kb3ducmV2LnhtbE2PwU7DMBBE70j8g7VI3FInDaVNiFMJEBy4tZQDNzde4oh4&#10;HWI3DX/PcoLbjHY0+6bazq4XE46h86QgW6QgkBpvOmoVHF6fkg2IEDUZ3XtCBd8YYFtfXlS6NP5M&#10;O5z2sRVcQqHUCmyMQyllaCw6HRZ+QOLbhx+djmzHVppRn7nc9XKZprfS6Y74g9UDPlhsPvcnp+DR&#10;fq3z50K+3E/Z7m0+zO/dFFdKXV9l6R2IiHP8C8MvPqNDzUxHfyITRK8gyfOCx0RWmwIEJ5JltmZ1&#10;VJDfrEDWlfy/of4BUEsDBBQAAAAIAIdO4kC4w3IQVAIAAKcEAAAOAAAAZHJzL2Uyb0RvYy54bWyt&#10;VE1PGzEQvVfqf7B8h00C+SBig1KiVJVQQYKqZ8frzVryV20nu/TX99m7AUR74NAcrPF49s3Mmze5&#10;vum0Ikfhg7SmpOPzESXCcFtJsy/pj6ft2YKSEJmpmLJGlPRZBHqz+vzpunVLMbGNVZXwBCAmLFtX&#10;0iZGtyyKwBuhWTi3Thg81tZrFnH1+6LyrAW6VsVkNJoVrfWV85aLEODd9I90QPQfAbR1LbnYWH7Q&#10;wsQe1QvFIloKjXSBrnK1dS14vK/rICJRJUWnMZ9IAnuXzmJ1zZZ7z1wj+VAC+0gJ73rSTBokfYHa&#10;sMjIwcu/oLTk3gZbx3NuddE3khlBF+PRO24eG+ZE7gVUB/dCevh/sPz78cETWZV0cnF5SYlhGjN/&#10;El38YjuSfaCodWGJyEeH2NjhBcJJ1CV/gDN13tVeE2/B8PhqMUq/TAhaJAg/m4ynF5PxnJJnXKaz&#10;2Xzac49MhCNgPltcLVAAx/tkPp1e5dkUPW7Cdz7Er8JqkoySeow2J2DHuxBRC0JPISnc2K1UKo9X&#10;GdLmiXMGvdbQSf7wTUT6cMNCQ44MOglWyaqvTssIsSupB60giTLI9dp4smK36wY2drZ6BkmZB2gs&#10;OL6VAL9jIT4wD2nBieWL9zhqZVGXHSxKGut//8uf4jFxvFLSQqqo8NeBeUGJ+maghaTrk+FPxu5k&#10;mIO+tehqnKvJJj7wUZ3M2lv9Ezu5TlnwxAxHrpLGk3kb+4XBTnOxXucgqNexeGceHU/QPePrQ7S1&#10;zMNItPRcDGxBv3lGw66lBXl7z1Gv/y+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GohrTaAAAA&#10;CwEAAA8AAAAAAAAAAQAgAAAAIgAAAGRycy9kb3ducmV2LnhtbFBLAQIUABQAAAAIAIdO4kC4w3IQ&#10;VAIAAKcEAAAOAAAAAAAAAAEAIAAAACkBAABkcnMvZTJvRG9jLnhtbFBLBQYAAAAABgAGAFkBAADv&#10;BQAAAAA=&#10;">
                      <v:fill on="f" focussize="0,0"/>
                      <v:stroke on="f" weight="0pt" miterlimit="0" joinstyle="miter"/>
                      <v:imagedata o:title=""/>
                      <o:lock v:ext="edit" aspectratio="f"/>
                      <v:textbox inset="0mm,0mm,0mm,0mm">
                        <w:txbxContent>
                          <w:p w14:paraId="0EB078D0">
                            <w:pPr>
                              <w:pStyle w:val="6"/>
                              <w:spacing w:before="97" w:line="184" w:lineRule="auto"/>
                              <w:ind w:left="20"/>
                            </w:pPr>
                            <w:r>
                              <w:rPr>
                                <w:color w:val="808080"/>
                                <w:spacing w:val="-5"/>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801024" behindDoc="0" locked="0" layoutInCell="1" allowOverlap="1">
                      <wp:simplePos x="0" y="0"/>
                      <wp:positionH relativeFrom="rightMargin">
                        <wp:posOffset>-42545</wp:posOffset>
                      </wp:positionH>
                      <wp:positionV relativeFrom="topMargin">
                        <wp:posOffset>50800</wp:posOffset>
                      </wp:positionV>
                      <wp:extent cx="159385" cy="357505"/>
                      <wp:effectExtent l="0" t="0" r="0" b="0"/>
                      <wp:wrapNone/>
                      <wp:docPr id="2346" name="TextBox 2346"/>
                      <wp:cNvGraphicFramePr/>
                      <a:graphic xmlns:a="http://schemas.openxmlformats.org/drawingml/2006/main">
                        <a:graphicData uri="http://schemas.microsoft.com/office/word/2010/wordprocessingShape">
                          <wps:wsp>
                            <wps:cNvSpPr txBox="1"/>
                            <wps:spPr>
                              <a:xfrm rot="19800000">
                                <a:off x="-42603" y="51162"/>
                                <a:ext cx="159385" cy="3575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4DE729">
                                  <w:pPr>
                                    <w:pStyle w:val="6"/>
                                    <w:spacing w:before="127" w:line="242" w:lineRule="auto"/>
                                    <w:jc w:val="right"/>
                                  </w:pPr>
                                  <w:r>
                                    <w:rPr>
                                      <w:color w:val="808080"/>
                                      <w:spacing w:val="-21"/>
                                      <w14:textFill>
                                        <w14:solidFill>
                                          <w14:srgbClr w14:val="808080">
                                            <w14:alpha w14:val="79999"/>
                                          </w14:srgbClr>
                                        </w14:solidFill>
                                      </w14:textFill>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6" o:spid="_x0000_s1026" o:spt="202" type="#_x0000_t202" style="position:absolute;left:0pt;margin-left:164.8pt;margin-top:5pt;height:28.15pt;width:12.55pt;mso-position-horizontal-relative:page;mso-position-vertical-relative:page;rotation:-1966080f;z-index:252801024;mso-width-relative:page;mso-height-relative:page;" filled="f" stroked="f" coordsize="21600,21600" o:gfxdata="UEsDBAoAAAAAAIdO4kAAAAAAAAAAAAAAAAAEAAAAZHJzL1BLAwQUAAAACACHTuJA+KOvt9YAAAAG&#10;AQAADwAAAGRycy9kb3ducmV2LnhtbE2PMU/DMBSEdyT+g/WQ2FontKQh5KUSIBi6tZSBzY0fcUT8&#10;HGI3Df++7gTj6U5335XryXZipMG3jhHSeQKCuHa65QZh//46y0H4oFirzjEh/JKHdXV9VapCuxNv&#10;adyFRsQS9oVCMCH0hZS+NmSVn7ueOHpfbrAqRDk0Ug/qFMttJ++SJJNWtRwXjOrp2VD9vTtahBfz&#10;s1q8PcjN05huP6b99NmO4R7x9iZNHkEEmsJfGC74ER2qyHRwR9ZedAizbBWTCHl8dLHzJYgDQrZc&#10;gKxK+R+/OgNQSwMEFAAAAAgAh07iQPi8bdFSAgAApAQAAA4AAABkcnMvZTJvRG9jLnhtbK1UTU8b&#10;MRC9V+p/sHyH3SQkDREblBJRVUIFCVDPjtfLWvJXbSe79Nf32bsBRHvg0Bys2Znx88ybN7m47LUi&#10;B+GDtKaik9OSEmG4raV5qujjw/XJkpIQmamZskZU9FkEern+/Omicysxta1VtfAEICasOlfRNka3&#10;KorAW6FZOLVOGAQb6zWL+PRPRe1ZB3StimlZLorO+tp5y0UI8G6HIB0R/UcAbdNILraW77UwcUD1&#10;QrGIlkIrXaDrXG3TCB5vmyaISFRF0WnMJx6BvUtnsb5gqyfPXCv5WAL7SAnvetJMGjz6ArVlkZG9&#10;l39Bacm9DbaJp9zqYmgkM4IuJuU7bu5b5kTuBVQH90J6+H+w/MfhzhNZV3Q6O1tQYpjGzB9EH7/a&#10;nmQfKOpcWCHz3iE39ohAOIm65A9wps77xmviLRienC/L9MuEoEWC9JOz6aKcUfJc0flkspgOxOMZ&#10;whPY/Hy2nFPCEZ7Nv8zLsxQvBtAE7nyI34TVJBkV9ZhrRmeHmxCH1GNKSjf2WioFP1spQ7o8bs4g&#10;1gYiyRffZKSLWxZacmAQSbBK1kN1WkYoXUk9CgX1KIOyXrtOVux3/UjFztbPYCiTAIEFx68lwG9Y&#10;iHfMQ1dwYvPiLY5GWdRlR4uS1vrf//KnfIwbUUo66BQV/tozLyhR3w2EkER9NPzR2B0Ns9dXFl1N&#10;cjXZxAUf1dFsvNU/sZCb9ApCzHC8VdF4NK/isC1YaC42m5wE6ToWb8y94wl6YHyzj7aReRiJloGL&#10;kS2IN49zXLS0HW+/c9brn8v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ijr7fWAAAABgEAAA8A&#10;AAAAAAAAAQAgAAAAIgAAAGRycy9kb3ducmV2LnhtbFBLAQIUABQAAAAIAIdO4kD4vG3RUgIAAKQE&#10;AAAOAAAAAAAAAAEAIAAAACUBAABkcnMvZTJvRG9jLnhtbFBLBQYAAAAABgAGAFkBAADpBQAAAAA=&#10;">
                      <v:fill on="f" focussize="0,0"/>
                      <v:stroke on="f" weight="0pt" miterlimit="0" joinstyle="miter"/>
                      <v:imagedata o:title=""/>
                      <o:lock v:ext="edit" aspectratio="f"/>
                      <v:textbox inset="0mm,0mm,0mm,0mm">
                        <w:txbxContent>
                          <w:p w14:paraId="634DE729">
                            <w:pPr>
                              <w:pStyle w:val="6"/>
                              <w:spacing w:before="127" w:line="242" w:lineRule="auto"/>
                              <w:jc w:val="right"/>
                            </w:pPr>
                            <w:r>
                              <w:rPr>
                                <w:color w:val="808080"/>
                                <w:spacing w:val="-21"/>
                                <w14:textFill>
                                  <w14:solidFill>
                                    <w14:srgbClr w14:val="808080">
                                      <w14:alpha w14:val="79999"/>
                                    </w14:srgbClr>
                                  </w14:solidFill>
                                </w14:textFill>
                              </w:rPr>
                              <w:t>©</w:t>
                            </w:r>
                          </w:p>
                        </w:txbxContent>
                      </v:textbox>
                    </v:shape>
                  </w:pict>
                </mc:Fallback>
              </mc:AlternateContent>
            </w:r>
            <w:r>
              <w:rPr>
                <w:color w:val="404040"/>
                <w:spacing w:val="8"/>
                <w:sz w:val="19"/>
                <w:szCs w:val="19"/>
              </w:rPr>
              <w:t>恩格尔系数</w:t>
            </w:r>
          </w:p>
        </w:tc>
        <w:tc>
          <w:tcPr>
            <w:tcW w:w="4077" w:type="dxa"/>
            <w:shd w:val="clear" w:color="auto" w:fill="F2F2F2"/>
            <w:vAlign w:val="top"/>
          </w:tcPr>
          <w:p w14:paraId="460D6D08">
            <w:pPr>
              <w:pStyle w:val="6"/>
              <w:spacing w:before="120" w:line="181" w:lineRule="auto"/>
              <w:ind w:left="1765"/>
              <w:rPr>
                <w:sz w:val="19"/>
                <w:szCs w:val="19"/>
              </w:rPr>
            </w:pPr>
            <w:r>
              <mc:AlternateContent>
                <mc:Choice Requires="wps">
                  <w:drawing>
                    <wp:anchor distT="0" distB="0" distL="0" distR="0" simplePos="0" relativeHeight="252800000" behindDoc="0" locked="0" layoutInCell="1" allowOverlap="1">
                      <wp:simplePos x="0" y="0"/>
                      <wp:positionH relativeFrom="rightMargin">
                        <wp:posOffset>-2543810</wp:posOffset>
                      </wp:positionH>
                      <wp:positionV relativeFrom="topMargin">
                        <wp:posOffset>-90170</wp:posOffset>
                      </wp:positionV>
                      <wp:extent cx="633095" cy="275590"/>
                      <wp:effectExtent l="0" t="0" r="0" b="0"/>
                      <wp:wrapNone/>
                      <wp:docPr id="2348" name="TextBox 2348"/>
                      <wp:cNvGraphicFramePr/>
                      <a:graphic xmlns:a="http://schemas.openxmlformats.org/drawingml/2006/main">
                        <a:graphicData uri="http://schemas.microsoft.com/office/word/2010/wordprocessingShape">
                          <wps:wsp>
                            <wps:cNvSpPr txBox="1"/>
                            <wps:spPr>
                              <a:xfrm rot="19800000">
                                <a:off x="-2543811" y="-90584"/>
                                <a:ext cx="633094"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EFD013">
                                  <w:pPr>
                                    <w:pStyle w:val="6"/>
                                    <w:spacing w:before="97" w:line="184" w:lineRule="auto"/>
                                    <w:ind w:left="20"/>
                                  </w:pPr>
                                  <w:r>
                                    <w:rPr>
                                      <w:color w:val="808080"/>
                                      <w:spacing w:val="-1"/>
                                      <w14:textFill>
                                        <w14:solidFill>
                                          <w14:srgbClr w14:val="808080">
                                            <w14:alpha w14:val="79999"/>
                                          </w14:srgbClr>
                                        </w14:solidFill>
                                      </w14:textFill>
                                    </w:rPr>
                                    <w:t>亿欧智库</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8" o:spid="_x0000_s1026" o:spt="202" type="#_x0000_t202" style="position:absolute;left:0pt;margin-left:3.05pt;margin-top:-6.1pt;height:21.7pt;width:49.85pt;mso-position-horizontal-relative:page;mso-position-vertical-relative:page;rotation:-1966080f;z-index:252800000;mso-width-relative:page;mso-height-relative:page;" filled="f" stroked="f" coordsize="21600,21600" o:gfxdata="UEsDBAoAAAAAAIdO4kAAAAAAAAAAAAAAAAAEAAAAZHJzL1BLAwQUAAAACACHTuJA95ifatoAAAAM&#10;AQAADwAAAGRycy9kb3ducmV2LnhtbE2PwU7DMAyG70i8Q2Qkbl3SbsBamk4CBAduG+OwW9aapqJx&#10;SpN15e0xJ7jZ8q/P319uZteLCcfQedKQLhQIpNo3HbUa9m/PyRpEiIYa03tCDd8YYFNdXpSmaPyZ&#10;tjjtYisYQqEwGmyMQyFlqC06ExZ+QOLbhx+dibyOrWxGc2a462Wm1K10piP+YM2Ajxbrz93JaXiy&#10;X3fLl1y+Pkzp9n3ez4duijdaX1+l6h5ExDn+heFXn9WhYqejP1ETRK8hWTGeszylqwwER5KlUjmI&#10;o4Ysz0BWpfxfovoBUEsDBBQAAAAIAIdO4kCKC/deVQIAAKcEAAAOAAAAZHJzL2Uyb0RvYy54bWyt&#10;VMtu2zAQvBfoPxC8J5JfqW1EDtwYKQoETYCk6JmmqIgAXyVpS+nXd0jJSdD2kEN9IJbL1ezu7Kwv&#10;r3qtyFH4IK2p6OS8pEQYbmtpnir6/fHmbElJiMzUTFkjKvosAr3afPxw2bm1mNrWqlp4AhAT1p2r&#10;aBujWxdF4K3QLJxbJwweG+s1i7j6p6L2rAO6VsW0LC+KzvraectFCPDuhkc6Ivr3ANqmkVzsLD9o&#10;YeKA6oViES2FVrpAN7naphE83jVNEJGoiqLTmE8kgb1PZ7G5ZOsnz1wr+VgCe08Jf/SkmTRI+gK1&#10;Y5GRg5d/QWnJvQ22iefc6mJoJDOCLiblH9w8tMyJ3AuoDu6F9PD/YPm3470nsq7odDbH5A3TmPmj&#10;6ONn25PsA0WdC2tEPjjExh4vEE6iLvkDnKnzvvGaeAuGJ6tlmX6ZELRIEH42Xcxny8mEkmdcVuVi&#10;OR+4RybCEXAxm5WrOSUc79NPi8Uqz6YYcBO+8yF+EVaTZFTUY7Q5ATvehohaEHoKSeHG3kil8niV&#10;IV2eOGfQawOd5A/fRKQPdyy05Migk2CVrIfqtIwQu5J61AqSKINcr40nK/b7fmRjb+tnkJR5gMaC&#10;4zcS4LcsxHvmIS04sXzxDkejLOqyo0VJa/2vf/lTPCaOV0o6SBUV/jwwLyhRXw20kHR9MvzJ2J8M&#10;c9DXFl2BelSTTXzgozqZjbf6B3Zym7LgiRmOXBWNJ/M6DguDneZiu81BUK9j8dY8OJ6gB8a3h2gb&#10;mYeRaBm4GNmCfvOMxl1LC/L2nqNe/18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3mJ9q2gAA&#10;AAwBAAAPAAAAAAAAAAEAIAAAACIAAABkcnMvZG93bnJldi54bWxQSwECFAAUAAAACACHTuJAigv3&#10;XlUCAACnBAAADgAAAAAAAAABACAAAAApAQAAZHJzL2Uyb0RvYy54bWxQSwUGAAAAAAYABgBZAQAA&#10;8AUAAAAA&#10;">
                      <v:fill on="f" focussize="0,0"/>
                      <v:stroke on="f" weight="0pt" miterlimit="0" joinstyle="miter"/>
                      <v:imagedata o:title=""/>
                      <o:lock v:ext="edit" aspectratio="f"/>
                      <v:textbox inset="0mm,0mm,0mm,0mm">
                        <w:txbxContent>
                          <w:p w14:paraId="6DEFD013">
                            <w:pPr>
                              <w:pStyle w:val="6"/>
                              <w:spacing w:before="97" w:line="184" w:lineRule="auto"/>
                              <w:ind w:left="20"/>
                            </w:pPr>
                            <w:r>
                              <w:rPr>
                                <w:color w:val="808080"/>
                                <w:spacing w:val="-1"/>
                                <w14:textFill>
                                  <w14:solidFill>
                                    <w14:srgbClr w14:val="808080">
                                      <w14:alpha w14:val="79999"/>
                                    </w14:srgbClr>
                                  </w14:solidFill>
                                </w14:textFill>
                              </w:rPr>
                              <w:t>亿欧智库</w:t>
                            </w:r>
                          </w:p>
                        </w:txbxContent>
                      </v:textbox>
                    </v:shape>
                  </w:pict>
                </mc:Fallback>
              </mc:AlternateContent>
            </w:r>
            <w:r>
              <mc:AlternateContent>
                <mc:Choice Requires="wps">
                  <w:drawing>
                    <wp:anchor distT="0" distB="0" distL="0" distR="0" simplePos="0" relativeHeight="252802048" behindDoc="0" locked="0" layoutInCell="1" allowOverlap="1">
                      <wp:simplePos x="0" y="0"/>
                      <wp:positionH relativeFrom="rightMargin">
                        <wp:posOffset>-588010</wp:posOffset>
                      </wp:positionH>
                      <wp:positionV relativeFrom="topMargin">
                        <wp:posOffset>-17780</wp:posOffset>
                      </wp:positionV>
                      <wp:extent cx="616585" cy="274955"/>
                      <wp:effectExtent l="0" t="0" r="0" b="0"/>
                      <wp:wrapNone/>
                      <wp:docPr id="2350" name="TextBox 2350"/>
                      <wp:cNvGraphicFramePr/>
                      <a:graphic xmlns:a="http://schemas.openxmlformats.org/drawingml/2006/main">
                        <a:graphicData uri="http://schemas.microsoft.com/office/word/2010/wordprocessingShape">
                          <wps:wsp>
                            <wps:cNvSpPr txBox="1"/>
                            <wps:spPr>
                              <a:xfrm rot="19800000">
                                <a:off x="-588285" y="-17804"/>
                                <a:ext cx="616584"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FB87E5">
                                  <w:pPr>
                                    <w:pStyle w:val="6"/>
                                    <w:spacing w:before="98" w:line="183" w:lineRule="auto"/>
                                    <w:ind w:left="20"/>
                                  </w:pPr>
                                  <w:r>
                                    <w:rPr>
                                      <w:color w:val="808080"/>
                                      <w:spacing w:val="-6"/>
                                      <w14:textFill>
                                        <w14:solidFill>
                                          <w14:srgbClr w14:val="808080">
                                            <w14:alpha w14:val="79999"/>
                                          </w14:srgbClr>
                                        </w14:solidFill>
                                      </w14:textFill>
                                    </w:rPr>
                                    <w:t>©亿欧智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50" o:spid="_x0000_s1026" o:spt="202" type="#_x0000_t202" style="position:absolute;left:0pt;margin-left:157.05pt;margin-top:-0.4pt;height:21.65pt;width:48.55pt;mso-position-horizontal-relative:page;mso-position-vertical-relative:page;rotation:-1966080f;z-index:252802048;mso-width-relative:page;mso-height-relative:page;" filled="f" stroked="f" coordsize="21600,21600" o:gfxdata="UEsDBAoAAAAAAIdO4kAAAAAAAAAAAAAAAAAEAAAAZHJzL1BLAwQUAAAACACHTuJAZnw9LNYAAAAH&#10;AQAADwAAAGRycy9kb3ducmV2LnhtbE2PwU7DMAyG70i8Q2QkblvSQgcrTScBggO3jXHgljWmqWic&#10;0mRdeXvMCU625U+/P1eb2fdiwjF2gTRkSwUCqQm2o1bD/vVpcQsiJkPW9IFQwzdG2NTnZ5UpbTjR&#10;FqddagWHUCyNBpfSUEoZG4fexGUYkHj3EUZvEo9jK+1oThzue5krtZLedMQXnBnwwWHzuTt6DY/u&#10;6+bqeS1f7qds+zbv5/duSoXWlxeZugORcE5/MPzqszrU7HQIR7JR9BoW63zFKDc5v8DAdQHiwEUV&#10;IOtK/vevfwBQSwMEFAAAAAgAh07iQN8nhw9SAgAApgQAAA4AAABkcnMvZTJvRG9jLnhtbK1UTU8b&#10;MRC9V+p/sHyHTdIElogNSomoKqGCFFDPjtfLWvJXbSe79Nf32bsBRHvg0BysWc/4zcybN7m86rUi&#10;B+GDtKai09MJJcJwW0vzVNHHh5uTkpIQmamZskZU9FkEerX6/Omyc0sxs61VtfAEICYsO1fRNka3&#10;LIrAW6FZOLVOGDgb6zWL+PRPRe1ZB3StitlkclZ01tfOWy5CwO1mcNIR0X8E0DaN5GJj+V4LEwdU&#10;LxSLaCm00gW6ytU2jeDxrmmCiERVFJ3GfCIJ7F06i9UlWz555lrJxxLYR0p415Nm0iDpC9SGRUb2&#10;Xv4FpSX3NtgmnnKri6GRzAi6mE7ecbNtmRO5F1Ad3Avp4f/B8h+He09kXdHZlwVIMUxj5g+ij19t&#10;T/IdKOpcWCJy6xAbe3ggnERdug+4TJ33jdfEWzA8vSgn6ZcJQYsE4SeLspyVC0qeYU/Py8l8oB6J&#10;CIf/bHq2KOeUcPhn5/OLRfYXA2yCdz7Eb8JqkoyKekw247PDbYgoBaHHkBRu7I1UKk9XGdLlgXMG&#10;uTaQSX74JiI93LDQkgODTIJVsh6q0zJC60rqUSpIogxyvfadrNjv+pGMna2fwVGmAWwGx28kwG9Z&#10;iPfMQ1m4xO7FOxyNsqjLjhYlrfW//3Wf4jFweCnpoFRU+GvPvKBEfTeQAiDj0fBHY3c0zF5fW3Q1&#10;zdVkEw98VEez8Vb/xEquUxa4mOHIVdF4NK/jsC9YaS7W6xwE8ToWb83W8QQ9ML7eR9vIPIxEy8DF&#10;yBbkm2c0rlraj7ffOer172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Z8PSzWAAAABwEAAA8A&#10;AAAAAAAAAQAgAAAAIgAAAGRycy9kb3ducmV2LnhtbFBLAQIUABQAAAAIAIdO4kDfJ4cPUgIAAKYE&#10;AAAOAAAAAAAAAAEAIAAAACUBAABkcnMvZTJvRG9jLnhtbFBLBQYAAAAABgAGAFkBAADpBQAAAAA=&#10;">
                      <v:fill on="f" focussize="0,0"/>
                      <v:stroke on="f" weight="0pt" miterlimit="0" joinstyle="miter"/>
                      <v:imagedata o:title=""/>
                      <o:lock v:ext="edit" aspectratio="f"/>
                      <v:textbox inset="0mm,0mm,0mm,0mm">
                        <w:txbxContent>
                          <w:p w14:paraId="1BFB87E5">
                            <w:pPr>
                              <w:pStyle w:val="6"/>
                              <w:spacing w:before="98" w:line="183" w:lineRule="auto"/>
                              <w:ind w:left="20"/>
                            </w:pPr>
                            <w:r>
                              <w:rPr>
                                <w:color w:val="808080"/>
                                <w:spacing w:val="-6"/>
                                <w14:textFill>
                                  <w14:solidFill>
                                    <w14:srgbClr w14:val="808080">
                                      <w14:alpha w14:val="79999"/>
                                    </w14:srgbClr>
                                  </w14:solidFill>
                                </w14:textFill>
                              </w:rPr>
                              <w:t>©亿欧智</w:t>
                            </w:r>
                          </w:p>
                        </w:txbxContent>
                      </v:textbox>
                    </v:shape>
                  </w:pict>
                </mc:Fallback>
              </mc:AlternateContent>
            </w:r>
            <w:r>
              <w:rPr>
                <w:color w:val="404040"/>
                <w:spacing w:val="10"/>
                <w:sz w:val="19"/>
                <w:szCs w:val="19"/>
              </w:rPr>
              <w:t>0-2分</w:t>
            </w:r>
          </w:p>
        </w:tc>
        <w:tc>
          <w:tcPr>
            <w:tcW w:w="2271" w:type="dxa"/>
            <w:shd w:val="clear" w:color="auto" w:fill="F2F2F2"/>
            <w:vAlign w:val="top"/>
          </w:tcPr>
          <w:p w14:paraId="34E126AB">
            <w:pPr>
              <w:pStyle w:val="6"/>
              <w:spacing w:before="120" w:line="181" w:lineRule="auto"/>
              <w:ind w:left="897"/>
              <w:rPr>
                <w:sz w:val="19"/>
                <w:szCs w:val="19"/>
              </w:rPr>
            </w:pPr>
            <w:r>
              <w:rPr>
                <w:color w:val="404040"/>
                <w:spacing w:val="5"/>
                <w:sz w:val="19"/>
                <w:szCs w:val="19"/>
              </w:rPr>
              <w:t>1.5分</w:t>
            </w:r>
          </w:p>
        </w:tc>
      </w:tr>
    </w:tbl>
    <w:p w14:paraId="2DC8147E">
      <w:pPr>
        <w:pStyle w:val="2"/>
        <w:spacing w:line="124" w:lineRule="exact"/>
        <w:rPr>
          <w:sz w:val="10"/>
        </w:rPr>
      </w:pPr>
    </w:p>
    <w:p w14:paraId="2BF196AF">
      <w:pPr>
        <w:spacing w:line="124" w:lineRule="exact"/>
        <w:rPr>
          <w:sz w:val="10"/>
          <w:szCs w:val="10"/>
        </w:rPr>
        <w:sectPr>
          <w:pgSz w:w="10800" w:h="15600"/>
          <w:pgMar w:top="240" w:right="120" w:bottom="30" w:left="23" w:header="0" w:footer="0" w:gutter="0"/>
          <w:cols w:equalWidth="0" w:num="1">
            <w:col w:w="10657"/>
          </w:cols>
        </w:sectPr>
      </w:pPr>
    </w:p>
    <w:p w14:paraId="29F39D13">
      <w:pPr>
        <w:spacing w:before="238"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00426AE2">
      <w:pPr>
        <w:pStyle w:val="2"/>
        <w:spacing w:line="14" w:lineRule="auto"/>
        <w:rPr>
          <w:sz w:val="2"/>
        </w:rPr>
      </w:pPr>
      <w:r>
        <w:rPr>
          <w:sz w:val="2"/>
          <w:szCs w:val="2"/>
        </w:rPr>
        <w:br w:type="column"/>
      </w:r>
    </w:p>
    <w:p w14:paraId="5430917A">
      <w:pPr>
        <w:pStyle w:val="2"/>
        <w:spacing w:line="351" w:lineRule="auto"/>
      </w:pPr>
    </w:p>
    <w:p w14:paraId="60FA1DFD">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3FC4B305">
      <w:pPr>
        <w:pStyle w:val="2"/>
        <w:spacing w:line="14" w:lineRule="auto"/>
        <w:rPr>
          <w:sz w:val="2"/>
        </w:rPr>
      </w:pPr>
      <w:r>
        <w:rPr>
          <w:sz w:val="2"/>
          <w:szCs w:val="2"/>
        </w:rPr>
        <w:br w:type="column"/>
      </w:r>
    </w:p>
    <w:p w14:paraId="2D56DF94">
      <w:pPr>
        <w:pStyle w:val="2"/>
        <w:spacing w:before="90" w:line="177" w:lineRule="auto"/>
        <w:rPr>
          <w:rFonts w:ascii="华文宋体" w:hAnsi="华文宋体" w:eastAsia="华文宋体" w:cs="华文宋体"/>
          <w:sz w:val="55"/>
          <w:szCs w:val="55"/>
        </w:rPr>
      </w:pPr>
      <w:r>
        <w:rPr>
          <w:color w:val="F68C22"/>
          <w:spacing w:val="-4"/>
          <w:position w:val="8"/>
          <w:sz w:val="20"/>
          <w:szCs w:val="20"/>
        </w:rPr>
        <w:t>o</w:t>
      </w:r>
      <w:r>
        <w:rPr>
          <w:color w:val="F68C22"/>
          <w:spacing w:val="28"/>
          <w:position w:val="8"/>
          <w:sz w:val="20"/>
          <w:szCs w:val="20"/>
        </w:rPr>
        <w:t xml:space="preserve"> </w:t>
      </w:r>
      <w:r>
        <w:rPr>
          <w:color w:val="1D9ED2"/>
          <w:spacing w:val="-4"/>
          <w:position w:val="8"/>
          <w:sz w:val="20"/>
          <w:szCs w:val="20"/>
        </w:rPr>
        <w:t>o</w:t>
      </w:r>
      <w:r>
        <w:rPr>
          <w:color w:val="1D9ED2"/>
          <w:spacing w:val="6"/>
          <w:position w:val="8"/>
          <w:sz w:val="20"/>
          <w:szCs w:val="20"/>
        </w:rPr>
        <w:t xml:space="preserve">      </w:t>
      </w:r>
      <w:r>
        <w:rPr>
          <w:rFonts w:ascii="华文宋体" w:hAnsi="华文宋体" w:eastAsia="华文宋体" w:cs="华文宋体"/>
          <w:color w:val="D9D9D9"/>
          <w:spacing w:val="-4"/>
          <w:position w:val="-8"/>
          <w:sz w:val="55"/>
          <w:szCs w:val="55"/>
        </w:rPr>
        <w:t>77</w:t>
      </w:r>
    </w:p>
    <w:p w14:paraId="70F57F7C">
      <w:pPr>
        <w:spacing w:line="177" w:lineRule="auto"/>
        <w:rPr>
          <w:rFonts w:ascii="华文宋体" w:hAnsi="华文宋体" w:eastAsia="华文宋体" w:cs="华文宋体"/>
          <w:sz w:val="55"/>
          <w:szCs w:val="55"/>
        </w:rPr>
        <w:sectPr>
          <w:type w:val="continuous"/>
          <w:pgSz w:w="10800" w:h="15600"/>
          <w:pgMar w:top="240" w:right="120" w:bottom="30" w:left="23" w:header="0" w:footer="0" w:gutter="0"/>
          <w:cols w:equalWidth="0" w:num="3">
            <w:col w:w="3477" w:space="100"/>
            <w:col w:w="5421" w:space="100"/>
            <w:col w:w="1561"/>
          </w:cols>
        </w:sectPr>
      </w:pPr>
    </w:p>
    <w:p w14:paraId="3C0709BA">
      <w:pPr>
        <w:spacing w:line="460" w:lineRule="exact"/>
        <w:ind w:firstLine="8136"/>
      </w:pPr>
      <w:r>
        <w:rPr>
          <w:position w:val="-9"/>
        </w:rPr>
        <w:drawing>
          <wp:inline distT="0" distB="0" distL="0" distR="0">
            <wp:extent cx="1600200" cy="292100"/>
            <wp:effectExtent l="0" t="0" r="0" b="0"/>
            <wp:docPr id="2352" name="IM 2352"/>
            <wp:cNvGraphicFramePr/>
            <a:graphic xmlns:a="http://schemas.openxmlformats.org/drawingml/2006/main">
              <a:graphicData uri="http://schemas.openxmlformats.org/drawingml/2006/picture">
                <pic:pic xmlns:pic="http://schemas.openxmlformats.org/drawingml/2006/picture">
                  <pic:nvPicPr>
                    <pic:cNvPr id="2352" name="IM 2352"/>
                    <pic:cNvPicPr/>
                  </pic:nvPicPr>
                  <pic:blipFill>
                    <a:blip r:embed="rId24"/>
                    <a:stretch>
                      <a:fillRect/>
                    </a:stretch>
                  </pic:blipFill>
                  <pic:spPr>
                    <a:xfrm>
                      <a:off x="0" y="0"/>
                      <a:ext cx="1600200" cy="292607"/>
                    </a:xfrm>
                    <a:prstGeom prst="rect">
                      <a:avLst/>
                    </a:prstGeom>
                  </pic:spPr>
                </pic:pic>
              </a:graphicData>
            </a:graphic>
          </wp:inline>
        </w:drawing>
      </w:r>
    </w:p>
    <w:p w14:paraId="18FCC599">
      <w:pPr>
        <w:pStyle w:val="2"/>
        <w:spacing w:line="259" w:lineRule="auto"/>
      </w:pPr>
    </w:p>
    <w:p w14:paraId="7A530AC3">
      <w:pPr>
        <w:pStyle w:val="2"/>
        <w:spacing w:line="260" w:lineRule="auto"/>
      </w:pPr>
      <w:r>
        <w:drawing>
          <wp:anchor distT="0" distB="0" distL="0" distR="0" simplePos="0" relativeHeight="252815360" behindDoc="0" locked="0" layoutInCell="1" allowOverlap="1">
            <wp:simplePos x="0" y="0"/>
            <wp:positionH relativeFrom="column">
              <wp:posOffset>353695</wp:posOffset>
            </wp:positionH>
            <wp:positionV relativeFrom="paragraph">
              <wp:posOffset>141605</wp:posOffset>
            </wp:positionV>
            <wp:extent cx="7620" cy="904240"/>
            <wp:effectExtent l="0" t="0" r="0" b="0"/>
            <wp:wrapNone/>
            <wp:docPr id="2354" name="IM 2354"/>
            <wp:cNvGraphicFramePr/>
            <a:graphic xmlns:a="http://schemas.openxmlformats.org/drawingml/2006/main">
              <a:graphicData uri="http://schemas.openxmlformats.org/drawingml/2006/picture">
                <pic:pic xmlns:pic="http://schemas.openxmlformats.org/drawingml/2006/picture">
                  <pic:nvPicPr>
                    <pic:cNvPr id="2354" name="IM 2354"/>
                    <pic:cNvPicPr/>
                  </pic:nvPicPr>
                  <pic:blipFill>
                    <a:blip r:embed="rId27"/>
                    <a:stretch>
                      <a:fillRect/>
                    </a:stretch>
                  </pic:blipFill>
                  <pic:spPr>
                    <a:xfrm>
                      <a:off x="0" y="0"/>
                      <a:ext cx="7620" cy="903973"/>
                    </a:xfrm>
                    <a:prstGeom prst="rect">
                      <a:avLst/>
                    </a:prstGeom>
                  </pic:spPr>
                </pic:pic>
              </a:graphicData>
            </a:graphic>
          </wp:anchor>
        </w:drawing>
      </w:r>
    </w:p>
    <w:p w14:paraId="5CE0FC0A">
      <w:pPr>
        <w:spacing w:before="133" w:line="200" w:lineRule="auto"/>
        <w:ind w:left="835"/>
        <w:rPr>
          <w:rFonts w:ascii="Times New Roman" w:hAnsi="Times New Roman" w:eastAsia="Times New Roman" w:cs="Times New Roman"/>
          <w:sz w:val="24"/>
          <w:szCs w:val="24"/>
        </w:rPr>
      </w:pPr>
      <w:r>
        <w:rPr>
          <w:rFonts w:ascii="微软雅黑" w:hAnsi="微软雅黑" w:eastAsia="微软雅黑" w:cs="微软雅黑"/>
          <w:color w:val="404040"/>
          <w:spacing w:val="5"/>
          <w:sz w:val="31"/>
          <w:szCs w:val="31"/>
        </w:rPr>
        <w:t>05</w:t>
      </w:r>
      <w:r>
        <w:rPr>
          <w:rFonts w:ascii="微软雅黑" w:hAnsi="微软雅黑" w:eastAsia="微软雅黑" w:cs="微软雅黑"/>
          <w:color w:val="404040"/>
          <w:spacing w:val="58"/>
          <w:sz w:val="31"/>
          <w:szCs w:val="31"/>
        </w:rPr>
        <w:t xml:space="preserve"> </w:t>
      </w:r>
      <w:r>
        <w:rPr>
          <w:rFonts w:ascii="微软雅黑" w:hAnsi="微软雅黑" w:eastAsia="微软雅黑" w:cs="微软雅黑"/>
          <w:color w:val="404040"/>
          <w:spacing w:val="5"/>
          <w:sz w:val="31"/>
          <w:szCs w:val="31"/>
        </w:rPr>
        <w:t xml:space="preserve">出海墨西哥指数    </w:t>
      </w:r>
      <w:r>
        <w:rPr>
          <w:rFonts w:ascii="Times New Roman" w:hAnsi="Times New Roman" w:eastAsia="Times New Roman" w:cs="Times New Roman"/>
          <w:color w:val="404040"/>
          <w:sz w:val="24"/>
          <w:szCs w:val="24"/>
        </w:rPr>
        <w:t>GoGlobal</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Index</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Of</w:t>
      </w:r>
      <w:r>
        <w:rPr>
          <w:rFonts w:ascii="Times New Roman" w:hAnsi="Times New Roman" w:eastAsia="Times New Roman" w:cs="Times New Roman"/>
          <w:color w:val="404040"/>
          <w:spacing w:val="-20"/>
          <w:sz w:val="24"/>
          <w:szCs w:val="24"/>
        </w:rPr>
        <w:t xml:space="preserve"> </w:t>
      </w:r>
      <w:r>
        <w:rPr>
          <w:rFonts w:ascii="Times New Roman" w:hAnsi="Times New Roman" w:eastAsia="Times New Roman" w:cs="Times New Roman"/>
          <w:color w:val="404040"/>
          <w:sz w:val="24"/>
          <w:szCs w:val="24"/>
        </w:rPr>
        <w:t>Mexico</w:t>
      </w:r>
    </w:p>
    <w:p w14:paraId="14C7B621">
      <w:pPr>
        <w:pStyle w:val="2"/>
        <w:spacing w:before="270" w:line="175" w:lineRule="auto"/>
        <w:ind w:left="835"/>
        <w:rPr>
          <w:rFonts w:ascii="微软雅黑" w:hAnsi="微软雅黑" w:eastAsia="微软雅黑" w:cs="微软雅黑"/>
          <w:sz w:val="40"/>
          <w:szCs w:val="40"/>
        </w:rPr>
      </w:pPr>
      <w:r>
        <mc:AlternateContent>
          <mc:Choice Requires="wps">
            <w:drawing>
              <wp:anchor distT="0" distB="0" distL="0" distR="0" simplePos="0" relativeHeight="252824576" behindDoc="0" locked="0" layoutInCell="1" allowOverlap="1">
                <wp:simplePos x="0" y="0"/>
                <wp:positionH relativeFrom="column">
                  <wp:posOffset>266700</wp:posOffset>
                </wp:positionH>
                <wp:positionV relativeFrom="paragraph">
                  <wp:posOffset>698500</wp:posOffset>
                </wp:positionV>
                <wp:extent cx="1821815" cy="269875"/>
                <wp:effectExtent l="0" t="0" r="0" b="0"/>
                <wp:wrapNone/>
                <wp:docPr id="2356" name="TextBox 2356"/>
                <wp:cNvGraphicFramePr/>
                <a:graphic xmlns:a="http://schemas.openxmlformats.org/drawingml/2006/main">
                  <a:graphicData uri="http://schemas.microsoft.com/office/word/2010/wordprocessingShape">
                    <wps:wsp>
                      <wps:cNvSpPr txBox="1"/>
                      <wps:spPr>
                        <a:xfrm rot="19800000">
                          <a:off x="266874" y="69910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DCB4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56" o:spid="_x0000_s1026" o:spt="202" type="#_x0000_t202" style="position:absolute;left:0pt;margin-left:21pt;margin-top:55pt;height:21.25pt;width:143.45pt;rotation:-1966080f;z-index:252824576;mso-width-relative:page;mso-height-relative:page;" filled="f" stroked="f" coordsize="21600,21600" o:gfxdata="UEsDBAoAAAAAAIdO4kAAAAAAAAAAAAAAAAAEAAAAZHJzL1BLAwQUAAAACACHTuJARR1XldgAAAAK&#10;AQAADwAAAGRycy9kb3ducmV2LnhtbE2PMU/DMBCFdyT+g3VIbNROSqANcSoBgoGtpQxsbnzEEfE5&#10;xG4a/j3HBNvdu6d336s2s+/FhGPsAmnIFgoEUhNsR62G/evT1QpETIas6QOhhm+MsKnPzypT2nCi&#10;LU671AoOoVgaDS6loZQyNg69iYswIPHtI4zeJF7HVtrRnDjc9zJX6kZ60xF/cGbAB4fN5+7oNTy6&#10;r9vl81q+3E/Z9m3ez+/dlAqtLy8ydQci4Zz+zPCLz+hQM9MhHMlG0Wu4zrlKYj1TPLBhma/WIA6s&#10;FHkBsq7k/wr1D1BLAwQUAAAACACHTuJA/Dlgd1MCAACmBAAADgAAAGRycy9lMm9Eb2MueG1srVRN&#10;b9swDL0P2H8QdF8cp2uaBHWKrEGHAcVaIB12VmS5FqCvSUrs7tfvSXbaotuhh+Ug0CT1RD4+5vKq&#10;14ochQ/SmoqWkyklwnBbS/NY0R8PN58WlITITM2UNaKiTyLQq/XHD5edW4mZba2qhScAMWHVuYq2&#10;MbpVUQTeCs3CxDphEGys1yzi0z8WtWcd0LUqZtPpvOisr523XIQA73YI0hHRvwfQNo3kYmv5QQsT&#10;B1QvFItoKbTSBbrO1TaN4PGuaYKIRFUUncZ84hHY+3QW60u2evTMtZKPJbD3lPCmJ82kwaPPUFsW&#10;GTl4+ReUltzbYJs44VYXQyOZEXRRTt9ws2uZE7kXUB3cM+nh/8Hy78d7T2Rd0dnZ+ZwSwzRm/iD6&#10;+MX2JPtAUefCCpk7h9zYIwLhJOqSP8CZOu8br4m3YLhcLqbplwlBiwTps/l8cfGZkqeKzpfLcno2&#10;MI93CE9oi1m5KBHnSJjNl4uL85RQDLAJ3vkQvwqrSTIq6jHZjM+OtyEOqaeUlG7sjVQKfrZShnR5&#10;4JxBrg1kki++ykgXtyy05Mggk2CVrIfytIzQupJ6lArqUQZlvfSdrNjv+5GMva2fwFGmARILjt9I&#10;gN+yEO+Zh7LgxO7FOxyNsqjLjhYlrfW//+VP+Rg4opR0UCoq/HVgXlCivhlIIcn6ZPiTsT8Z5qCv&#10;LboqczXZxAUf1clsvNU/sZKb9ApCzHC8VdF4Mq/jsC9YaS42m5wE8ToWb83O8QQ9ML45RNvIPIxE&#10;y8DFyBbkm8c5rlraj9ffOevl7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UdV5XYAAAACgEA&#10;AA8AAAAAAAAAAQAgAAAAIgAAAGRycy9kb3ducmV2LnhtbFBLAQIUABQAAAAIAIdO4kD8OWB3UwIA&#10;AKYEAAAOAAAAAAAAAAEAIAAAACcBAABkcnMvZTJvRG9jLnhtbFBLBQYAAAAABgAGAFkBAADsBQAA&#10;AAA=&#10;">
                <v:fill on="f" focussize="0,0"/>
                <v:stroke on="f" weight="0pt" miterlimit="0" joinstyle="miter"/>
                <v:imagedata o:title=""/>
                <o:lock v:ext="edit" aspectratio="f"/>
                <v:textbox inset="0mm,0mm,0mm,0mm">
                  <w:txbxContent>
                    <w:p w14:paraId="63DCB4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C9767"/>
          <w:spacing w:val="-2"/>
          <w:position w:val="3"/>
          <w:sz w:val="40"/>
          <w:szCs w:val="40"/>
        </w:rPr>
        <w:t>&gt;</w:t>
      </w:r>
      <w:r>
        <w:rPr>
          <w:color w:val="CC9767"/>
          <w:spacing w:val="55"/>
          <w:position w:val="3"/>
          <w:sz w:val="40"/>
          <w:szCs w:val="40"/>
        </w:rPr>
        <w:t xml:space="preserve"> </w:t>
      </w:r>
      <w:r>
        <w:rPr>
          <w:rFonts w:ascii="微软雅黑" w:hAnsi="微软雅黑" w:eastAsia="微软雅黑" w:cs="微软雅黑"/>
          <w:b/>
          <w:bCs/>
          <w:color w:val="F58B21"/>
          <w:spacing w:val="-2"/>
          <w:sz w:val="40"/>
          <w:szCs w:val="40"/>
        </w:rPr>
        <w:t>墨西哥出海指数</w:t>
      </w:r>
    </w:p>
    <w:p w14:paraId="474FDF6D">
      <w:pPr>
        <w:pStyle w:val="2"/>
        <w:spacing w:line="302" w:lineRule="auto"/>
      </w:pPr>
    </w:p>
    <w:p w14:paraId="335880A9">
      <w:pPr>
        <w:spacing w:before="103" w:line="239" w:lineRule="auto"/>
        <w:ind w:left="678" w:right="572" w:hanging="8"/>
        <w:rPr>
          <w:rFonts w:ascii="微软雅黑" w:hAnsi="微软雅黑" w:eastAsia="微软雅黑" w:cs="微软雅黑"/>
          <w:sz w:val="24"/>
          <w:szCs w:val="24"/>
        </w:rPr>
      </w:pPr>
      <w:r>
        <mc:AlternateContent>
          <mc:Choice Requires="wps">
            <w:drawing>
              <wp:anchor distT="0" distB="0" distL="0" distR="0" simplePos="0" relativeHeight="252823552" behindDoc="0" locked="0" layoutInCell="1" allowOverlap="1">
                <wp:simplePos x="0" y="0"/>
                <wp:positionH relativeFrom="column">
                  <wp:posOffset>2338070</wp:posOffset>
                </wp:positionH>
                <wp:positionV relativeFrom="paragraph">
                  <wp:posOffset>15240</wp:posOffset>
                </wp:positionV>
                <wp:extent cx="1821815" cy="269875"/>
                <wp:effectExtent l="0" t="0" r="0" b="0"/>
                <wp:wrapNone/>
                <wp:docPr id="2358" name="TextBox 2358"/>
                <wp:cNvGraphicFramePr/>
                <a:graphic xmlns:a="http://schemas.openxmlformats.org/drawingml/2006/main">
                  <a:graphicData uri="http://schemas.microsoft.com/office/word/2010/wordprocessingShape">
                    <wps:wsp>
                      <wps:cNvSpPr txBox="1"/>
                      <wps:spPr>
                        <a:xfrm rot="19800000">
                          <a:off x="2338625" y="158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C0E24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58" o:spid="_x0000_s1026" o:spt="202" type="#_x0000_t202" style="position:absolute;left:0pt;margin-left:184.1pt;margin-top:1.2pt;height:21.25pt;width:143.45pt;rotation:-1966080f;z-index:252823552;mso-width-relative:page;mso-height-relative:page;" filled="f" stroked="f" coordsize="21600,21600" o:gfxdata="UEsDBAoAAAAAAIdO4kAAAAAAAAAAAAAAAAAEAAAAZHJzL1BLAwQUAAAACACHTuJAl13D2NgAAAAI&#10;AQAADwAAAGRycy9kb3ducmV2LnhtbE2PQU+DQBSE7yb+h80z8WYXKGCLPJqo0UNvrfXgbQtPlsi+&#10;RXZL8d93PelxMpOZb8rNbHox0eg6ywjxIgJBXNum4xbh8PZytwLhvOJG9ZYJ4YccbKrrq1IVjT3z&#10;jqa9b0UoYVcoBO39UEjpak1GuYUdiIP3aUejfJBjK5tRnUO56WUSRbk0quOwoNVAT5rqr/3JIDzr&#10;7/vl61puH6d49z4f5o9u8hni7U0cPYDwNPu/MPziB3SoAtPRnrhxokdY5qskRBGSFETw8yyLQRwR&#10;0nQNsirl/wPVBVBLAwQUAAAACACHTuJAshR69FICAACmBAAADgAAAGRycy9lMm9Eb2MueG1srVRN&#10;b9swDL0P2H8QdF+duE3nBnGKrEGHAcVaoB12VmS5FqCvSUrs7tfvSXbaotuhh+Ug0CT1RD4+ZnU5&#10;aEUOwgdpTU3nJzNKhOG2keaxpj8erj9VlITITMOUNaKmTyLQy/XHD6veLUVpO6sa4QlATFj2rqZd&#10;jG5ZFIF3QrNwYp0wCLbWaxbx6R+LxrMe6FoV5Wx2XvTWN85bLkKAdzsG6YTo3wNo21ZysbV8r4WJ&#10;I6oXikW0FDrpAl3nattW8HjbtkFEomqKTmM+8QjsXTqL9YotHz1zneRTCew9JbzpSTNp8Ogz1JZF&#10;RvZe/gWlJfc22DaecKuLsZHMCLqYz95wc98xJ3IvoDq4Z9LD/4Pl3w93nsimpuXpApM3TGPmD2KI&#10;X+xAsg8U9S4skXnvkBsHRCCcRF3yBzhT50PrNfEWDM8vqln6ZULQIkF6eXpanZcLSp4QX1Rn5cg8&#10;3iE8oVXlvJqfUcIRL88vqs+LlFCMsAne+RC/CqtJMmrqMdmMzw43IY6px5SUbuy1VAp+tlSG9Hng&#10;nEGuLWSSL77KSBe3LHTkwCCTYJVsxvK0jNC6knqSCupRBmW99J2sOOyGiYydbZ7AUaYBEguOX0uA&#10;37AQ75iHsuDE7sVbHK2yqMtOFiWd9b//5U/5GDiilPRQKir8tWdeUKK+GUghyfpo+KOxOxpmr68s&#10;uprnarKJCz6qo9l6q39iJTfpFYSY4XirpvFoXsVxX7DSXGw2OQnidSzemHvHE/TI+GYfbSvzMBIt&#10;IxcTW5BvHue0amk/Xn/nrJe/l/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13D2NgAAAAIAQAA&#10;DwAAAAAAAAABACAAAAAiAAAAZHJzL2Rvd25yZXYueG1sUEsBAhQAFAAAAAgAh07iQLIUevRSAgAA&#10;pgQAAA4AAAAAAAAAAQAgAAAAJwEAAGRycy9lMm9Eb2MueG1sUEsFBgAAAAAGAAYAWQEAAOsFAAAA&#10;AA==&#10;">
                <v:fill on="f" focussize="0,0"/>
                <v:stroke on="f" weight="0pt" miterlimit="0" joinstyle="miter"/>
                <v:imagedata o:title=""/>
                <o:lock v:ext="edit" aspectratio="f"/>
                <v:textbox inset="0mm,0mm,0mm,0mm">
                  <w:txbxContent>
                    <w:p w14:paraId="4EC0E24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22528" behindDoc="0" locked="0" layoutInCell="1" allowOverlap="1">
                <wp:simplePos x="0" y="0"/>
                <wp:positionH relativeFrom="column">
                  <wp:posOffset>4410075</wp:posOffset>
                </wp:positionH>
                <wp:positionV relativeFrom="paragraph">
                  <wp:posOffset>15240</wp:posOffset>
                </wp:positionV>
                <wp:extent cx="1821815" cy="269875"/>
                <wp:effectExtent l="0" t="0" r="0" b="0"/>
                <wp:wrapNone/>
                <wp:docPr id="2360" name="TextBox 2360"/>
                <wp:cNvGraphicFramePr/>
                <a:graphic xmlns:a="http://schemas.openxmlformats.org/drawingml/2006/main">
                  <a:graphicData uri="http://schemas.microsoft.com/office/word/2010/wordprocessingShape">
                    <wps:wsp>
                      <wps:cNvSpPr txBox="1"/>
                      <wps:spPr>
                        <a:xfrm rot="19800000">
                          <a:off x="4410249" y="1584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0368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0" o:spid="_x0000_s1026" o:spt="202" type="#_x0000_t202" style="position:absolute;left:0pt;margin-left:347.25pt;margin-top:1.2pt;height:21.25pt;width:143.45pt;rotation:-1966080f;z-index:252822528;mso-width-relative:page;mso-height-relative:page;" filled="f" stroked="f" coordsize="21600,21600" o:gfxdata="UEsDBAoAAAAAAIdO4kAAAAAAAAAAAAAAAAAEAAAAZHJzL1BLAwQUAAAACACHTuJAr4XacdgAAAAI&#10;AQAADwAAAGRycy9kb3ducmV2LnhtbE2PwU7DMBBE70j8g7VI3KiTkpYmxKkECA7cWsqhNzfexhHx&#10;OsRuGv6e5VRus5rRzNtyPblOjDiE1pOCdJaAQKq9aalRsPt4vVuBCFGT0Z0nVPCDAdbV9VWpC+PP&#10;tMFxGxvBJRQKrcDG2BdShtqi02HmeyT2jn5wOvI5NNIM+szlrpPzJFlKp1viBat7fLZYf21PTsGL&#10;/X64f8vl+9OYbj6n3bRvx7hQ6vYmTR5BRJziJQx/+IwOFTMd/IlMEJ2CZZ4tOKpgnoFgP1+lLA4K&#10;siwHWZXy/wPVL1BLAwQUAAAACACHTuJAEbxExlICAACmBAAADgAAAGRycy9lMm9Eb2MueG1srVRN&#10;b9swDL0P2H8QdF8de2mXBnWKrEGHAcVaIC12VmS5FqCvSUrs7tfvSXbaotuhh+Ug0CT1RD4+5uJy&#10;0IochA/SmpqWJzNKhOG2keaxpg/3158WlITITMOUNaKmTyLQy9XHDxe9W4rKdlY1whOAmLDsXU27&#10;GN2yKALvhGbhxDphEGyt1yzi0z8WjWc90LUqqtnsrOitb5y3XIQA72YM0gnRvwfQtq3kYmP5XgsT&#10;R1QvFItoKXTSBbrK1bat4PG2bYOIRNUUncZ84hHYu3QWqwu2fPTMdZJPJbD3lPCmJ82kwaPPUBsW&#10;Gdl7+ReUltzbYNt4wq0uxkYyI+iinL3hZtsxJ3IvoDq4Z9LD/4PlPw53nsimptXnM5BimMbM78UQ&#10;v9qBZB8o6l1YInPrkBsHRCCcRF3yBzhT50PrNfEWDJfni1n6ZULQIkH6fF7Oqvk5JU+Iny7m1cg8&#10;3iE8oS2qclHOKeGIV2fniy+nKaEYYRO88yF+E1aTZNTUY7IZnx1uQhxTjykp3dhrqRT8bKkM6fPA&#10;OYNcW8gkX3yVkS5uWOjIgUEmwSrZjOVpGaF1JfUkFdSjDMp66TtZcdgNExk72zyBo0wD2AyOX0uA&#10;37AQ75iHsuDE7sVbHK2yqMtOFiWd9b//5U/5GDiilPRQKir8tWdeUKK+G0gBkPFo+KOxOxpmr68s&#10;uipzNdnEBR/V0Wy91T+xkuv0CkLMcLxV03g0r+K4L1hpLtbrnATxOhZvzNbxBD0yvt5H28o8jETL&#10;yMXEFuSbxzmtWtqP19856+Xv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4XacdgAAAAIAQAA&#10;DwAAAAAAAAABACAAAAAiAAAAZHJzL2Rvd25yZXYueG1sUEsBAhQAFAAAAAgAh07iQBG8RMZSAgAA&#10;pgQAAA4AAAAAAAAAAQAgAAAAJwEAAGRycy9lMm9Eb2MueG1sUEsFBgAAAAAGAAYAWQEAAOsFAAAA&#10;AA==&#10;">
                <v:fill on="f" focussize="0,0"/>
                <v:stroke on="f" weight="0pt" miterlimit="0" joinstyle="miter"/>
                <v:imagedata o:title=""/>
                <o:lock v:ext="edit" aspectratio="f"/>
                <v:textbox inset="0mm,0mm,0mm,0mm">
                  <w:txbxContent>
                    <w:p w14:paraId="0C0368A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为计算墨西哥的出海指数</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，我们将根据提供的模型逐一评分并计算综合得分</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。以下</w:t>
      </w:r>
      <w:r>
        <w:rPr>
          <w:rFonts w:ascii="微软雅黑" w:hAnsi="微软雅黑" w:eastAsia="微软雅黑" w:cs="微软雅黑"/>
          <w:color w:val="404040"/>
          <w:spacing w:val="-2"/>
          <w:sz w:val="24"/>
          <w:szCs w:val="24"/>
        </w:rPr>
        <w:t>是具体</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的评分步骤：</w:t>
      </w:r>
    </w:p>
    <w:p w14:paraId="52EF29FC">
      <w:pPr>
        <w:spacing w:before="1" w:line="212" w:lineRule="auto"/>
        <w:ind w:left="675"/>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362" name="IM 2362"/>
            <wp:cNvGraphicFramePr/>
            <a:graphic xmlns:a="http://schemas.openxmlformats.org/drawingml/2006/main">
              <a:graphicData uri="http://schemas.openxmlformats.org/drawingml/2006/picture">
                <pic:pic xmlns:pic="http://schemas.openxmlformats.org/drawingml/2006/picture">
                  <pic:nvPicPr>
                    <pic:cNvPr id="2362" name="IM 2362"/>
                    <pic:cNvPicPr/>
                  </pic:nvPicPr>
                  <pic:blipFill>
                    <a:blip r:embed="rId159"/>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z w:val="24"/>
          <w:szCs w:val="24"/>
        </w:rPr>
        <w:t>社会文化（总分20分）</w:t>
      </w:r>
    </w:p>
    <w:p w14:paraId="68458CD6">
      <w:pPr>
        <w:spacing w:before="67" w:line="251" w:lineRule="auto"/>
        <w:ind w:left="661" w:right="542" w:firstLine="7"/>
        <w:jc w:val="both"/>
        <w:rPr>
          <w:rFonts w:ascii="微软雅黑" w:hAnsi="微软雅黑" w:eastAsia="微软雅黑" w:cs="微软雅黑"/>
          <w:sz w:val="24"/>
          <w:szCs w:val="24"/>
        </w:rPr>
      </w:pPr>
      <w:r>
        <w:rPr>
          <w:rFonts w:ascii="微软雅黑" w:hAnsi="微软雅黑" w:eastAsia="微软雅黑" w:cs="微软雅黑"/>
          <w:color w:val="404040"/>
          <w:sz w:val="24"/>
          <w:szCs w:val="24"/>
        </w:rPr>
        <w:t>墨西哥被认为是一个高语境社会，</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因此在高</w:t>
      </w:r>
      <w:r>
        <w:rPr>
          <w:rFonts w:ascii="微软雅黑" w:hAnsi="微软雅黑" w:eastAsia="微软雅黑" w:cs="微软雅黑"/>
          <w:color w:val="404040"/>
          <w:spacing w:val="-1"/>
          <w:sz w:val="24"/>
          <w:szCs w:val="24"/>
        </w:rPr>
        <w:t>/低语境社会这一项得分为4分</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。由于文化差异</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较大，组建当地团队面临一定难度，这一项的得分为3分</w:t>
      </w:r>
      <w:r>
        <w:rPr>
          <w:rFonts w:ascii="微软雅黑" w:hAnsi="微软雅黑" w:eastAsia="微软雅黑" w:cs="微软雅黑"/>
          <w:color w:val="404040"/>
          <w:spacing w:val="-27"/>
          <w:sz w:val="24"/>
          <w:szCs w:val="24"/>
        </w:rPr>
        <w:t xml:space="preserve"> </w:t>
      </w:r>
      <w:r>
        <w:rPr>
          <w:rFonts w:ascii="微软雅黑" w:hAnsi="微软雅黑" w:eastAsia="微软雅黑" w:cs="微软雅黑"/>
          <w:color w:val="404040"/>
          <w:spacing w:val="-2"/>
          <w:sz w:val="24"/>
          <w:szCs w:val="24"/>
        </w:rPr>
        <w:t>。墨</w:t>
      </w:r>
      <w:r>
        <w:rPr>
          <w:rFonts w:ascii="微软雅黑" w:hAnsi="微软雅黑" w:eastAsia="微软雅黑" w:cs="微软雅黑"/>
          <w:color w:val="404040"/>
          <w:spacing w:val="-3"/>
          <w:sz w:val="24"/>
          <w:szCs w:val="24"/>
        </w:rPr>
        <w:t>西哥和中国的文化差异明显，</w:t>
      </w:r>
      <w:r>
        <w:rPr>
          <w:rFonts w:ascii="微软雅黑" w:hAnsi="微软雅黑" w:eastAsia="微软雅黑" w:cs="微软雅黑"/>
          <w:color w:val="404040"/>
          <w:sz w:val="24"/>
          <w:szCs w:val="24"/>
        </w:rPr>
        <w:t xml:space="preserve"> 在和中国文化距离的评分中得分为5分</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z w:val="24"/>
          <w:szCs w:val="24"/>
        </w:rPr>
        <w:t>。</w:t>
      </w:r>
    </w:p>
    <w:p w14:paraId="3E52158D">
      <w:pPr>
        <w:spacing w:line="50" w:lineRule="exact"/>
      </w:pPr>
    </w:p>
    <w:tbl>
      <w:tblPr>
        <w:tblStyle w:val="5"/>
        <w:tblW w:w="9687" w:type="dxa"/>
        <w:tblInd w:w="56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997"/>
        <w:gridCol w:w="2458"/>
        <w:gridCol w:w="3232"/>
      </w:tblGrid>
      <w:tr w14:paraId="1B01D9B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5" w:hRule="atLeast"/>
        </w:trPr>
        <w:tc>
          <w:tcPr>
            <w:tcW w:w="3997" w:type="dxa"/>
            <w:tcBorders>
              <w:bottom w:val="single" w:color="FFFFFF" w:sz="24" w:space="0"/>
            </w:tcBorders>
            <w:shd w:val="clear" w:color="auto" w:fill="51ACD6"/>
            <w:vAlign w:val="top"/>
          </w:tcPr>
          <w:p w14:paraId="0D1DD1C0">
            <w:pPr>
              <w:pStyle w:val="6"/>
              <w:spacing w:before="114" w:line="174" w:lineRule="auto"/>
              <w:ind w:left="1515"/>
            </w:pPr>
            <w:r>
              <w:rPr>
                <w:b/>
                <w:bCs/>
                <w:color w:val="FFFFFF"/>
                <w:spacing w:val="-2"/>
              </w:rPr>
              <w:t>评价指标</w:t>
            </w:r>
          </w:p>
        </w:tc>
        <w:tc>
          <w:tcPr>
            <w:tcW w:w="2458" w:type="dxa"/>
            <w:tcBorders>
              <w:bottom w:val="single" w:color="FFFFFF" w:sz="24" w:space="0"/>
            </w:tcBorders>
            <w:shd w:val="clear" w:color="auto" w:fill="51ACD6"/>
            <w:vAlign w:val="top"/>
          </w:tcPr>
          <w:p w14:paraId="4F2B558E">
            <w:pPr>
              <w:pStyle w:val="6"/>
              <w:spacing w:before="113" w:line="174" w:lineRule="auto"/>
              <w:ind w:left="747"/>
            </w:pPr>
            <w:r>
              <w:rPr>
                <w:b/>
                <w:bCs/>
                <w:color w:val="FFFFFF"/>
                <w:spacing w:val="-2"/>
              </w:rPr>
              <w:t>评分范围</w:t>
            </w:r>
          </w:p>
        </w:tc>
        <w:tc>
          <w:tcPr>
            <w:tcW w:w="3232" w:type="dxa"/>
            <w:tcBorders>
              <w:bottom w:val="single" w:color="FFFFFF" w:sz="24" w:space="0"/>
            </w:tcBorders>
            <w:shd w:val="clear" w:color="auto" w:fill="51ACD6"/>
            <w:vAlign w:val="top"/>
          </w:tcPr>
          <w:p w14:paraId="577C06FB">
            <w:pPr>
              <w:pStyle w:val="6"/>
              <w:spacing w:before="112" w:line="175" w:lineRule="auto"/>
              <w:ind w:left="1376"/>
            </w:pPr>
            <w:r>
              <w:rPr>
                <w:b/>
                <w:bCs/>
                <w:color w:val="FFFFFF"/>
                <w:spacing w:val="-5"/>
              </w:rPr>
              <w:t>评分</w:t>
            </w:r>
          </w:p>
        </w:tc>
      </w:tr>
      <w:tr w14:paraId="6AFFA0A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5" w:hRule="atLeast"/>
        </w:trPr>
        <w:tc>
          <w:tcPr>
            <w:tcW w:w="3997" w:type="dxa"/>
            <w:tcBorders>
              <w:top w:val="single" w:color="FFFFFF" w:sz="24" w:space="0"/>
            </w:tcBorders>
            <w:shd w:val="clear" w:color="auto" w:fill="F2F2F2"/>
            <w:vAlign w:val="top"/>
          </w:tcPr>
          <w:p w14:paraId="2BDE0A79">
            <w:pPr>
              <w:pStyle w:val="6"/>
              <w:spacing w:before="51" w:line="230" w:lineRule="auto"/>
              <w:ind w:left="1359"/>
              <w:rPr>
                <w:sz w:val="19"/>
                <w:szCs w:val="19"/>
              </w:rPr>
            </w:pPr>
            <w:r>
              <w:rPr>
                <w:color w:val="404040"/>
                <w:spacing w:val="6"/>
                <w:sz w:val="19"/>
                <w:szCs w:val="19"/>
              </w:rPr>
              <w:t>高/低语境社会</w:t>
            </w:r>
          </w:p>
        </w:tc>
        <w:tc>
          <w:tcPr>
            <w:tcW w:w="2458" w:type="dxa"/>
            <w:tcBorders>
              <w:top w:val="single" w:color="FFFFFF" w:sz="24" w:space="0"/>
            </w:tcBorders>
            <w:shd w:val="clear" w:color="auto" w:fill="F2F2F2"/>
            <w:vAlign w:val="top"/>
          </w:tcPr>
          <w:p w14:paraId="44F83AD9">
            <w:pPr>
              <w:pStyle w:val="6"/>
              <w:spacing w:before="89" w:line="181" w:lineRule="auto"/>
              <w:ind w:left="955"/>
              <w:rPr>
                <w:sz w:val="19"/>
                <w:szCs w:val="19"/>
              </w:rPr>
            </w:pPr>
            <w:r>
              <w:rPr>
                <w:color w:val="404040"/>
                <w:spacing w:val="10"/>
                <w:sz w:val="19"/>
                <w:szCs w:val="19"/>
              </w:rPr>
              <w:t>0-6分</w:t>
            </w:r>
          </w:p>
        </w:tc>
        <w:tc>
          <w:tcPr>
            <w:tcW w:w="3232" w:type="dxa"/>
            <w:tcBorders>
              <w:top w:val="single" w:color="FFFFFF" w:sz="24" w:space="0"/>
            </w:tcBorders>
            <w:shd w:val="clear" w:color="auto" w:fill="F2F2F2"/>
            <w:vAlign w:val="top"/>
          </w:tcPr>
          <w:p w14:paraId="529E149A">
            <w:pPr>
              <w:pStyle w:val="6"/>
              <w:spacing w:before="89" w:line="181" w:lineRule="auto"/>
              <w:ind w:left="1452"/>
              <w:rPr>
                <w:sz w:val="19"/>
                <w:szCs w:val="19"/>
              </w:rPr>
            </w:pPr>
            <w:r>
              <w:rPr>
                <w:color w:val="404040"/>
                <w:spacing w:val="7"/>
                <w:sz w:val="19"/>
                <w:szCs w:val="19"/>
              </w:rPr>
              <w:t>4分</w:t>
            </w:r>
          </w:p>
        </w:tc>
      </w:tr>
      <w:tr w14:paraId="7D5942C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75" w:hRule="atLeast"/>
        </w:trPr>
        <w:tc>
          <w:tcPr>
            <w:tcW w:w="3997" w:type="dxa"/>
            <w:shd w:val="clear" w:color="auto" w:fill="F2F2F2"/>
            <w:vAlign w:val="top"/>
          </w:tcPr>
          <w:p w14:paraId="63BAEB0F">
            <w:pPr>
              <w:pStyle w:val="6"/>
              <w:spacing w:before="96" w:line="230" w:lineRule="auto"/>
              <w:ind w:left="672"/>
              <w:rPr>
                <w:sz w:val="19"/>
                <w:szCs w:val="19"/>
              </w:rPr>
            </w:pPr>
            <w:r>
              <w:rPr>
                <w:color w:val="404040"/>
                <w:spacing w:val="11"/>
                <w:sz w:val="19"/>
                <w:szCs w:val="19"/>
              </w:rPr>
              <w:t>社会风俗和</w:t>
            </w:r>
            <w:r>
              <w:rPr>
                <w:color w:val="404040"/>
                <w:sz w:val="19"/>
                <w:szCs w:val="19"/>
              </w:rPr>
              <w:t>local</w:t>
            </w:r>
            <w:r>
              <w:rPr>
                <w:color w:val="404040"/>
                <w:spacing w:val="11"/>
                <w:sz w:val="19"/>
                <w:szCs w:val="19"/>
              </w:rPr>
              <w:t>团队组建难度</w:t>
            </w:r>
          </w:p>
        </w:tc>
        <w:tc>
          <w:tcPr>
            <w:tcW w:w="2458" w:type="dxa"/>
            <w:shd w:val="clear" w:color="auto" w:fill="F2F2F2"/>
            <w:vAlign w:val="top"/>
          </w:tcPr>
          <w:p w14:paraId="3ABF64B6">
            <w:pPr>
              <w:pStyle w:val="6"/>
              <w:spacing w:before="134" w:line="181" w:lineRule="auto"/>
              <w:ind w:left="955"/>
              <w:rPr>
                <w:sz w:val="19"/>
                <w:szCs w:val="19"/>
              </w:rPr>
            </w:pPr>
            <w:r>
              <w:rPr>
                <w:color w:val="404040"/>
                <w:spacing w:val="10"/>
                <w:sz w:val="19"/>
                <w:szCs w:val="19"/>
              </w:rPr>
              <w:t>0-6分</w:t>
            </w:r>
          </w:p>
        </w:tc>
        <w:tc>
          <w:tcPr>
            <w:tcW w:w="3232" w:type="dxa"/>
            <w:shd w:val="clear" w:color="auto" w:fill="F2F2F2"/>
            <w:vAlign w:val="top"/>
          </w:tcPr>
          <w:p w14:paraId="25BAE1B7">
            <w:pPr>
              <w:pStyle w:val="6"/>
              <w:spacing w:before="134" w:line="181" w:lineRule="auto"/>
              <w:ind w:left="1455"/>
              <w:rPr>
                <w:sz w:val="19"/>
                <w:szCs w:val="19"/>
              </w:rPr>
            </w:pPr>
            <w:r>
              <w:rPr>
                <w:color w:val="404040"/>
                <w:spacing w:val="5"/>
                <w:sz w:val="19"/>
                <w:szCs w:val="19"/>
              </w:rPr>
              <w:t>3分</w:t>
            </w:r>
          </w:p>
        </w:tc>
      </w:tr>
      <w:tr w14:paraId="2871C9F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5" w:hRule="atLeast"/>
        </w:trPr>
        <w:tc>
          <w:tcPr>
            <w:tcW w:w="3997" w:type="dxa"/>
            <w:shd w:val="clear" w:color="auto" w:fill="F2F2F2"/>
            <w:vAlign w:val="top"/>
          </w:tcPr>
          <w:p w14:paraId="6A48DB2C">
            <w:pPr>
              <w:pStyle w:val="6"/>
              <w:spacing w:before="136" w:line="183" w:lineRule="auto"/>
              <w:ind w:left="1293"/>
              <w:rPr>
                <w:sz w:val="19"/>
                <w:szCs w:val="19"/>
              </w:rPr>
            </w:pPr>
            <w:r>
              <w:rPr>
                <w:color w:val="404040"/>
                <w:spacing w:val="8"/>
                <w:sz w:val="19"/>
                <w:szCs w:val="19"/>
              </w:rPr>
              <w:t>和中国文化距离</w:t>
            </w:r>
          </w:p>
        </w:tc>
        <w:tc>
          <w:tcPr>
            <w:tcW w:w="2458" w:type="dxa"/>
            <w:shd w:val="clear" w:color="auto" w:fill="F2F2F2"/>
            <w:vAlign w:val="top"/>
          </w:tcPr>
          <w:p w14:paraId="498DF2A8">
            <w:pPr>
              <w:pStyle w:val="6"/>
              <w:spacing w:before="139" w:line="181" w:lineRule="auto"/>
              <w:ind w:left="955"/>
              <w:rPr>
                <w:sz w:val="19"/>
                <w:szCs w:val="19"/>
              </w:rPr>
            </w:pPr>
            <w:r>
              <w:rPr>
                <w:color w:val="404040"/>
                <w:spacing w:val="10"/>
                <w:sz w:val="19"/>
                <w:szCs w:val="19"/>
              </w:rPr>
              <w:t>0-8分</w:t>
            </w:r>
          </w:p>
        </w:tc>
        <w:tc>
          <w:tcPr>
            <w:tcW w:w="3232" w:type="dxa"/>
            <w:shd w:val="clear" w:color="auto" w:fill="F2F2F2"/>
            <w:vAlign w:val="top"/>
          </w:tcPr>
          <w:p w14:paraId="2A1EB00B">
            <w:pPr>
              <w:pStyle w:val="6"/>
              <w:spacing w:before="139" w:line="181" w:lineRule="auto"/>
              <w:ind w:left="1456"/>
              <w:rPr>
                <w:sz w:val="19"/>
                <w:szCs w:val="19"/>
              </w:rPr>
            </w:pPr>
            <w:r>
              <w:rPr>
                <w:color w:val="404040"/>
                <w:spacing w:val="5"/>
                <w:sz w:val="19"/>
                <w:szCs w:val="19"/>
              </w:rPr>
              <w:t>5分</w:t>
            </w:r>
          </w:p>
        </w:tc>
      </w:tr>
    </w:tbl>
    <w:p w14:paraId="315AFEE1">
      <w:pPr>
        <w:spacing w:before="167" w:line="213" w:lineRule="auto"/>
        <w:ind w:left="721"/>
        <w:rPr>
          <w:rFonts w:ascii="微软雅黑" w:hAnsi="微软雅黑" w:eastAsia="微软雅黑" w:cs="微软雅黑"/>
          <w:sz w:val="24"/>
          <w:szCs w:val="24"/>
        </w:rPr>
      </w:pPr>
      <w:r>
        <mc:AlternateContent>
          <mc:Choice Requires="wps">
            <w:drawing>
              <wp:anchor distT="0" distB="0" distL="0" distR="0" simplePos="0" relativeHeight="252821504" behindDoc="0" locked="0" layoutInCell="1" allowOverlap="1">
                <wp:simplePos x="0" y="0"/>
                <wp:positionH relativeFrom="column">
                  <wp:posOffset>266700</wp:posOffset>
                </wp:positionH>
                <wp:positionV relativeFrom="paragraph">
                  <wp:posOffset>486410</wp:posOffset>
                </wp:positionV>
                <wp:extent cx="1821815" cy="269875"/>
                <wp:effectExtent l="0" t="0" r="0" b="0"/>
                <wp:wrapNone/>
                <wp:docPr id="2364" name="TextBox 2364"/>
                <wp:cNvGraphicFramePr/>
                <a:graphic xmlns:a="http://schemas.openxmlformats.org/drawingml/2006/main">
                  <a:graphicData uri="http://schemas.microsoft.com/office/word/2010/wordprocessingShape">
                    <wps:wsp>
                      <wps:cNvSpPr txBox="1"/>
                      <wps:spPr>
                        <a:xfrm rot="19800000">
                          <a:off x="266874" y="487023"/>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4696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4" o:spid="_x0000_s1026" o:spt="202" type="#_x0000_t202" style="position:absolute;left:0pt;margin-left:21pt;margin-top:38.3pt;height:21.25pt;width:143.45pt;rotation:-1966080f;z-index:252821504;mso-width-relative:page;mso-height-relative:page;" filled="f" stroked="f" coordsize="21600,21600" o:gfxdata="UEsDBAoAAAAAAIdO4kAAAAAAAAAAAAAAAAAEAAAAZHJzL1BLAwQUAAAACACHTuJAS8reZtgAAAAJ&#10;AQAADwAAAGRycy9kb3ducmV2LnhtbE2PMU/DMBSEdyT+g/WQ2KiTFNImxKkECAa2ljKwufEjjoif&#10;Q+ym4d/zmMp4utPdd9Vmdr2YcAydJwXpIgGB1HjTUatg//Z8swYRoiaje0+o4AcDbOrLi0qXxp9o&#10;i9MutoJLKJRagY1xKKUMjUWnw8IPSOx9+tHpyHJspRn1ictdL7MkyaXTHfGC1QM+Wmy+dken4Ml+&#10;r5YvhXx9mNLt+7yfP7op3il1fZUm9yAizvEchj98RoeamQ7+SCaIXsFtxleiglWeg2B/ma0LEAcO&#10;pkUKsq7k/wf1L1BLAwQUAAAACACHTuJAZdw2FlICAACmBAAADgAAAGRycy9lMm9Eb2MueG1srVRN&#10;b9swDL0P2H8QdF+duF3qBnGKrEGHAcVaoB12VmS5FqCvSUrs7tfvSXbaotuhh+Ug0CT1RD4+ZnU5&#10;aEUOwgdpTU3nJzNKhOG2keaxpj8erj9VlITITMOUNaKmTyLQy/XHD6veLUVpO6sa4QlATFj2rqZd&#10;jG5ZFIF3QrNwYp0wCLbWaxbx6R+LxrMe6FoV5Wy2KHrrG+ctFyHAux2DdEL07wG0bSu52Fq+18LE&#10;EdULxSJaCp10ga5ztW0reLxt2yAiUTVFpzGfeAT2Lp3FesWWj565TvKpBPaeEt70pJk0ePQZassi&#10;I3sv/4LSknsbbBtPuNXF2EhmBF3MZ2+4ue+YE7kXUB3cM+nh/8Hy74c7T2RT0/J0cUaJYRozfxBD&#10;/GIHkn2gqHdhicx7h9w4IALhJOqSP8CZOh9ar4m3YHh+Uc3SLxOCFgnSy8WiOgf+U03PqvNZeToy&#10;j3cIT2hVOa/miHMklIuL6vxzSihG2ATvfIhfhdUkGTX1mGzGZ4ebEMfUY0pKN/ZaKgU/WypD+jxw&#10;ziDXFjLJF19lpItbFjpyYJBJsEo2Y3laRmhdST1JBfUog7Je+k5WHHbDRMbONk/gKNMAiQXHryXA&#10;b1iId8xDWXBi9+ItjlZZ1GUni5LO+t//8qd8DBxRSnooFRX+2jMvKFHfDKSQZH00/NHYHQ2z11cW&#10;Xc1zNdnEBR/V0Wy91T+xkpv0CkLMcLxV03g0r+K4L1hpLjabnATxOhZvzL3jCXpkfLOPtpV5GImW&#10;kYuJLcg3j3NatbQfr79z1sv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8reZtgAAAAJAQAA&#10;DwAAAAAAAAABACAAAAAiAAAAZHJzL2Rvd25yZXYueG1sUEsBAhQAFAAAAAgAh07iQGXcNhZSAgAA&#10;pgQAAA4AAAAAAAAAAQAgAAAAJwEAAGRycy9lMm9Eb2MueG1sUEsFBgAAAAAGAAYAWQEAAOsFAAAA&#10;AA==&#10;">
                <v:fill on="f" focussize="0,0"/>
                <v:stroke on="f" weight="0pt" miterlimit="0" joinstyle="miter"/>
                <v:imagedata o:title=""/>
                <o:lock v:ext="edit" aspectratio="f"/>
                <v:textbox inset="0mm,0mm,0mm,0mm">
                  <w:txbxContent>
                    <w:p w14:paraId="1C4696E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2366" name="IM 2366"/>
            <wp:cNvGraphicFramePr/>
            <a:graphic xmlns:a="http://schemas.openxmlformats.org/drawingml/2006/main">
              <a:graphicData uri="http://schemas.openxmlformats.org/drawingml/2006/picture">
                <pic:pic xmlns:pic="http://schemas.openxmlformats.org/drawingml/2006/picture">
                  <pic:nvPicPr>
                    <pic:cNvPr id="2366" name="IM 2366"/>
                    <pic:cNvPicPr/>
                  </pic:nvPicPr>
                  <pic:blipFill>
                    <a:blip r:embed="rId168"/>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z w:val="24"/>
          <w:szCs w:val="24"/>
        </w:rPr>
        <w:t>营商环境（总分20分）</w:t>
      </w:r>
    </w:p>
    <w:p w14:paraId="2416EB4E">
      <w:pPr>
        <w:spacing w:before="68" w:line="242" w:lineRule="auto"/>
        <w:ind w:left="726" w:right="509" w:hanging="20"/>
        <w:rPr>
          <w:rFonts w:ascii="微软雅黑" w:hAnsi="微软雅黑" w:eastAsia="微软雅黑" w:cs="微软雅黑"/>
          <w:sz w:val="24"/>
          <w:szCs w:val="24"/>
        </w:rPr>
      </w:pPr>
      <w:r>
        <mc:AlternateContent>
          <mc:Choice Requires="wps">
            <w:drawing>
              <wp:anchor distT="0" distB="0" distL="0" distR="0" simplePos="0" relativeHeight="252820480" behindDoc="0" locked="0" layoutInCell="1" allowOverlap="1">
                <wp:simplePos x="0" y="0"/>
                <wp:positionH relativeFrom="column">
                  <wp:posOffset>2338070</wp:posOffset>
                </wp:positionH>
                <wp:positionV relativeFrom="paragraph">
                  <wp:posOffset>149860</wp:posOffset>
                </wp:positionV>
                <wp:extent cx="1821815" cy="269875"/>
                <wp:effectExtent l="0" t="0" r="0" b="0"/>
                <wp:wrapNone/>
                <wp:docPr id="2368" name="TextBox 2368"/>
                <wp:cNvGraphicFramePr/>
                <a:graphic xmlns:a="http://schemas.openxmlformats.org/drawingml/2006/main">
                  <a:graphicData uri="http://schemas.microsoft.com/office/word/2010/wordprocessingShape">
                    <wps:wsp>
                      <wps:cNvSpPr txBox="1"/>
                      <wps:spPr>
                        <a:xfrm rot="19800000">
                          <a:off x="2338625" y="15037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D241C8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8" o:spid="_x0000_s1026" o:spt="202" type="#_x0000_t202" style="position:absolute;left:0pt;margin-left:184.1pt;margin-top:11.8pt;height:21.25pt;width:143.45pt;rotation:-1966080f;z-index:252820480;mso-width-relative:page;mso-height-relative:page;" filled="f" stroked="f" coordsize="21600,21600" o:gfxdata="UEsDBAoAAAAAAIdO4kAAAAAAAAAAAAAAAAAEAAAAZHJzL1BLAwQUAAAACACHTuJA+RTfQ9gAAAAJ&#10;AQAADwAAAGRycy9kb3ducmV2LnhtbE2PsU7DMBCGdyTewTokNuo4UUwJcSoBgoGtpQxsbnzEEbEd&#10;YjcNb88x0e1O9+m/7683ixvYjFPsg1cgVhkw9G0wve8U7N+eb9bAYtLe6CF4VPCDETbN5UWtKxNO&#10;fovzLnWMQnystAKb0lhxHluLTsdVGNHT7TNMTidap46bSZ8o3A08zzLJne49fbB6xEeL7dfu6BQ8&#10;2e/b4uWOvz7MYvu+7JePfk6lUtdXIrsHlnBJ/zD86ZM6NOR0CEdvIhsUFHKdE6ogLyQwAmRZCmAH&#10;GqQA3tT8vEHzC1BLAwQUAAAACACHTuJAxcCZeFQCAACnBAAADgAAAGRycy9lMm9Eb2MueG1srVRN&#10;b9swDL0P2H8QdF+dOEuaBnWKrEGHAcVaIB12VmS5FqCvSUrs7tfvSXbaotuhh+Ug0BT1SD4+5vKq&#10;14ochQ/SmopOzyaUCMNtLc1jRX883HxaUhIiMzVT1oiKPolAr9YfP1x2biVK21pVC08AYsKqcxVt&#10;Y3Srogi8FZqFM+uEwWVjvWYRn/6xqD3rgK5VUU4mi6KzvnbechECvNvhko6I/j2AtmkkF1vLD1qY&#10;OKB6oVhES6GVLtB1rrZpBI93TRNEJKqi6DTmE0lg79NZrC/Z6tEz10o+lsDeU8KbnjSTBkmfobYs&#10;MnLw8i8oLbm3wTbxjFtdDI1kRtDFdPKGm13LnMi9gOrgnkkP/w+Wfz/eeyLripazBSZvmMbMH0Qf&#10;v9ieZB8o6lxYIXLnEBt73EA4ibrkD3CmzvvGa+ItGJ5eLCfplwlBiwTh5Wy2XJRzSp5wP5/Mzs8H&#10;6pGI8AS3LKfL6WdKOALKxcXyfJ4CigE34Tsf4ldhNUlGRT1GmxOw422IQ+gpJIUbeyOVgp+tlCFd&#10;njhn0GsDneSHryLSwy0LLTky6CRYJeuhPC0jxK6kHrWCepRBWS+NJyv2+35kY2/rJ5CUeYDGguM3&#10;EuC3LMR75iEtOLF88Q5HoyzqsqNFSWv973/5UzwmjltKOkgVFf46MC8oUd8MtJB0fTL8ydifDHPQ&#10;1xZdTXM12cQDH9XJbLzVP7GTm5QFV8xw5KpoPJnXcVgY7DQXm00Ognodi7dm53iCHhjfHKJtZB5G&#10;omXgYmQL+s3jHHctLcjr7xz18v+y/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5FN9D2AAAAAkB&#10;AAAPAAAAAAAAAAEAIAAAACIAAABkcnMvZG93bnJldi54bWxQSwECFAAUAAAACACHTuJAxcCZeFQC&#10;AACnBAAADgAAAAAAAAABACAAAAAnAQAAZHJzL2Uyb0RvYy54bWxQSwUGAAAAAAYABgBZAQAA7QUA&#10;AAAA&#10;">
                <v:fill on="f" focussize="0,0"/>
                <v:stroke on="f" weight="0pt" miterlimit="0" joinstyle="miter"/>
                <v:imagedata o:title=""/>
                <o:lock v:ext="edit" aspectratio="f"/>
                <v:textbox inset="0mm,0mm,0mm,0mm">
                  <w:txbxContent>
                    <w:p w14:paraId="6D241C8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19456" behindDoc="0" locked="0" layoutInCell="1" allowOverlap="1">
                <wp:simplePos x="0" y="0"/>
                <wp:positionH relativeFrom="column">
                  <wp:posOffset>4410075</wp:posOffset>
                </wp:positionH>
                <wp:positionV relativeFrom="paragraph">
                  <wp:posOffset>149860</wp:posOffset>
                </wp:positionV>
                <wp:extent cx="1821815" cy="269875"/>
                <wp:effectExtent l="0" t="0" r="0" b="0"/>
                <wp:wrapNone/>
                <wp:docPr id="2370" name="TextBox 2370"/>
                <wp:cNvGraphicFramePr/>
                <a:graphic xmlns:a="http://schemas.openxmlformats.org/drawingml/2006/main">
                  <a:graphicData uri="http://schemas.microsoft.com/office/word/2010/wordprocessingShape">
                    <wps:wsp>
                      <wps:cNvSpPr txBox="1"/>
                      <wps:spPr>
                        <a:xfrm rot="19800000">
                          <a:off x="4410249" y="15037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E6A9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70" o:spid="_x0000_s1026" o:spt="202" type="#_x0000_t202" style="position:absolute;left:0pt;margin-left:347.25pt;margin-top:11.8pt;height:21.25pt;width:143.45pt;rotation:-1966080f;z-index:252819456;mso-width-relative:page;mso-height-relative:page;" filled="f" stroked="f" coordsize="21600,21600" o:gfxdata="UEsDBAoAAAAAAIdO4kAAAAAAAAAAAAAAAAAEAAAAZHJzL1BLAwQUAAAACACHTuJAjz6ej9kAAAAJ&#10;AQAADwAAAGRycy9kb3ducmV2LnhtbE2Py07DMBBF90j8gzVI7KiTPkIT4lQCBIvuWsqCnRsPcUQ8&#10;DrGbhr/vsILl6B7de6bcTK4TIw6h9aQgnSUgkGpvWmoUHN5e7tYgQtRkdOcJFfxggE11fVXqwvgz&#10;7XDcx0ZwCYVCK7Ax9oWUobbodJj5HomzTz84HfkcGmkGfeZy18l5kmTS6ZZ4weoenyzWX/uTU/Bs&#10;v+8Xr7ncPo7p7n06TB/tGFdK3d6kyQOIiFP8g+FXn9WhYqejP5EJolOQ5csVowrmiwwEA/k6XYI4&#10;cpKlIKtS/v+gugBQSwMEFAAAAAgAh07iQF9h7EpUAgAApwQAAA4AAABkcnMvZTJvRG9jLnhtbK1U&#10;TW/bMAy9D9h/EHRfbafpkgZ1iqxBhwHFWqAddlZkuRagr0lK7O7X70l22qLboYflINDk0yP5RObi&#10;ctCKHIQP0pqaViclJcJw20jzWNMfD9eflpSEyEzDlDWipk8i0Mv1xw8XvVuJme2saoQnIDFh1bua&#10;djG6VVEE3gnNwol1wiDYWq9ZxKd/LBrPerBrVczK8nPRW984b7kIAd7tGKQTo38PoW1bycXW8r0W&#10;Jo6sXigW0VLopAt0nattW8HjbdsGEYmqKTqN+UQS2Lt0FusLtnr0zHWSTyWw95TwpifNpEHSZ6ot&#10;i4zsvfyLSkvubbBtPOFWF2MjWRF0UZVvtLnvmBO5F0gd3LPo4f/R8u+HO09kU9PZ6QKiGKbx5g9i&#10;iF/sQLIPEvUurIC8d8DGAREMTpIu+QOcqfOh9Zp4C4Wr82WZflkQtEgAn8+rcjY/p+QJ8bPydLEY&#10;pUciwhPdclYtqzklHIDZ5/Pl4iwBipE38Tsf4ldhNUlGTT2eNidgh5sQR+gRkuDGXkul4GcrZUif&#10;X5wzzGuLOckXXyHSxS0LHTkwzEmwSjZjeVpGDLuSepoV1KMMynppPFlx2A2TGjvbPEGkrAPkDI5f&#10;S5DfsBDvmMdowYnli7c4WmVRl50sSjrrf//Ln/B4cUQp6TGqqPDXnnlBifpmMAugjEfDH43d0TB7&#10;fWXRVZWrySYu+KiOZuut/omd3KQsCDHDkaum8WhexXFhsNNcbDYZhOl1LN6Ye8cT9aj4Zh9tK/Nj&#10;JFlGLSa1ML/5OaddSwvy+jujXv5f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z6ej9kAAAAJ&#10;AQAADwAAAAAAAAABACAAAAAiAAAAZHJzL2Rvd25yZXYueG1sUEsBAhQAFAAAAAgAh07iQF9h7EpU&#10;AgAApwQAAA4AAAAAAAAAAQAgAAAAKAEAAGRycy9lMm9Eb2MueG1sUEsFBgAAAAAGAAYAWQEAAO4F&#10;AAAAAA==&#10;">
                <v:fill on="f" focussize="0,0"/>
                <v:stroke on="f" weight="0pt" miterlimit="0" joinstyle="miter"/>
                <v:imagedata o:title=""/>
                <o:lock v:ext="edit" aspectratio="f"/>
                <v:textbox inset="0mm,0mm,0mm,0mm">
                  <w:txbxContent>
                    <w:p w14:paraId="68E6A95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6"/>
          <w:sz w:val="24"/>
          <w:szCs w:val="24"/>
        </w:rPr>
        <w:t>根据世界银行《</w:t>
      </w:r>
      <w:r>
        <w:rPr>
          <w:rFonts w:ascii="微软雅黑" w:hAnsi="微软雅黑" w:eastAsia="微软雅黑" w:cs="微软雅黑"/>
          <w:color w:val="404040"/>
          <w:spacing w:val="2"/>
          <w:sz w:val="24"/>
          <w:szCs w:val="24"/>
        </w:rPr>
        <w:t xml:space="preserve"> </w:t>
      </w:r>
      <w:r>
        <w:rPr>
          <w:rFonts w:ascii="微软雅黑" w:hAnsi="微软雅黑" w:eastAsia="微软雅黑" w:cs="微软雅黑"/>
          <w:color w:val="404040"/>
          <w:spacing w:val="6"/>
          <w:sz w:val="24"/>
          <w:szCs w:val="24"/>
        </w:rPr>
        <w:t>2020年营商环境报告》</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6"/>
          <w:sz w:val="24"/>
          <w:szCs w:val="24"/>
        </w:rPr>
        <w:t>：</w:t>
      </w:r>
      <w:r>
        <w:rPr>
          <w:rFonts w:ascii="微软雅黑" w:hAnsi="微软雅黑" w:eastAsia="微软雅黑" w:cs="微软雅黑"/>
          <w:color w:val="404040"/>
          <w:spacing w:val="-50"/>
          <w:sz w:val="24"/>
          <w:szCs w:val="24"/>
        </w:rPr>
        <w:t xml:space="preserve"> </w:t>
      </w:r>
      <w:r>
        <w:rPr>
          <w:rFonts w:ascii="微软雅黑" w:hAnsi="微软雅黑" w:eastAsia="微软雅黑" w:cs="微软雅黑"/>
          <w:color w:val="404040"/>
          <w:spacing w:val="6"/>
          <w:sz w:val="24"/>
          <w:szCs w:val="24"/>
        </w:rPr>
        <w:t>营商环境得分：</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color w:val="404040"/>
          <w:spacing w:val="6"/>
          <w:sz w:val="24"/>
          <w:szCs w:val="24"/>
        </w:rPr>
        <w:t>墨西哥综合得分为72</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6"/>
          <w:sz w:val="24"/>
          <w:szCs w:val="24"/>
        </w:rPr>
        <w:t>.4（</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6"/>
          <w:sz w:val="24"/>
          <w:szCs w:val="24"/>
        </w:rPr>
        <w:t>0-</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100分</w:t>
      </w:r>
      <w:r>
        <w:rPr>
          <w:rFonts w:ascii="微软雅黑" w:hAnsi="微软雅黑" w:eastAsia="微软雅黑" w:cs="微软雅黑"/>
          <w:color w:val="404040"/>
          <w:spacing w:val="4"/>
          <w:sz w:val="24"/>
          <w:szCs w:val="24"/>
        </w:rPr>
        <w:t>），</w:t>
      </w:r>
      <w:r>
        <w:rPr>
          <w:rFonts w:ascii="微软雅黑" w:hAnsi="微软雅黑" w:eastAsia="微软雅黑" w:cs="微软雅黑"/>
          <w:color w:val="404040"/>
          <w:spacing w:val="3"/>
          <w:sz w:val="24"/>
          <w:szCs w:val="24"/>
        </w:rPr>
        <w:t>换算为0-20分的评分，得分为14.48分</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3"/>
          <w:sz w:val="24"/>
          <w:szCs w:val="24"/>
        </w:rPr>
        <w:t>。</w:t>
      </w:r>
    </w:p>
    <w:p w14:paraId="245DD9CE">
      <w:pPr>
        <w:spacing w:before="164" w:line="213" w:lineRule="auto"/>
        <w:ind w:left="721"/>
        <w:rPr>
          <w:rFonts w:ascii="微软雅黑" w:hAnsi="微软雅黑" w:eastAsia="微软雅黑" w:cs="微软雅黑"/>
          <w:sz w:val="24"/>
          <w:szCs w:val="24"/>
        </w:rPr>
      </w:pPr>
      <w:r>
        <w:rPr>
          <w:rFonts w:ascii="微软雅黑" w:hAnsi="微软雅黑" w:eastAsia="微软雅黑" w:cs="微软雅黑"/>
          <w:color w:val="F58B21"/>
          <w:position w:val="-5"/>
          <w:sz w:val="24"/>
          <w:szCs w:val="24"/>
        </w:rPr>
        <w:drawing>
          <wp:inline distT="0" distB="0" distL="0" distR="0">
            <wp:extent cx="107950" cy="168275"/>
            <wp:effectExtent l="0" t="0" r="0" b="0"/>
            <wp:docPr id="2372" name="IM 2372"/>
            <wp:cNvGraphicFramePr/>
            <a:graphic xmlns:a="http://schemas.openxmlformats.org/drawingml/2006/main">
              <a:graphicData uri="http://schemas.openxmlformats.org/drawingml/2006/picture">
                <pic:pic xmlns:pic="http://schemas.openxmlformats.org/drawingml/2006/picture">
                  <pic:nvPicPr>
                    <pic:cNvPr id="2372" name="IM 2372"/>
                    <pic:cNvPicPr/>
                  </pic:nvPicPr>
                  <pic:blipFill>
                    <a:blip r:embed="rId117"/>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19"/>
          <w:w w:val="101"/>
          <w:sz w:val="24"/>
          <w:szCs w:val="24"/>
        </w:rPr>
        <w:t xml:space="preserve"> </w:t>
      </w:r>
      <w:r>
        <w:rPr>
          <w:rFonts w:ascii="微软雅黑" w:hAnsi="微软雅黑" w:eastAsia="微软雅黑" w:cs="微软雅黑"/>
          <w:b/>
          <w:bCs/>
          <w:color w:val="F58B21"/>
          <w:sz w:val="24"/>
          <w:szCs w:val="24"/>
        </w:rPr>
        <w:t>蓝海指数（总分20分）</w:t>
      </w:r>
    </w:p>
    <w:p w14:paraId="1DED27EA">
      <w:pPr>
        <w:spacing w:before="110" w:line="251" w:lineRule="auto"/>
        <w:ind w:left="713" w:right="509" w:firstLine="1"/>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墨西哥的市场竞争较大，</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因此在市场饱和度这一项得分为4分</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。尽管市场竞争激烈</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pacing w:val="1"/>
          <w:sz w:val="24"/>
          <w:szCs w:val="24"/>
        </w:rPr>
        <w:t>，墨西</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哥仍具有一定的市场潜力</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，得分为5分</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。科技</w:t>
      </w:r>
      <w:r>
        <w:rPr>
          <w:rFonts w:ascii="微软雅黑" w:hAnsi="微软雅黑" w:eastAsia="微软雅黑" w:cs="微软雅黑"/>
          <w:color w:val="404040"/>
          <w:sz w:val="24"/>
          <w:szCs w:val="24"/>
        </w:rPr>
        <w:t>创新能力和数字化水平方面</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 xml:space="preserve">，墨西哥均处于 </w:t>
      </w:r>
      <w:r>
        <w:rPr>
          <w:rFonts w:ascii="微软雅黑" w:hAnsi="微软雅黑" w:eastAsia="微软雅黑" w:cs="微软雅黑"/>
          <w:color w:val="404040"/>
          <w:spacing w:val="-2"/>
          <w:sz w:val="24"/>
          <w:szCs w:val="24"/>
        </w:rPr>
        <w:t>中等水平，分别得分为3分</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2"/>
          <w:sz w:val="24"/>
          <w:szCs w:val="24"/>
        </w:rPr>
        <w:t>。总蓝海指数为15分</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6BBBDB48">
      <w:pPr>
        <w:spacing w:line="123" w:lineRule="exact"/>
      </w:pPr>
    </w:p>
    <w:tbl>
      <w:tblPr>
        <w:tblStyle w:val="5"/>
        <w:tblW w:w="9695" w:type="dxa"/>
        <w:tblInd w:w="55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3235"/>
        <w:gridCol w:w="3225"/>
        <w:gridCol w:w="3235"/>
      </w:tblGrid>
      <w:tr w14:paraId="59B241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68" w:hRule="atLeast"/>
        </w:trPr>
        <w:tc>
          <w:tcPr>
            <w:tcW w:w="3235" w:type="dxa"/>
            <w:tcBorders>
              <w:bottom w:val="single" w:color="FFFFFF" w:sz="24" w:space="0"/>
            </w:tcBorders>
            <w:shd w:val="clear" w:color="auto" w:fill="51ACD6"/>
            <w:vAlign w:val="top"/>
          </w:tcPr>
          <w:p w14:paraId="2F20D729">
            <w:pPr>
              <w:pStyle w:val="6"/>
              <w:spacing w:before="105" w:line="174" w:lineRule="auto"/>
              <w:ind w:left="1134"/>
            </w:pPr>
            <w:r>
              <w:rPr>
                <w:b/>
                <w:bCs/>
                <w:color w:val="FFFFFF"/>
                <w:spacing w:val="-2"/>
              </w:rPr>
              <w:t>评价指标</w:t>
            </w:r>
          </w:p>
        </w:tc>
        <w:tc>
          <w:tcPr>
            <w:tcW w:w="3225" w:type="dxa"/>
            <w:tcBorders>
              <w:bottom w:val="single" w:color="FFFFFF" w:sz="24" w:space="0"/>
            </w:tcBorders>
            <w:shd w:val="clear" w:color="auto" w:fill="51ACD6"/>
            <w:vAlign w:val="top"/>
          </w:tcPr>
          <w:p w14:paraId="308C3D8E">
            <w:pPr>
              <w:pStyle w:val="6"/>
              <w:spacing w:before="104" w:line="174" w:lineRule="auto"/>
              <w:ind w:left="1131"/>
            </w:pPr>
            <w:r>
              <w:rPr>
                <w:b/>
                <w:bCs/>
                <w:color w:val="FFFFFF"/>
                <w:spacing w:val="-2"/>
              </w:rPr>
              <w:t>评分范围</w:t>
            </w:r>
          </w:p>
        </w:tc>
        <w:tc>
          <w:tcPr>
            <w:tcW w:w="3235" w:type="dxa"/>
            <w:tcBorders>
              <w:bottom w:val="single" w:color="FFFFFF" w:sz="24" w:space="0"/>
            </w:tcBorders>
            <w:shd w:val="clear" w:color="auto" w:fill="51ACD6"/>
            <w:vAlign w:val="top"/>
          </w:tcPr>
          <w:p w14:paraId="4CC58634">
            <w:pPr>
              <w:pStyle w:val="6"/>
              <w:spacing w:before="103" w:line="175" w:lineRule="auto"/>
              <w:ind w:left="1379"/>
            </w:pPr>
            <w:r>
              <w:rPr>
                <w:b/>
                <w:bCs/>
                <w:color w:val="FFFFFF"/>
                <w:spacing w:val="-5"/>
              </w:rPr>
              <w:t>评分</w:t>
            </w:r>
          </w:p>
        </w:tc>
      </w:tr>
      <w:tr w14:paraId="65EDF15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95" w:hRule="atLeast"/>
        </w:trPr>
        <w:tc>
          <w:tcPr>
            <w:tcW w:w="3235" w:type="dxa"/>
            <w:tcBorders>
              <w:top w:val="single" w:color="FFFFFF" w:sz="24" w:space="0"/>
            </w:tcBorders>
            <w:shd w:val="clear" w:color="auto" w:fill="F2F2F2"/>
            <w:vAlign w:val="top"/>
          </w:tcPr>
          <w:p w14:paraId="245284C4">
            <w:pPr>
              <w:pStyle w:val="6"/>
              <w:spacing w:before="66" w:line="182" w:lineRule="auto"/>
              <w:ind w:left="1117"/>
              <w:rPr>
                <w:sz w:val="19"/>
                <w:szCs w:val="19"/>
              </w:rPr>
            </w:pPr>
            <w:r>
              <w:rPr>
                <w:color w:val="404040"/>
                <w:spacing w:val="7"/>
                <w:sz w:val="19"/>
                <w:szCs w:val="19"/>
              </w:rPr>
              <w:t>市场饱和度</w:t>
            </w:r>
          </w:p>
        </w:tc>
        <w:tc>
          <w:tcPr>
            <w:tcW w:w="3225" w:type="dxa"/>
            <w:tcBorders>
              <w:top w:val="single" w:color="FFFFFF" w:sz="24" w:space="0"/>
            </w:tcBorders>
            <w:shd w:val="clear" w:color="auto" w:fill="F2F2F2"/>
            <w:vAlign w:val="top"/>
          </w:tcPr>
          <w:p w14:paraId="362A7BD4">
            <w:pPr>
              <w:pStyle w:val="6"/>
              <w:spacing w:before="67" w:line="181" w:lineRule="auto"/>
              <w:ind w:left="1339"/>
              <w:rPr>
                <w:sz w:val="19"/>
                <w:szCs w:val="19"/>
              </w:rPr>
            </w:pPr>
            <w:r>
              <w:rPr>
                <w:color w:val="404040"/>
                <w:spacing w:val="10"/>
                <w:sz w:val="19"/>
                <w:szCs w:val="19"/>
              </w:rPr>
              <w:t>0-5分</w:t>
            </w:r>
          </w:p>
        </w:tc>
        <w:tc>
          <w:tcPr>
            <w:tcW w:w="3235" w:type="dxa"/>
            <w:tcBorders>
              <w:top w:val="single" w:color="FFFFFF" w:sz="24" w:space="0"/>
            </w:tcBorders>
            <w:shd w:val="clear" w:color="auto" w:fill="F2F2F2"/>
            <w:vAlign w:val="top"/>
          </w:tcPr>
          <w:p w14:paraId="173B1D6A">
            <w:pPr>
              <w:pStyle w:val="6"/>
              <w:spacing w:before="67" w:line="181" w:lineRule="auto"/>
              <w:ind w:left="1454"/>
              <w:rPr>
                <w:sz w:val="19"/>
                <w:szCs w:val="19"/>
              </w:rPr>
            </w:pPr>
            <w:r>
              <w:rPr>
                <w:color w:val="404040"/>
                <w:spacing w:val="7"/>
                <w:sz w:val="19"/>
                <w:szCs w:val="19"/>
              </w:rPr>
              <w:t>4分</w:t>
            </w:r>
          </w:p>
        </w:tc>
      </w:tr>
      <w:tr w14:paraId="6D636E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5" w:hRule="atLeast"/>
        </w:trPr>
        <w:tc>
          <w:tcPr>
            <w:tcW w:w="3235" w:type="dxa"/>
            <w:shd w:val="clear" w:color="auto" w:fill="F2F2F2"/>
            <w:vAlign w:val="top"/>
          </w:tcPr>
          <w:p w14:paraId="40B3CC7E">
            <w:pPr>
              <w:pStyle w:val="6"/>
              <w:spacing w:before="111" w:line="182" w:lineRule="auto"/>
              <w:ind w:left="1217"/>
              <w:rPr>
                <w:sz w:val="19"/>
                <w:szCs w:val="19"/>
              </w:rPr>
            </w:pPr>
            <w:r>
              <w:rPr>
                <w:color w:val="404040"/>
                <w:spacing w:val="6"/>
                <w:sz w:val="19"/>
                <w:szCs w:val="19"/>
              </w:rPr>
              <w:t>市场潜力</w:t>
            </w:r>
          </w:p>
        </w:tc>
        <w:tc>
          <w:tcPr>
            <w:tcW w:w="3225" w:type="dxa"/>
            <w:shd w:val="clear" w:color="auto" w:fill="F2F2F2"/>
            <w:vAlign w:val="top"/>
          </w:tcPr>
          <w:p w14:paraId="7A2BD72F">
            <w:pPr>
              <w:pStyle w:val="6"/>
              <w:spacing w:before="111" w:line="181" w:lineRule="auto"/>
              <w:ind w:left="1339"/>
              <w:rPr>
                <w:sz w:val="19"/>
                <w:szCs w:val="19"/>
              </w:rPr>
            </w:pPr>
            <w:r>
              <w:rPr>
                <w:color w:val="404040"/>
                <w:spacing w:val="10"/>
                <w:sz w:val="19"/>
                <w:szCs w:val="19"/>
              </w:rPr>
              <w:t>0-5分</w:t>
            </w:r>
          </w:p>
        </w:tc>
        <w:tc>
          <w:tcPr>
            <w:tcW w:w="3235" w:type="dxa"/>
            <w:shd w:val="clear" w:color="auto" w:fill="F2F2F2"/>
            <w:vAlign w:val="top"/>
          </w:tcPr>
          <w:p w14:paraId="4A02EDBA">
            <w:pPr>
              <w:pStyle w:val="6"/>
              <w:spacing w:before="111" w:line="181" w:lineRule="auto"/>
              <w:ind w:left="1458"/>
              <w:rPr>
                <w:sz w:val="19"/>
                <w:szCs w:val="19"/>
              </w:rPr>
            </w:pPr>
            <w:r>
              <w:rPr>
                <w:color w:val="404040"/>
                <w:spacing w:val="5"/>
                <w:sz w:val="19"/>
                <w:szCs w:val="19"/>
              </w:rPr>
              <w:t>5分</w:t>
            </w:r>
          </w:p>
        </w:tc>
      </w:tr>
      <w:tr w14:paraId="03B8F4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5" w:hRule="atLeast"/>
        </w:trPr>
        <w:tc>
          <w:tcPr>
            <w:tcW w:w="3235" w:type="dxa"/>
            <w:shd w:val="clear" w:color="auto" w:fill="F2F2F2"/>
            <w:vAlign w:val="top"/>
          </w:tcPr>
          <w:p w14:paraId="05FABF7C">
            <w:pPr>
              <w:pStyle w:val="6"/>
              <w:spacing w:before="114" w:line="183" w:lineRule="auto"/>
              <w:ind w:left="1010"/>
              <w:rPr>
                <w:sz w:val="19"/>
                <w:szCs w:val="19"/>
              </w:rPr>
            </w:pPr>
            <w:r>
              <w:rPr>
                <w:color w:val="404040"/>
                <w:spacing w:val="9"/>
                <w:sz w:val="19"/>
                <w:szCs w:val="19"/>
              </w:rPr>
              <w:t>科技创新能力</w:t>
            </w:r>
          </w:p>
        </w:tc>
        <w:tc>
          <w:tcPr>
            <w:tcW w:w="3225" w:type="dxa"/>
            <w:shd w:val="clear" w:color="auto" w:fill="F2F2F2"/>
            <w:vAlign w:val="top"/>
          </w:tcPr>
          <w:p w14:paraId="63BF864B">
            <w:pPr>
              <w:pStyle w:val="6"/>
              <w:spacing w:before="115" w:line="181" w:lineRule="auto"/>
              <w:ind w:left="1339"/>
              <w:rPr>
                <w:sz w:val="19"/>
                <w:szCs w:val="19"/>
              </w:rPr>
            </w:pPr>
            <w:r>
              <w:rPr>
                <w:color w:val="404040"/>
                <w:spacing w:val="10"/>
                <w:sz w:val="19"/>
                <w:szCs w:val="19"/>
              </w:rPr>
              <w:t>0-5分</w:t>
            </w:r>
          </w:p>
        </w:tc>
        <w:tc>
          <w:tcPr>
            <w:tcW w:w="3235" w:type="dxa"/>
            <w:shd w:val="clear" w:color="auto" w:fill="F2F2F2"/>
            <w:vAlign w:val="top"/>
          </w:tcPr>
          <w:p w14:paraId="023160E3">
            <w:pPr>
              <w:pStyle w:val="6"/>
              <w:spacing w:before="115" w:line="181" w:lineRule="auto"/>
              <w:ind w:left="1457"/>
              <w:rPr>
                <w:sz w:val="19"/>
                <w:szCs w:val="19"/>
              </w:rPr>
            </w:pPr>
            <w:r>
              <w:rPr>
                <w:color w:val="404040"/>
                <w:spacing w:val="5"/>
                <w:sz w:val="19"/>
                <w:szCs w:val="19"/>
              </w:rPr>
              <w:t>3分</w:t>
            </w:r>
          </w:p>
        </w:tc>
      </w:tr>
      <w:tr w14:paraId="55E0FEB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5" w:hRule="atLeast"/>
        </w:trPr>
        <w:tc>
          <w:tcPr>
            <w:tcW w:w="3235" w:type="dxa"/>
            <w:shd w:val="clear" w:color="auto" w:fill="F2F2F2"/>
            <w:vAlign w:val="top"/>
          </w:tcPr>
          <w:p w14:paraId="23F3B6B7">
            <w:pPr>
              <w:pStyle w:val="6"/>
              <w:spacing w:before="118" w:line="180" w:lineRule="auto"/>
              <w:ind w:left="1111"/>
              <w:rPr>
                <w:sz w:val="19"/>
                <w:szCs w:val="19"/>
              </w:rPr>
            </w:pPr>
            <w:r>
              <mc:AlternateContent>
                <mc:Choice Requires="wps">
                  <w:drawing>
                    <wp:anchor distT="0" distB="0" distL="0" distR="0" simplePos="0" relativeHeight="252816384" behindDoc="0" locked="0" layoutInCell="1" allowOverlap="1">
                      <wp:simplePos x="0" y="0"/>
                      <wp:positionH relativeFrom="column">
                        <wp:posOffset>-92710</wp:posOffset>
                      </wp:positionH>
                      <wp:positionV relativeFrom="paragraph">
                        <wp:posOffset>497205</wp:posOffset>
                      </wp:positionV>
                      <wp:extent cx="1821815" cy="269875"/>
                      <wp:effectExtent l="0" t="0" r="0" b="0"/>
                      <wp:wrapNone/>
                      <wp:docPr id="2374" name="TextBox 2374"/>
                      <wp:cNvGraphicFramePr/>
                      <a:graphic xmlns:a="http://schemas.openxmlformats.org/drawingml/2006/main">
                        <a:graphicData uri="http://schemas.microsoft.com/office/word/2010/wordprocessingShape">
                          <wps:wsp>
                            <wps:cNvSpPr txBox="1"/>
                            <wps:spPr>
                              <a:xfrm rot="19800000">
                                <a:off x="-92865" y="497421"/>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253F2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74" o:spid="_x0000_s1026" o:spt="202" type="#_x0000_t202" style="position:absolute;left:0pt;margin-left:-7.3pt;margin-top:39.15pt;height:21.25pt;width:143.45pt;rotation:-1966080f;z-index:252816384;mso-width-relative:page;mso-height-relative:page;" filled="f" stroked="f" coordsize="21600,21600" o:gfxdata="UEsDBAoAAAAAAIdO4kAAAAAAAAAAAAAAAAAEAAAAZHJzL1BLAwQUAAAACACHTuJAbZu0UtkAAAAK&#10;AQAADwAAAGRycy9kb3ducmV2LnhtbE2PwU7DMAyG70i8Q2QkblvaDtZSmk4CBAduG+PALWtMU9E4&#10;pcm68vaY07jZ8qff319tZteLCcfQeVKQLhMQSI03HbUK9m/PiwJEiJqM7j2hgh8MsKkvLypdGn+i&#10;LU672AoOoVBqBTbGoZQyNBadDks/IPHt049OR17HVppRnzjc9TJLkrV0uiP+YPWAjxabr93RKXiy&#10;3/nq5U6+Pkzp9n3ezx/dFG+Vur5Kk3sQEed4huFPn9WhZqeDP5IJolewSG/WjCrIixUIBrI84+HA&#10;ZJYUIOtK/q9Q/wJQSwMEFAAAAAgAh07iQKasQGxUAgAApgQAAA4AAABkcnMvZTJvRG9jLnhtbK1U&#10;y27bMBC8F+g/ELwnstU8bCFy4MZIUSBoAiRBzzRFRQT4KklbSr++Q0pOgrSHHOoDsVouZ3dnZ31x&#10;OWhF9sIHaU1N58czSoThtpHmqaaPD9dHC0pCZKZhyhpR02cR6OXq86eL3lWitJ1VjfAEICZUvatp&#10;F6OriiLwTmgWjq0TBpet9ZpFfPqnovGsB7pWRTmbnRW99Y3zlosQ4N2Ml3RC9B8BtG0rudhYvtPC&#10;xBHVC8UiWgqddIGucrVtK3i8bdsgIlE1Racxn0gCe5vOYnXBqifPXCf5VAL7SAnvetJMGiR9gdqw&#10;yMjOy7+gtOTeBtvGY251MTaSGUEX89k7bu475kTuBVQH90J6+H+w/Mf+zhPZ1LT8cn5CiWEaM38Q&#10;Q/xqB5J9oKh3oULkvUNsHHAD4STqkj/AmTofWq+Jt2B4vlzM0i8TghYJwo+W5eLslJLnmp4sz0/K&#10;/JxVyEN4QluU88Uc+TkCyrPl4vw04RcjbIJ3PsRvwmqSjJp6TDbjs/1NiGPoISSFG3stlYKfVcqQ&#10;Pg+cM8i1hUzywzcR6eGGhY7sGWQSrJLNKAwtI7SupJ6kgnqUQVmvfScrDtthImNrm2dwlGmAxILj&#10;1xLgNyzEO+ahLDixe/EWR6ss6rKTRUln/e9/+VM8Bo5bSnooFRX+2jEvKFHfDaSQZH0w/MHYHgyz&#10;01cWXc1zNdnEAx/VwWy91T+xkuuUBVfMcOSqaTyYV3HcF6w0F+t1DoJ4HYs35t7xBD0yvt5F28o8&#10;jETLyMXEFuSbxzmtWtqPt9856vXvZ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Zu0UtkAAAAK&#10;AQAADwAAAAAAAAABACAAAAAiAAAAZHJzL2Rvd25yZXYueG1sUEsBAhQAFAAAAAgAh07iQKasQGxU&#10;AgAApgQAAA4AAAAAAAAAAQAgAAAAKAEAAGRycy9lMm9Eb2MueG1sUEsFBgAAAAAGAAYAWQEAAO4F&#10;AAAAAA==&#10;">
                      <v:fill on="f" focussize="0,0"/>
                      <v:stroke on="f" weight="0pt" miterlimit="0" joinstyle="miter"/>
                      <v:imagedata o:title=""/>
                      <o:lock v:ext="edit" aspectratio="f"/>
                      <v:textbox inset="0mm,0mm,0mm,0mm">
                        <w:txbxContent>
                          <w:p w14:paraId="6B253F2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8"/>
                <w:sz w:val="19"/>
                <w:szCs w:val="19"/>
              </w:rPr>
              <w:t>数字化水平</w:t>
            </w:r>
          </w:p>
        </w:tc>
        <w:tc>
          <w:tcPr>
            <w:tcW w:w="3225" w:type="dxa"/>
            <w:shd w:val="clear" w:color="auto" w:fill="F2F2F2"/>
            <w:vAlign w:val="top"/>
          </w:tcPr>
          <w:p w14:paraId="7358B87A">
            <w:pPr>
              <w:pStyle w:val="6"/>
              <w:spacing w:before="119" w:line="181" w:lineRule="auto"/>
              <w:ind w:left="1339"/>
              <w:rPr>
                <w:sz w:val="19"/>
                <w:szCs w:val="19"/>
              </w:rPr>
            </w:pPr>
            <w:r>
              <mc:AlternateContent>
                <mc:Choice Requires="wps">
                  <w:drawing>
                    <wp:anchor distT="0" distB="0" distL="0" distR="0" simplePos="0" relativeHeight="252818432" behindDoc="0" locked="0" layoutInCell="1" allowOverlap="1">
                      <wp:simplePos x="0" y="0"/>
                      <wp:positionH relativeFrom="column">
                        <wp:posOffset>-74930</wp:posOffset>
                      </wp:positionH>
                      <wp:positionV relativeFrom="paragraph">
                        <wp:posOffset>496570</wp:posOffset>
                      </wp:positionV>
                      <wp:extent cx="1821815" cy="269875"/>
                      <wp:effectExtent l="0" t="0" r="0" b="0"/>
                      <wp:wrapNone/>
                      <wp:docPr id="2376" name="TextBox 2376"/>
                      <wp:cNvGraphicFramePr/>
                      <a:graphic xmlns:a="http://schemas.openxmlformats.org/drawingml/2006/main">
                        <a:graphicData uri="http://schemas.microsoft.com/office/word/2010/wordprocessingShape">
                          <wps:wsp>
                            <wps:cNvSpPr txBox="1"/>
                            <wps:spPr>
                              <a:xfrm rot="19800000">
                                <a:off x="-75339" y="497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BCBC3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76" o:spid="_x0000_s1026" o:spt="202" type="#_x0000_t202" style="position:absolute;left:0pt;margin-left:-5.9pt;margin-top:39.1pt;height:21.25pt;width:143.45pt;rotation:-1966080f;z-index:252818432;mso-width-relative:page;mso-height-relative:page;" filled="f" stroked="f" coordsize="21600,21600" o:gfxdata="UEsDBAoAAAAAAIdO4kAAAAAAAAAAAAAAAAAEAAAAZHJzL1BLAwQUAAAACACHTuJAKLY4WNgAAAAK&#10;AQAADwAAAGRycy9kb3ducmV2LnhtbE2PMU/DMBCFdyT+g3VIbK3toJIS4lQCBANbSxnY3OSII+Jz&#10;iN00/HuOiY6n9+m978rN7Hsx4Ri7QAb0UoFAqkPTUWtg//a8WIOIyVJj+0Bo4AcjbKrLi9IWTTjR&#10;FqddagWXUCysAZfSUEgZa4fexmUYkDj7DKO3ic+xlc1oT1zue5kpdSu97YgXnB3w0WH9tTt6A0/u&#10;O795uZOvD5Pevs/7+aOb0sqY6yut7kEknNM/DH/6rA4VOx3CkZooegMLrVk9GcjXGQgGsnylQRyY&#10;zFQOsirl+QvVL1BLAwQUAAAACACHTuJAoB+LnFQCAACmBAAADgAAAGRycy9lMm9Eb2MueG1srVTL&#10;btswELwX6D8QvCeylIcfsBy4MVIUCJoASdEzTVERAb5K0pbTr++QkpMg7SGH+kCslsPh7nDWy6uD&#10;VmQvfJDW1LQ8nVAiDLeNNE81/fF4czKjJERmGqasETV9FoFerT5/WvZuISrbWdUIT0BiwqJ3Ne1i&#10;dIuiCLwTmoVT64TBZmu9ZhGf/qloPOvBrlVRTSaXRW9947zlIgRkN8MmHRn9Rwht20ouNpbvtDBx&#10;YPVCsYiWQiddoKtcbdsKHu/aNohIVE3RacwrLkG8TWuxWrLFk2euk3wsgX2khHc9aSYNLn2h2rDI&#10;yM7Lv6i05N4G28ZTbnUxNJIVQRfl5J02Dx1zIvcCqYN7ET38P1r+fX/viWxqWp1NLykxTOPNH8Uh&#10;frEHknOQqHdhAeSDAzYesAPjJOlSPiCZOj+0XhNvoXA5n03SLwuCFgngJ9OLs7M5Jc81PZ9Py6oa&#10;lMc9hCe2WVXOynNKOADV5Xw2vUiAYqBN9M6H+FVYTVJQU4+XzfxsfxviAD1CEtzYG6kU8myhDOnz&#10;g3MGu7awST74BpEObljoyJ7BJsEq2QzlaRnhdSX1aBXUowzKeu07RfGwPYxibG3zDI2yDLBYcPxG&#10;gvyWhXjPPJyFJGYv3mFplUVddowo6az//a98wuPBsUtJD6eiwl875gUl6puBFZKtj4E/BttjYHb6&#10;2qKrMleTQxzwUR3D1lv9EyO5TrdgixmOu2oaj+F1HOYFI83Fep1BMK9j8dY8OJ6oB8XXu2hbmR8j&#10;yTJoMaoF++bnHEctzcfb74x6/Xt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tjhY2AAAAAoB&#10;AAAPAAAAAAAAAAEAIAAAACIAAABkcnMvZG93bnJldi54bWxQSwECFAAUAAAACACHTuJAoB+LnFQC&#10;AACmBAAADgAAAAAAAAABACAAAAAnAQAAZHJzL2Uyb0RvYy54bWxQSwUGAAAAAAYABgBZAQAA7QUA&#10;AAAA&#10;">
                      <v:fill on="f" focussize="0,0"/>
                      <v:stroke on="f" weight="0pt" miterlimit="0" joinstyle="miter"/>
                      <v:imagedata o:title=""/>
                      <o:lock v:ext="edit" aspectratio="f"/>
                      <v:textbox inset="0mm,0mm,0mm,0mm">
                        <w:txbxContent>
                          <w:p w14:paraId="3DBCBC3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10"/>
                <w:sz w:val="19"/>
                <w:szCs w:val="19"/>
              </w:rPr>
              <w:t>0-5分</w:t>
            </w:r>
          </w:p>
        </w:tc>
        <w:tc>
          <w:tcPr>
            <w:tcW w:w="3235" w:type="dxa"/>
            <w:shd w:val="clear" w:color="auto" w:fill="F2F2F2"/>
            <w:vAlign w:val="top"/>
          </w:tcPr>
          <w:p w14:paraId="24B2862D">
            <w:pPr>
              <w:pStyle w:val="6"/>
              <w:spacing w:before="119" w:line="181" w:lineRule="auto"/>
              <w:ind w:left="1457"/>
              <w:rPr>
                <w:sz w:val="19"/>
                <w:szCs w:val="19"/>
              </w:rPr>
            </w:pPr>
            <w:r>
              <mc:AlternateContent>
                <mc:Choice Requires="wps">
                  <w:drawing>
                    <wp:anchor distT="0" distB="0" distL="0" distR="0" simplePos="0" relativeHeight="252817408" behindDoc="0" locked="0" layoutInCell="1" allowOverlap="1">
                      <wp:simplePos x="0" y="0"/>
                      <wp:positionH relativeFrom="column">
                        <wp:posOffset>-51435</wp:posOffset>
                      </wp:positionH>
                      <wp:positionV relativeFrom="paragraph">
                        <wp:posOffset>496570</wp:posOffset>
                      </wp:positionV>
                      <wp:extent cx="1821815" cy="269875"/>
                      <wp:effectExtent l="0" t="0" r="0" b="0"/>
                      <wp:wrapNone/>
                      <wp:docPr id="2378" name="TextBox 2378"/>
                      <wp:cNvGraphicFramePr/>
                      <a:graphic xmlns:a="http://schemas.openxmlformats.org/drawingml/2006/main">
                        <a:graphicData uri="http://schemas.microsoft.com/office/word/2010/wordprocessingShape">
                          <wps:wsp>
                            <wps:cNvSpPr txBox="1"/>
                            <wps:spPr>
                              <a:xfrm rot="19800000">
                                <a:off x="-51590" y="497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E115CB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78" o:spid="_x0000_s1026" o:spt="202" type="#_x0000_t202" style="position:absolute;left:0pt;margin-left:-4.05pt;margin-top:39.1pt;height:21.25pt;width:143.45pt;rotation:-1966080f;z-index:252817408;mso-width-relative:page;mso-height-relative:page;" filled="f" stroked="f" coordsize="21600,21600" o:gfxdata="UEsDBAoAAAAAAIdO4kAAAAAAAAAAAAAAAAAEAAAAZHJzL1BLAwQUAAAACACHTuJA5kIuWdcAAAAJ&#10;AQAADwAAAGRycy9kb3ducmV2LnhtbE2PMU/DMBCFdyT+g3VIbK2dIEgIcSoBgoGtpQxsbnzEEfE5&#10;xG4a/j3HBOPpfXr3vXqz+EHMOMU+kIZsrUAgtcH21GnYvz6tShAxGbJmCIQavjHCpjk/q01lw4m2&#10;OO9SJ7iEYmU0uJTGSsrYOvQmrsOIxNlHmLxJfE6dtJM5cbkfZK7UjfSmJ/7gzIgPDtvP3dFreHRf&#10;xdXzrXy5n7Pt27Jf3vs5XWt9eZGpOxAJl/QHw68+q0PDTodwJBvFoGFVZkxqKMocBOd5UfKUA4O5&#10;KkA2tfy/oPkBUEsDBBQAAAAIAIdO4kAFqU40UwIAAKYEAAAOAAAAZHJzL2Uyb0RvYy54bWytVMtu&#10;2zAQvBfoPxC8J7LUPGwjcuDGSFEgaAIkQc80RUUE+CpJW0q/vkNKToK0hxzqA7FaDmd3Z3d9cTlo&#10;RfbCB2lNTcvjGSXCcNtI81TTx4frozklITLTMGWNqOmzCPRy9fnTRe+WorKdVY3wBCQmLHtX0y5G&#10;tyyKwDuhWTi2ThhcttZrFvHpn4rGsx7sWhXVbHZW9NY3zlsuQoB3M17SidF/hNC2reRiY/lOCxNH&#10;Vi8UiygpdNIFusrZtq3g8bZtg4hE1RSVxnwiCOxtOovVBVs+eeY6yacU2EdSeFeTZtIg6AvVhkVG&#10;dl7+RaUl9zbYNh5zq4uxkKwIqihn77S575gTuRZIHdyL6OH/0fIf+ztPZFPT6ss5Om+YRs8fxBC/&#10;2oFkHyTqXVgCee+AjQNuMDhJuuQPcKbKh9Zr4i0ULhfzWfplQVAiAfzotDxdQPTnmp4szsuqGpVH&#10;HMIT27wq5+UJJRyA6mwxPz9NgGKkTfTOh/hNWE2SUVOPzmZ+tr8JcYQeIAlu7LVUCn62VIb0ueGc&#10;YVxbjEl++AaRHm5Y6MieYUyCVbIZ09MyYtaV1NOoIB9lkNZr3cmKw3aYxNja5hkaZRlQbXD8WoL8&#10;hoV4xzwmC07sXrzF0SqLvOxkUdJZ//tf/oRHw3FLSY9JRYa/dswLStR3g1EAZTwY/mBsD4bZ6SuL&#10;qsqcTTbxwEd1MFtv9U+s5DpFwRUzHLFqGg/mVRz3BSvNxXqdQRhex+KNuXc8UY+Kr3fRtjI3I8ky&#10;ajGphfHN7ZxWLe3H2++Mev17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kIuWdcAAAAJAQAA&#10;DwAAAAAAAAABACAAAAAiAAAAZHJzL2Rvd25yZXYueG1sUEsBAhQAFAAAAAgAh07iQAWpTjRTAgAA&#10;pgQAAA4AAAAAAAAAAQAgAAAAJgEAAGRycy9lMm9Eb2MueG1sUEsFBgAAAAAGAAYAWQEAAOsFAAAA&#10;AA==&#10;">
                      <v:fill on="f" focussize="0,0"/>
                      <v:stroke on="f" weight="0pt" miterlimit="0" joinstyle="miter"/>
                      <v:imagedata o:title=""/>
                      <o:lock v:ext="edit" aspectratio="f"/>
                      <v:textbox inset="0mm,0mm,0mm,0mm">
                        <w:txbxContent>
                          <w:p w14:paraId="1E115CB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404040"/>
                <w:spacing w:val="5"/>
                <w:sz w:val="19"/>
                <w:szCs w:val="19"/>
              </w:rPr>
              <w:t>3分</w:t>
            </w:r>
          </w:p>
        </w:tc>
      </w:tr>
    </w:tbl>
    <w:p w14:paraId="1049FE22">
      <w:pPr>
        <w:spacing w:before="168" w:line="243" w:lineRule="auto"/>
        <w:ind w:left="708" w:right="509" w:firstLine="4"/>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重新计算每个维度的得分</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pacing w:val="-1"/>
          <w:sz w:val="24"/>
          <w:szCs w:val="24"/>
        </w:rPr>
        <w:t>，并计算综合评分：综合评分=政策环境得分+经济基本面得分+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4"/>
          <w:sz w:val="24"/>
          <w:szCs w:val="24"/>
        </w:rPr>
        <w:t>社会文化得分+营商环境得分+蓝海指数得分</w:t>
      </w:r>
    </w:p>
    <w:p w14:paraId="313A61EB">
      <w:pPr>
        <w:spacing w:before="30" w:line="187" w:lineRule="auto"/>
        <w:ind w:left="727"/>
        <w:rPr>
          <w:rFonts w:ascii="微软雅黑" w:hAnsi="微软雅黑" w:eastAsia="微软雅黑" w:cs="微软雅黑"/>
          <w:sz w:val="24"/>
          <w:szCs w:val="24"/>
        </w:rPr>
      </w:pPr>
      <w:r>
        <w:rPr>
          <w:rFonts w:ascii="微软雅黑" w:hAnsi="微软雅黑" w:eastAsia="微软雅黑" w:cs="微软雅黑"/>
          <w:b/>
          <w:bCs/>
          <w:color w:val="404040"/>
          <w:spacing w:val="-3"/>
          <w:sz w:val="24"/>
          <w:szCs w:val="24"/>
        </w:rPr>
        <w:t>因此</w:t>
      </w:r>
      <w:r>
        <w:rPr>
          <w:rFonts w:ascii="微软雅黑" w:hAnsi="微软雅黑" w:eastAsia="微软雅黑" w:cs="微软雅黑"/>
          <w:b/>
          <w:bCs/>
          <w:color w:val="404040"/>
          <w:spacing w:val="-15"/>
          <w:sz w:val="24"/>
          <w:szCs w:val="24"/>
        </w:rPr>
        <w:t xml:space="preserve"> </w:t>
      </w:r>
      <w:r>
        <w:rPr>
          <w:rFonts w:ascii="微软雅黑" w:hAnsi="微软雅黑" w:eastAsia="微软雅黑" w:cs="微软雅黑"/>
          <w:b/>
          <w:bCs/>
          <w:color w:val="404040"/>
          <w:spacing w:val="-3"/>
          <w:sz w:val="24"/>
          <w:szCs w:val="24"/>
        </w:rPr>
        <w:t>，墨西哥的出海综合评分为68.48分</w:t>
      </w:r>
      <w:r>
        <w:rPr>
          <w:rFonts w:ascii="微软雅黑" w:hAnsi="微软雅黑" w:eastAsia="微软雅黑" w:cs="微软雅黑"/>
          <w:b/>
          <w:bCs/>
          <w:color w:val="404040"/>
          <w:spacing w:val="-38"/>
          <w:sz w:val="24"/>
          <w:szCs w:val="24"/>
        </w:rPr>
        <w:t xml:space="preserve"> </w:t>
      </w:r>
      <w:r>
        <w:rPr>
          <w:rFonts w:ascii="微软雅黑" w:hAnsi="微软雅黑" w:eastAsia="微软雅黑" w:cs="微软雅黑"/>
          <w:b/>
          <w:bCs/>
          <w:color w:val="404040"/>
          <w:spacing w:val="-3"/>
          <w:sz w:val="24"/>
          <w:szCs w:val="24"/>
        </w:rPr>
        <w:t>。</w:t>
      </w:r>
    </w:p>
    <w:p w14:paraId="40EB3550">
      <w:pPr>
        <w:spacing w:line="66" w:lineRule="exact"/>
      </w:pPr>
    </w:p>
    <w:p w14:paraId="646E76A7">
      <w:pPr>
        <w:spacing w:line="66" w:lineRule="exact"/>
        <w:sectPr>
          <w:pgSz w:w="10800" w:h="15600"/>
          <w:pgMar w:top="240" w:right="120" w:bottom="30" w:left="23" w:header="0" w:footer="0" w:gutter="0"/>
          <w:cols w:equalWidth="0" w:num="1">
            <w:col w:w="10657"/>
          </w:cols>
        </w:sectPr>
      </w:pPr>
    </w:p>
    <w:p w14:paraId="4A9150AE">
      <w:pPr>
        <w:spacing w:before="280"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3EA789E0">
      <w:pPr>
        <w:pStyle w:val="2"/>
        <w:spacing w:line="14" w:lineRule="auto"/>
        <w:rPr>
          <w:sz w:val="2"/>
        </w:rPr>
      </w:pPr>
      <w:r>
        <w:rPr>
          <w:sz w:val="2"/>
          <w:szCs w:val="2"/>
        </w:rPr>
        <w:br w:type="column"/>
      </w:r>
    </w:p>
    <w:p w14:paraId="0C3E545F">
      <w:pPr>
        <w:pStyle w:val="2"/>
        <w:spacing w:line="392" w:lineRule="auto"/>
      </w:pPr>
    </w:p>
    <w:p w14:paraId="565860E3">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7426411F">
      <w:pPr>
        <w:pStyle w:val="2"/>
        <w:spacing w:line="14" w:lineRule="auto"/>
        <w:rPr>
          <w:sz w:val="2"/>
        </w:rPr>
      </w:pPr>
      <w:r>
        <w:rPr>
          <w:sz w:val="2"/>
          <w:szCs w:val="2"/>
        </w:rPr>
        <w:br w:type="column"/>
      </w:r>
    </w:p>
    <w:p w14:paraId="6AF78FD8">
      <w:pPr>
        <w:spacing w:before="91" w:line="161" w:lineRule="auto"/>
        <w:rPr>
          <w:rFonts w:ascii="微软雅黑" w:hAnsi="微软雅黑" w:eastAsia="微软雅黑" w:cs="微软雅黑"/>
          <w:sz w:val="55"/>
          <w:szCs w:val="55"/>
        </w:rPr>
      </w:pPr>
      <w:r>
        <w:rPr>
          <w:rFonts w:ascii="微软雅黑" w:hAnsi="微软雅黑" w:eastAsia="微软雅黑" w:cs="微软雅黑"/>
          <w:color w:val="F68C22"/>
          <w:spacing w:val="3"/>
          <w:position w:val="6"/>
          <w:sz w:val="12"/>
          <w:szCs w:val="12"/>
        </w:rPr>
        <w:t xml:space="preserve">。  </w:t>
      </w:r>
      <w:r>
        <w:rPr>
          <w:rFonts w:ascii="微软雅黑" w:hAnsi="微软雅黑" w:eastAsia="微软雅黑" w:cs="微软雅黑"/>
          <w:color w:val="1D9ED2"/>
          <w:spacing w:val="3"/>
          <w:position w:val="6"/>
          <w:sz w:val="12"/>
          <w:szCs w:val="12"/>
        </w:rPr>
        <w:t>。</w:t>
      </w:r>
      <w:r>
        <w:rPr>
          <w:rFonts w:ascii="微软雅黑" w:hAnsi="微软雅黑" w:eastAsia="微软雅黑" w:cs="微软雅黑"/>
          <w:color w:val="1D9ED2"/>
          <w:position w:val="6"/>
          <w:sz w:val="12"/>
          <w:szCs w:val="12"/>
        </w:rPr>
        <w:t xml:space="preserve">        </w:t>
      </w:r>
      <w:r>
        <w:rPr>
          <w:rFonts w:ascii="微软雅黑" w:hAnsi="微软雅黑" w:eastAsia="微软雅黑" w:cs="微软雅黑"/>
          <w:color w:val="D9D9D9"/>
          <w:spacing w:val="3"/>
          <w:position w:val="-6"/>
          <w:sz w:val="55"/>
          <w:szCs w:val="55"/>
        </w:rPr>
        <w:t>78</w:t>
      </w:r>
    </w:p>
    <w:p w14:paraId="325D6D14">
      <w:pPr>
        <w:spacing w:line="161" w:lineRule="auto"/>
        <w:rPr>
          <w:rFonts w:ascii="微软雅黑" w:hAnsi="微软雅黑" w:eastAsia="微软雅黑" w:cs="微软雅黑"/>
          <w:sz w:val="55"/>
          <w:szCs w:val="55"/>
        </w:rPr>
        <w:sectPr>
          <w:type w:val="continuous"/>
          <w:pgSz w:w="10800" w:h="15600"/>
          <w:pgMar w:top="240" w:right="120" w:bottom="30" w:left="23" w:header="0" w:footer="0" w:gutter="0"/>
          <w:cols w:equalWidth="0" w:num="3">
            <w:col w:w="3477" w:space="100"/>
            <w:col w:w="5421" w:space="100"/>
            <w:col w:w="1561"/>
          </w:cols>
        </w:sectPr>
      </w:pPr>
    </w:p>
    <w:p w14:paraId="18D93474">
      <w:pPr>
        <w:spacing w:line="460" w:lineRule="exact"/>
        <w:ind w:firstLine="8160"/>
      </w:pPr>
      <w:r>
        <w:rPr>
          <w:position w:val="-9"/>
        </w:rPr>
        <w:drawing>
          <wp:inline distT="0" distB="0" distL="0" distR="0">
            <wp:extent cx="1600200" cy="292100"/>
            <wp:effectExtent l="0" t="0" r="0" b="0"/>
            <wp:docPr id="2380" name="IM 2380"/>
            <wp:cNvGraphicFramePr/>
            <a:graphic xmlns:a="http://schemas.openxmlformats.org/drawingml/2006/main">
              <a:graphicData uri="http://schemas.openxmlformats.org/drawingml/2006/picture">
                <pic:pic xmlns:pic="http://schemas.openxmlformats.org/drawingml/2006/picture">
                  <pic:nvPicPr>
                    <pic:cNvPr id="2380" name="IM 2380"/>
                    <pic:cNvPicPr/>
                  </pic:nvPicPr>
                  <pic:blipFill>
                    <a:blip r:embed="rId24"/>
                    <a:stretch>
                      <a:fillRect/>
                    </a:stretch>
                  </pic:blipFill>
                  <pic:spPr>
                    <a:xfrm>
                      <a:off x="0" y="0"/>
                      <a:ext cx="1600200" cy="292607"/>
                    </a:xfrm>
                    <a:prstGeom prst="rect">
                      <a:avLst/>
                    </a:prstGeom>
                  </pic:spPr>
                </pic:pic>
              </a:graphicData>
            </a:graphic>
          </wp:inline>
        </w:drawing>
      </w:r>
    </w:p>
    <w:p w14:paraId="24D5DC15">
      <w:pPr>
        <w:pStyle w:val="2"/>
        <w:spacing w:line="273" w:lineRule="auto"/>
      </w:pPr>
    </w:p>
    <w:p w14:paraId="651B5D19">
      <w:pPr>
        <w:pStyle w:val="2"/>
        <w:spacing w:line="273" w:lineRule="auto"/>
      </w:pPr>
    </w:p>
    <w:p w14:paraId="4F871A40">
      <w:pPr>
        <w:pStyle w:val="2"/>
        <w:spacing w:line="273" w:lineRule="auto"/>
      </w:pPr>
    </w:p>
    <w:p w14:paraId="18104FAF">
      <w:pPr>
        <w:pStyle w:val="2"/>
        <w:spacing w:line="274" w:lineRule="auto"/>
      </w:pPr>
    </w:p>
    <w:p w14:paraId="1459713A">
      <w:pPr>
        <w:pStyle w:val="2"/>
        <w:spacing w:line="274" w:lineRule="auto"/>
      </w:pPr>
    </w:p>
    <w:p w14:paraId="0E47DF3A">
      <w:pPr>
        <w:pStyle w:val="2"/>
        <w:spacing w:line="274" w:lineRule="auto"/>
      </w:pPr>
      <w:r>
        <mc:AlternateContent>
          <mc:Choice Requires="wps">
            <w:drawing>
              <wp:anchor distT="0" distB="0" distL="0" distR="0" simplePos="0" relativeHeight="252826624" behindDoc="0" locked="0" layoutInCell="1" allowOverlap="1">
                <wp:simplePos x="0" y="0"/>
                <wp:positionH relativeFrom="column">
                  <wp:posOffset>4424680</wp:posOffset>
                </wp:positionH>
                <wp:positionV relativeFrom="paragraph">
                  <wp:posOffset>521335</wp:posOffset>
                </wp:positionV>
                <wp:extent cx="1821815" cy="269875"/>
                <wp:effectExtent l="0" t="0" r="0" b="0"/>
                <wp:wrapNone/>
                <wp:docPr id="2382" name="TextBox 2382"/>
                <wp:cNvGraphicFramePr/>
                <a:graphic xmlns:a="http://schemas.openxmlformats.org/drawingml/2006/main">
                  <a:graphicData uri="http://schemas.microsoft.com/office/word/2010/wordprocessingShape">
                    <wps:wsp>
                      <wps:cNvSpPr txBox="1"/>
                      <wps:spPr>
                        <a:xfrm rot="19800000">
                          <a:off x="4425159" y="52148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8962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2" o:spid="_x0000_s1026" o:spt="202" type="#_x0000_t202" style="position:absolute;left:0pt;margin-left:348.4pt;margin-top:41.05pt;height:21.25pt;width:143.45pt;rotation:-1966080f;z-index:252826624;mso-width-relative:page;mso-height-relative:page;" filled="f" stroked="f" coordsize="21600,21600" o:gfxdata="UEsDBAoAAAAAAIdO4kAAAAAAAAAAAAAAAAAEAAAAZHJzL1BLAwQUAAAACACHTuJAT5cr/tkAAAAK&#10;AQAADwAAAGRycy9kb3ducmV2LnhtbE2PQU+DQBCF7yb+h82YeLMLVClQliZq9OCttR68bWHKEtlZ&#10;ZLcU/73jqR4n78t735Sb2fZiwtF3jhTEiwgEUu2ajloF+/eXuwyED5oa3TtCBT/oYVNdX5W6aNyZ&#10;tjjtQiu4hHyhFZgQhkJKXxu02i/cgMTZ0Y1WBz7HVjajPnO57WUSRam0uiNeMHrAJ4P11+5kFTyb&#10;79XyNZdvj1O8/Zj382c3hQelbm/iaA0i4BwuMPzpszpU7HRwJ2q86BWkecrqQUGWxCAYyLPlCsSB&#10;yeQ+BVmV8v8L1S9QSwMEFAAAAAgAh07iQExw/z9VAgAApwQAAA4AAABkcnMvZTJvRG9jLnhtbK1U&#10;TW/bMAy9D9h/EHRfHXtJ6wZ1iqxBhwHFWqAddlZkuRagr0lKnO7X70l22qLboYflINAU9Ug+Pubi&#10;8qAV2QsfpDUNLU9mlAjDbSvNY0N/PFx/qikJkZmWKWtEQ59EoJerjx8uBrcUle2taoUnADFhObiG&#10;9jG6ZVEE3gvNwol1wuCys16ziE//WLSeDUDXqqhms9NisL513nIRAryb8ZJOiP49gLbrJBcby3da&#10;mDiieqFYREuhly7QVa626wSPt10XRCSqoeg05hNJYG/TWawu2PLRM9dLPpXA3lPCm540kwZJn6E2&#10;LDKy8/IvKC25t8F28YRbXYyNZEbQRTl7w819z5zIvYDq4J5JD/8Pln/f33ki24ZWn+uKEsM0Zv4g&#10;DvGLPZDsA0WDC0tE3jvExgNuIJxEXfIHOFPnh85r4i0YLs/rWfplQtAiQfh8Xi3KxTklTw1dVOW8&#10;PhupRyLCE1xdlXU5p4QjoDo9r88WKaAYcRO+8yF+FVaTZDTUY7Q5AdvfhDiGHkNSuLHXUin42VIZ&#10;MuSJcwa9dtBJfvgqIj3csNCTPYNOglWyHcvTMkLsSupJK6hHGZT10niy4mF7mNjY2vYJJGUeoLHg&#10;+LUE+A0L8Y55SAtOLF+8xdEpi7rsZFHSW//7X/4Uj4njlpIBUkWFv3bMC0rUNwMtJF0fDX80tkfD&#10;7PSVRVdlriabeOCjOpqdt/ondnKdsuCKGY5cDY1H8yqOC4Od5mK9zkFQr2Pxxtw7nqBHxte7aDuZ&#10;h5FoGbmY2IJ+8zinXUsL8vo7R738v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XK/7ZAAAA&#10;CgEAAA8AAAAAAAAAAQAgAAAAIgAAAGRycy9kb3ducmV2LnhtbFBLAQIUABQAAAAIAIdO4kBMcP8/&#10;VQIAAKcEAAAOAAAAAAAAAAEAIAAAACgBAABkcnMvZTJvRG9jLnhtbFBLBQYAAAAABgAGAFkBAADv&#10;BQAAAAA=&#10;">
                <v:fill on="f" focussize="0,0"/>
                <v:stroke on="f" weight="0pt" miterlimit="0" joinstyle="miter"/>
                <v:imagedata o:title=""/>
                <o:lock v:ext="edit" aspectratio="f"/>
                <v:textbox inset="0mm,0mm,0mm,0mm">
                  <w:txbxContent>
                    <w:p w14:paraId="5189627B">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249A1C26">
      <w:pPr>
        <w:pStyle w:val="2"/>
        <w:spacing w:line="274" w:lineRule="auto"/>
      </w:pPr>
    </w:p>
    <w:p w14:paraId="1F986D09">
      <w:pPr>
        <w:spacing w:before="407" w:line="171" w:lineRule="auto"/>
        <w:ind w:left="767"/>
        <w:rPr>
          <w:rFonts w:ascii="微软雅黑" w:hAnsi="微软雅黑" w:eastAsia="微软雅黑" w:cs="微软雅黑"/>
          <w:sz w:val="95"/>
          <w:szCs w:val="95"/>
        </w:rPr>
      </w:pPr>
      <w:r>
        <mc:AlternateContent>
          <mc:Choice Requires="wps">
            <w:drawing>
              <wp:anchor distT="0" distB="0" distL="0" distR="0" simplePos="0" relativeHeight="252834816" behindDoc="0" locked="0" layoutInCell="1" allowOverlap="1">
                <wp:simplePos x="0" y="0"/>
                <wp:positionH relativeFrom="column">
                  <wp:posOffset>281305</wp:posOffset>
                </wp:positionH>
                <wp:positionV relativeFrom="paragraph">
                  <wp:posOffset>170815</wp:posOffset>
                </wp:positionV>
                <wp:extent cx="1821815" cy="269875"/>
                <wp:effectExtent l="0" t="0" r="0" b="0"/>
                <wp:wrapNone/>
                <wp:docPr id="2384" name="TextBox 2384"/>
                <wp:cNvGraphicFramePr/>
                <a:graphic xmlns:a="http://schemas.openxmlformats.org/drawingml/2006/main">
                  <a:graphicData uri="http://schemas.microsoft.com/office/word/2010/wordprocessingShape">
                    <wps:wsp>
                      <wps:cNvSpPr txBox="1"/>
                      <wps:spPr>
                        <a:xfrm rot="19800000">
                          <a:off x="281784"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C5E93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4" o:spid="_x0000_s1026" o:spt="202" type="#_x0000_t202" style="position:absolute;left:0pt;margin-left:22.15pt;margin-top:13.45pt;height:21.25pt;width:143.45pt;rotation:-1966080f;z-index:252834816;mso-width-relative:page;mso-height-relative:page;" filled="f" stroked="f" coordsize="21600,21600" o:gfxdata="UEsDBAoAAAAAAIdO4kAAAAAAAAAAAAAAAAAEAAAAZHJzL1BLAwQUAAAACACHTuJAwxLM+dcAAAAI&#10;AQAADwAAAGRycy9kb3ducmV2LnhtbE2PzU7DMBCE70i8g7VI3KjzRyAhm0qA4MCtpT305iZLHBGv&#10;Q+ym4e0xJziOZjTzTbVezCBmmlxvGSFeRSCIG9v23CHs3l9u7kE4r7hVg2VC+CYH6/ryolJla8+8&#10;oXnrOxFK2JUKQXs/llK6RpNRbmVH4uB92MkoH+TUyXZS51BuBplEUS6N6jksaDXSk6bmc3syCM/6&#10;6y59LeTb4xxv9stuOfSzv0W8voqjBxCeFv8Xhl/8gA51YDraE7dODAhZloYkQpIXIIKfpnEC4oiQ&#10;FxnIupL/D9Q/UEsDBBQAAAAIAIdO4kCHcwjCUAIAAKYEAAAOAAAAZHJzL2Uyb0RvYy54bWytVE1v&#10;2zAMvQ/YfxB0XxynW+sGdYqsQYcBxVqgLXZWZDkWoK9JSuzu1+9Jdtqi26GH5SDQJPVEPj7m4nLQ&#10;ihyED9KampazOSXCcNtIs6vp48P1p4qSEJlpmLJG1PRJBHq5+vjhondLsbCdVY3wBCAmLHtX0y5G&#10;tyyKwDuhWZhZJwyCrfWaRXz6XdF41gNdq2Ixn58WvfWN85aLEODdjEE6Ifr3ANq2lVxsLN9rYeKI&#10;6oViES2FTrpAV7nathU83rZtEJGomqLTmE88AnubzmJ1wZY7z1wn+VQCe08Jb3rSTBo8+gy1YZGR&#10;vZd/QWnJvQ22jTNudTE2khlBF+X8DTf3HXMi9wKqg3smPfw/WP7jcOeJbGq6OKk+U2KYxswfxBC/&#10;2oFkHyjqXVgi894hNw6IQDiJuuQPcKbOh9Zr4i0YLs+refplQtAiQfqiKs8S/hPCZ+XJ6cQ83iE8&#10;oVWLsioR50hYnJ5XZ18SfjHCJnjnQ/wmrCbJqKnHZDM+O9yEOKYeU1K6sddSKfjZUhnS54FzBrm2&#10;kEm++CojXdyw0JEDg0yCVbIZhaFlhNaV1JNUUI8yKOul72TFYTtMZGxt8wSOMg2QWHD8WgL8hoV4&#10;xzyUBSd2L97iaJVFXXayKOms//0vf8rHwBGlpIdSUeGvPfOCEvXdQApJ1kfDH43t0TB7fWXRVZmr&#10;ySYu+KiOZuut/omVXKdXEGKG462axqN5Fcd9wUpzsV7nJIjXsXhj7h1P0CPj6320rczDSLSMXExs&#10;Qb55nNOqpf14/Z2zXv5e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xLM+dcAAAAIAQAADwAA&#10;AAAAAAABACAAAAAiAAAAZHJzL2Rvd25yZXYueG1sUEsBAhQAFAAAAAgAh07iQIdzCMJQAgAApgQA&#10;AA4AAAAAAAAAAQAgAAAAJgEAAGRycy9lMm9Eb2MueG1sUEsFBgAAAAAGAAYAWQEAAOgFAAAAAA==&#10;">
                <v:fill on="f" focussize="0,0"/>
                <v:stroke on="f" weight="0pt" miterlimit="0" joinstyle="miter"/>
                <v:imagedata o:title=""/>
                <o:lock v:ext="edit" aspectratio="f"/>
                <v:textbox inset="0mm,0mm,0mm,0mm">
                  <w:txbxContent>
                    <w:p w14:paraId="55C5E93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33792" behindDoc="0" locked="0" layoutInCell="1" allowOverlap="1">
                <wp:simplePos x="0" y="0"/>
                <wp:positionH relativeFrom="column">
                  <wp:posOffset>2353310</wp:posOffset>
                </wp:positionH>
                <wp:positionV relativeFrom="paragraph">
                  <wp:posOffset>170815</wp:posOffset>
                </wp:positionV>
                <wp:extent cx="1821815" cy="269875"/>
                <wp:effectExtent l="0" t="0" r="0" b="0"/>
                <wp:wrapNone/>
                <wp:docPr id="2386" name="TextBox 2386"/>
                <wp:cNvGraphicFramePr/>
                <a:graphic xmlns:a="http://schemas.openxmlformats.org/drawingml/2006/main">
                  <a:graphicData uri="http://schemas.microsoft.com/office/word/2010/wordprocessingShape">
                    <wps:wsp>
                      <wps:cNvSpPr txBox="1"/>
                      <wps:spPr>
                        <a:xfrm rot="19800000">
                          <a:off x="2353535" y="17136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A46A12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6" o:spid="_x0000_s1026" o:spt="202" type="#_x0000_t202" style="position:absolute;left:0pt;margin-left:185.3pt;margin-top:13.45pt;height:21.25pt;width:143.45pt;rotation:-1966080f;z-index:252833792;mso-width-relative:page;mso-height-relative:page;" filled="f" stroked="f" coordsize="21600,21600" o:gfxdata="UEsDBAoAAAAAAIdO4kAAAAAAAAAAAAAAAAAEAAAAZHJzL1BLAwQUAAAACACHTuJARoDcatkAAAAJ&#10;AQAADwAAAGRycy9kb3ducmV2LnhtbE2PsU7DMBCGdyTewTokNmqnJUkT4lQCBANbSxnY3NiNI+Jz&#10;iN00vD3HVLY73af/vr/azK5nkxlD51FCshDADDZed9hK2L+/3K2BhahQq96jkfBjAmzq66tKldqf&#10;cWumXWwZhWAolQQb41ByHhprnAoLPxik29GPTkVax5brUZ0p3PV8KUTGneqQPlg1mCdrmq/dyUl4&#10;tt/56rXgb49Tsv2Y9/NnN8VUytubRDwAi2aOFxj+9EkdanI6+BPqwHoJq1xkhEpYZgUwArI0T4Ed&#10;aCjugdcV/9+g/gVQSwMEFAAAAAgAh07iQAOPvNtSAgAApwQAAA4AAABkcnMvZTJvRG9jLnhtbK1U&#10;TW/bMAy9D9h/EHRfHSdrmgZxiqxBhwHFWqAddlZkORagr0lK7O7X70l22qLboYclgEFT1CP5+OjV&#10;Va8VOQofpDUVLc8mlAjDbS3NvqI/Hm8+LSgJkZmaKWtERZ9EoFfrjx9WnVuKqW2tqoUnADFh2bmK&#10;tjG6ZVEE3grNwpl1wuCwsV6ziFe/L2rPOqBrVUwnk3nRWV87b7kIAd7tcEhHRP8eQNs0kout5Qct&#10;TBxQvVAsoqXQShfoOlfbNILHu6YJIhJVUXQa8xNJYO/Ss1iv2HLvmWslH0tg7ynhTU+aSYOkz1Bb&#10;Fhk5ePkXlJbc22CbeMatLoZGMiPoopy84eahZU7kXkB1cM+kh/8Hy78f7z2RdUWns8WcEsM0Zv4o&#10;+vjF9iT7QFHnwhKRDw6xsccJhJOoS/4AZ+q8b7wm3oLh8nIxSb9MCFokCJ/OztOfkiecX5Sz+Ug9&#10;EhGe4BbTclF+poQjYDq/XFycpwTFgJvwnQ/xq7CaJKOiHqPNCdjxNsQh9BSSwo29kUrBz5bKkC5P&#10;nDPotYFO8sVXEeniloWWHBl0EqyS9aAMLSPErqQetYJ6lEFZL40nK/a7fmRjZ+snkJR5gMaC4zcS&#10;4LcsxHvmIS04sXzxDo9GWdRlR4uS1vrf//KneEwcp5R0kCoq/HVgXlCivhloIen6ZPiTsTsZ5qCv&#10;LboqczXZxAUf1clsvNU/sZOblAVHzHDkqmg8mddxWBjsNBebTQ6Ceh2Lt+bB8QQ9ML45RNvIPIxE&#10;y8DFyBb0m8c57lpakNfvOerl+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aA3GrZAAAACQEA&#10;AA8AAAAAAAAAAQAgAAAAIgAAAGRycy9kb3ducmV2LnhtbFBLAQIUABQAAAAIAIdO4kADj7zbUgIA&#10;AKcEAAAOAAAAAAAAAAEAIAAAACgBAABkcnMvZTJvRG9jLnhtbFBLBQYAAAAABgAGAFkBAADsBQAA&#10;AAA=&#10;">
                <v:fill on="f" focussize="0,0"/>
                <v:stroke on="f" weight="0pt" miterlimit="0" joinstyle="miter"/>
                <v:imagedata o:title=""/>
                <o:lock v:ext="edit" aspectratio="f"/>
                <v:textbox inset="0mm,0mm,0mm,0mm">
                  <w:txbxContent>
                    <w:p w14:paraId="3A46A12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E89040"/>
          <w:sz w:val="95"/>
          <w:szCs w:val="95"/>
        </w:rPr>
        <w:t>PART</w:t>
      </w:r>
      <w:r>
        <w:rPr>
          <w:rFonts w:ascii="微软雅黑" w:hAnsi="微软雅黑" w:eastAsia="微软雅黑" w:cs="微软雅黑"/>
          <w:color w:val="E89040"/>
          <w:spacing w:val="79"/>
          <w:sz w:val="95"/>
          <w:szCs w:val="95"/>
        </w:rPr>
        <w:t xml:space="preserve"> </w:t>
      </w:r>
      <w:r>
        <w:rPr>
          <w:rFonts w:ascii="微软雅黑" w:hAnsi="微软雅黑" w:eastAsia="微软雅黑" w:cs="微软雅黑"/>
          <w:color w:val="E89040"/>
          <w:spacing w:val="16"/>
          <w:sz w:val="95"/>
          <w:szCs w:val="95"/>
        </w:rPr>
        <w:t>06</w:t>
      </w:r>
    </w:p>
    <w:p w14:paraId="4007A78B">
      <w:pPr>
        <w:spacing w:before="214" w:line="158" w:lineRule="auto"/>
        <w:ind w:left="958"/>
        <w:rPr>
          <w:rFonts w:ascii="微软雅黑" w:hAnsi="微软雅黑" w:eastAsia="微软雅黑" w:cs="微软雅黑"/>
          <w:sz w:val="95"/>
          <w:szCs w:val="95"/>
        </w:rPr>
      </w:pPr>
      <w:r>
        <w:rPr>
          <w:rFonts w:ascii="微软雅黑" w:hAnsi="微软雅黑" w:eastAsia="微软雅黑" w:cs="微软雅黑"/>
          <w:color w:val="7F7F7F"/>
          <w:spacing w:val="-4"/>
          <w:sz w:val="95"/>
          <w:szCs w:val="95"/>
        </w:rPr>
        <w:t>中国企业在墨西哥</w:t>
      </w:r>
    </w:p>
    <w:p w14:paraId="0238F21A">
      <w:pPr>
        <w:spacing w:line="418" w:lineRule="exact"/>
        <w:ind w:left="861"/>
        <w:rPr>
          <w:rFonts w:ascii="Times New Roman" w:hAnsi="Times New Roman" w:eastAsia="Times New Roman" w:cs="Times New Roman"/>
          <w:sz w:val="31"/>
          <w:szCs w:val="31"/>
        </w:rPr>
      </w:pPr>
      <w:r>
        <w:rPr>
          <w:rFonts w:ascii="Times New Roman" w:hAnsi="Times New Roman" w:eastAsia="Times New Roman" w:cs="Times New Roman"/>
          <w:color w:val="7F7F7F"/>
          <w:spacing w:val="4"/>
          <w:position w:val="5"/>
          <w:sz w:val="31"/>
          <w:szCs w:val="31"/>
        </w:rPr>
        <w:t>Chinese Companies in Mexico</w:t>
      </w:r>
    </w:p>
    <w:p w14:paraId="79A8DEC0">
      <w:pPr>
        <w:spacing w:before="14"/>
      </w:pPr>
    </w:p>
    <w:p w14:paraId="59539110">
      <w:pPr>
        <w:spacing w:before="14"/>
      </w:pPr>
    </w:p>
    <w:p w14:paraId="5EC001D2">
      <w:pPr>
        <w:spacing w:before="14"/>
      </w:pPr>
    </w:p>
    <w:p w14:paraId="2BDEC93F">
      <w:pPr>
        <w:spacing w:before="14"/>
      </w:pPr>
    </w:p>
    <w:p w14:paraId="14826399">
      <w:pPr>
        <w:spacing w:before="14"/>
      </w:pPr>
    </w:p>
    <w:p w14:paraId="63BA4A7B">
      <w:pPr>
        <w:spacing w:before="14"/>
      </w:pPr>
    </w:p>
    <w:p w14:paraId="3A8CD176">
      <w:pPr>
        <w:spacing w:before="13"/>
      </w:pPr>
    </w:p>
    <w:p w14:paraId="21DC7E28">
      <w:pPr>
        <w:sectPr>
          <w:pgSz w:w="10800" w:h="15600"/>
          <w:pgMar w:top="240" w:right="120" w:bottom="1" w:left="0" w:header="0" w:footer="0" w:gutter="0"/>
          <w:cols w:equalWidth="0" w:num="1">
            <w:col w:w="10680"/>
          </w:cols>
        </w:sectPr>
      </w:pPr>
    </w:p>
    <w:p w14:paraId="7C73C99C">
      <w:pPr>
        <w:pStyle w:val="2"/>
        <w:spacing w:line="243" w:lineRule="auto"/>
      </w:pPr>
      <w:r>
        <mc:AlternateContent>
          <mc:Choice Requires="wps">
            <w:drawing>
              <wp:anchor distT="0" distB="0" distL="0" distR="0" simplePos="0" relativeHeight="252829696" behindDoc="0" locked="0" layoutInCell="1" allowOverlap="1">
                <wp:simplePos x="0" y="0"/>
                <wp:positionH relativeFrom="column">
                  <wp:posOffset>281305</wp:posOffset>
                </wp:positionH>
                <wp:positionV relativeFrom="paragraph">
                  <wp:posOffset>425450</wp:posOffset>
                </wp:positionV>
                <wp:extent cx="1821815" cy="269875"/>
                <wp:effectExtent l="0" t="0" r="0" b="0"/>
                <wp:wrapNone/>
                <wp:docPr id="2388" name="TextBox 2388"/>
                <wp:cNvGraphicFramePr/>
                <a:graphic xmlns:a="http://schemas.openxmlformats.org/drawingml/2006/main">
                  <a:graphicData uri="http://schemas.microsoft.com/office/word/2010/wordprocessingShape">
                    <wps:wsp>
                      <wps:cNvSpPr txBox="1"/>
                      <wps:spPr>
                        <a:xfrm rot="19800000">
                          <a:off x="281784" y="425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0F7D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8" o:spid="_x0000_s1026" o:spt="202" type="#_x0000_t202" style="position:absolute;left:0pt;margin-left:22.15pt;margin-top:33.5pt;height:21.25pt;width:143.45pt;rotation:-1966080f;z-index:252829696;mso-width-relative:page;mso-height-relative:page;" filled="f" stroked="f" coordsize="21600,21600" o:gfxdata="UEsDBAoAAAAAAIdO4kAAAAAAAAAAAAAAAAAEAAAAZHJzL1BLAwQUAAAACACHTuJAQ/1qfdgAAAAJ&#10;AQAADwAAAGRycy9kb3ducmV2LnhtbE2Py07DMBBF90j8gzVI7Kidpg8a4lQCBAt2LWXBzo2HOCIe&#10;h9hNw98zrGA5ukd3zi23k+/EiENsA2nIZgoEUh1sS42Gw+vTzS2ImAxZ0wVCDd8YYVtdXpSmsOFM&#10;Oxz3qRFcQrEwGlxKfSFlrB16E2ehR+LsIwzeJD6HRtrBnLncd3Ku1Ep60xJ/cKbHB4f15/7kNTy6&#10;r3X+vJEv92O2e5sO03s7pqXW11eZugORcEp/MPzqszpU7HQMJ7JRdBoWi5xJDas1T+I8z7M5iCOD&#10;arMEWZXy/4LqB1BLAwQUAAAACACHTuJAVdPT1VICAACmBAAADgAAAGRycy9lMm9Eb2MueG1srVTL&#10;btswELwX6D8QvDey1DwUI3LgxkhRIGgCJEXPNEVFBPgqSVtKv75DSk6CtIcc6gOx2l0Od2dnfXE5&#10;akX2wgdpTUPLowUlwnDbSvPY0B8P159qSkJkpmXKGtHQJxHo5erjh4vBLUVle6ta4QlATFgOrqF9&#10;jG5ZFIH3QrNwZJ0wCHbWaxbx6R+L1rMB6FoV1WJxWgzWt85bLkKAdzMF6Yzo3wNou05ysbF8p4WJ&#10;E6oXikW0FHrpAl3lartO8HjbdUFEohqKTmM+8QjsbTqL1QVbPnrmesnnEth7SnjTk2bS4NFnqA2L&#10;jOy8/AtKS+5tsF084lYXUyOZEXRRLt5wc98zJ3IvoDq4Z9LD/4Pl3/d3nsi2odXnGpM3TGPmD2KM&#10;X+xIsg8UDS4skXnvkBtHRCCcRF3yBzhT52PnNfEWDJfn9SL9MiFokSC9qsuz+piSp4YeVyfH5/XE&#10;PN4hPKHVVVmXiHMkVKfn9dlJSigm2ATvfIhfhdUkGQ31mGzGZ/ubEKfUQ0pKN/ZaKgU/WypDhjxw&#10;ziDXDjLJF19lpIsbFnqyZ5BJsEq2U3laRmhdST1LBfUog7Je+k5WHLfjTMbWtk/gKNMAiQXHryXA&#10;b1iId8xDWXBi9+Itjk5Z1GVni5Le+t//8qd8DBxRSgYoFRX+2jEvKFHfDKSQZH0w/MHYHgyz01cW&#10;XZW5mmzigo/qYHbe6p9YyXV6BSFmON5qaDyYV3HaF6w0F+t1ToJ4HYs35t7xBD0xvt5F28k8jETL&#10;xMXMFuSbxzmvWtqP19856+Xv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1qfdgAAAAJAQAA&#10;DwAAAAAAAAABACAAAAAiAAAAZHJzL2Rvd25yZXYueG1sUEsBAhQAFAAAAAgAh07iQFXT09VSAgAA&#10;pgQAAA4AAAAAAAAAAQAgAAAAJwEAAGRycy9lMm9Eb2MueG1sUEsFBgAAAAAGAAYAWQEAAOsFAAAA&#10;AA==&#10;">
                <v:fill on="f" focussize="0,0"/>
                <v:stroke on="f" weight="0pt" miterlimit="0" joinstyle="miter"/>
                <v:imagedata o:title=""/>
                <o:lock v:ext="edit" aspectratio="f"/>
                <v:textbox inset="0mm,0mm,0mm,0mm">
                  <w:txbxContent>
                    <w:p w14:paraId="1D0F7DEA">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28672" behindDoc="0" locked="0" layoutInCell="1" allowOverlap="1">
                <wp:simplePos x="0" y="0"/>
                <wp:positionH relativeFrom="column">
                  <wp:posOffset>2353310</wp:posOffset>
                </wp:positionH>
                <wp:positionV relativeFrom="paragraph">
                  <wp:posOffset>425450</wp:posOffset>
                </wp:positionV>
                <wp:extent cx="1821815" cy="269875"/>
                <wp:effectExtent l="0" t="0" r="0" b="0"/>
                <wp:wrapNone/>
                <wp:docPr id="2390" name="TextBox 2390"/>
                <wp:cNvGraphicFramePr/>
                <a:graphic xmlns:a="http://schemas.openxmlformats.org/drawingml/2006/main">
                  <a:graphicData uri="http://schemas.microsoft.com/office/word/2010/wordprocessingShape">
                    <wps:wsp>
                      <wps:cNvSpPr txBox="1"/>
                      <wps:spPr>
                        <a:xfrm rot="19800000">
                          <a:off x="2353535" y="42549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A0352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0" o:spid="_x0000_s1026" o:spt="202" type="#_x0000_t202" style="position:absolute;left:0pt;margin-left:185.3pt;margin-top:33.5pt;height:21.25pt;width:143.45pt;rotation:-1966080f;z-index:252828672;mso-width-relative:page;mso-height-relative:page;" filled="f" stroked="f" coordsize="21600,21600" o:gfxdata="UEsDBAoAAAAAAIdO4kAAAAAAAAAAAAAAAAAEAAAAZHJzL1BLAwQUAAAACACHTuJAfpor4NgAAAAK&#10;AQAADwAAAGRycy9kb3ducmV2LnhtbE2PMU/DMBCFdyT+g3VIbNQOVRKaxqkECAa2ljKwuck1jojP&#10;IXbT8O85Jjqe7tN73ys3s+vFhGPoPGlIFgoEUu2bjloN+/eXuwcQIRpqTO8JNfxggE11fVWaovFn&#10;2uK0i63gEAqF0WBjHAopQ23RmbDwAxL/jn50JvI5trIZzZnDXS/vlcqkMx1xgzUDPlmsv3Ynp+HZ&#10;fufL15V8e5yS7ce8nz+7KaZa394kag0i4hz/YfjTZ3Wo2OngT9QE0WtY5ipjVEOW8yYGsjRPQRyY&#10;VKsUZFXKywnVL1BLAwQUAAAACACHTuJAZJYB+lMCAACnBAAADgAAAGRycy9lMm9Eb2MueG1srVTL&#10;btswELwX6D8QvDeylUdtw3LgxkhRIGgCOEXPNEVZBPgqSVtKv75DSk6CtIccagPCajmc3Z3d1fK6&#10;14ochQ/SmopOzyaUCMNtLc2+oj8ebz/NKAmRmZopa0RFn0Sg16uPH5adW4jStlbVwhOQmLDoXEXb&#10;GN2iKAJvhWbhzDphcNhYr1nEq98XtWcd2LUqysnkquisr523XIQA72Y4pCOjfw+hbRrJxcbygxYm&#10;DqxeKBZRUmilC3SVs20aweN90wQRiaooKo35iSCwd+lZrJZssffMtZKPKbD3pPCmJs2kQdBnqg2L&#10;jBy8/ItKS+5tsE0841YXQyFZEVQxnbzRZtsyJ3ItkDq4Z9HD/6Pl348Pnsi6ouX5HKIYptHzR9HH&#10;L7Yn2QeJOhcWQG4dsLHHCQYnSZf8Ac5Ued94TbyFwtP5bJJ+WRCUSAAvzy/Tn5Knil6Ulxfz2SA9&#10;AhGe6GbldDa9oIQDUF7NZ58vE6AYeBO/8yF+FVaTZFTUo7U5ADvehThAT5AEN/ZWKgU/WyhDutxx&#10;zjCvDeYkX3yFSBc3LLTkyDAnwSpZD+lpGTHsSupxVpCPMkjrpfBkxX7Xj2rsbP0EkbIOkDM4fitB&#10;fsdCfGAeowUnli/e49Eoi7zsaFHSWv/7X/6ER8dxSkmHUUWGvw7MC0rUN4NZAGU8Gf5k7E6GOegb&#10;i6qmOZts4oKP6mQ23uqf2Ml1ioIjZjhiVTSezJs4LAx2mov1OoMwvY7FO7N1PFEPiq8P0TYyNyPJ&#10;MmgxqoX5ze0cdy0tyOv3jHr5vq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6aK+DYAAAACgEA&#10;AA8AAAAAAAAAAQAgAAAAIgAAAGRycy9kb3ducmV2LnhtbFBLAQIUABQAAAAIAIdO4kBklgH6UwIA&#10;AKcEAAAOAAAAAAAAAAEAIAAAACcBAABkcnMvZTJvRG9jLnhtbFBLBQYAAAAABgAGAFkBAADsBQAA&#10;AAA=&#10;">
                <v:fill on="f" focussize="0,0"/>
                <v:stroke on="f" weight="0pt" miterlimit="0" joinstyle="miter"/>
                <v:imagedata o:title=""/>
                <o:lock v:ext="edit" aspectratio="f"/>
                <v:textbox inset="0mm,0mm,0mm,0mm">
                  <w:txbxContent>
                    <w:p w14:paraId="4A03528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2ED1018">
      <w:pPr>
        <w:pStyle w:val="2"/>
        <w:spacing w:line="243" w:lineRule="auto"/>
      </w:pPr>
    </w:p>
    <w:p w14:paraId="783A8D16">
      <w:pPr>
        <w:pStyle w:val="2"/>
        <w:spacing w:line="243" w:lineRule="auto"/>
      </w:pPr>
    </w:p>
    <w:p w14:paraId="64B6D396">
      <w:pPr>
        <w:pStyle w:val="2"/>
        <w:spacing w:line="243" w:lineRule="auto"/>
      </w:pPr>
    </w:p>
    <w:p w14:paraId="47CC1EDB">
      <w:pPr>
        <w:pStyle w:val="2"/>
        <w:spacing w:line="243" w:lineRule="auto"/>
      </w:pPr>
    </w:p>
    <w:p w14:paraId="09D9DAE8">
      <w:pPr>
        <w:pStyle w:val="2"/>
        <w:spacing w:line="243" w:lineRule="auto"/>
      </w:pPr>
    </w:p>
    <w:p w14:paraId="524A52D9">
      <w:pPr>
        <w:pStyle w:val="2"/>
        <w:spacing w:line="243" w:lineRule="auto"/>
      </w:pPr>
    </w:p>
    <w:p w14:paraId="7E20E7BC">
      <w:pPr>
        <w:pStyle w:val="2"/>
        <w:spacing w:line="243" w:lineRule="auto"/>
      </w:pPr>
    </w:p>
    <w:p w14:paraId="7E9E8EC0">
      <w:pPr>
        <w:pStyle w:val="2"/>
        <w:spacing w:line="243" w:lineRule="auto"/>
      </w:pPr>
    </w:p>
    <w:p w14:paraId="20933C91">
      <w:pPr>
        <w:pStyle w:val="2"/>
        <w:spacing w:line="243" w:lineRule="auto"/>
      </w:pPr>
    </w:p>
    <w:p w14:paraId="7C98C82F">
      <w:pPr>
        <w:pStyle w:val="2"/>
        <w:spacing w:line="243" w:lineRule="auto"/>
      </w:pPr>
    </w:p>
    <w:p w14:paraId="31764D22">
      <w:pPr>
        <w:pStyle w:val="2"/>
        <w:spacing w:line="243" w:lineRule="auto"/>
      </w:pPr>
    </w:p>
    <w:p w14:paraId="306218F9">
      <w:pPr>
        <w:pStyle w:val="2"/>
        <w:spacing w:line="243" w:lineRule="auto"/>
      </w:pPr>
    </w:p>
    <w:p w14:paraId="412EE3DF">
      <w:pPr>
        <w:pStyle w:val="2"/>
        <w:spacing w:line="243" w:lineRule="auto"/>
      </w:pPr>
    </w:p>
    <w:p w14:paraId="5E46BB03">
      <w:pPr>
        <w:pStyle w:val="2"/>
        <w:spacing w:line="244" w:lineRule="auto"/>
      </w:pPr>
    </w:p>
    <w:p w14:paraId="0C5E5DBD">
      <w:pPr>
        <w:pStyle w:val="2"/>
        <w:spacing w:line="244" w:lineRule="auto"/>
      </w:pPr>
    </w:p>
    <w:p w14:paraId="4F55EE6C">
      <w:pPr>
        <w:pStyle w:val="2"/>
        <w:spacing w:line="244" w:lineRule="auto"/>
      </w:pPr>
    </w:p>
    <w:p w14:paraId="245BBA47">
      <w:pPr>
        <w:pStyle w:val="2"/>
        <w:spacing w:line="244" w:lineRule="auto"/>
      </w:pPr>
    </w:p>
    <w:p w14:paraId="2BA1626C">
      <w:pPr>
        <w:pStyle w:val="2"/>
        <w:spacing w:line="244" w:lineRule="auto"/>
      </w:pPr>
    </w:p>
    <w:p w14:paraId="24F96F83">
      <w:pPr>
        <w:pStyle w:val="2"/>
        <w:spacing w:line="244" w:lineRule="auto"/>
      </w:pPr>
    </w:p>
    <w:p w14:paraId="3C780B44">
      <w:pPr>
        <w:pStyle w:val="2"/>
        <w:spacing w:line="244" w:lineRule="auto"/>
      </w:pPr>
    </w:p>
    <w:p w14:paraId="019959BD">
      <w:pPr>
        <w:pStyle w:val="2"/>
        <w:spacing w:line="244" w:lineRule="auto"/>
      </w:pPr>
    </w:p>
    <w:p w14:paraId="640D9F0F">
      <w:pPr>
        <w:pStyle w:val="2"/>
        <w:spacing w:line="244" w:lineRule="auto"/>
      </w:pPr>
      <w:r>
        <mc:AlternateContent>
          <mc:Choice Requires="wps">
            <w:drawing>
              <wp:anchor distT="0" distB="0" distL="0" distR="0" simplePos="0" relativeHeight="252832768" behindDoc="0" locked="0" layoutInCell="1" allowOverlap="1">
                <wp:simplePos x="0" y="0"/>
                <wp:positionH relativeFrom="column">
                  <wp:posOffset>281305</wp:posOffset>
                </wp:positionH>
                <wp:positionV relativeFrom="paragraph">
                  <wp:posOffset>416560</wp:posOffset>
                </wp:positionV>
                <wp:extent cx="1821815" cy="269875"/>
                <wp:effectExtent l="0" t="0" r="0" b="0"/>
                <wp:wrapNone/>
                <wp:docPr id="2392" name="TextBox 2392"/>
                <wp:cNvGraphicFramePr/>
                <a:graphic xmlns:a="http://schemas.openxmlformats.org/drawingml/2006/main">
                  <a:graphicData uri="http://schemas.microsoft.com/office/word/2010/wordprocessingShape">
                    <wps:wsp>
                      <wps:cNvSpPr txBox="1"/>
                      <wps:spPr>
                        <a:xfrm rot="19800000">
                          <a:off x="281784" y="4168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3248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2" o:spid="_x0000_s1026" o:spt="202" type="#_x0000_t202" style="position:absolute;left:0pt;margin-left:22.15pt;margin-top:32.8pt;height:21.25pt;width:143.45pt;rotation:-1966080f;z-index:252832768;mso-width-relative:page;mso-height-relative:page;" filled="f" stroked="f" coordsize="21600,21600" o:gfxdata="UEsDBAoAAAAAAIdO4kAAAAAAAAAAAAAAAAAEAAAAZHJzL1BLAwQUAAAACACHTuJAokjHhdgAAAAJ&#10;AQAADwAAAGRycy9kb3ducmV2LnhtbE2PMU/DMBCFdyT+g3VIbNR204Y2xKkECAa2ljJ0c+Mjjojt&#10;ELtp+PccUxlP79N735WbyXVsxCG2wSuQMwEMfR1M6xsF+/eXuxWwmLQ3ugseFfxghE11fVXqwoSz&#10;3+K4Sw2jEh8LrcCm1Becx9qi03EWevSUfYbB6UTn0HAz6DOVu47Phci5062nBat7fLJYf+1OTsGz&#10;/b7PXtf87XGU249pPx3aMS2Vur2R4gFYwildYPjTJ3WoyOkYTt5E1ilYLDIiFeTLHBjlWSbnwI4E&#10;ipUEXpX8/wfVL1BLAwQUAAAACACHTuJAgXmKcFMCAACmBAAADgAAAGRycy9lMm9Eb2MueG1srVTL&#10;btswELwX6D8QvDey1DwUI3LgxkhRIGgCJEXPNEVFBPgqSVtKv75DSk6CtIcc6gOx2l0Od2dnfXE5&#10;akX2wgdpTUPLowUlwnDbSvPY0B8P159qSkJkpmXKGtHQJxHo5erjh4vBLUVle6ta4QlATFgOrqF9&#10;jG5ZFIH3QrNwZJ0wCHbWaxbx6R+L1rMB6FoV1WJxWgzWt85bLkKAdzMF6Yzo3wNou05ysbF8p4WJ&#10;E6oXikW0FHrpAl3lartO8HjbdUFEohqKTmM+8QjsbTqL1QVbPnrmesnnEth7SnjTk2bS4NFnqA2L&#10;jOy8/AtKS+5tsF084lYXUyOZEXRRLt5wc98zJ3IvoDq4Z9LD/4Pl3/d3nsi2odXn84oSwzRm/iDG&#10;+MWOJPtA0eDCEpn3DrlxRATCSdQlf4AzdT52XhNvwXB5Xi/SLxOCFgnSq7o8q48peWrocXlan5xN&#10;zOMdwhNaXZV1iThHQnV6Xp+dpIRigk3wzof4VVhNktFQj8lmfLa/CXFKPaSkdGOvpVLws6UyZMgD&#10;5wxy7SCTfPFVRrq4YaEnewaZBKtkO5WnZYTWldSzVFCPMijrpe9kxXE7zmRsbfsEjjINkFhw/FoC&#10;/IaFeMc8lAUndi/e4uiURV12tijprf/9L3/Kx8ARpWSAUlHhrx3zghL1zUAKSdYHwx+M7cEwO31l&#10;0VWZq8kmLvioDmbnrf6JlVynVxBihuOthsaDeRWnfcFKc7Fe5ySI17F4Y+4dT9AT4+tdtJ3Mw0i0&#10;TFzMbEG+eZzzqqX9eP2ds17+X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JIx4XYAAAACQEA&#10;AA8AAAAAAAAAAQAgAAAAIgAAAGRycy9kb3ducmV2LnhtbFBLAQIUABQAAAAIAIdO4kCBeYpwUwIA&#10;AKYEAAAOAAAAAAAAAAEAIAAAACcBAABkcnMvZTJvRG9jLnhtbFBLBQYAAAAABgAGAFkBAADsBQAA&#10;AAA=&#10;">
                <v:fill on="f" focussize="0,0"/>
                <v:stroke on="f" weight="0pt" miterlimit="0" joinstyle="miter"/>
                <v:imagedata o:title=""/>
                <o:lock v:ext="edit" aspectratio="f"/>
                <v:textbox inset="0mm,0mm,0mm,0mm">
                  <w:txbxContent>
                    <w:p w14:paraId="7E32481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31744" behindDoc="0" locked="0" layoutInCell="1" allowOverlap="1">
                <wp:simplePos x="0" y="0"/>
                <wp:positionH relativeFrom="column">
                  <wp:posOffset>2353310</wp:posOffset>
                </wp:positionH>
                <wp:positionV relativeFrom="paragraph">
                  <wp:posOffset>416560</wp:posOffset>
                </wp:positionV>
                <wp:extent cx="1821815" cy="269875"/>
                <wp:effectExtent l="0" t="0" r="0" b="0"/>
                <wp:wrapNone/>
                <wp:docPr id="2394" name="TextBox 2394"/>
                <wp:cNvGraphicFramePr/>
                <a:graphic xmlns:a="http://schemas.openxmlformats.org/drawingml/2006/main">
                  <a:graphicData uri="http://schemas.microsoft.com/office/word/2010/wordprocessingShape">
                    <wps:wsp>
                      <wps:cNvSpPr txBox="1"/>
                      <wps:spPr>
                        <a:xfrm rot="19800000">
                          <a:off x="2353535" y="41685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7559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4" o:spid="_x0000_s1026" o:spt="202" type="#_x0000_t202" style="position:absolute;left:0pt;margin-left:185.3pt;margin-top:32.8pt;height:21.25pt;width:143.45pt;rotation:-1966080f;z-index:252831744;mso-width-relative:page;mso-height-relative:page;" filled="f" stroked="f" coordsize="21600,21600" o:gfxdata="UEsDBAoAAAAAAIdO4kAAAAAAAAAAAAAAAAAEAAAAZHJzL1BLAwQUAAAACACHTuJAny+GGNkAAAAK&#10;AQAADwAAAGRycy9kb3ducmV2LnhtbE2PwU7DMAyG70i8Q2QkbiwpU9vRNZ0ECA7cNsaBW9Z6TUXj&#10;lCbryttjTuxkWf70+/vLzex6MeEYOk8akoUCgVT7pqNWw/795W4FIkRDjek9oYYfDLCprq9KUzT+&#10;TFucdrEVHEKhMBpsjEMhZagtOhMWfkDi29GPzkRex1Y2ozlzuOvlvVKZdKYj/mDNgE8W66/dyWl4&#10;tt/58vVBvj1OyfZj3s+f3RRTrW9vErUGEXGO/zD86bM6VOx08Cdqgug1LHOVMaohS3kykKV5CuLA&#10;pFolIKtSXlaofgFQSwMEFAAAAAgAh07iQBd3H75TAgAApwQAAA4AAABkcnMvZTJvRG9jLnhtbK1U&#10;y27bMBC8F+g/ELw3spxHHSNy4MZIUSBoAiRFzzRFRgT4KklbSr++Q0pOgrSHHGoDwmq5nN2dndXF&#10;5WA02YsQlbMNrY9mlAjLXavsY0N/PFx/WlASE7Mt086Khj6JSC9XHz9c9H4p5q5zuhWBAMTGZe8b&#10;2qXkl1UVeScMi0fOC4tD6YJhCa/hsWoD64FudDWfzc6q3oXWB8dFjPBuxkM6IYb3ADopFRcbx3dG&#10;2DSiBqFZQkuxUz7SValWSsHTrZRRJKIbik5TeSIJ7G1+VqsLtnwMzHeKTyWw95TwpifDlEXSZ6gN&#10;S4zsgvoLyigeXHQyHXFnqrGRwgi6qGdvuLnvmBelF1Ad/TPp8f/B8u/7u0BU29D58fkJJZYZzPxB&#10;DOmLG0jxgaLexyUi7z1i04ATCCdTl/0Rztz5IIMhwYHh+nwxy79CCFokCJ8fn+Y/JU8NPanPFqef&#10;R+qRiPAMt5jXixoFcATMz84Xn09zQDXiZnwfYvoqnCHZaGjAaEsCtr+JaQw9hORw666V1vCzpbak&#10;LxPnDHqV0Em5+CoiX9yw2JE9g06i06odyzMqQexamUkrqEdblPXSeLbSsB0mNraufQJJhQdoLHp+&#10;rQB+w2K6YwHSghPLl27xkNqhLjdZlHQu/P6XP8dj4jilpIdUUeGvHQuCEv3NQgtZ1wcjHIztwbA7&#10;c+XQVV2qKSYuhKQPpgzO/MROrnMWHDHLkauh6WBepXFhsNNcrNclCOr1LN3Ye88z9Mj4epecVGUY&#10;mZaRi4kt6LeMc9q1vCCv30vUy/dl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fL4YY2QAAAAoB&#10;AAAPAAAAAAAAAAEAIAAAACIAAABkcnMvZG93bnJldi54bWxQSwECFAAUAAAACACHTuJAF3cfvlMC&#10;AACnBAAADgAAAAAAAAABACAAAAAoAQAAZHJzL2Uyb0RvYy54bWxQSwUGAAAAAAYABgBZAQAA7QUA&#10;AAAA&#10;">
                <v:fill on="f" focussize="0,0"/>
                <v:stroke on="f" weight="0pt" miterlimit="0" joinstyle="miter"/>
                <v:imagedata o:title=""/>
                <o:lock v:ext="edit" aspectratio="f"/>
                <v:textbox inset="0mm,0mm,0mm,0mm">
                  <w:txbxContent>
                    <w:p w14:paraId="1D75591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532741E7">
      <w:pPr>
        <w:pStyle w:val="2"/>
        <w:spacing w:line="244" w:lineRule="auto"/>
      </w:pPr>
    </w:p>
    <w:p w14:paraId="50CCBAED">
      <w:pPr>
        <w:pStyle w:val="2"/>
        <w:spacing w:line="244" w:lineRule="auto"/>
      </w:pPr>
    </w:p>
    <w:p w14:paraId="37D5095C">
      <w:pPr>
        <w:pStyle w:val="2"/>
        <w:spacing w:line="244" w:lineRule="auto"/>
      </w:pPr>
    </w:p>
    <w:p w14:paraId="00438311">
      <w:pPr>
        <w:pStyle w:val="2"/>
        <w:spacing w:line="244" w:lineRule="auto"/>
      </w:pPr>
    </w:p>
    <w:p w14:paraId="09A4D71C">
      <w:pPr>
        <w:pStyle w:val="2"/>
        <w:spacing w:line="244" w:lineRule="auto"/>
      </w:pPr>
    </w:p>
    <w:p w14:paraId="1201CC7C">
      <w:pPr>
        <w:pStyle w:val="2"/>
        <w:spacing w:line="244" w:lineRule="auto"/>
      </w:pPr>
    </w:p>
    <w:p w14:paraId="389BD05E">
      <w:pPr>
        <w:pStyle w:val="2"/>
        <w:spacing w:line="244" w:lineRule="auto"/>
      </w:pPr>
    </w:p>
    <w:p w14:paraId="4B3B8C79">
      <w:pPr>
        <w:pStyle w:val="2"/>
        <w:tabs>
          <w:tab w:val="left" w:pos="131"/>
        </w:tabs>
        <w:spacing w:before="101" w:line="419" w:lineRule="exact"/>
        <w:rPr>
          <w:sz w:val="35"/>
          <w:szCs w:val="35"/>
        </w:rPr>
      </w:pPr>
      <w:r>
        <w:pict>
          <v:group id="_x0000_s3084" o:spid="_x0000_s3084" o:spt="203" style="position:absolute;left:0pt;margin-left:0pt;margin-top:-268.7pt;height:296.7pt;width:308.9pt;z-index:-250490880;mso-width-relative:page;mso-height-relative:page;" coordsize="6177,5934">
            <o:lock v:ext="edit"/>
            <v:shape id="_x0000_s3085" o:spid="_x0000_s3085" style="position:absolute;left:0;top:0;height:5934;width:6177;" fillcolor="#F2F2F2" filled="t" stroked="f" coordsize="6177,5934" path="m0,302l0,5933,5898,5933,6084,5347c6145,5057,6177,4757,6177,4450c6177,1992,4135,0,1617,0c1303,0,995,31,698,90l0,302e">
              <v:path/>
              <v:fill on="t" focussize="0,0"/>
              <v:stroke on="f"/>
              <v:imagedata o:title=""/>
              <o:lock v:ext="edit"/>
            </v:shape>
            <v:shape id="_x0000_s3086" o:spid="_x0000_s3086" style="position:absolute;left:0;top:2231;height:3702;width:3855;" fillcolor="#E97132" filled="t" stroked="f" coordsize="3855,3702" path="m0,188l0,3702,3679,3702,3796,3336c3834,3155,3854,2968,3854,2776c3854,1243,2580,0,1009,0c813,0,621,19,436,56l0,188e">
              <v:path/>
              <v:fill on="t" focussize="0,0"/>
              <v:stroke on="f"/>
              <v:imagedata o:title=""/>
              <o:lock v:ext="edit"/>
            </v:shape>
          </v:group>
        </w:pict>
      </w:r>
      <w:r>
        <w:rPr>
          <w:color w:val="F4F0E0"/>
          <w:position w:val="4"/>
          <w:sz w:val="35"/>
          <w:szCs w:val="35"/>
          <w:shd w:val="clear" w:fill="E89040"/>
        </w:rPr>
        <w:tab/>
      </w:r>
      <w:r>
        <w:rPr>
          <w:color w:val="F4F0E0"/>
          <w:spacing w:val="8"/>
          <w:position w:val="4"/>
          <w:sz w:val="35"/>
          <w:szCs w:val="35"/>
          <w:shd w:val="clear" w:fill="E89040"/>
        </w:rPr>
        <w:t>cn.equal</w:t>
      </w:r>
      <w:r>
        <w:rPr>
          <w:color w:val="F4F0E0"/>
          <w:spacing w:val="-72"/>
          <w:position w:val="4"/>
          <w:sz w:val="35"/>
          <w:szCs w:val="35"/>
          <w:shd w:val="clear" w:fill="E89040"/>
        </w:rPr>
        <w:t xml:space="preserve"> </w:t>
      </w:r>
      <w:r>
        <w:rPr>
          <w:color w:val="F4F0E0"/>
          <w:spacing w:val="8"/>
          <w:position w:val="4"/>
          <w:sz w:val="35"/>
          <w:szCs w:val="35"/>
          <w:shd w:val="clear" w:fill="E89040"/>
        </w:rPr>
        <w:t>ocean.com</w:t>
      </w:r>
      <w:r>
        <w:rPr>
          <w:color w:val="F4F0E0"/>
          <w:position w:val="4"/>
          <w:sz w:val="35"/>
          <w:szCs w:val="35"/>
          <w:shd w:val="clear" w:fill="E89040"/>
        </w:rPr>
        <w:t xml:space="preserve">  </w:t>
      </w:r>
    </w:p>
    <w:p w14:paraId="257422B9">
      <w:pPr>
        <w:pStyle w:val="2"/>
        <w:spacing w:line="14" w:lineRule="auto"/>
        <w:rPr>
          <w:sz w:val="2"/>
        </w:rPr>
      </w:pPr>
      <w:r>
        <w:rPr>
          <w:sz w:val="2"/>
          <w:szCs w:val="2"/>
        </w:rPr>
        <w:br w:type="column"/>
      </w:r>
    </w:p>
    <w:p w14:paraId="3034DFEA">
      <w:pPr>
        <w:pStyle w:val="2"/>
        <w:spacing w:line="242" w:lineRule="auto"/>
      </w:pPr>
      <w:r>
        <mc:AlternateContent>
          <mc:Choice Requires="wps">
            <w:drawing>
              <wp:anchor distT="0" distB="0" distL="0" distR="0" simplePos="0" relativeHeight="252827648" behindDoc="0" locked="0" layoutInCell="1" allowOverlap="1">
                <wp:simplePos x="0" y="0"/>
                <wp:positionH relativeFrom="column">
                  <wp:posOffset>-92075</wp:posOffset>
                </wp:positionH>
                <wp:positionV relativeFrom="paragraph">
                  <wp:posOffset>423545</wp:posOffset>
                </wp:positionV>
                <wp:extent cx="1821815" cy="269875"/>
                <wp:effectExtent l="0" t="0" r="0" b="0"/>
                <wp:wrapNone/>
                <wp:docPr id="2396" name="TextBox 2396"/>
                <wp:cNvGraphicFramePr/>
                <a:graphic xmlns:a="http://schemas.openxmlformats.org/drawingml/2006/main">
                  <a:graphicData uri="http://schemas.microsoft.com/office/word/2010/wordprocessingShape">
                    <wps:wsp>
                      <wps:cNvSpPr txBox="1"/>
                      <wps:spPr>
                        <a:xfrm rot="19800000">
                          <a:off x="-92491" y="42389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5D0F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6" o:spid="_x0000_s1026" o:spt="202" type="#_x0000_t202" style="position:absolute;left:0pt;margin-left:-7.25pt;margin-top:33.35pt;height:21.25pt;width:143.45pt;rotation:-1966080f;z-index:252827648;mso-width-relative:page;mso-height-relative:page;" filled="f" stroked="f" coordsize="21600,21600" o:gfxdata="UEsDBAoAAAAAAIdO4kAAAAAAAAAAAAAAAAAEAAAAZHJzL1BLAwQUAAAACACHTuJAGEZwBNkAAAAK&#10;AQAADwAAAGRycy9kb3ducmV2LnhtbE2PMU/DMBCFdyT+g3VIbK2d0CY0xKkECAa2ljKwufGRRMTn&#10;ELtp+PccE4yn9+m978rt7Hox4Rg6TxqSpQKBVHvbUaPh8Pq0uAURoiFrek+o4RsDbKvLi9IU1p9p&#10;h9M+NoJLKBRGQxvjUEgZ6hadCUs/IHH24UdnIp9jI+1ozlzuepkqlUlnOuKF1gz40GL9uT85DY/t&#10;V37zvJEv91Oye5sP83s3xbXW11eJugMRcY5/MPzqszpU7HT0J7JB9BoWyWrNqIYsy0EwkObpCsSR&#10;SbVJQVal/P9C9QNQSwMEFAAAAAgAh07iQE1qoPtUAgAApgQAAA4AAABkcnMvZTJvRG9jLnhtbK1U&#10;XU/bMBR9n7T/YPkd0gbGmqop6qiYJqGBBNOeXcchlvw1223Cfv2OnRQQ2wMP64N1c318fO/xuV1d&#10;DlqRg/BBWlPT+emMEmG4baR5rOmPh+uTBSUhMtMwZY2o6ZMI9HL98cOqd0tR2s6qRngCEhOWvatp&#10;F6NbFkXgndAsnFonDDZb6zWL+PSPReNZD3atinI2uyh66xvnLRchILsdN+nE6N9DaNtWcrG1fK+F&#10;iSOrF4pFtBQ66QJd52rbVvB427ZBRKJqik5jXnEJ4l1ai/WKLR89c53kUwnsPSW86UkzaXDpM9WW&#10;RUb2Xv5FpSX3Ntg2nnKri7GRrAi6mM/eaHPfMSdyL5A6uGfRw/+j5d8Pd57IpqblWXVBiWEab/4g&#10;hvjFDiTnIFHvwhLIewdsHLAD4yTpUj4gmTofWq+Jt1B4Xi1m6ZcFQYsE8JOqPK/mlDzV9Lw8W1TV&#10;qDzuITyxLcr5Yn5OCQegvKgWnz8lQDHSJnrnQ/wqrCYpqKnHy2Z+drgJcYQeIQlu7LVUCnm2VIb0&#10;+cE5g11b2CQffIVIB7csdOTAYJNglWzG8rSM8LqSerIK6lEGZb30naI47IZJjJ1tnqBRlgEWC45f&#10;S5DfsBDvmIezkMTsxVssrbKoy04RJZ31v/+VT3g8OHYp6eFUVPhrz7ygRH0zsEKy9THwx2B3DMxe&#10;X1l0Be1RTQ5xwEd1DFtv9U+M5Cbdgi1mOO6qaTyGV3GcF4w0F5tNBsG8jsUbc+94oh4V3+yjbWV+&#10;jCTLqMWkFuybn3MatTQfr78z6uXvZ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EZwBNkAAAAK&#10;AQAADwAAAAAAAAABACAAAAAiAAAAZHJzL2Rvd25yZXYueG1sUEsBAhQAFAAAAAgAh07iQE1qoPtU&#10;AgAApgQAAA4AAAAAAAAAAQAgAAAAKAEAAGRycy9lMm9Eb2MueG1sUEsFBgAAAAAGAAYAWQEAAO4F&#10;AAAAAA==&#10;">
                <v:fill on="f" focussize="0,0"/>
                <v:stroke on="f" weight="0pt" miterlimit="0" joinstyle="miter"/>
                <v:imagedata o:title=""/>
                <o:lock v:ext="edit" aspectratio="f"/>
                <v:textbox inset="0mm,0mm,0mm,0mm">
                  <w:txbxContent>
                    <w:p w14:paraId="445D0F0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0B9B1D35">
      <w:pPr>
        <w:pStyle w:val="2"/>
        <w:spacing w:line="242" w:lineRule="auto"/>
      </w:pPr>
    </w:p>
    <w:p w14:paraId="50637E69">
      <w:pPr>
        <w:pStyle w:val="2"/>
        <w:spacing w:line="242" w:lineRule="auto"/>
      </w:pPr>
    </w:p>
    <w:p w14:paraId="4A168EA4">
      <w:pPr>
        <w:pStyle w:val="2"/>
        <w:spacing w:line="242" w:lineRule="auto"/>
      </w:pPr>
    </w:p>
    <w:p w14:paraId="5C1AEBC4">
      <w:pPr>
        <w:pStyle w:val="2"/>
        <w:spacing w:line="242" w:lineRule="auto"/>
      </w:pPr>
    </w:p>
    <w:p w14:paraId="01CBA1A5">
      <w:pPr>
        <w:pStyle w:val="2"/>
        <w:spacing w:line="242" w:lineRule="auto"/>
      </w:pPr>
    </w:p>
    <w:p w14:paraId="180040BB">
      <w:pPr>
        <w:pStyle w:val="2"/>
        <w:spacing w:line="242" w:lineRule="auto"/>
      </w:pPr>
    </w:p>
    <w:p w14:paraId="777BC31E">
      <w:pPr>
        <w:pStyle w:val="2"/>
        <w:spacing w:line="242" w:lineRule="auto"/>
      </w:pPr>
    </w:p>
    <w:p w14:paraId="6377E932">
      <w:pPr>
        <w:pStyle w:val="2"/>
        <w:spacing w:line="242" w:lineRule="auto"/>
      </w:pPr>
    </w:p>
    <w:p w14:paraId="50C201CC">
      <w:pPr>
        <w:pStyle w:val="2"/>
        <w:spacing w:line="242" w:lineRule="auto"/>
      </w:pPr>
    </w:p>
    <w:p w14:paraId="185B0EFE">
      <w:pPr>
        <w:pStyle w:val="2"/>
        <w:spacing w:line="242" w:lineRule="auto"/>
      </w:pPr>
    </w:p>
    <w:p w14:paraId="51C5FF17">
      <w:pPr>
        <w:pStyle w:val="2"/>
        <w:spacing w:line="242" w:lineRule="auto"/>
      </w:pPr>
    </w:p>
    <w:p w14:paraId="45DA8C7B">
      <w:pPr>
        <w:pStyle w:val="2"/>
        <w:spacing w:line="242" w:lineRule="auto"/>
      </w:pPr>
    </w:p>
    <w:p w14:paraId="34CD961E">
      <w:pPr>
        <w:pStyle w:val="2"/>
        <w:spacing w:line="242" w:lineRule="auto"/>
      </w:pPr>
    </w:p>
    <w:p w14:paraId="5A5688D2">
      <w:pPr>
        <w:pStyle w:val="2"/>
        <w:spacing w:line="242" w:lineRule="auto"/>
      </w:pPr>
    </w:p>
    <w:p w14:paraId="644E1C75">
      <w:pPr>
        <w:pStyle w:val="2"/>
        <w:spacing w:line="242" w:lineRule="auto"/>
      </w:pPr>
    </w:p>
    <w:p w14:paraId="7D781871">
      <w:pPr>
        <w:pStyle w:val="2"/>
        <w:spacing w:line="242" w:lineRule="auto"/>
      </w:pPr>
    </w:p>
    <w:p w14:paraId="282DD99D">
      <w:pPr>
        <w:pStyle w:val="2"/>
        <w:spacing w:line="242" w:lineRule="auto"/>
      </w:pPr>
    </w:p>
    <w:p w14:paraId="51367B31">
      <w:pPr>
        <w:pStyle w:val="2"/>
        <w:spacing w:line="242" w:lineRule="auto"/>
      </w:pPr>
    </w:p>
    <w:p w14:paraId="26E542DE">
      <w:pPr>
        <w:pStyle w:val="2"/>
        <w:spacing w:line="242" w:lineRule="auto"/>
      </w:pPr>
    </w:p>
    <w:p w14:paraId="1FEB81A4">
      <w:pPr>
        <w:pStyle w:val="2"/>
        <w:spacing w:line="242" w:lineRule="auto"/>
      </w:pPr>
    </w:p>
    <w:p w14:paraId="42822602">
      <w:pPr>
        <w:pStyle w:val="2"/>
        <w:spacing w:line="242" w:lineRule="auto"/>
      </w:pPr>
    </w:p>
    <w:p w14:paraId="59CE0B60">
      <w:pPr>
        <w:pStyle w:val="2"/>
        <w:spacing w:line="243" w:lineRule="auto"/>
      </w:pPr>
      <w:r>
        <mc:AlternateContent>
          <mc:Choice Requires="wps">
            <w:drawing>
              <wp:anchor distT="0" distB="0" distL="0" distR="0" simplePos="0" relativeHeight="252830720" behindDoc="0" locked="0" layoutInCell="1" allowOverlap="1">
                <wp:simplePos x="0" y="0"/>
                <wp:positionH relativeFrom="column">
                  <wp:posOffset>-92075</wp:posOffset>
                </wp:positionH>
                <wp:positionV relativeFrom="paragraph">
                  <wp:posOffset>434340</wp:posOffset>
                </wp:positionV>
                <wp:extent cx="1821815" cy="269875"/>
                <wp:effectExtent l="0" t="0" r="0" b="0"/>
                <wp:wrapNone/>
                <wp:docPr id="2398" name="TextBox 2398"/>
                <wp:cNvGraphicFramePr/>
                <a:graphic xmlns:a="http://schemas.openxmlformats.org/drawingml/2006/main">
                  <a:graphicData uri="http://schemas.microsoft.com/office/word/2010/wordprocessingShape">
                    <wps:wsp>
                      <wps:cNvSpPr txBox="1"/>
                      <wps:spPr>
                        <a:xfrm rot="19800000">
                          <a:off x="-92491" y="4344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7A83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98" o:spid="_x0000_s1026" o:spt="202" type="#_x0000_t202" style="position:absolute;left:0pt;margin-left:-7.25pt;margin-top:34.2pt;height:21.25pt;width:143.45pt;rotation:-1966080f;z-index:252830720;mso-width-relative:page;mso-height-relative:page;" filled="f" stroked="f" coordsize="21600,21600" o:gfxdata="UEsDBAoAAAAAAIdO4kAAAAAAAAAAAAAAAAAEAAAAZHJzL1BLAwQUAAAACACHTuJAZnYxv9kAAAAK&#10;AQAADwAAAGRycy9kb3ducmV2LnhtbE2PPU/DMBCGdyT+g3VIbK3t0M80TiVAMLC1lIHNja9xRGyH&#10;2E3Dv+eYynane/Te8xbb0bVswD42wSuQUwEMfRVM42sFh/eXyQpYTNob3QaPCn4wwra8vSl0bsLF&#10;73DYp5pRiI+5VmBT6nLOY2XR6TgNHXq6nULvdKK1r7np9YXCXcszIRbc6cbTB6s7fLJYfe3PTsGz&#10;/V4+vK752+Mgdx/jYfxshjRX6v5Oig2whGO6wvCnT+pQktMxnL2JrFUwkbM5oQoWqxkwArJlRsOR&#10;SCnWwMuC/69Q/gJQSwMEFAAAAAgAh07iQIVmWLhUAgAApgQAAA4AAABkcnMvZTJvRG9jLnhtbK1U&#10;TU8bMRS8V+p/sHyHTZYUkigblBJRVUIFCVDPjtfLWvJXbSe79Nd37N0Aoj1waA7W2+fx+L1546wu&#10;e63IQfggrano9HRCiTDc1tI8VfTx4fpkTkmIzNRMWSMq+iwCvVx//rTq3FKUtrWqFp6AxIRl5yra&#10;xuiWRRF4KzQLp9YJg83Ges0iPv1TUXvWgV2ropxMzovO+tp5y0UIyG6HTToy+o8Q2qaRXGwt32th&#10;4sDqhWIRLYVWukDXudqmETzeNk0QkaiKotOYV1yCeJfWYr1iyyfPXCv5WAL7SAnvetJMGlz6QrVl&#10;kZG9l39Racm9DbaJp9zqYmgkK4IuppN32ty3zIncC6QO7kX08P9o+Y/DnSeyrmh5tsDkDdOY+YPo&#10;41fbk5yDRJ0LSyDvHbCxxw6Mk6RL+YBk6rxvvCbeQuHpYj5JvywIWiSAnyzK2WJKyXNFZ2ezWXkx&#10;KI97CE9s83I6n84o4QCU54v5xZcEKAbaRO98iN+E1SQFFfWYbOZnh5sQB+gRkuDGXkulkGdLZUiX&#10;B84Z7NrAJvngG0Q6uGWhJQcGmwSrZD2Up2WE15XUo1VQjzIo67XvFMV+149i7Gz9DI2yDLBYcPxa&#10;gvyGhXjHPJyFJN5evMXSKIu67BhR0lr/+1/5hMfAsUtJB6eiwl975gUl6ruBFZKtj4E/BrtjYPb6&#10;yqIraI9qcogDPqpj2Hirf+JJbtIt2GKG466KxmN4FYf3gifNxWaTQTCvY/HG3DueqAfFN/toG5mH&#10;kWQZtBjVgn3zOMenlt7H2++Mev17W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nYxv9kAAAAK&#10;AQAADwAAAAAAAAABACAAAAAiAAAAZHJzL2Rvd25yZXYueG1sUEsBAhQAFAAAAAgAh07iQIVmWLhU&#10;AgAApgQAAA4AAAAAAAAAAQAgAAAAKAEAAGRycy9lMm9Eb2MueG1sUEsFBgAAAAAGAAYAWQEAAO4F&#10;AAAAAA==&#10;">
                <v:fill on="f" focussize="0,0"/>
                <v:stroke on="f" weight="0pt" miterlimit="0" joinstyle="miter"/>
                <v:imagedata o:title=""/>
                <o:lock v:ext="edit" aspectratio="f"/>
                <v:textbox inset="0mm,0mm,0mm,0mm">
                  <w:txbxContent>
                    <w:p w14:paraId="717A836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p>
    <w:p w14:paraId="47A38670">
      <w:pPr>
        <w:pStyle w:val="2"/>
        <w:spacing w:line="243" w:lineRule="auto"/>
      </w:pPr>
    </w:p>
    <w:p w14:paraId="05F1019E">
      <w:pPr>
        <w:pStyle w:val="2"/>
        <w:spacing w:line="243" w:lineRule="auto"/>
      </w:pPr>
    </w:p>
    <w:p w14:paraId="73771F23">
      <w:pPr>
        <w:pStyle w:val="2"/>
        <w:spacing w:line="243" w:lineRule="auto"/>
      </w:pPr>
    </w:p>
    <w:p w14:paraId="3D64964B">
      <w:pPr>
        <w:pStyle w:val="2"/>
        <w:spacing w:line="243" w:lineRule="auto"/>
      </w:pPr>
    </w:p>
    <w:p w14:paraId="4559E2DD">
      <w:pPr>
        <w:pStyle w:val="2"/>
        <w:spacing w:line="243" w:lineRule="auto"/>
      </w:pPr>
    </w:p>
    <w:p w14:paraId="22C63D22">
      <w:pPr>
        <w:pStyle w:val="2"/>
        <w:spacing w:line="243" w:lineRule="auto"/>
      </w:pPr>
    </w:p>
    <w:p w14:paraId="0C005893">
      <w:pPr>
        <w:pStyle w:val="2"/>
        <w:spacing w:before="200" w:line="179" w:lineRule="auto"/>
        <w:ind w:left="2005"/>
        <w:rPr>
          <w:rFonts w:ascii="华文宋体" w:hAnsi="华文宋体" w:eastAsia="华文宋体" w:cs="华文宋体"/>
          <w:sz w:val="55"/>
          <w:szCs w:val="55"/>
        </w:rPr>
      </w:pPr>
      <w:r>
        <w:rPr>
          <w:color w:val="F68C22"/>
          <w:spacing w:val="-4"/>
          <w:position w:val="7"/>
          <w:sz w:val="20"/>
          <w:szCs w:val="20"/>
        </w:rPr>
        <w:t>o</w:t>
      </w:r>
      <w:r>
        <w:rPr>
          <w:color w:val="F68C22"/>
          <w:spacing w:val="28"/>
          <w:position w:val="7"/>
          <w:sz w:val="20"/>
          <w:szCs w:val="20"/>
        </w:rPr>
        <w:t xml:space="preserve"> </w:t>
      </w:r>
      <w:r>
        <w:rPr>
          <w:color w:val="819074"/>
          <w:spacing w:val="-4"/>
          <w:position w:val="7"/>
          <w:sz w:val="20"/>
          <w:szCs w:val="20"/>
        </w:rPr>
        <w:t>o</w:t>
      </w:r>
      <w:r>
        <w:rPr>
          <w:color w:val="819074"/>
          <w:spacing w:val="6"/>
          <w:position w:val="7"/>
          <w:sz w:val="20"/>
          <w:szCs w:val="20"/>
        </w:rPr>
        <w:t xml:space="preserve">      </w:t>
      </w:r>
      <w:r>
        <w:rPr>
          <w:rFonts w:ascii="华文宋体" w:hAnsi="华文宋体" w:eastAsia="华文宋体" w:cs="华文宋体"/>
          <w:color w:val="D9D9D9"/>
          <w:spacing w:val="-4"/>
          <w:position w:val="-8"/>
          <w:sz w:val="55"/>
          <w:szCs w:val="55"/>
        </w:rPr>
        <w:t>79</w:t>
      </w:r>
    </w:p>
    <w:p w14:paraId="4A3EAF77">
      <w:pPr>
        <w:spacing w:line="179" w:lineRule="auto"/>
        <w:rPr>
          <w:rFonts w:ascii="华文宋体" w:hAnsi="华文宋体" w:eastAsia="华文宋体" w:cs="华文宋体"/>
          <w:sz w:val="55"/>
          <w:szCs w:val="55"/>
        </w:rPr>
        <w:sectPr>
          <w:type w:val="continuous"/>
          <w:pgSz w:w="10800" w:h="15600"/>
          <w:pgMar w:top="240" w:right="120" w:bottom="1" w:left="0" w:header="0" w:footer="0" w:gutter="0"/>
          <w:cols w:equalWidth="0" w:num="2">
            <w:col w:w="7015" w:space="100"/>
            <w:col w:w="3566"/>
          </w:cols>
        </w:sectPr>
      </w:pPr>
    </w:p>
    <w:p w14:paraId="527379D3">
      <w:pPr>
        <w:spacing w:line="460" w:lineRule="exact"/>
        <w:ind w:firstLine="8136"/>
      </w:pPr>
      <w:r>
        <w:rPr>
          <w:position w:val="-9"/>
        </w:rPr>
        <w:drawing>
          <wp:inline distT="0" distB="0" distL="0" distR="0">
            <wp:extent cx="1600200" cy="292100"/>
            <wp:effectExtent l="0" t="0" r="0" b="0"/>
            <wp:docPr id="2400" name="IM 2400"/>
            <wp:cNvGraphicFramePr/>
            <a:graphic xmlns:a="http://schemas.openxmlformats.org/drawingml/2006/main">
              <a:graphicData uri="http://schemas.openxmlformats.org/drawingml/2006/picture">
                <pic:pic xmlns:pic="http://schemas.openxmlformats.org/drawingml/2006/picture">
                  <pic:nvPicPr>
                    <pic:cNvPr id="2400" name="IM 2400"/>
                    <pic:cNvPicPr/>
                  </pic:nvPicPr>
                  <pic:blipFill>
                    <a:blip r:embed="rId24"/>
                    <a:stretch>
                      <a:fillRect/>
                    </a:stretch>
                  </pic:blipFill>
                  <pic:spPr>
                    <a:xfrm>
                      <a:off x="0" y="0"/>
                      <a:ext cx="1600200" cy="292607"/>
                    </a:xfrm>
                    <a:prstGeom prst="rect">
                      <a:avLst/>
                    </a:prstGeom>
                  </pic:spPr>
                </pic:pic>
              </a:graphicData>
            </a:graphic>
          </wp:inline>
        </w:drawing>
      </w:r>
    </w:p>
    <w:p w14:paraId="69A6B995">
      <w:pPr>
        <w:pStyle w:val="2"/>
        <w:spacing w:line="259" w:lineRule="auto"/>
      </w:pPr>
    </w:p>
    <w:p w14:paraId="4758D0F7">
      <w:pPr>
        <w:pStyle w:val="2"/>
        <w:spacing w:line="260" w:lineRule="auto"/>
      </w:pPr>
      <w:r>
        <w:drawing>
          <wp:anchor distT="0" distB="0" distL="0" distR="0" simplePos="0" relativeHeight="252883968" behindDoc="0" locked="0" layoutInCell="1" allowOverlap="1">
            <wp:simplePos x="0" y="0"/>
            <wp:positionH relativeFrom="column">
              <wp:posOffset>353695</wp:posOffset>
            </wp:positionH>
            <wp:positionV relativeFrom="paragraph">
              <wp:posOffset>141605</wp:posOffset>
            </wp:positionV>
            <wp:extent cx="7620" cy="904240"/>
            <wp:effectExtent l="0" t="0" r="0" b="0"/>
            <wp:wrapNone/>
            <wp:docPr id="2402" name="IM 2402"/>
            <wp:cNvGraphicFramePr/>
            <a:graphic xmlns:a="http://schemas.openxmlformats.org/drawingml/2006/main">
              <a:graphicData uri="http://schemas.openxmlformats.org/drawingml/2006/picture">
                <pic:pic xmlns:pic="http://schemas.openxmlformats.org/drawingml/2006/picture">
                  <pic:nvPicPr>
                    <pic:cNvPr id="2402" name="IM 2402"/>
                    <pic:cNvPicPr/>
                  </pic:nvPicPr>
                  <pic:blipFill>
                    <a:blip r:embed="rId27"/>
                    <a:stretch>
                      <a:fillRect/>
                    </a:stretch>
                  </pic:blipFill>
                  <pic:spPr>
                    <a:xfrm>
                      <a:off x="0" y="0"/>
                      <a:ext cx="7620" cy="903973"/>
                    </a:xfrm>
                    <a:prstGeom prst="rect">
                      <a:avLst/>
                    </a:prstGeom>
                  </pic:spPr>
                </pic:pic>
              </a:graphicData>
            </a:graphic>
          </wp:anchor>
        </w:drawing>
      </w:r>
    </w:p>
    <w:p w14:paraId="73895994">
      <w:pPr>
        <w:spacing w:before="133" w:line="197" w:lineRule="auto"/>
        <w:ind w:left="835"/>
        <w:rPr>
          <w:rFonts w:ascii="Times New Roman" w:hAnsi="Times New Roman" w:eastAsia="Times New Roman" w:cs="Times New Roman"/>
          <w:sz w:val="24"/>
          <w:szCs w:val="24"/>
        </w:rPr>
      </w:pPr>
      <w:r>
        <w:rPr>
          <w:rFonts w:ascii="微软雅黑" w:hAnsi="微软雅黑" w:eastAsia="微软雅黑" w:cs="微软雅黑"/>
          <w:color w:val="404040"/>
          <w:spacing w:val="4"/>
          <w:sz w:val="31"/>
          <w:szCs w:val="31"/>
        </w:rPr>
        <w:t>06</w:t>
      </w:r>
      <w:r>
        <w:rPr>
          <w:rFonts w:ascii="微软雅黑" w:hAnsi="微软雅黑" w:eastAsia="微软雅黑" w:cs="微软雅黑"/>
          <w:color w:val="404040"/>
          <w:spacing w:val="51"/>
          <w:sz w:val="31"/>
          <w:szCs w:val="31"/>
        </w:rPr>
        <w:t xml:space="preserve"> </w:t>
      </w:r>
      <w:r>
        <w:rPr>
          <w:rFonts w:ascii="微软雅黑" w:hAnsi="微软雅黑" w:eastAsia="微软雅黑" w:cs="微软雅黑"/>
          <w:color w:val="595959"/>
          <w:spacing w:val="4"/>
          <w:sz w:val="31"/>
          <w:szCs w:val="31"/>
        </w:rPr>
        <w:t xml:space="preserve">中国企业在墨西哥      </w:t>
      </w:r>
      <w:r>
        <w:rPr>
          <w:rFonts w:ascii="Times New Roman" w:hAnsi="Times New Roman" w:eastAsia="Times New Roman" w:cs="Times New Roman"/>
          <w:color w:val="404040"/>
          <w:sz w:val="24"/>
          <w:szCs w:val="24"/>
        </w:rPr>
        <w:t>Chinese</w:t>
      </w:r>
      <w:r>
        <w:rPr>
          <w:rFonts w:ascii="Times New Roman" w:hAnsi="Times New Roman" w:eastAsia="Times New Roman" w:cs="Times New Roman"/>
          <w:color w:val="404040"/>
          <w:spacing w:val="4"/>
          <w:sz w:val="24"/>
          <w:szCs w:val="24"/>
        </w:rPr>
        <w:t xml:space="preserve"> </w:t>
      </w:r>
      <w:r>
        <w:rPr>
          <w:rFonts w:ascii="Times New Roman" w:hAnsi="Times New Roman" w:eastAsia="Times New Roman" w:cs="Times New Roman"/>
          <w:color w:val="404040"/>
          <w:sz w:val="24"/>
          <w:szCs w:val="24"/>
        </w:rPr>
        <w:t>Companies</w:t>
      </w:r>
      <w:r>
        <w:rPr>
          <w:rFonts w:ascii="Times New Roman" w:hAnsi="Times New Roman" w:eastAsia="Times New Roman" w:cs="Times New Roman"/>
          <w:color w:val="404040"/>
          <w:spacing w:val="4"/>
          <w:sz w:val="24"/>
          <w:szCs w:val="24"/>
        </w:rPr>
        <w:t xml:space="preserve"> </w:t>
      </w:r>
      <w:r>
        <w:rPr>
          <w:rFonts w:ascii="Times New Roman" w:hAnsi="Times New Roman" w:eastAsia="Times New Roman" w:cs="Times New Roman"/>
          <w:color w:val="404040"/>
          <w:sz w:val="24"/>
          <w:szCs w:val="24"/>
        </w:rPr>
        <w:t>in</w:t>
      </w:r>
      <w:r>
        <w:rPr>
          <w:rFonts w:ascii="Times New Roman" w:hAnsi="Times New Roman" w:eastAsia="Times New Roman" w:cs="Times New Roman"/>
          <w:color w:val="404040"/>
          <w:spacing w:val="4"/>
          <w:sz w:val="24"/>
          <w:szCs w:val="24"/>
        </w:rPr>
        <w:t xml:space="preserve"> </w:t>
      </w:r>
      <w:r>
        <w:rPr>
          <w:rFonts w:ascii="Times New Roman" w:hAnsi="Times New Roman" w:eastAsia="Times New Roman" w:cs="Times New Roman"/>
          <w:color w:val="404040"/>
          <w:sz w:val="24"/>
          <w:szCs w:val="24"/>
        </w:rPr>
        <w:t>Mexico</w:t>
      </w:r>
    </w:p>
    <w:p w14:paraId="201D8634">
      <w:pPr>
        <w:pStyle w:val="2"/>
        <w:spacing w:before="200" w:line="218" w:lineRule="auto"/>
        <w:ind w:left="835"/>
        <w:rPr>
          <w:rFonts w:ascii="微软雅黑" w:hAnsi="微软雅黑" w:eastAsia="微软雅黑" w:cs="微软雅黑"/>
          <w:sz w:val="40"/>
          <w:szCs w:val="40"/>
        </w:rPr>
      </w:pPr>
      <w:r>
        <mc:AlternateContent>
          <mc:Choice Requires="wps">
            <w:drawing>
              <wp:anchor distT="0" distB="0" distL="0" distR="0" simplePos="0" relativeHeight="252892160" behindDoc="0" locked="0" layoutInCell="1" allowOverlap="1">
                <wp:simplePos x="0" y="0"/>
                <wp:positionH relativeFrom="column">
                  <wp:posOffset>266700</wp:posOffset>
                </wp:positionH>
                <wp:positionV relativeFrom="paragraph">
                  <wp:posOffset>702945</wp:posOffset>
                </wp:positionV>
                <wp:extent cx="1821815" cy="269875"/>
                <wp:effectExtent l="0" t="0" r="0" b="0"/>
                <wp:wrapNone/>
                <wp:docPr id="2404" name="TextBox 2404"/>
                <wp:cNvGraphicFramePr/>
                <a:graphic xmlns:a="http://schemas.openxmlformats.org/drawingml/2006/main">
                  <a:graphicData uri="http://schemas.microsoft.com/office/word/2010/wordprocessingShape">
                    <wps:wsp>
                      <wps:cNvSpPr txBox="1"/>
                      <wps:spPr>
                        <a:xfrm rot="19800000">
                          <a:off x="266874" y="70308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754F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4" o:spid="_x0000_s1026" o:spt="202" type="#_x0000_t202" style="position:absolute;left:0pt;margin-left:21pt;margin-top:55.35pt;height:21.25pt;width:143.45pt;rotation:-1966080f;z-index:252892160;mso-width-relative:page;mso-height-relative:page;" filled="f" stroked="f" coordsize="21600,21600" o:gfxdata="UEsDBAoAAAAAAIdO4kAAAAAAAAAAAAAAAAAEAAAAZHJzL1BLAwQUAAAACACHTuJAl8Q8jtkAAAAK&#10;AQAADwAAAGRycy9kb3ducmV2LnhtbE2PzU7DMBCE70i8g7VI3KjzQ2kb4lQCBAduLeXQmxtv44h4&#10;HWI3DW/PcirHnR3NfFOuJ9eJEYfQelKQzhIQSLU3LTUKdh+vd0sQIWoyuvOECn4wwLq6vip1YfyZ&#10;NjhuYyM4hEKhFdgY+0LKUFt0Osx8j8S/ox+cjnwOjTSDPnO462SWJA/S6Za4weoeny3WX9uTU/Bi&#10;vxf520q+P43p5nPaTft2jHOlbm/S5BFExClezPCHz+hQMdPBn8gE0Sm4z3hKZD1NFiDYkGfLFYgD&#10;K/M8A1mV8v+E6hdQSwMEFAAAAAgAh07iQNB+xC5SAgAApgQAAA4AAABkcnMvZTJvRG9jLnhtbK1U&#10;TW/bMAy9D9h/EHRf7WRd6gZ1iqxBhwHFWiAtdlZkuRagr0lK7O7X70l22qLboYflINAk9UQ+Pubi&#10;ctCKHIQP0pqazk5KSoThtpHmsaYP99efKkpCZKZhyhpR0ycR6OXq44eL3i3F3HZWNcITgJiw7F1N&#10;uxjdsigC74Rm4cQ6YRBsrdcs4tM/Fo1nPdC1KuZluSh66xvnLRchwLsZg3RC9O8BtG0rudhYvtfC&#10;xBHVC8UiWgqddIGucrVtK3i8bdsgIlE1Racxn3gE9i6dxeqCLR89c53kUwnsPSW86UkzafDoM9SG&#10;RUb2Xv4FpSX3Ntg2nnCri7GRzAi6mJVvuNl2zIncC6gO7pn08P9g+Y/DnSeyqen8tDylxDCNmd+L&#10;IX61A8k+UNS7sETm1iE3DohAOIm65A9wps6H1mviLRienVdl+mVC0CJB+nyxqM6A/1TTs/JzWS1G&#10;5vEO4Qmtms+qGeIcCfPFeXX2JSUUI2yCdz7Eb8Jqkoyaekw247PDTYhj6jElpRt7LZWCny2VIX0e&#10;OGeQawuZ5IuvMtLFDQsdOTDIJFglm7E8LSO0rqSepIJ6lEFZL30nKw67YSJjZ5sncJRpgMSC49cS&#10;4DcsxDvmoSw4sXvxFkerLOqyk0VJZ/3vf/lTPgaOKCU9lIoKf+2ZF5So7wZSSLI+Gv5o7I6G2esr&#10;i65muZps4oKP6mi23uqfWMl1egUhZjjeqmk8mldx3BesNBfrdU6CeB2LN2breIIeGV/vo21lHkai&#10;ZeRiYgvyzeOcVi3tx+vvnPXy97L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fEPI7ZAAAACgEA&#10;AA8AAAAAAAAAAQAgAAAAIgAAAGRycy9kb3ducmV2LnhtbFBLAQIUABQAAAAIAIdO4kDQfsQuUgIA&#10;AKYEAAAOAAAAAAAAAAEAIAAAACgBAABkcnMvZTJvRG9jLnhtbFBLBQYAAAAABgAGAFkBAADsBQAA&#10;AAA=&#10;">
                <v:fill on="f" focussize="0,0"/>
                <v:stroke on="f" weight="0pt" miterlimit="0" joinstyle="miter"/>
                <v:imagedata o:title=""/>
                <o:lock v:ext="edit" aspectratio="f"/>
                <v:textbox inset="0mm,0mm,0mm,0mm">
                  <w:txbxContent>
                    <w:p w14:paraId="06754F6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91136" behindDoc="0" locked="0" layoutInCell="1" allowOverlap="1">
                <wp:simplePos x="0" y="0"/>
                <wp:positionH relativeFrom="column">
                  <wp:posOffset>2338070</wp:posOffset>
                </wp:positionH>
                <wp:positionV relativeFrom="paragraph">
                  <wp:posOffset>702945</wp:posOffset>
                </wp:positionV>
                <wp:extent cx="1821815" cy="269875"/>
                <wp:effectExtent l="0" t="0" r="0" b="0"/>
                <wp:wrapNone/>
                <wp:docPr id="2406" name="TextBox 2406"/>
                <wp:cNvGraphicFramePr/>
                <a:graphic xmlns:a="http://schemas.openxmlformats.org/drawingml/2006/main">
                  <a:graphicData uri="http://schemas.microsoft.com/office/word/2010/wordprocessingShape">
                    <wps:wsp>
                      <wps:cNvSpPr txBox="1"/>
                      <wps:spPr>
                        <a:xfrm rot="19800000">
                          <a:off x="2338625" y="70308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06604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6" o:spid="_x0000_s1026" o:spt="202" type="#_x0000_t202" style="position:absolute;left:0pt;margin-left:184.1pt;margin-top:55.35pt;height:21.25pt;width:143.45pt;rotation:-1966080f;z-index:252891136;mso-width-relative:page;mso-height-relative:page;" filled="f" stroked="f" coordsize="21600,21600" o:gfxdata="UEsDBAoAAAAAAIdO4kAAAAAAAAAAAAAAAAAEAAAAZHJzL1BLAwQUAAAACACHTuJAydFc1NkAAAAL&#10;AQAADwAAAGRycy9kb3ducmV2LnhtbE2PsU7DMBCGdyTewTokNmo7UdIS4lQCBANbSxnY3NjEEfE5&#10;xG4a3p5jgvHu//Tfd/V28QOb7RT7gArkSgCz2AbTY6fg8Pp0swEWk0ajh4BWwbeNsG0uL2pdmXDG&#10;nZ33qWNUgrHSClxKY8V5bJ31Oq7CaJGyjzB5nWicOm4mfaZyP/BMiJJ73SNdcHq0D862n/uTV/Do&#10;vtb58y1/uZ/l7m05LO/9nAqlrq+kuAOW7JL+YPjVJ3VoyOkYTmgiGxTk5SYjlAIp1sCIKItCAjvS&#10;psgz4E3N///Q/ABQSwMEFAAAAAgAh07iQCRRG+JVAgAApwQAAA4AAABkcnMvZTJvRG9jLnhtbK1U&#10;TU8bMRC9V+p/sHwvu1kgLBEblBJRVUIFCVDPjtfLWvJXbSdZ+uv77N0Aoj1waA7W7Hj8ZubNm1xc&#10;DlqRnfBBWtPQ2VFJiTDcttI8NfTx4fpLTUmIzLRMWSMa+iwCvVx+/nSxdwtR2d6qVngCEBMWe9fQ&#10;Pka3KIrAe6FZOLJOGFx21msW8emfitazPdC1KqqynBd761vnLRchwLseL+mE6D8CaLtOcrG2fKuF&#10;iSOqF4pFtBR66QJd5mq7TvB423VBRKIaik5jPpEE9iadxfKCLZ48c73kUwnsIyW860kzaZD0BWrN&#10;IiNbL/+C0pJ7G2wXj7jVxdhIZgRdzMp33Nz3zIncC6gO7oX08P9g+Y/dnSeybWh1Us4pMUxj5g9i&#10;iF/tQLIPFO1dWCDy3iE2DriBcBJ1yR/gTJ0PndfEWzA8O6/L9MuEoEWC8Or4uJ5Xp5Q8N/SsPC7r&#10;+Ug9EhGe4OpqVs9OKOEIqObn9dlpCihG3ITvfIjfhNUkGQ31GG1OwHY3IY6hh5AUbuy1VAp+tlCG&#10;7PPEOYNeO+gkP3wTkR6uWejJjkEnwSrZjuVpGSF2JfWkFdSjDMp6bTxZcdgMExsb2z6DpMwDNBYc&#10;v5YAv2Eh3jEPacGJ5Yu3ODplUZedLEp663//y5/iMXHcUrKHVFHhry3zghL13UALSdcHwx+MzcEw&#10;W31l0dUsV5NNPPBRHczOW/0TO7lKWXDFDEeuhsaDeRXHhcFOc7Fa5SCo17F4Y+4dT9Aj46tttJ3M&#10;w0i0jFxMbEG/eZzTrqUFefudo17/X5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nRXNTZAAAA&#10;CwEAAA8AAAAAAAAAAQAgAAAAIgAAAGRycy9kb3ducmV2LnhtbFBLAQIUABQAAAAIAIdO4kAkURvi&#10;VQIAAKcEAAAOAAAAAAAAAAEAIAAAACgBAABkcnMvZTJvRG9jLnhtbFBLBQYAAAAABgAGAFkBAADv&#10;BQAAAAA=&#10;">
                <v:fill on="f" focussize="0,0"/>
                <v:stroke on="f" weight="0pt" miterlimit="0" joinstyle="miter"/>
                <v:imagedata o:title=""/>
                <o:lock v:ext="edit" aspectratio="f"/>
                <v:textbox inset="0mm,0mm,0mm,0mm">
                  <w:txbxContent>
                    <w:p w14:paraId="3706604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90112" behindDoc="0" locked="0" layoutInCell="1" allowOverlap="1">
                <wp:simplePos x="0" y="0"/>
                <wp:positionH relativeFrom="column">
                  <wp:posOffset>4410075</wp:posOffset>
                </wp:positionH>
                <wp:positionV relativeFrom="paragraph">
                  <wp:posOffset>702945</wp:posOffset>
                </wp:positionV>
                <wp:extent cx="1821815" cy="269875"/>
                <wp:effectExtent l="0" t="0" r="0" b="0"/>
                <wp:wrapNone/>
                <wp:docPr id="2408" name="TextBox 2408"/>
                <wp:cNvGraphicFramePr/>
                <a:graphic xmlns:a="http://schemas.openxmlformats.org/drawingml/2006/main">
                  <a:graphicData uri="http://schemas.microsoft.com/office/word/2010/wordprocessingShape">
                    <wps:wsp>
                      <wps:cNvSpPr txBox="1"/>
                      <wps:spPr>
                        <a:xfrm rot="19800000">
                          <a:off x="4410249" y="70308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A858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8" o:spid="_x0000_s1026" o:spt="202" type="#_x0000_t202" style="position:absolute;left:0pt;margin-left:347.25pt;margin-top:55.35pt;height:21.25pt;width:143.45pt;rotation:-1966080f;z-index:252890112;mso-width-relative:page;mso-height-relative:page;" filled="f" stroked="f" coordsize="21600,21600" o:gfxdata="UEsDBAoAAAAAAIdO4kAAAAAAAAAAAAAAAAAEAAAAZHJzL1BLAwQUAAAACACHTuJACdC/UNoAAAAL&#10;AQAADwAAAGRycy9kb3ducmV2LnhtbE2PsU7DMBCGdyTewTokNmq7bdomxKkECAa2ljKwufERR8R2&#10;iN00vD3HVMa7/9N/35XbyXVsxCG2wSuQMwEMfR1M6xsFh7fnuw2wmLQ3ugseFfxghG11fVXqwoSz&#10;3+G4Tw2jEh8LrcCm1Becx9qi03EWevSUfYbB6UTj0HAz6DOVu47PhVhxp1tPF6zu8dFi/bU/OQVP&#10;9nu9eMn568Mod+/TYfpox5QpdXsjxT2whFO6wPCnT+pQkdMxnLyJrFOwypcZoRRIsQZGRL6RS2BH&#10;2mSLOfCq5P9/qH4BUEsDBBQAAAAIAIdO4kDesseVVAIAAKcEAAAOAAAAZHJzL2Uyb0RvYy54bWyt&#10;VE1v2zAMvQ/YfxB0X21nWZsGdYqsQYcBxVogLXZWZLkWoK9JSuzu1+9Jdtqi26GH5SDQFPVIPj7m&#10;4nLQihyED9KamlYnJSXCcNtI81jTh/vrTwtKQmSmYcoaUdMnEejl6uOHi94txcx2VjXCE4CYsOxd&#10;TbsY3bIoAu+EZuHEOmFw2VqvWcSnfywaz3qga1XMyvK06K1vnLdchADvZrykE6J/D6BtW8nFxvK9&#10;FiaOqF4oFtFS6KQLdJWrbVvB423bBhGJqik6jflEEti7dBarC7Z89Mx1kk8lsPeU8KYnzaRB0meo&#10;DYuM7L38C0pL7m2wbTzhVhdjI5kRdFGVb7jZdsyJ3AuoDu6Z9PD/YPmPw50nsqnpbF5i8oZpzPxe&#10;DPGrHUj2gaLehSUitw6xccANhJOoS/4AZ+p8aL0m3oLh6nxRpl8mBC0ShM/nVTmbn1PyVNOz8nO5&#10;OB2pRyLCE9xiVi2qOSUcAbPT88XZlxRQjLgJ3/kQvwmrSTJq6jHanIAdbkIcQ48hKdzYa6kU/Gyp&#10;DOnzxDmDXlvoJD98FZEebljoyIFBJ8Eq2YzlaRkhdiX1pBXUowzKemk8WXHYDRMbO9s8gaTMAzQW&#10;HL+WAL9hId4xD2nBieWLtzhaZVGXnSxKOut//8uf4jFx3FLSQ6qo8NeeeUGJ+m6ghaTro+GPxu5o&#10;mL2+suiqytVkEw98VEez9Vb/xE6uUxZcMcORq6bxaF7FcWGw01ys1zkI6nUs3pit4wl6ZHy9j7aV&#10;eRiJlpGLiS3oN49z2rW0IK+/c9TL/8v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nQv1DaAAAA&#10;CwEAAA8AAAAAAAAAAQAgAAAAIgAAAGRycy9kb3ducmV2LnhtbFBLAQIUABQAAAAIAIdO4kDesseV&#10;VAIAAKcEAAAOAAAAAAAAAAEAIAAAACkBAABkcnMvZTJvRG9jLnhtbFBLBQYAAAAABgAGAFkBAADv&#10;BQAAAAA=&#10;">
                <v:fill on="f" focussize="0,0"/>
                <v:stroke on="f" weight="0pt" miterlimit="0" joinstyle="miter"/>
                <v:imagedata o:title=""/>
                <o:lock v:ext="edit" aspectratio="f"/>
                <v:textbox inset="0mm,0mm,0mm,0mm">
                  <w:txbxContent>
                    <w:p w14:paraId="49A858D6">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color w:val="CF9A67"/>
          <w:spacing w:val="-1"/>
          <w:position w:val="4"/>
          <w:sz w:val="40"/>
          <w:szCs w:val="40"/>
        </w:rPr>
        <w:t>&gt;</w:t>
      </w:r>
      <w:r>
        <w:rPr>
          <w:color w:val="CF9A67"/>
          <w:spacing w:val="82"/>
          <w:position w:val="4"/>
          <w:sz w:val="40"/>
          <w:szCs w:val="40"/>
        </w:rPr>
        <w:t xml:space="preserve"> </w:t>
      </w:r>
      <w:r>
        <w:rPr>
          <w:rFonts w:ascii="微软雅黑" w:hAnsi="微软雅黑" w:eastAsia="微软雅黑" w:cs="微软雅黑"/>
          <w:b/>
          <w:bCs/>
          <w:color w:val="F58B21"/>
          <w:spacing w:val="-1"/>
          <w:sz w:val="40"/>
          <w:szCs w:val="40"/>
        </w:rPr>
        <w:t>中国部分企业在墨西哥图谱（截至2025.1</w:t>
      </w:r>
      <w:r>
        <w:rPr>
          <w:rFonts w:ascii="微软雅黑" w:hAnsi="微软雅黑" w:eastAsia="微软雅黑" w:cs="微软雅黑"/>
          <w:b/>
          <w:bCs/>
          <w:color w:val="F58B21"/>
          <w:spacing w:val="-55"/>
          <w:sz w:val="40"/>
          <w:szCs w:val="40"/>
        </w:rPr>
        <w:t xml:space="preserve"> </w:t>
      </w:r>
      <w:r>
        <w:rPr>
          <w:rFonts w:ascii="微软雅黑" w:hAnsi="微软雅黑" w:eastAsia="微软雅黑" w:cs="微软雅黑"/>
          <w:b/>
          <w:bCs/>
          <w:color w:val="F58B21"/>
          <w:spacing w:val="-1"/>
          <w:sz w:val="40"/>
          <w:szCs w:val="40"/>
        </w:rPr>
        <w:t>）</w:t>
      </w:r>
    </w:p>
    <w:p w14:paraId="4181D041">
      <w:pPr>
        <w:pStyle w:val="2"/>
        <w:spacing w:line="269" w:lineRule="auto"/>
      </w:pPr>
    </w:p>
    <w:p w14:paraId="54810F88">
      <w:pPr>
        <w:pStyle w:val="2"/>
        <w:spacing w:line="269" w:lineRule="auto"/>
      </w:pPr>
    </w:p>
    <w:p w14:paraId="11CFE199">
      <w:pPr>
        <w:pStyle w:val="2"/>
        <w:spacing w:line="1293" w:lineRule="exact"/>
        <w:ind w:firstLine="558"/>
      </w:pPr>
      <w:r>
        <mc:AlternateContent>
          <mc:Choice Requires="wps">
            <w:drawing>
              <wp:anchor distT="0" distB="0" distL="0" distR="0" simplePos="0" relativeHeight="252889088" behindDoc="0" locked="0" layoutInCell="1" allowOverlap="1">
                <wp:simplePos x="0" y="0"/>
                <wp:positionH relativeFrom="column">
                  <wp:posOffset>2338070</wp:posOffset>
                </wp:positionH>
                <wp:positionV relativeFrom="paragraph">
                  <wp:posOffset>3302635</wp:posOffset>
                </wp:positionV>
                <wp:extent cx="1821815" cy="269875"/>
                <wp:effectExtent l="0" t="0" r="0" b="0"/>
                <wp:wrapNone/>
                <wp:docPr id="2410" name="TextBox 2410"/>
                <wp:cNvGraphicFramePr/>
                <a:graphic xmlns:a="http://schemas.openxmlformats.org/drawingml/2006/main">
                  <a:graphicData uri="http://schemas.microsoft.com/office/word/2010/wordprocessingShape">
                    <wps:wsp>
                      <wps:cNvSpPr txBox="1"/>
                      <wps:spPr>
                        <a:xfrm rot="19800000">
                          <a:off x="2338625" y="33029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6FDDD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10" o:spid="_x0000_s1026" o:spt="202" type="#_x0000_t202" style="position:absolute;left:0pt;margin-left:184.1pt;margin-top:260.05pt;height:21.25pt;width:143.45pt;rotation:-1966080f;z-index:252889088;mso-width-relative:page;mso-height-relative:page;" filled="f" stroked="f" coordsize="21600,21600" o:gfxdata="UEsDBAoAAAAAAIdO4kAAAAAAAAAAAAAAAAAEAAAAZHJzL1BLAwQUAAAACACHTuJAatc0yNkAAAAL&#10;AQAADwAAAGRycy9kb3ducmV2LnhtbE2PPU/DMBCGdyT+g3VIbNROqpg2jVMJEAxsLWVgc+Mjjojt&#10;ELtp+PccE93u49F7z1Xb2fVswjF2wSvIFgIY+iaYzrcKDm/PdytgMWlvdB88KvjBCNv6+qrSpQln&#10;v8Npn1pGIT6WWoFNaSg5j41Fp+MiDOhp9xlGpxO1Y8vNqM8U7nqeCyG5052nC1YP+Gix+dqfnIIn&#10;+32/fFnz14cp273Ph/mjm1Kh1O1NJjbAEs7pH4Y/fVKHmpyO4eRNZL2CpVzlhCoocpEBI0IWBRVH&#10;mshcAq8rfvlD/QtQSwMEFAAAAAgAh07iQM99PatVAgAAqAQAAA4AAABkcnMvZTJvRG9jLnhtbK1U&#10;TW/bMAy9D9h/EHRfHTttlgZ1iqxBhwHFWqAddlZkuRagr0lK7O7X70l22qLboYflINDU0yP5SObi&#10;ctCKHIQP0pqaliczSoThtpHmsaY/Hq4/LSkJkZmGKWtETZ9EoJfrjx8uercSle2saoQnIDFh1bua&#10;djG6VVEE3gnNwol1wuCytV6ziE//WDSe9WDXqqhms0XRW984b7kIAd7teEknRv8eQtu2kout5Xst&#10;TBxZvVAsoqTQSRfoOmfbtoLH27YNIhJVU1Qa84kgsHfpLNYXbPXomeskn1Jg70nhTU2aSYOgz1Rb&#10;FhnZe/kXlZbc22DbeMKtLsZCsiKoopy90ea+Y07kWiB1cM+ih/9Hy78f7jyRTU2r0xKiGKbR8wcx&#10;xC92INkHiXoXVkDeO2DjgBsMTpIu+QOcqfKh9Zp4C4XL8+Us/bIgKJEAXs3ny0V1RslTTefzWXW+&#10;WIzaIxLhiW9ZlcvylBIORLU4X34+S4BiJE4BnA/xq7CaJKOmHr3NEdjhJsQReoQkuLHXUin42UoZ&#10;0ueWc4aBbTEo+eErRHq4ZaEjB4ZBCVbJZkxPy4hpV1JPw4J8lEFaL5UnKw67YZJjZ5snqJSFgJ7B&#10;8WsJ8hsW4h3zmC04sX3xFkerLPKyk0VJZ/3vf/kTHi3HLSU9ZhUZ/tozLyhR3wyGAZTxaPijsTsa&#10;Zq+vLKoqczbZxAMf1dFsvdU/sZSbFAVXzHDEqmk8mldx3BgsNRebTQZhfB2LN+be8UQ9Kr7ZR9vK&#10;3Iwky6jFpBYGOLdzWra0Ia+/M+rlD2b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rXNMjZAAAA&#10;CwEAAA8AAAAAAAAAAQAgAAAAIgAAAGRycy9kb3ducmV2LnhtbFBLAQIUABQAAAAIAIdO4kDPfT2r&#10;VQIAAKgEAAAOAAAAAAAAAAEAIAAAACgBAABkcnMvZTJvRG9jLnhtbFBLBQYAAAAABgAGAFkBAADv&#10;BQAAAAA=&#10;">
                <v:fill on="f" focussize="0,0"/>
                <v:stroke on="f" weight="0pt" miterlimit="0" joinstyle="miter"/>
                <v:imagedata o:title=""/>
                <o:lock v:ext="edit" aspectratio="f"/>
                <v:textbox inset="0mm,0mm,0mm,0mm">
                  <w:txbxContent>
                    <w:p w14:paraId="46FDDD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44032" behindDoc="0" locked="0" layoutInCell="1" allowOverlap="1">
                <wp:simplePos x="0" y="0"/>
                <wp:positionH relativeFrom="column">
                  <wp:posOffset>4410075</wp:posOffset>
                </wp:positionH>
                <wp:positionV relativeFrom="paragraph">
                  <wp:posOffset>3302635</wp:posOffset>
                </wp:positionV>
                <wp:extent cx="1821815" cy="269875"/>
                <wp:effectExtent l="0" t="0" r="0" b="0"/>
                <wp:wrapNone/>
                <wp:docPr id="2412" name="TextBox 2412"/>
                <wp:cNvGraphicFramePr/>
                <a:graphic xmlns:a="http://schemas.openxmlformats.org/drawingml/2006/main">
                  <a:graphicData uri="http://schemas.microsoft.com/office/word/2010/wordprocessingShape">
                    <wps:wsp>
                      <wps:cNvSpPr txBox="1"/>
                      <wps:spPr>
                        <a:xfrm rot="19800000">
                          <a:off x="4410249" y="330296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1988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12" o:spid="_x0000_s1026" o:spt="202" type="#_x0000_t202" style="position:absolute;left:0pt;margin-left:347.25pt;margin-top:260.05pt;height:21.25pt;width:143.45pt;rotation:-1966080f;z-index:252844032;mso-width-relative:page;mso-height-relative:page;" filled="f" stroked="f" coordsize="21600,21600" o:gfxdata="UEsDBAoAAAAAAIdO4kAAAAAAAAAAAAAAAAAEAAAAZHJzL1BLAwQUAAAACACHTuJAqtbXTNoAAAAL&#10;AQAADwAAAGRycy9kb3ducmV2LnhtbE2PsU7DMBCGdyTewTokNuo4NKEJcSoBgoGtpQzd3PgaR8Tn&#10;ELtpeHvMVMa7+/Tf91fr2fZswtF3jiSIRQIMqXG6o1bC7uP1bgXMB0Va9Y5Qwg96WNfXV5UqtTvT&#10;BqdtaFkMIV8qCSaEoeTcNwat8gs3IMXb0Y1WhTiOLdejOsdw2/M0SXJuVUfxg1EDPhtsvrYnK+HF&#10;fD/cvxX8/WkSm895N++7KWRS3t6I5BFYwDlcYPjTj+pQR6eDO5H2rJeQF8ssohKyNBHAIlGsxBLY&#10;IW7yNAdeV/x/h/oXUEsDBBQAAAAIAIdO4kAv0wIgVQIAAKgEAAAOAAAAZHJzL2Uyb0RvYy54bWyt&#10;VE1vEzEQvSPxHyzf6X40hCTqpgqNipAqWqlFnB2vt2vJX9hOsuXX8+zdtBVw6IEcrNnx+M3Mmze5&#10;uBy0Igfhg7SmodVZSYkw3LbSPDb0+8P1hwUlITLTMmWNaOiTCPRy/f7dxdGtRG17q1rhCUBMWB1d&#10;Q/sY3aooAu+FZuHMOmFw2VmvWcSnfyxaz45A16qoy3JeHK1vnbdchADvdrykE6J/C6DtOsnF1vK9&#10;FiaOqF4oFtFS6KULdJ2r7TrB423XBRGJaig6jflEEti7dBbrC7Z69Mz1kk8lsLeU8EdPmkmDpM9Q&#10;WxYZ2Xv5F5SW3Ntgu3jGrS7GRjIj6KIq/+DmvmdO5F5AdXDPpIf/B8u/He48kW1D61lVU2KYxswf&#10;xBA/24FkHyg6urBC5L1DbBxwA+Ek6pI/wJk6HzqvibdguFouyvTLhKBFgvDZrCrr2ZKSp4aen5f1&#10;cj4fuUcmwhPeoq4W1YwSjoh6vlx8+pgCihE4JXA+xC/CapKMhnrMNmdgh5sQx9BTSAo39loqBT9b&#10;KUOOeeScQbAdhJIfvopID7cs9OTAIJRglWzH8rSMULuSehIL6lEGZb10nqw47IaJjp1tn8BSJgIi&#10;C45fS4DfsBDvmIe24MT2xVscnbKoy04WJb31v/7lT/EYOW4pOUKrqPDnnnlBifpqIIYk7JPhT8bu&#10;ZJi9vrLoqsrVZBMPfFQns/NW/8BSblIWXDHDkauh8WRexXFjsNRcbDY5CPJ1LN6Ye8cT9Mj4Zh9t&#10;J/MwEi0jFxNbEHAe57RsaUNef+eolz+Y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1tdM2gAA&#10;AAsBAAAPAAAAAAAAAAEAIAAAACIAAABkcnMvZG93bnJldi54bWxQSwECFAAUAAAACACHTuJAL9MC&#10;IFUCAACoBAAADgAAAAAAAAABACAAAAApAQAAZHJzL2Uyb0RvYy54bWxQSwUGAAAAAAYABgBZAQAA&#10;8AUAAAAA&#10;">
                <v:fill on="f" focussize="0,0"/>
                <v:stroke on="f" weight="0pt" miterlimit="0" joinstyle="miter"/>
                <v:imagedata o:title=""/>
                <o:lock v:ext="edit" aspectratio="f"/>
                <v:textbox inset="0mm,0mm,0mm,0mm">
                  <w:txbxContent>
                    <w:p w14:paraId="371988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pict>
          <v:shape id="_x0000_s3087" o:spid="_x0000_s3087" o:spt="202" type="#_x0000_t202" style="position:absolute;left:0pt;margin-left:328.15pt;margin-top:79.1pt;height:9.55pt;width:69pt;z-index:252881920;mso-width-relative:page;mso-height-relative:page;" filled="f" stroked="f" coordsize="21600,21600">
            <v:path/>
            <v:fill on="f" focussize="0,0"/>
            <v:stroke on="f"/>
            <v:imagedata o:title=""/>
            <o:lock v:ext="edit" aspectratio="f"/>
            <v:textbox inset="0mm,0mm,0mm,0mm">
              <w:txbxContent>
                <w:p w14:paraId="796F22E9">
                  <w:pPr>
                    <w:tabs>
                      <w:tab w:val="left" w:pos="215"/>
                    </w:tabs>
                    <w:spacing w:before="20" w:line="150" w:lineRule="exact"/>
                    <w:ind w:left="20"/>
                    <w:rPr>
                      <w:rFonts w:ascii="微软雅黑" w:hAnsi="微软雅黑" w:eastAsia="微软雅黑" w:cs="微软雅黑"/>
                      <w:sz w:val="16"/>
                      <w:szCs w:val="16"/>
                    </w:rPr>
                  </w:pPr>
                  <w:r>
                    <w:rPr>
                      <w:rFonts w:ascii="微软雅黑" w:hAnsi="微软雅黑" w:eastAsia="微软雅黑" w:cs="微软雅黑"/>
                      <w:color w:val="FFFFFF"/>
                      <w:position w:val="-1"/>
                      <w:sz w:val="16"/>
                      <w:szCs w:val="16"/>
                      <w:shd w:val="clear" w:fill="408FC2"/>
                    </w:rPr>
                    <w:tab/>
                  </w:r>
                  <w:r>
                    <w:rPr>
                      <w:rFonts w:ascii="微软雅黑" w:hAnsi="微软雅黑" w:eastAsia="微软雅黑" w:cs="微软雅黑"/>
                      <w:color w:val="FFFFFF"/>
                      <w:spacing w:val="-1"/>
                      <w:position w:val="-1"/>
                      <w:sz w:val="16"/>
                      <w:szCs w:val="16"/>
                      <w:shd w:val="clear" w:fill="408FC2"/>
                    </w:rPr>
                    <w:t>家居家电制造</w:t>
                  </w:r>
                  <w:r>
                    <w:rPr>
                      <w:rFonts w:ascii="微软雅黑" w:hAnsi="微软雅黑" w:eastAsia="微软雅黑" w:cs="微软雅黑"/>
                      <w:color w:val="FFFFFF"/>
                      <w:position w:val="-1"/>
                      <w:sz w:val="16"/>
                      <w:szCs w:val="16"/>
                      <w:shd w:val="clear" w:fill="408FC2"/>
                    </w:rPr>
                    <w:t xml:space="preserve">    </w:t>
                  </w:r>
                </w:p>
              </w:txbxContent>
            </v:textbox>
          </v:shape>
        </w:pict>
      </w:r>
      <w:r>
        <w:drawing>
          <wp:anchor distT="0" distB="0" distL="0" distR="0" simplePos="0" relativeHeight="252869632" behindDoc="0" locked="0" layoutInCell="1" allowOverlap="1">
            <wp:simplePos x="0" y="0"/>
            <wp:positionH relativeFrom="column">
              <wp:posOffset>4262755</wp:posOffset>
            </wp:positionH>
            <wp:positionV relativeFrom="paragraph">
              <wp:posOffset>2181860</wp:posOffset>
            </wp:positionV>
            <wp:extent cx="1021080" cy="222250"/>
            <wp:effectExtent l="0" t="0" r="0" b="0"/>
            <wp:wrapNone/>
            <wp:docPr id="2414" name="IM 2414"/>
            <wp:cNvGraphicFramePr/>
            <a:graphic xmlns:a="http://schemas.openxmlformats.org/drawingml/2006/main">
              <a:graphicData uri="http://schemas.openxmlformats.org/drawingml/2006/picture">
                <pic:pic xmlns:pic="http://schemas.openxmlformats.org/drawingml/2006/picture">
                  <pic:nvPicPr>
                    <pic:cNvPr id="2414" name="IM 2414"/>
                    <pic:cNvPicPr/>
                  </pic:nvPicPr>
                  <pic:blipFill>
                    <a:blip r:embed="rId179"/>
                    <a:stretch>
                      <a:fillRect/>
                    </a:stretch>
                  </pic:blipFill>
                  <pic:spPr>
                    <a:xfrm>
                      <a:off x="0" y="0"/>
                      <a:ext cx="1021079" cy="222503"/>
                    </a:xfrm>
                    <a:prstGeom prst="rect">
                      <a:avLst/>
                    </a:prstGeom>
                  </pic:spPr>
                </pic:pic>
              </a:graphicData>
            </a:graphic>
          </wp:anchor>
        </w:drawing>
      </w:r>
      <w:r>
        <w:drawing>
          <wp:anchor distT="0" distB="0" distL="0" distR="0" simplePos="0" relativeHeight="252867584" behindDoc="0" locked="0" layoutInCell="1" allowOverlap="1">
            <wp:simplePos x="0" y="0"/>
            <wp:positionH relativeFrom="column">
              <wp:posOffset>4273550</wp:posOffset>
            </wp:positionH>
            <wp:positionV relativeFrom="paragraph">
              <wp:posOffset>3058160</wp:posOffset>
            </wp:positionV>
            <wp:extent cx="708660" cy="328930"/>
            <wp:effectExtent l="0" t="0" r="0" b="0"/>
            <wp:wrapNone/>
            <wp:docPr id="2416" name="IM 2416"/>
            <wp:cNvGraphicFramePr/>
            <a:graphic xmlns:a="http://schemas.openxmlformats.org/drawingml/2006/main">
              <a:graphicData uri="http://schemas.openxmlformats.org/drawingml/2006/picture">
                <pic:pic xmlns:pic="http://schemas.openxmlformats.org/drawingml/2006/picture">
                  <pic:nvPicPr>
                    <pic:cNvPr id="2416" name="IM 2416"/>
                    <pic:cNvPicPr/>
                  </pic:nvPicPr>
                  <pic:blipFill>
                    <a:blip r:embed="rId180"/>
                    <a:stretch>
                      <a:fillRect/>
                    </a:stretch>
                  </pic:blipFill>
                  <pic:spPr>
                    <a:xfrm>
                      <a:off x="0" y="0"/>
                      <a:ext cx="708659" cy="329184"/>
                    </a:xfrm>
                    <a:prstGeom prst="rect">
                      <a:avLst/>
                    </a:prstGeom>
                  </pic:spPr>
                </pic:pic>
              </a:graphicData>
            </a:graphic>
          </wp:anchor>
        </w:drawing>
      </w:r>
      <w:r>
        <w:pict>
          <v:shape id="_x0000_s3088" o:spid="_x0000_s3088" o:spt="202" type="#_x0000_t202" style="position:absolute;left:0pt;margin-left:328.15pt;margin-top:81.9pt;height:189.6pt;width:187.45pt;z-index:252841984;mso-width-relative:page;mso-height-relative:page;" filled="f" stroked="f" coordsize="21600,21600">
            <v:path/>
            <v:fill on="f" focussize="0,0"/>
            <v:stroke on="f"/>
            <v:imagedata o:title=""/>
            <o:lock v:ext="edit" aspectratio="f"/>
            <v:textbox inset="0mm,0mm,0mm,0mm">
              <w:txbxContent>
                <w:p w14:paraId="6490987C">
                  <w:pPr>
                    <w:spacing w:line="20" w:lineRule="exact"/>
                  </w:pPr>
                </w:p>
                <w:tbl>
                  <w:tblPr>
                    <w:tblStyle w:val="5"/>
                    <w:tblW w:w="3698" w:type="dxa"/>
                    <w:tblInd w:w="25" w:type="dxa"/>
                    <w:tblBorders>
                      <w:top w:val="single" w:color="408FC2" w:sz="4" w:space="0"/>
                      <w:left w:val="single" w:color="408FC2" w:sz="4" w:space="0"/>
                      <w:bottom w:val="single" w:color="408FC2" w:sz="4" w:space="0"/>
                      <w:right w:val="single" w:color="408FC2" w:sz="4" w:space="0"/>
                      <w:insideH w:val="single" w:color="408FC2" w:sz="4" w:space="0"/>
                      <w:insideV w:val="single" w:color="408FC2" w:sz="4" w:space="0"/>
                    </w:tblBorders>
                    <w:tblLayout w:type="fixed"/>
                    <w:tblCellMar>
                      <w:top w:w="0" w:type="dxa"/>
                      <w:left w:w="0" w:type="dxa"/>
                      <w:bottom w:w="0" w:type="dxa"/>
                      <w:right w:w="0" w:type="dxa"/>
                    </w:tblCellMar>
                  </w:tblPr>
                  <w:tblGrid>
                    <w:gridCol w:w="3698"/>
                  </w:tblGrid>
                  <w:tr w14:paraId="7EA96EBE">
                    <w:tblPrEx>
                      <w:tblBorders>
                        <w:top w:val="single" w:color="408FC2" w:sz="4" w:space="0"/>
                        <w:left w:val="single" w:color="408FC2" w:sz="4" w:space="0"/>
                        <w:bottom w:val="single" w:color="408FC2" w:sz="4" w:space="0"/>
                        <w:right w:val="single" w:color="408FC2" w:sz="4" w:space="0"/>
                        <w:insideH w:val="single" w:color="408FC2" w:sz="4" w:space="0"/>
                        <w:insideV w:val="single" w:color="408FC2" w:sz="4" w:space="0"/>
                      </w:tblBorders>
                      <w:tblCellMar>
                        <w:top w:w="0" w:type="dxa"/>
                        <w:left w:w="0" w:type="dxa"/>
                        <w:bottom w:w="0" w:type="dxa"/>
                        <w:right w:w="0" w:type="dxa"/>
                      </w:tblCellMar>
                    </w:tblPrEx>
                    <w:trPr>
                      <w:trHeight w:val="3140" w:hRule="atLeast"/>
                    </w:trPr>
                    <w:tc>
                      <w:tcPr>
                        <w:tcW w:w="3698" w:type="dxa"/>
                        <w:tcBorders>
                          <w:bottom w:val="nil"/>
                        </w:tcBorders>
                        <w:vAlign w:val="top"/>
                      </w:tcPr>
                      <w:p w14:paraId="28B29305">
                        <w:pPr>
                          <w:spacing w:before="119" w:line="889" w:lineRule="exact"/>
                          <w:ind w:left="93"/>
                        </w:pPr>
                        <w:r>
                          <w:rPr>
                            <w:position w:val="-18"/>
                          </w:rPr>
                          <w:drawing>
                            <wp:inline distT="0" distB="0" distL="0" distR="0">
                              <wp:extent cx="2241550" cy="563880"/>
                              <wp:effectExtent l="0" t="0" r="0" b="0"/>
                              <wp:docPr id="2418" name="IM 2418"/>
                              <wp:cNvGraphicFramePr/>
                              <a:graphic xmlns:a="http://schemas.openxmlformats.org/drawingml/2006/main">
                                <a:graphicData uri="http://schemas.openxmlformats.org/drawingml/2006/picture">
                                  <pic:pic xmlns:pic="http://schemas.openxmlformats.org/drawingml/2006/picture">
                                    <pic:nvPicPr>
                                      <pic:cNvPr id="2418" name="IM 2418"/>
                                      <pic:cNvPicPr/>
                                    </pic:nvPicPr>
                                    <pic:blipFill>
                                      <a:blip r:embed="rId181"/>
                                      <a:stretch>
                                        <a:fillRect/>
                                      </a:stretch>
                                    </pic:blipFill>
                                    <pic:spPr>
                                      <a:xfrm>
                                        <a:off x="0" y="0"/>
                                        <a:ext cx="2241733" cy="564108"/>
                                      </a:xfrm>
                                      <a:prstGeom prst="rect">
                                        <a:avLst/>
                                      </a:prstGeom>
                                    </pic:spPr>
                                  </pic:pic>
                                </a:graphicData>
                              </a:graphic>
                            </wp:inline>
                          </w:drawing>
                        </w:r>
                      </w:p>
                      <w:p w14:paraId="19EEBC9E">
                        <w:pPr>
                          <w:spacing w:line="890" w:lineRule="exact"/>
                          <w:ind w:left="76"/>
                        </w:pPr>
                        <w:r>
                          <w:rPr>
                            <w:position w:val="-18"/>
                          </w:rPr>
                          <w:drawing>
                            <wp:inline distT="0" distB="0" distL="0" distR="0">
                              <wp:extent cx="2199005" cy="565150"/>
                              <wp:effectExtent l="0" t="0" r="0" b="0"/>
                              <wp:docPr id="2420" name="IM 2420"/>
                              <wp:cNvGraphicFramePr/>
                              <a:graphic xmlns:a="http://schemas.openxmlformats.org/drawingml/2006/main">
                                <a:graphicData uri="http://schemas.openxmlformats.org/drawingml/2006/picture">
                                  <pic:pic xmlns:pic="http://schemas.openxmlformats.org/drawingml/2006/picture">
                                    <pic:nvPicPr>
                                      <pic:cNvPr id="2420" name="IM 2420"/>
                                      <pic:cNvPicPr/>
                                    </pic:nvPicPr>
                                    <pic:blipFill>
                                      <a:blip r:embed="rId182"/>
                                      <a:stretch>
                                        <a:fillRect/>
                                      </a:stretch>
                                    </pic:blipFill>
                                    <pic:spPr>
                                      <a:xfrm>
                                        <a:off x="0" y="0"/>
                                        <a:ext cx="2199132" cy="565175"/>
                                      </a:xfrm>
                                      <a:prstGeom prst="rect">
                                        <a:avLst/>
                                      </a:prstGeom>
                                    </pic:spPr>
                                  </pic:pic>
                                </a:graphicData>
                              </a:graphic>
                            </wp:inline>
                          </w:drawing>
                        </w:r>
                      </w:p>
                      <w:p w14:paraId="3D5B43F6">
                        <w:pPr>
                          <w:spacing w:before="26" w:line="795" w:lineRule="exact"/>
                          <w:ind w:left="114"/>
                        </w:pPr>
                        <w:r>
                          <w:rPr>
                            <w:position w:val="-16"/>
                          </w:rPr>
                          <w:drawing>
                            <wp:inline distT="0" distB="0" distL="0" distR="0">
                              <wp:extent cx="1656715" cy="499110"/>
                              <wp:effectExtent l="0" t="0" r="0" b="0"/>
                              <wp:docPr id="2422" name="IM 2422"/>
                              <wp:cNvGraphicFramePr/>
                              <a:graphic xmlns:a="http://schemas.openxmlformats.org/drawingml/2006/main">
                                <a:graphicData uri="http://schemas.openxmlformats.org/drawingml/2006/picture">
                                  <pic:pic xmlns:pic="http://schemas.openxmlformats.org/drawingml/2006/picture">
                                    <pic:nvPicPr>
                                      <pic:cNvPr id="2422" name="IM 2422"/>
                                      <pic:cNvPicPr/>
                                    </pic:nvPicPr>
                                    <pic:blipFill>
                                      <a:blip r:embed="rId183"/>
                                      <a:stretch>
                                        <a:fillRect/>
                                      </a:stretch>
                                    </pic:blipFill>
                                    <pic:spPr>
                                      <a:xfrm>
                                        <a:off x="0" y="0"/>
                                        <a:ext cx="1657218" cy="499209"/>
                                      </a:xfrm>
                                      <a:prstGeom prst="rect">
                                        <a:avLst/>
                                      </a:prstGeom>
                                    </pic:spPr>
                                  </pic:pic>
                                </a:graphicData>
                              </a:graphic>
                            </wp:inline>
                          </w:drawing>
                        </w:r>
                        <w:r>
                          <w:rPr>
                            <w:position w:val="4"/>
                          </w:rPr>
                          <w:drawing>
                            <wp:inline distT="0" distB="0" distL="0" distR="0">
                              <wp:extent cx="492760" cy="375920"/>
                              <wp:effectExtent l="0" t="0" r="0" b="0"/>
                              <wp:docPr id="2424" name="IM 2424"/>
                              <wp:cNvGraphicFramePr/>
                              <a:graphic xmlns:a="http://schemas.openxmlformats.org/drawingml/2006/main">
                                <a:graphicData uri="http://schemas.openxmlformats.org/drawingml/2006/picture">
                                  <pic:pic xmlns:pic="http://schemas.openxmlformats.org/drawingml/2006/picture">
                                    <pic:nvPicPr>
                                      <pic:cNvPr id="2424" name="IM 2424"/>
                                      <pic:cNvPicPr/>
                                    </pic:nvPicPr>
                                    <pic:blipFill>
                                      <a:blip r:embed="rId184"/>
                                      <a:stretch>
                                        <a:fillRect/>
                                      </a:stretch>
                                    </pic:blipFill>
                                    <pic:spPr>
                                      <a:xfrm>
                                        <a:off x="0" y="0"/>
                                        <a:ext cx="493146" cy="376280"/>
                                      </a:xfrm>
                                      <a:prstGeom prst="rect">
                                        <a:avLst/>
                                      </a:prstGeom>
                                    </pic:spPr>
                                  </pic:pic>
                                </a:graphicData>
                              </a:graphic>
                            </wp:inline>
                          </w:drawing>
                        </w:r>
                      </w:p>
                      <w:p w14:paraId="4372E01F">
                        <w:pPr>
                          <w:pStyle w:val="6"/>
                          <w:spacing w:line="409" w:lineRule="exact"/>
                          <w:ind w:left="124"/>
                          <w:rPr>
                            <w:rFonts w:ascii="Arial" w:hAnsi="Arial" w:eastAsia="Arial" w:cs="Arial"/>
                            <w:sz w:val="42"/>
                            <w:szCs w:val="42"/>
                          </w:rPr>
                        </w:pPr>
                        <w:r>
                          <w:rPr>
                            <w:rFonts w:ascii="Arial" w:hAnsi="Arial" w:eastAsia="Arial" w:cs="Arial"/>
                            <w:color w:val="869693"/>
                            <w:spacing w:val="60"/>
                            <w:position w:val="-2"/>
                            <w:sz w:val="42"/>
                            <w:szCs w:val="42"/>
                          </w:rPr>
                          <w:t>6G</w:t>
                        </w:r>
                        <w:r>
                          <w:rPr>
                            <w:color w:val="869693"/>
                            <w:spacing w:val="60"/>
                            <w:position w:val="-2"/>
                            <w:sz w:val="42"/>
                            <w:szCs w:val="42"/>
                          </w:rPr>
                          <w:t>REE格D</w:t>
                        </w:r>
                        <w:r>
                          <w:rPr>
                            <w:rFonts w:ascii="Arial" w:hAnsi="Arial" w:eastAsia="Arial" w:cs="Arial"/>
                            <w:color w:val="869693"/>
                            <w:spacing w:val="60"/>
                            <w:position w:val="-2"/>
                            <w:sz w:val="42"/>
                            <w:szCs w:val="42"/>
                          </w:rPr>
                          <w:t>idea</w:t>
                        </w:r>
                      </w:p>
                    </w:tc>
                  </w:tr>
                  <w:tr w14:paraId="32E414F5">
                    <w:tblPrEx>
                      <w:tblBorders>
                        <w:top w:val="single" w:color="408FC2" w:sz="4" w:space="0"/>
                        <w:left w:val="single" w:color="408FC2" w:sz="4" w:space="0"/>
                        <w:bottom w:val="single" w:color="408FC2" w:sz="4" w:space="0"/>
                        <w:right w:val="single" w:color="408FC2" w:sz="4" w:space="0"/>
                        <w:insideH w:val="single" w:color="408FC2" w:sz="4" w:space="0"/>
                        <w:insideV w:val="single" w:color="408FC2" w:sz="4" w:space="0"/>
                      </w:tblBorders>
                      <w:tblCellMar>
                        <w:top w:w="0" w:type="dxa"/>
                        <w:left w:w="0" w:type="dxa"/>
                        <w:bottom w:w="0" w:type="dxa"/>
                        <w:right w:w="0" w:type="dxa"/>
                      </w:tblCellMar>
                    </w:tblPrEx>
                    <w:trPr>
                      <w:trHeight w:val="591" w:hRule="atLeast"/>
                    </w:trPr>
                    <w:tc>
                      <w:tcPr>
                        <w:tcW w:w="3698" w:type="dxa"/>
                        <w:tcBorders>
                          <w:top w:val="nil"/>
                        </w:tcBorders>
                        <w:vAlign w:val="top"/>
                      </w:tcPr>
                      <w:p w14:paraId="03720632">
                        <w:pPr>
                          <w:spacing w:before="66" w:line="465" w:lineRule="exact"/>
                          <w:ind w:firstLine="1449"/>
                        </w:pPr>
                        <w:r>
                          <w:rPr>
                            <w:position w:val="-9"/>
                          </w:rPr>
                          <w:drawing>
                            <wp:inline distT="0" distB="0" distL="0" distR="0">
                              <wp:extent cx="1240155" cy="295275"/>
                              <wp:effectExtent l="0" t="0" r="0" b="0"/>
                              <wp:docPr id="2426" name="IM 2426"/>
                              <wp:cNvGraphicFramePr/>
                              <a:graphic xmlns:a="http://schemas.openxmlformats.org/drawingml/2006/main">
                                <a:graphicData uri="http://schemas.openxmlformats.org/drawingml/2006/picture">
                                  <pic:pic xmlns:pic="http://schemas.openxmlformats.org/drawingml/2006/picture">
                                    <pic:nvPicPr>
                                      <pic:cNvPr id="2426" name="IM 2426"/>
                                      <pic:cNvPicPr/>
                                    </pic:nvPicPr>
                                    <pic:blipFill>
                                      <a:blip r:embed="rId185"/>
                                      <a:stretch>
                                        <a:fillRect/>
                                      </a:stretch>
                                    </pic:blipFill>
                                    <pic:spPr>
                                      <a:xfrm>
                                        <a:off x="0" y="0"/>
                                        <a:ext cx="1240535" cy="295655"/>
                                      </a:xfrm>
                                      <a:prstGeom prst="rect">
                                        <a:avLst/>
                                      </a:prstGeom>
                                    </pic:spPr>
                                  </pic:pic>
                                </a:graphicData>
                              </a:graphic>
                            </wp:inline>
                          </w:drawing>
                        </w:r>
                      </w:p>
                    </w:tc>
                  </w:tr>
                </w:tbl>
                <w:p w14:paraId="6DD7425B">
                  <w:pPr>
                    <w:pStyle w:val="2"/>
                  </w:pPr>
                </w:p>
              </w:txbxContent>
            </v:textbox>
          </v:shape>
        </w:pict>
      </w:r>
      <w:r>
        <w:rPr>
          <w:position w:val="-25"/>
        </w:rPr>
        <w:pict>
          <v:group id="_x0000_s3089" o:spid="_x0000_s3089" o:spt="203" style="height:64.7pt;width:486.65pt;" coordsize="9732,1293">
            <o:lock v:ext="edit"/>
            <v:shape id="_x0000_s3090" o:spid="_x0000_s3090" o:spt="75" type="#_x0000_t75" style="position:absolute;left:0;top:173;height:1120;width:9732;" filled="f" stroked="f" coordsize="21600,21600">
              <v:path/>
              <v:fill on="f" focussize="0,0"/>
              <v:stroke on="f"/>
              <v:imagedata r:id="rId186" o:title=""/>
              <o:lock v:ext="edit" aspectratio="t"/>
            </v:shape>
            <v:rect id="_x0000_s3091" o:spid="_x0000_s3091" o:spt="1" style="position:absolute;left:15;top:0;height:365;width:1336;" fillcolor="#23418A" filled="t" stroked="f" coordsize="21600,21600">
              <v:path/>
              <v:fill on="t" focussize="0,0"/>
              <v:stroke on="f"/>
              <v:imagedata o:title=""/>
              <o:lock v:ext="edit"/>
            </v:rect>
            <v:shape id="_x0000_s3092" o:spid="_x0000_s3092" o:spt="202" type="#_x0000_t202" style="position:absolute;left:397;top:63;height:1140;width:4058;" filled="f" stroked="f" coordsize="21600,21600">
              <v:path/>
              <v:fill on="f" focussize="0,0"/>
              <v:stroke on="f"/>
              <v:imagedata o:title=""/>
              <o:lock v:ext="edit" aspectratio="f"/>
              <v:textbox inset="0mm,0mm,0mm,0mm">
                <w:txbxContent>
                  <w:p w14:paraId="06704F36">
                    <w:pPr>
                      <w:spacing w:before="19" w:line="175" w:lineRule="auto"/>
                      <w:ind w:left="20"/>
                      <w:rPr>
                        <w:rFonts w:ascii="微软雅黑" w:hAnsi="微软雅黑" w:eastAsia="微软雅黑" w:cs="微软雅黑"/>
                        <w:sz w:val="16"/>
                        <w:szCs w:val="16"/>
                      </w:rPr>
                    </w:pPr>
                    <w:r>
                      <w:rPr>
                        <w:rFonts w:ascii="微软雅黑" w:hAnsi="微软雅黑" w:eastAsia="微软雅黑" w:cs="微软雅黑"/>
                        <w:color w:val="FFFFFF"/>
                        <w:spacing w:val="-2"/>
                        <w:sz w:val="16"/>
                        <w:szCs w:val="16"/>
                      </w:rPr>
                      <w:t>消费电子</w:t>
                    </w:r>
                  </w:p>
                  <w:p w14:paraId="16453540">
                    <w:pPr>
                      <w:spacing w:before="18" w:line="426" w:lineRule="exact"/>
                      <w:ind w:left="2349"/>
                      <w:rPr>
                        <w:rFonts w:ascii="Arial" w:hAnsi="Arial" w:eastAsia="Arial" w:cs="Arial"/>
                        <w:sz w:val="58"/>
                        <w:szCs w:val="58"/>
                      </w:rPr>
                    </w:pPr>
                    <w:r>
                      <w:rPr>
                        <w:rFonts w:ascii="Arial" w:hAnsi="Arial" w:eastAsia="Arial" w:cs="Arial"/>
                        <w:color w:val="B8C2BA"/>
                        <w:spacing w:val="41"/>
                        <w:position w:val="3"/>
                        <w:sz w:val="58"/>
                        <w:szCs w:val="58"/>
                      </w:rPr>
                      <w:t>oppo</w:t>
                    </w:r>
                  </w:p>
                  <w:p w14:paraId="4AA39AE9">
                    <w:pPr>
                      <w:spacing w:line="454" w:lineRule="exact"/>
                      <w:jc w:val="right"/>
                      <w:rPr>
                        <w:rFonts w:ascii="微软雅黑" w:hAnsi="微软雅黑" w:eastAsia="微软雅黑" w:cs="微软雅黑"/>
                        <w:sz w:val="48"/>
                        <w:szCs w:val="48"/>
                      </w:rPr>
                    </w:pPr>
                    <w:r>
                      <w:rPr>
                        <w:rFonts w:ascii="微软雅黑" w:hAnsi="微软雅黑" w:eastAsia="微软雅黑" w:cs="微软雅黑"/>
                        <w:color w:val="428EB4"/>
                        <w:spacing w:val="-22"/>
                        <w:position w:val="-3"/>
                        <w:sz w:val="48"/>
                        <w:szCs w:val="48"/>
                      </w:rPr>
                      <w:t>Z</w:t>
                    </w:r>
                    <w:r>
                      <w:rPr>
                        <w:rFonts w:ascii="微软雅黑" w:hAnsi="微软雅黑" w:eastAsia="微软雅黑" w:cs="微软雅黑"/>
                        <w:color w:val="428EB4"/>
                        <w:spacing w:val="-21"/>
                        <w:position w:val="-3"/>
                        <w:sz w:val="48"/>
                        <w:szCs w:val="48"/>
                      </w:rPr>
                      <w:t>TE中</w:t>
                    </w:r>
                    <w:r>
                      <w:rPr>
                        <w:rFonts w:ascii="微软雅黑" w:hAnsi="微软雅黑" w:eastAsia="微软雅黑" w:cs="微软雅黑"/>
                        <w:color w:val="428EB4"/>
                        <w:spacing w:val="-10"/>
                        <w:position w:val="-3"/>
                        <w:sz w:val="48"/>
                        <w:szCs w:val="48"/>
                      </w:rPr>
                      <w:t>兴</w:t>
                    </w:r>
                  </w:p>
                </w:txbxContent>
              </v:textbox>
            </v:shape>
            <v:shape id="_x0000_s3093" o:spid="_x0000_s3093" o:spt="75" type="#_x0000_t75" style="position:absolute;left:5504;top:376;height:755;width:1823;" filled="f" stroked="f" coordsize="21600,21600">
              <v:path/>
              <v:fill on="f" focussize="0,0"/>
              <v:stroke on="f"/>
              <v:imagedata r:id="rId187" o:title=""/>
              <o:lock v:ext="edit" aspectratio="t"/>
            </v:shape>
            <v:shape id="_x0000_s3094" o:spid="_x0000_s3094" o:spt="75" type="#_x0000_t75" style="position:absolute;left:1563;top:307;height:856;width:1033;" filled="f" stroked="f" coordsize="21600,21600">
              <v:path/>
              <v:fill on="f" focussize="0,0"/>
              <v:stroke on="f"/>
              <v:imagedata r:id="rId188" o:title=""/>
              <o:lock v:ext="edit" aspectratio="t"/>
            </v:shape>
            <v:shape id="_x0000_s3095" o:spid="_x0000_s3095" o:spt="75" type="#_x0000_t75" style="position:absolute;left:4522;top:271;height:981;width:884;" filled="f" stroked="f" coordsize="21600,21600">
              <v:path/>
              <v:fill on="f" focussize="0,0"/>
              <v:stroke on="f"/>
              <v:imagedata r:id="rId189" o:title=""/>
              <o:lock v:ext="edit" aspectratio="t"/>
            </v:shape>
            <v:shape id="_x0000_s3096" o:spid="_x0000_s3096" o:spt="75" type="#_x0000_t75" style="position:absolute;left:7520;top:448;height:500;width:1666;" filled="f" stroked="f" coordsize="21600,21600">
              <v:path/>
              <v:fill on="f" focussize="0,0"/>
              <v:stroke on="f"/>
              <v:imagedata r:id="rId190" o:title=""/>
              <o:lock v:ext="edit" aspectratio="t"/>
            </v:shape>
            <v:shape id="_x0000_s3097" o:spid="_x0000_s3097" o:spt="75" type="#_x0000_t75" style="position:absolute;left:152;top:561;height:525;width:1164;" filled="f" stroked="f" coordsize="21600,21600">
              <v:path/>
              <v:fill on="f" focussize="0,0"/>
              <v:stroke on="f"/>
              <v:imagedata r:id="rId191" o:title=""/>
              <o:lock v:ext="edit" aspectratio="t"/>
            </v:shape>
            <w10:wrap type="none"/>
            <w10:anchorlock/>
          </v:group>
        </w:pict>
      </w:r>
    </w:p>
    <w:p w14:paraId="55502768">
      <w:pPr>
        <w:spacing w:line="206" w:lineRule="exact"/>
      </w:pPr>
    </w:p>
    <w:tbl>
      <w:tblPr>
        <w:tblStyle w:val="5"/>
        <w:tblW w:w="5700" w:type="dxa"/>
        <w:tblInd w:w="563" w:type="dxa"/>
        <w:tblBorders>
          <w:top w:val="single" w:color="408FC2" w:sz="4" w:space="0"/>
          <w:left w:val="single" w:color="408FC2" w:sz="4" w:space="0"/>
          <w:bottom w:val="single" w:color="408FC2" w:sz="4" w:space="0"/>
          <w:right w:val="single" w:color="408FC2" w:sz="4" w:space="0"/>
          <w:insideH w:val="none" w:color="auto" w:sz="0" w:space="0"/>
          <w:insideV w:val="none" w:color="auto" w:sz="0" w:space="0"/>
        </w:tblBorders>
        <w:tblLayout w:type="fixed"/>
        <w:tblCellMar>
          <w:top w:w="0" w:type="dxa"/>
          <w:left w:w="0" w:type="dxa"/>
          <w:bottom w:w="0" w:type="dxa"/>
          <w:right w:w="0" w:type="dxa"/>
        </w:tblCellMar>
      </w:tblPr>
      <w:tblGrid>
        <w:gridCol w:w="5700"/>
      </w:tblGrid>
      <w:tr w14:paraId="68CE9E9F">
        <w:tblPrEx>
          <w:tblBorders>
            <w:top w:val="single" w:color="408FC2" w:sz="4" w:space="0"/>
            <w:left w:val="single" w:color="408FC2" w:sz="4" w:space="0"/>
            <w:bottom w:val="single" w:color="408FC2" w:sz="4" w:space="0"/>
            <w:right w:val="single" w:color="408FC2" w:sz="4" w:space="0"/>
            <w:insideH w:val="none" w:color="auto" w:sz="0" w:space="0"/>
            <w:insideV w:val="none" w:color="auto" w:sz="0" w:space="0"/>
          </w:tblBorders>
          <w:tblCellMar>
            <w:top w:w="0" w:type="dxa"/>
            <w:left w:w="0" w:type="dxa"/>
            <w:bottom w:w="0" w:type="dxa"/>
            <w:right w:w="0" w:type="dxa"/>
          </w:tblCellMar>
        </w:tblPrEx>
        <w:trPr>
          <w:trHeight w:val="3904" w:hRule="atLeast"/>
        </w:trPr>
        <w:tc>
          <w:tcPr>
            <w:tcW w:w="5700" w:type="dxa"/>
            <w:vAlign w:val="top"/>
          </w:tcPr>
          <w:p w14:paraId="1114FEF3">
            <w:pPr>
              <w:pStyle w:val="6"/>
              <w:spacing w:line="354" w:lineRule="exact"/>
            </w:pPr>
            <w:r>
              <w:drawing>
                <wp:anchor distT="0" distB="0" distL="0" distR="0" simplePos="0" relativeHeight="252868608" behindDoc="0" locked="0" layoutInCell="1" allowOverlap="1">
                  <wp:simplePos x="0" y="0"/>
                  <wp:positionH relativeFrom="rightMargin">
                    <wp:posOffset>-793115</wp:posOffset>
                  </wp:positionH>
                  <wp:positionV relativeFrom="topMargin">
                    <wp:posOffset>170180</wp:posOffset>
                  </wp:positionV>
                  <wp:extent cx="541655" cy="420370"/>
                  <wp:effectExtent l="0" t="0" r="0" b="0"/>
                  <wp:wrapNone/>
                  <wp:docPr id="2428" name="IM 2428"/>
                  <wp:cNvGraphicFramePr/>
                  <a:graphic xmlns:a="http://schemas.openxmlformats.org/drawingml/2006/main">
                    <a:graphicData uri="http://schemas.openxmlformats.org/drawingml/2006/picture">
                      <pic:pic xmlns:pic="http://schemas.openxmlformats.org/drawingml/2006/picture">
                        <pic:nvPicPr>
                          <pic:cNvPr id="2428" name="IM 2428"/>
                          <pic:cNvPicPr/>
                        </pic:nvPicPr>
                        <pic:blipFill>
                          <a:blip r:embed="rId192"/>
                          <a:stretch>
                            <a:fillRect/>
                          </a:stretch>
                        </pic:blipFill>
                        <pic:spPr>
                          <a:xfrm>
                            <a:off x="0" y="0"/>
                            <a:ext cx="541743" cy="420624"/>
                          </a:xfrm>
                          <a:prstGeom prst="rect">
                            <a:avLst/>
                          </a:prstGeom>
                        </pic:spPr>
                      </pic:pic>
                    </a:graphicData>
                  </a:graphic>
                </wp:anchor>
              </w:drawing>
            </w:r>
            <w:r>
              <w:drawing>
                <wp:anchor distT="0" distB="0" distL="0" distR="0" simplePos="0" relativeHeight="252865536" behindDoc="0" locked="0" layoutInCell="1" allowOverlap="1">
                  <wp:simplePos x="0" y="0"/>
                  <wp:positionH relativeFrom="rightMargin">
                    <wp:posOffset>-1408430</wp:posOffset>
                  </wp:positionH>
                  <wp:positionV relativeFrom="topMargin">
                    <wp:posOffset>170180</wp:posOffset>
                  </wp:positionV>
                  <wp:extent cx="481330" cy="528955"/>
                  <wp:effectExtent l="0" t="0" r="0" b="0"/>
                  <wp:wrapNone/>
                  <wp:docPr id="2430" name="IM 2430"/>
                  <wp:cNvGraphicFramePr/>
                  <a:graphic xmlns:a="http://schemas.openxmlformats.org/drawingml/2006/main">
                    <a:graphicData uri="http://schemas.openxmlformats.org/drawingml/2006/picture">
                      <pic:pic xmlns:pic="http://schemas.openxmlformats.org/drawingml/2006/picture">
                        <pic:nvPicPr>
                          <pic:cNvPr id="2430" name="IM 2430"/>
                          <pic:cNvPicPr/>
                        </pic:nvPicPr>
                        <pic:blipFill>
                          <a:blip r:embed="rId193"/>
                          <a:stretch>
                            <a:fillRect/>
                          </a:stretch>
                        </pic:blipFill>
                        <pic:spPr>
                          <a:xfrm>
                            <a:off x="0" y="0"/>
                            <a:ext cx="481583" cy="528828"/>
                          </a:xfrm>
                          <a:prstGeom prst="rect">
                            <a:avLst/>
                          </a:prstGeom>
                        </pic:spPr>
                      </pic:pic>
                    </a:graphicData>
                  </a:graphic>
                </wp:anchor>
              </w:drawing>
            </w:r>
            <w:r>
              <w:drawing>
                <wp:anchor distT="0" distB="0" distL="0" distR="0" simplePos="0" relativeHeight="252853248" behindDoc="0" locked="0" layoutInCell="1" allowOverlap="1">
                  <wp:simplePos x="0" y="0"/>
                  <wp:positionH relativeFrom="rightMargin">
                    <wp:posOffset>-2702560</wp:posOffset>
                  </wp:positionH>
                  <wp:positionV relativeFrom="topMargin">
                    <wp:posOffset>142875</wp:posOffset>
                  </wp:positionV>
                  <wp:extent cx="1219200" cy="522605"/>
                  <wp:effectExtent l="0" t="0" r="0" b="0"/>
                  <wp:wrapNone/>
                  <wp:docPr id="2432" name="IM 2432"/>
                  <wp:cNvGraphicFramePr/>
                  <a:graphic xmlns:a="http://schemas.openxmlformats.org/drawingml/2006/main">
                    <a:graphicData uri="http://schemas.openxmlformats.org/drawingml/2006/picture">
                      <pic:pic xmlns:pic="http://schemas.openxmlformats.org/drawingml/2006/picture">
                        <pic:nvPicPr>
                          <pic:cNvPr id="2432" name="IM 2432"/>
                          <pic:cNvPicPr/>
                        </pic:nvPicPr>
                        <pic:blipFill>
                          <a:blip r:embed="rId194"/>
                          <a:stretch>
                            <a:fillRect/>
                          </a:stretch>
                        </pic:blipFill>
                        <pic:spPr>
                          <a:xfrm>
                            <a:off x="0" y="0"/>
                            <a:ext cx="1219200" cy="522732"/>
                          </a:xfrm>
                          <a:prstGeom prst="rect">
                            <a:avLst/>
                          </a:prstGeom>
                        </pic:spPr>
                      </pic:pic>
                    </a:graphicData>
                  </a:graphic>
                </wp:anchor>
              </w:drawing>
            </w:r>
            <w:r>
              <w:drawing>
                <wp:anchor distT="0" distB="0" distL="0" distR="0" simplePos="0" relativeHeight="252871680" behindDoc="0" locked="0" layoutInCell="1" allowOverlap="1">
                  <wp:simplePos x="0" y="0"/>
                  <wp:positionH relativeFrom="rightMargin">
                    <wp:posOffset>-1448435</wp:posOffset>
                  </wp:positionH>
                  <wp:positionV relativeFrom="topMargin">
                    <wp:posOffset>1116330</wp:posOffset>
                  </wp:positionV>
                  <wp:extent cx="938530" cy="229870"/>
                  <wp:effectExtent l="0" t="0" r="0" b="0"/>
                  <wp:wrapNone/>
                  <wp:docPr id="2434" name="IM 2434"/>
                  <wp:cNvGraphicFramePr/>
                  <a:graphic xmlns:a="http://schemas.openxmlformats.org/drawingml/2006/main">
                    <a:graphicData uri="http://schemas.openxmlformats.org/drawingml/2006/picture">
                      <pic:pic xmlns:pic="http://schemas.openxmlformats.org/drawingml/2006/picture">
                        <pic:nvPicPr>
                          <pic:cNvPr id="2434" name="IM 2434"/>
                          <pic:cNvPicPr/>
                        </pic:nvPicPr>
                        <pic:blipFill>
                          <a:blip r:embed="rId195"/>
                          <a:stretch>
                            <a:fillRect/>
                          </a:stretch>
                        </pic:blipFill>
                        <pic:spPr>
                          <a:xfrm>
                            <a:off x="0" y="0"/>
                            <a:ext cx="938783" cy="230123"/>
                          </a:xfrm>
                          <a:prstGeom prst="rect">
                            <a:avLst/>
                          </a:prstGeom>
                        </pic:spPr>
                      </pic:pic>
                    </a:graphicData>
                  </a:graphic>
                </wp:anchor>
              </w:drawing>
            </w:r>
            <w:r>
              <w:drawing>
                <wp:anchor distT="0" distB="0" distL="0" distR="0" simplePos="0" relativeHeight="252857344" behindDoc="0" locked="0" layoutInCell="1" allowOverlap="1">
                  <wp:simplePos x="0" y="0"/>
                  <wp:positionH relativeFrom="rightMargin">
                    <wp:posOffset>-1448435</wp:posOffset>
                  </wp:positionH>
                  <wp:positionV relativeFrom="topMargin">
                    <wp:posOffset>756920</wp:posOffset>
                  </wp:positionV>
                  <wp:extent cx="1111250" cy="300355"/>
                  <wp:effectExtent l="0" t="0" r="0" b="0"/>
                  <wp:wrapNone/>
                  <wp:docPr id="2436" name="IM 2436"/>
                  <wp:cNvGraphicFramePr/>
                  <a:graphic xmlns:a="http://schemas.openxmlformats.org/drawingml/2006/main">
                    <a:graphicData uri="http://schemas.openxmlformats.org/drawingml/2006/picture">
                      <pic:pic xmlns:pic="http://schemas.openxmlformats.org/drawingml/2006/picture">
                        <pic:nvPicPr>
                          <pic:cNvPr id="2436" name="IM 2436"/>
                          <pic:cNvPicPr/>
                        </pic:nvPicPr>
                        <pic:blipFill>
                          <a:blip r:embed="rId196"/>
                          <a:stretch>
                            <a:fillRect/>
                          </a:stretch>
                        </pic:blipFill>
                        <pic:spPr>
                          <a:xfrm>
                            <a:off x="0" y="0"/>
                            <a:ext cx="1110995" cy="300228"/>
                          </a:xfrm>
                          <a:prstGeom prst="rect">
                            <a:avLst/>
                          </a:prstGeom>
                        </pic:spPr>
                      </pic:pic>
                    </a:graphicData>
                  </a:graphic>
                </wp:anchor>
              </w:drawing>
            </w:r>
            <w:r>
              <w:drawing>
                <wp:anchor distT="0" distB="0" distL="0" distR="0" simplePos="0" relativeHeight="252856320" behindDoc="0" locked="0" layoutInCell="1" allowOverlap="1">
                  <wp:simplePos x="0" y="0"/>
                  <wp:positionH relativeFrom="rightMargin">
                    <wp:posOffset>-2863850</wp:posOffset>
                  </wp:positionH>
                  <wp:positionV relativeFrom="topMargin">
                    <wp:posOffset>787400</wp:posOffset>
                  </wp:positionV>
                  <wp:extent cx="687070" cy="490855"/>
                  <wp:effectExtent l="0" t="0" r="0" b="0"/>
                  <wp:wrapNone/>
                  <wp:docPr id="2438" name="IM 2438"/>
                  <wp:cNvGraphicFramePr/>
                  <a:graphic xmlns:a="http://schemas.openxmlformats.org/drawingml/2006/main">
                    <a:graphicData uri="http://schemas.openxmlformats.org/drawingml/2006/picture">
                      <pic:pic xmlns:pic="http://schemas.openxmlformats.org/drawingml/2006/picture">
                        <pic:nvPicPr>
                          <pic:cNvPr id="2438" name="IM 2438"/>
                          <pic:cNvPicPr/>
                        </pic:nvPicPr>
                        <pic:blipFill>
                          <a:blip r:embed="rId197"/>
                          <a:stretch>
                            <a:fillRect/>
                          </a:stretch>
                        </pic:blipFill>
                        <pic:spPr>
                          <a:xfrm>
                            <a:off x="0" y="0"/>
                            <a:ext cx="687323" cy="490727"/>
                          </a:xfrm>
                          <a:prstGeom prst="rect">
                            <a:avLst/>
                          </a:prstGeom>
                        </pic:spPr>
                      </pic:pic>
                    </a:graphicData>
                  </a:graphic>
                </wp:anchor>
              </w:drawing>
            </w:r>
            <w:r>
              <w:drawing>
                <wp:anchor distT="0" distB="0" distL="0" distR="0" simplePos="0" relativeHeight="252861440" behindDoc="0" locked="0" layoutInCell="1" allowOverlap="1">
                  <wp:simplePos x="0" y="0"/>
                  <wp:positionH relativeFrom="rightMargin">
                    <wp:posOffset>-2044065</wp:posOffset>
                  </wp:positionH>
                  <wp:positionV relativeFrom="topMargin">
                    <wp:posOffset>750570</wp:posOffset>
                  </wp:positionV>
                  <wp:extent cx="533400" cy="521335"/>
                  <wp:effectExtent l="0" t="0" r="0" b="0"/>
                  <wp:wrapNone/>
                  <wp:docPr id="2440" name="IM 2440"/>
                  <wp:cNvGraphicFramePr/>
                  <a:graphic xmlns:a="http://schemas.openxmlformats.org/drawingml/2006/main">
                    <a:graphicData uri="http://schemas.openxmlformats.org/drawingml/2006/picture">
                      <pic:pic xmlns:pic="http://schemas.openxmlformats.org/drawingml/2006/picture">
                        <pic:nvPicPr>
                          <pic:cNvPr id="2440" name="IM 2440"/>
                          <pic:cNvPicPr/>
                        </pic:nvPicPr>
                        <pic:blipFill>
                          <a:blip r:embed="rId198"/>
                          <a:stretch>
                            <a:fillRect/>
                          </a:stretch>
                        </pic:blipFill>
                        <pic:spPr>
                          <a:xfrm>
                            <a:off x="0" y="0"/>
                            <a:ext cx="533400" cy="521208"/>
                          </a:xfrm>
                          <a:prstGeom prst="rect">
                            <a:avLst/>
                          </a:prstGeom>
                        </pic:spPr>
                      </pic:pic>
                    </a:graphicData>
                  </a:graphic>
                </wp:anchor>
              </w:drawing>
            </w:r>
            <w:r>
              <w:drawing>
                <wp:anchor distT="0" distB="0" distL="0" distR="0" simplePos="0" relativeHeight="252879872" behindDoc="0" locked="0" layoutInCell="1" allowOverlap="1">
                  <wp:simplePos x="0" y="0"/>
                  <wp:positionH relativeFrom="rightMargin">
                    <wp:posOffset>-2992120</wp:posOffset>
                  </wp:positionH>
                  <wp:positionV relativeFrom="topMargin">
                    <wp:posOffset>1739900</wp:posOffset>
                  </wp:positionV>
                  <wp:extent cx="351790" cy="425450"/>
                  <wp:effectExtent l="0" t="0" r="0" b="0"/>
                  <wp:wrapNone/>
                  <wp:docPr id="2442" name="IM 2442"/>
                  <wp:cNvGraphicFramePr/>
                  <a:graphic xmlns:a="http://schemas.openxmlformats.org/drawingml/2006/main">
                    <a:graphicData uri="http://schemas.openxmlformats.org/drawingml/2006/picture">
                      <pic:pic xmlns:pic="http://schemas.openxmlformats.org/drawingml/2006/picture">
                        <pic:nvPicPr>
                          <pic:cNvPr id="2442" name="IM 2442"/>
                          <pic:cNvPicPr/>
                        </pic:nvPicPr>
                        <pic:blipFill>
                          <a:blip r:embed="rId199"/>
                          <a:stretch>
                            <a:fillRect/>
                          </a:stretch>
                        </pic:blipFill>
                        <pic:spPr>
                          <a:xfrm>
                            <a:off x="0" y="0"/>
                            <a:ext cx="352044" cy="425196"/>
                          </a:xfrm>
                          <a:prstGeom prst="rect">
                            <a:avLst/>
                          </a:prstGeom>
                        </pic:spPr>
                      </pic:pic>
                    </a:graphicData>
                  </a:graphic>
                </wp:anchor>
              </w:drawing>
            </w:r>
            <w:r>
              <w:drawing>
                <wp:anchor distT="0" distB="0" distL="0" distR="0" simplePos="0" relativeHeight="252855296" behindDoc="0" locked="0" layoutInCell="1" allowOverlap="1">
                  <wp:simplePos x="0" y="0"/>
                  <wp:positionH relativeFrom="rightMargin">
                    <wp:posOffset>-2044065</wp:posOffset>
                  </wp:positionH>
                  <wp:positionV relativeFrom="topMargin">
                    <wp:posOffset>1762760</wp:posOffset>
                  </wp:positionV>
                  <wp:extent cx="1106170" cy="327660"/>
                  <wp:effectExtent l="0" t="0" r="0" b="0"/>
                  <wp:wrapNone/>
                  <wp:docPr id="2444" name="IM 2444"/>
                  <wp:cNvGraphicFramePr/>
                  <a:graphic xmlns:a="http://schemas.openxmlformats.org/drawingml/2006/main">
                    <a:graphicData uri="http://schemas.openxmlformats.org/drawingml/2006/picture">
                      <pic:pic xmlns:pic="http://schemas.openxmlformats.org/drawingml/2006/picture">
                        <pic:nvPicPr>
                          <pic:cNvPr id="2444" name="IM 2444"/>
                          <pic:cNvPicPr/>
                        </pic:nvPicPr>
                        <pic:blipFill>
                          <a:blip r:embed="rId200"/>
                          <a:stretch>
                            <a:fillRect/>
                          </a:stretch>
                        </pic:blipFill>
                        <pic:spPr>
                          <a:xfrm>
                            <a:off x="0" y="0"/>
                            <a:ext cx="1106423" cy="327659"/>
                          </a:xfrm>
                          <a:prstGeom prst="rect">
                            <a:avLst/>
                          </a:prstGeom>
                        </pic:spPr>
                      </pic:pic>
                    </a:graphicData>
                  </a:graphic>
                </wp:anchor>
              </w:drawing>
            </w:r>
            <w:r>
              <w:drawing>
                <wp:anchor distT="0" distB="0" distL="0" distR="0" simplePos="0" relativeHeight="252880896" behindDoc="0" locked="0" layoutInCell="1" allowOverlap="1">
                  <wp:simplePos x="0" y="0"/>
                  <wp:positionH relativeFrom="rightMargin">
                    <wp:posOffset>-1842770</wp:posOffset>
                  </wp:positionH>
                  <wp:positionV relativeFrom="topMargin">
                    <wp:posOffset>1492885</wp:posOffset>
                  </wp:positionV>
                  <wp:extent cx="883285" cy="151765"/>
                  <wp:effectExtent l="0" t="0" r="0" b="0"/>
                  <wp:wrapNone/>
                  <wp:docPr id="2446" name="IM 2446"/>
                  <wp:cNvGraphicFramePr/>
                  <a:graphic xmlns:a="http://schemas.openxmlformats.org/drawingml/2006/main">
                    <a:graphicData uri="http://schemas.openxmlformats.org/drawingml/2006/picture">
                      <pic:pic xmlns:pic="http://schemas.openxmlformats.org/drawingml/2006/picture">
                        <pic:nvPicPr>
                          <pic:cNvPr id="2446" name="IM 2446"/>
                          <pic:cNvPicPr/>
                        </pic:nvPicPr>
                        <pic:blipFill>
                          <a:blip r:embed="rId201"/>
                          <a:stretch>
                            <a:fillRect/>
                          </a:stretch>
                        </pic:blipFill>
                        <pic:spPr>
                          <a:xfrm>
                            <a:off x="0" y="0"/>
                            <a:ext cx="883529" cy="151638"/>
                          </a:xfrm>
                          <a:prstGeom prst="rect">
                            <a:avLst/>
                          </a:prstGeom>
                        </pic:spPr>
                      </pic:pic>
                    </a:graphicData>
                  </a:graphic>
                </wp:anchor>
              </w:drawing>
            </w:r>
            <w:r>
              <w:drawing>
                <wp:anchor distT="0" distB="0" distL="0" distR="0" simplePos="0" relativeHeight="252854272" behindDoc="0" locked="0" layoutInCell="1" allowOverlap="1">
                  <wp:simplePos x="0" y="0"/>
                  <wp:positionH relativeFrom="rightMargin">
                    <wp:posOffset>-881380</wp:posOffset>
                  </wp:positionH>
                  <wp:positionV relativeFrom="topMargin">
                    <wp:posOffset>1369695</wp:posOffset>
                  </wp:positionV>
                  <wp:extent cx="801370" cy="460375"/>
                  <wp:effectExtent l="0" t="0" r="0" b="0"/>
                  <wp:wrapNone/>
                  <wp:docPr id="2448" name="IM 2448"/>
                  <wp:cNvGraphicFramePr/>
                  <a:graphic xmlns:a="http://schemas.openxmlformats.org/drawingml/2006/main">
                    <a:graphicData uri="http://schemas.openxmlformats.org/drawingml/2006/picture">
                      <pic:pic xmlns:pic="http://schemas.openxmlformats.org/drawingml/2006/picture">
                        <pic:nvPicPr>
                          <pic:cNvPr id="2448" name="IM 2448"/>
                          <pic:cNvPicPr/>
                        </pic:nvPicPr>
                        <pic:blipFill>
                          <a:blip r:embed="rId202"/>
                          <a:stretch>
                            <a:fillRect/>
                          </a:stretch>
                        </pic:blipFill>
                        <pic:spPr>
                          <a:xfrm>
                            <a:off x="0" y="0"/>
                            <a:ext cx="801624" cy="460247"/>
                          </a:xfrm>
                          <a:prstGeom prst="rect">
                            <a:avLst/>
                          </a:prstGeom>
                        </pic:spPr>
                      </pic:pic>
                    </a:graphicData>
                  </a:graphic>
                </wp:anchor>
              </w:drawing>
            </w:r>
            <w:r>
              <w:drawing>
                <wp:anchor distT="0" distB="0" distL="0" distR="0" simplePos="0" relativeHeight="252858368" behindDoc="0" locked="0" layoutInCell="1" allowOverlap="1">
                  <wp:simplePos x="0" y="0"/>
                  <wp:positionH relativeFrom="rightMargin">
                    <wp:posOffset>-2847340</wp:posOffset>
                  </wp:positionH>
                  <wp:positionV relativeFrom="topMargin">
                    <wp:posOffset>1342390</wp:posOffset>
                  </wp:positionV>
                  <wp:extent cx="938530" cy="353695"/>
                  <wp:effectExtent l="0" t="0" r="0" b="0"/>
                  <wp:wrapNone/>
                  <wp:docPr id="2450" name="IM 2450"/>
                  <wp:cNvGraphicFramePr/>
                  <a:graphic xmlns:a="http://schemas.openxmlformats.org/drawingml/2006/main">
                    <a:graphicData uri="http://schemas.openxmlformats.org/drawingml/2006/picture">
                      <pic:pic xmlns:pic="http://schemas.openxmlformats.org/drawingml/2006/picture">
                        <pic:nvPicPr>
                          <pic:cNvPr id="2450" name="IM 2450"/>
                          <pic:cNvPicPr/>
                        </pic:nvPicPr>
                        <pic:blipFill>
                          <a:blip r:embed="rId203"/>
                          <a:stretch>
                            <a:fillRect/>
                          </a:stretch>
                        </pic:blipFill>
                        <pic:spPr>
                          <a:xfrm>
                            <a:off x="0" y="0"/>
                            <a:ext cx="938783" cy="353567"/>
                          </a:xfrm>
                          <a:prstGeom prst="rect">
                            <a:avLst/>
                          </a:prstGeom>
                        </pic:spPr>
                      </pic:pic>
                    </a:graphicData>
                  </a:graphic>
                </wp:anchor>
              </w:drawing>
            </w:r>
            <w:r>
              <w:drawing>
                <wp:anchor distT="0" distB="0" distL="0" distR="0" simplePos="0" relativeHeight="252870656" behindDoc="0" locked="0" layoutInCell="1" allowOverlap="1">
                  <wp:simplePos x="0" y="0"/>
                  <wp:positionH relativeFrom="rightMargin">
                    <wp:posOffset>-2579370</wp:posOffset>
                  </wp:positionH>
                  <wp:positionV relativeFrom="topMargin">
                    <wp:posOffset>1755140</wp:posOffset>
                  </wp:positionV>
                  <wp:extent cx="487680" cy="443230"/>
                  <wp:effectExtent l="0" t="0" r="0" b="0"/>
                  <wp:wrapNone/>
                  <wp:docPr id="2452" name="IM 2452"/>
                  <wp:cNvGraphicFramePr/>
                  <a:graphic xmlns:a="http://schemas.openxmlformats.org/drawingml/2006/main">
                    <a:graphicData uri="http://schemas.openxmlformats.org/drawingml/2006/picture">
                      <pic:pic xmlns:pic="http://schemas.openxmlformats.org/drawingml/2006/picture">
                        <pic:nvPicPr>
                          <pic:cNvPr id="2452" name="IM 2452"/>
                          <pic:cNvPicPr/>
                        </pic:nvPicPr>
                        <pic:blipFill>
                          <a:blip r:embed="rId204"/>
                          <a:stretch>
                            <a:fillRect/>
                          </a:stretch>
                        </pic:blipFill>
                        <pic:spPr>
                          <a:xfrm>
                            <a:off x="0" y="0"/>
                            <a:ext cx="487679" cy="443026"/>
                          </a:xfrm>
                          <a:prstGeom prst="rect">
                            <a:avLst/>
                          </a:prstGeom>
                        </pic:spPr>
                      </pic:pic>
                    </a:graphicData>
                  </a:graphic>
                </wp:anchor>
              </w:drawing>
            </w:r>
            <w:r>
              <w:drawing>
                <wp:anchor distT="0" distB="0" distL="0" distR="0" simplePos="0" relativeHeight="252877824" behindDoc="0" locked="0" layoutInCell="1" allowOverlap="1">
                  <wp:simplePos x="0" y="0"/>
                  <wp:positionH relativeFrom="rightMargin">
                    <wp:posOffset>-855345</wp:posOffset>
                  </wp:positionH>
                  <wp:positionV relativeFrom="topMargin">
                    <wp:posOffset>1808480</wp:posOffset>
                  </wp:positionV>
                  <wp:extent cx="514985" cy="353695"/>
                  <wp:effectExtent l="0" t="0" r="0" b="0"/>
                  <wp:wrapNone/>
                  <wp:docPr id="2454" name="IM 2454"/>
                  <wp:cNvGraphicFramePr/>
                  <a:graphic xmlns:a="http://schemas.openxmlformats.org/drawingml/2006/main">
                    <a:graphicData uri="http://schemas.openxmlformats.org/drawingml/2006/picture">
                      <pic:pic xmlns:pic="http://schemas.openxmlformats.org/drawingml/2006/picture">
                        <pic:nvPicPr>
                          <pic:cNvPr id="2454" name="IM 2454"/>
                          <pic:cNvPicPr/>
                        </pic:nvPicPr>
                        <pic:blipFill>
                          <a:blip r:embed="rId205"/>
                          <a:stretch>
                            <a:fillRect/>
                          </a:stretch>
                        </pic:blipFill>
                        <pic:spPr>
                          <a:xfrm>
                            <a:off x="0" y="0"/>
                            <a:ext cx="515111" cy="353567"/>
                          </a:xfrm>
                          <a:prstGeom prst="rect">
                            <a:avLst/>
                          </a:prstGeom>
                        </pic:spPr>
                      </pic:pic>
                    </a:graphicData>
                  </a:graphic>
                </wp:anchor>
              </w:drawing>
            </w:r>
            <w:r>
              <w:rPr>
                <w:position w:val="-7"/>
              </w:rPr>
              <w:pict>
                <v:shape id="_x0000_s3098" o:spid="_x0000_s3098" o:spt="202" type="#_x0000_t202" style="height:18.25pt;width:67pt;" fillcolor="#408FC2" filled="t" stroked="f" coordsize="21600,21600">
                  <v:path/>
                  <v:fill on="t" focussize="0,0"/>
                  <v:stroke on="f"/>
                  <v:imagedata o:title=""/>
                  <o:lock v:ext="edit" aspectratio="f"/>
                  <v:textbox inset="0mm,0mm,0mm,0mm">
                    <w:txbxContent>
                      <w:p w14:paraId="3927D053">
                        <w:pPr>
                          <w:spacing w:before="93" w:line="177" w:lineRule="auto"/>
                          <w:ind w:left="354"/>
                          <w:rPr>
                            <w:rFonts w:ascii="微软雅黑" w:hAnsi="微软雅黑" w:eastAsia="微软雅黑" w:cs="微软雅黑"/>
                            <w:sz w:val="16"/>
                            <w:szCs w:val="16"/>
                          </w:rPr>
                        </w:pPr>
                        <w:r>
                          <w:rPr>
                            <w:rFonts w:ascii="微软雅黑" w:hAnsi="微软雅黑" w:eastAsia="微软雅黑" w:cs="微软雅黑"/>
                            <w:color w:val="FFFFFF"/>
                            <w:spacing w:val="-2"/>
                            <w:sz w:val="16"/>
                            <w:szCs w:val="16"/>
                          </w:rPr>
                          <w:t>汽车制造</w:t>
                        </w:r>
                      </w:p>
                    </w:txbxContent>
                  </v:textbox>
                  <w10:wrap type="none"/>
                  <w10:anchorlock/>
                </v:shape>
              </w:pict>
            </w:r>
          </w:p>
          <w:p w14:paraId="126ED04F">
            <w:pPr>
              <w:spacing w:before="110" w:line="765" w:lineRule="exact"/>
              <w:ind w:firstLine="99"/>
            </w:pPr>
            <w:r>
              <w:rPr>
                <w:position w:val="-15"/>
              </w:rPr>
              <w:drawing>
                <wp:inline distT="0" distB="0" distL="0" distR="0">
                  <wp:extent cx="481330" cy="485775"/>
                  <wp:effectExtent l="0" t="0" r="0" b="0"/>
                  <wp:docPr id="2456" name="IM 2456"/>
                  <wp:cNvGraphicFramePr/>
                  <a:graphic xmlns:a="http://schemas.openxmlformats.org/drawingml/2006/main">
                    <a:graphicData uri="http://schemas.openxmlformats.org/drawingml/2006/picture">
                      <pic:pic xmlns:pic="http://schemas.openxmlformats.org/drawingml/2006/picture">
                        <pic:nvPicPr>
                          <pic:cNvPr id="2456" name="IM 2456"/>
                          <pic:cNvPicPr/>
                        </pic:nvPicPr>
                        <pic:blipFill>
                          <a:blip r:embed="rId206"/>
                          <a:stretch>
                            <a:fillRect/>
                          </a:stretch>
                        </pic:blipFill>
                        <pic:spPr>
                          <a:xfrm>
                            <a:off x="0" y="0"/>
                            <a:ext cx="481584" cy="486155"/>
                          </a:xfrm>
                          <a:prstGeom prst="rect">
                            <a:avLst/>
                          </a:prstGeom>
                        </pic:spPr>
                      </pic:pic>
                    </a:graphicData>
                  </a:graphic>
                </wp:inline>
              </w:drawing>
            </w:r>
          </w:p>
          <w:p w14:paraId="3E42DF1C">
            <w:pPr>
              <w:spacing w:before="129" w:line="619" w:lineRule="exact"/>
              <w:ind w:firstLine="113"/>
            </w:pPr>
            <w:r>
              <w:rPr>
                <w:position w:val="-12"/>
              </w:rPr>
              <w:drawing>
                <wp:inline distT="0" distB="0" distL="0" distR="0">
                  <wp:extent cx="555625" cy="393065"/>
                  <wp:effectExtent l="0" t="0" r="0" b="0"/>
                  <wp:docPr id="2458" name="IM 2458"/>
                  <wp:cNvGraphicFramePr/>
                  <a:graphic xmlns:a="http://schemas.openxmlformats.org/drawingml/2006/main">
                    <a:graphicData uri="http://schemas.openxmlformats.org/drawingml/2006/picture">
                      <pic:pic xmlns:pic="http://schemas.openxmlformats.org/drawingml/2006/picture">
                        <pic:nvPicPr>
                          <pic:cNvPr id="2458" name="IM 2458"/>
                          <pic:cNvPicPr/>
                        </pic:nvPicPr>
                        <pic:blipFill>
                          <a:blip r:embed="rId207"/>
                          <a:stretch>
                            <a:fillRect/>
                          </a:stretch>
                        </pic:blipFill>
                        <pic:spPr>
                          <a:xfrm>
                            <a:off x="0" y="0"/>
                            <a:ext cx="556259" cy="393191"/>
                          </a:xfrm>
                          <a:prstGeom prst="rect">
                            <a:avLst/>
                          </a:prstGeom>
                        </pic:spPr>
                      </pic:pic>
                    </a:graphicData>
                  </a:graphic>
                </wp:inline>
              </w:drawing>
            </w:r>
          </w:p>
          <w:p w14:paraId="1F8D06C0">
            <w:pPr>
              <w:spacing w:before="120" w:line="598" w:lineRule="exact"/>
              <w:ind w:firstLine="43"/>
            </w:pPr>
            <w:r>
              <w:rPr>
                <w:position w:val="-11"/>
              </w:rPr>
              <w:drawing>
                <wp:inline distT="0" distB="0" distL="0" distR="0">
                  <wp:extent cx="720725" cy="379095"/>
                  <wp:effectExtent l="0" t="0" r="0" b="0"/>
                  <wp:docPr id="2460" name="IM 2460"/>
                  <wp:cNvGraphicFramePr/>
                  <a:graphic xmlns:a="http://schemas.openxmlformats.org/drawingml/2006/main">
                    <a:graphicData uri="http://schemas.openxmlformats.org/drawingml/2006/picture">
                      <pic:pic xmlns:pic="http://schemas.openxmlformats.org/drawingml/2006/picture">
                        <pic:nvPicPr>
                          <pic:cNvPr id="2460" name="IM 2460"/>
                          <pic:cNvPicPr/>
                        </pic:nvPicPr>
                        <pic:blipFill>
                          <a:blip r:embed="rId208"/>
                          <a:stretch>
                            <a:fillRect/>
                          </a:stretch>
                        </pic:blipFill>
                        <pic:spPr>
                          <a:xfrm>
                            <a:off x="0" y="0"/>
                            <a:ext cx="720851" cy="379476"/>
                          </a:xfrm>
                          <a:prstGeom prst="rect">
                            <a:avLst/>
                          </a:prstGeom>
                        </pic:spPr>
                      </pic:pic>
                    </a:graphicData>
                  </a:graphic>
                </wp:inline>
              </w:drawing>
            </w:r>
          </w:p>
          <w:p w14:paraId="49004B9E">
            <w:pPr>
              <w:spacing w:line="777" w:lineRule="exact"/>
              <w:ind w:firstLine="120"/>
            </w:pPr>
            <w:r>
              <w:rPr>
                <w:position w:val="-15"/>
              </w:rPr>
              <w:drawing>
                <wp:inline distT="0" distB="0" distL="0" distR="0">
                  <wp:extent cx="487680" cy="493395"/>
                  <wp:effectExtent l="0" t="0" r="0" b="0"/>
                  <wp:docPr id="2462" name="IM 2462"/>
                  <wp:cNvGraphicFramePr/>
                  <a:graphic xmlns:a="http://schemas.openxmlformats.org/drawingml/2006/main">
                    <a:graphicData uri="http://schemas.openxmlformats.org/drawingml/2006/picture">
                      <pic:pic xmlns:pic="http://schemas.openxmlformats.org/drawingml/2006/picture">
                        <pic:nvPicPr>
                          <pic:cNvPr id="2462" name="IM 2462"/>
                          <pic:cNvPicPr/>
                        </pic:nvPicPr>
                        <pic:blipFill>
                          <a:blip r:embed="rId209"/>
                          <a:stretch>
                            <a:fillRect/>
                          </a:stretch>
                        </pic:blipFill>
                        <pic:spPr>
                          <a:xfrm>
                            <a:off x="0" y="0"/>
                            <a:ext cx="487680" cy="493776"/>
                          </a:xfrm>
                          <a:prstGeom prst="rect">
                            <a:avLst/>
                          </a:prstGeom>
                        </pic:spPr>
                      </pic:pic>
                    </a:graphicData>
                  </a:graphic>
                </wp:inline>
              </w:drawing>
            </w:r>
          </w:p>
          <w:p w14:paraId="20583647">
            <w:pPr>
              <w:pStyle w:val="6"/>
              <w:spacing w:before="10" w:line="333" w:lineRule="exact"/>
              <w:ind w:left="123"/>
              <w:rPr>
                <w:sz w:val="34"/>
                <w:szCs w:val="34"/>
              </w:rPr>
            </w:pPr>
            <w:r>
              <mc:AlternateContent>
                <mc:Choice Requires="wps">
                  <w:drawing>
                    <wp:anchor distT="0" distB="0" distL="0" distR="0" simplePos="0" relativeHeight="252887040" behindDoc="0" locked="0" layoutInCell="1" allowOverlap="1">
                      <wp:simplePos x="0" y="0"/>
                      <wp:positionH relativeFrom="column">
                        <wp:posOffset>-93980</wp:posOffset>
                      </wp:positionH>
                      <wp:positionV relativeFrom="paragraph">
                        <wp:posOffset>137160</wp:posOffset>
                      </wp:positionV>
                      <wp:extent cx="1821815" cy="269875"/>
                      <wp:effectExtent l="0" t="0" r="0" b="0"/>
                      <wp:wrapNone/>
                      <wp:docPr id="2464" name="TextBox 2464"/>
                      <wp:cNvGraphicFramePr/>
                      <a:graphic xmlns:a="http://schemas.openxmlformats.org/drawingml/2006/main">
                        <a:graphicData uri="http://schemas.microsoft.com/office/word/2010/wordprocessingShape">
                          <wps:wsp>
                            <wps:cNvSpPr txBox="1"/>
                            <wps:spPr>
                              <a:xfrm rot="19800000">
                                <a:off x="-94148" y="137527"/>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2CA6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64" o:spid="_x0000_s1026" o:spt="202" type="#_x0000_t202" style="position:absolute;left:0pt;margin-left:-7.4pt;margin-top:10.8pt;height:21.25pt;width:143.45pt;rotation:-1966080f;z-index:252887040;mso-width-relative:page;mso-height-relative:page;" filled="f" stroked="f" coordsize="21600,21600" o:gfxdata="UEsDBAoAAAAAAIdO4kAAAAAAAAAAAAAAAAAEAAAAZHJzL1BLAwQUAAAACACHTuJA6M8tldgAAAAJ&#10;AQAADwAAAGRycy9kb3ducmV2LnhtbE2PMU/DMBSEdyT+g/WQ2FrHoaQQ8lIJEAxsLWVgc+NHHBE/&#10;h9hNw7/HTDCe7nT3XbWZXS8mGkPnGUEtMxDEjTcdtwj716fFDYgQNRvdeyaEbwqwqc/PKl0af+It&#10;TbvYilTCodQINsahlDI0lpwOSz8QJ+/Dj07HJMdWmlGfUrnrZZ5lhXS647Rg9UAPlprP3dEhPNqv&#10;9dXzrXy5n9T2bd7P790UrxEvL1R2ByLSHP/C8Iuf0KFOTAd/ZBNEj7BQq4QeEXJVgEiBfJ0rEAeE&#10;YqVA1pX8/6D+AVBLAwQUAAAACACHTuJABS7NwlICAACmBAAADgAAAGRycy9lMm9Eb2MueG1srVRN&#10;TxsxEL1X6n+wfCebTQOEiA1KiagqoYIEqGfH681a8ldtJ7v01/fZuwFEe+DQHKzZmfGbmec3ubzq&#10;tSIH4YO0pqLlZEqJMNzW0uwq+vR4c7KgJERmaqasERV9FoFerT5/uuzcUsxsa1UtPAGICcvOVbSN&#10;0S2LIvBWaBYm1gmDYGO9ZhGfflfUnnVA16qYTadnRWd97bzlIgR4N0OQjoj+I4C2aSQXG8v3Wpg4&#10;oHqhWMRIoZUu0FXutmkEj3dNE0QkqqKYNOYTRWBv01msLtly55lrJR9bYB9p4d1MmkmDoi9QGxYZ&#10;2Xv5F5SW3NtgmzjhVhfDIJkRTFFO33Hz0DIn8iygOrgX0sP/g+U/DveeyLqis/nZnBLDNN78UfTx&#10;q+1J9oGizoUlMh8ccmOPCISTqEv+AGeavG+8Jt6C4fJiMU2/TAhGJEg/uZiXcyjrGeEv56ez84F5&#10;1CE8oS1m5aJEfY6E2dnF4vw0JRQDbIJ3PsRvwmqSjIp6vGzGZ4fbEIfUY0pKN/ZGKgU/WypDuvzg&#10;nEGuDWSSL77JSBc3LLTkwCCTYJWsh/a0jNC6knqUCvpRBm29zp2s2G/7kYytrZ/BUaYBEguO30iA&#10;37IQ75mHsuDE7sU7HI2y6MuOFiWt9b//5U/5eHBEKemgVHT4a8+8oER9N5BCkvXR8EdjezTMXl9b&#10;TFXmbrKJCz6qo9l4q39iJdepCkLMcNSqaDya13HYF6w0F+t1ToJ4HYu35sHxBD0wvt5H28j8GImW&#10;gYuRLcg3P+e4amk/3n7nrNe/l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M8tldgAAAAJAQAA&#10;DwAAAAAAAAABACAAAAAiAAAAZHJzL2Rvd25yZXYueG1sUEsBAhQAFAAAAAgAh07iQAUuzcJSAgAA&#10;pgQAAA4AAAAAAAAAAQAgAAAAJwEAAGRycy9lMm9Eb2MueG1sUEsFBgAAAAAGAAYAWQEAAOsFAAAA&#10;AA==&#10;">
                      <v:fill on="f" focussize="0,0"/>
                      <v:stroke on="f" weight="0pt" miterlimit="0" joinstyle="miter"/>
                      <v:imagedata o:title=""/>
                      <o:lock v:ext="edit" aspectratio="f"/>
                      <v:textbox inset="0mm,0mm,0mm,0mm">
                        <w:txbxContent>
                          <w:p w14:paraId="0F2CA6B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888064" behindDoc="0" locked="0" layoutInCell="1" allowOverlap="1">
                  <wp:simplePos x="0" y="0"/>
                  <wp:positionH relativeFrom="column">
                    <wp:posOffset>1787525</wp:posOffset>
                  </wp:positionH>
                  <wp:positionV relativeFrom="paragraph">
                    <wp:posOffset>-15240</wp:posOffset>
                  </wp:positionV>
                  <wp:extent cx="1524000" cy="267970"/>
                  <wp:effectExtent l="0" t="0" r="0" b="0"/>
                  <wp:wrapNone/>
                  <wp:docPr id="2466" name="IM 2466"/>
                  <wp:cNvGraphicFramePr/>
                  <a:graphic xmlns:a="http://schemas.openxmlformats.org/drawingml/2006/main">
                    <a:graphicData uri="http://schemas.openxmlformats.org/drawingml/2006/picture">
                      <pic:pic xmlns:pic="http://schemas.openxmlformats.org/drawingml/2006/picture">
                        <pic:nvPicPr>
                          <pic:cNvPr id="2466" name="IM 2466"/>
                          <pic:cNvPicPr/>
                        </pic:nvPicPr>
                        <pic:blipFill>
                          <a:blip r:embed="rId210"/>
                          <a:stretch>
                            <a:fillRect/>
                          </a:stretch>
                        </pic:blipFill>
                        <pic:spPr>
                          <a:xfrm>
                            <a:off x="0" y="0"/>
                            <a:ext cx="1524000" cy="268223"/>
                          </a:xfrm>
                          <a:prstGeom prst="rect">
                            <a:avLst/>
                          </a:prstGeom>
                        </pic:spPr>
                      </pic:pic>
                    </a:graphicData>
                  </a:graphic>
                </wp:anchor>
              </w:drawing>
            </w:r>
            <w:r>
              <w:rPr>
                <w:color w:val="465D93"/>
                <w:position w:val="-2"/>
                <w:sz w:val="34"/>
                <w:szCs w:val="34"/>
              </w:rPr>
              <w:t>CA</w:t>
            </w:r>
            <w:r>
              <w:rPr>
                <w:color w:val="465D93"/>
                <w:spacing w:val="76"/>
                <w:position w:val="-2"/>
                <w:sz w:val="34"/>
                <w:szCs w:val="34"/>
              </w:rPr>
              <w:t>可L宁德时代</w:t>
            </w:r>
          </w:p>
        </w:tc>
      </w:tr>
    </w:tbl>
    <w:p w14:paraId="310F4D78">
      <w:pPr>
        <w:pStyle w:val="2"/>
        <w:spacing w:line="264" w:lineRule="auto"/>
      </w:pPr>
      <w:r>
        <w:pict>
          <v:shape id="_x0000_s3099" o:spid="_x0000_s3099" o:spt="202" type="#_x0000_t202" style="position:absolute;left:0pt;margin-left:25.4pt;margin-top:6.3pt;height:98pt;width:483.95pt;z-index:-250477568;mso-width-relative:page;mso-height-relative:page;" filled="f" stroked="f" coordsize="21600,21600">
            <v:path/>
            <v:fill on="f" focussize="0,0"/>
            <v:stroke on="f"/>
            <v:imagedata o:title=""/>
            <o:lock v:ext="edit" aspectratio="f"/>
            <v:textbox inset="0mm,0mm,0mm,0mm">
              <w:txbxContent>
                <w:p w14:paraId="2F646B87">
                  <w:pPr>
                    <w:spacing w:before="19" w:line="184" w:lineRule="auto"/>
                    <w:ind w:left="20"/>
                    <w:rPr>
                      <w:rFonts w:ascii="微软雅黑" w:hAnsi="微软雅黑" w:eastAsia="微软雅黑" w:cs="微软雅黑"/>
                      <w:sz w:val="146"/>
                      <w:szCs w:val="146"/>
                    </w:rPr>
                  </w:pPr>
                  <w:r>
                    <w:rPr>
                      <w:rFonts w:ascii="微软雅黑" w:hAnsi="微软雅黑" w:eastAsia="微软雅黑" w:cs="微软雅黑"/>
                      <w:color w:val="9A9A99"/>
                      <w:sz w:val="146"/>
                      <w:szCs w:val="146"/>
                    </w:rPr>
                    <w:t>eze口TE5品e</w:t>
                  </w:r>
                  <w:r>
                    <w:rPr>
                      <w:position w:val="34"/>
                      <w:sz w:val="146"/>
                      <w:szCs w:val="146"/>
                    </w:rPr>
                    <w:drawing>
                      <wp:inline distT="0" distB="0" distL="0" distR="0">
                        <wp:extent cx="543560" cy="510540"/>
                        <wp:effectExtent l="0" t="0" r="0" b="0"/>
                        <wp:docPr id="2468" name="IM 2468"/>
                        <wp:cNvGraphicFramePr/>
                        <a:graphic xmlns:a="http://schemas.openxmlformats.org/drawingml/2006/main">
                          <a:graphicData uri="http://schemas.openxmlformats.org/drawingml/2006/picture">
                            <pic:pic xmlns:pic="http://schemas.openxmlformats.org/drawingml/2006/picture">
                              <pic:nvPicPr>
                                <pic:cNvPr id="2468" name="IM 2468"/>
                                <pic:cNvPicPr/>
                              </pic:nvPicPr>
                              <pic:blipFill>
                                <a:blip r:embed="rId211"/>
                                <a:stretch>
                                  <a:fillRect/>
                                </a:stretch>
                              </pic:blipFill>
                              <pic:spPr>
                                <a:xfrm>
                                  <a:off x="0" y="0"/>
                                  <a:ext cx="544067" cy="510540"/>
                                </a:xfrm>
                                <a:prstGeom prst="rect">
                                  <a:avLst/>
                                </a:prstGeom>
                              </pic:spPr>
                            </pic:pic>
                          </a:graphicData>
                        </a:graphic>
                      </wp:inline>
                    </w:drawing>
                  </w:r>
                  <w:r>
                    <w:rPr>
                      <w:rFonts w:ascii="微软雅黑" w:hAnsi="微软雅黑" w:eastAsia="微软雅黑" w:cs="微软雅黑"/>
                      <w:color w:val="9A9A99"/>
                      <w:sz w:val="146"/>
                      <w:szCs w:val="146"/>
                    </w:rPr>
                    <w:t xml:space="preserve"> </w:t>
                  </w:r>
                </w:p>
              </w:txbxContent>
            </v:textbox>
          </v:shape>
        </w:pict>
      </w:r>
    </w:p>
    <w:p w14:paraId="49965A59">
      <w:pPr>
        <w:spacing w:before="1" w:line="365" w:lineRule="exact"/>
        <w:ind w:firstLine="542"/>
      </w:pPr>
      <w:r>
        <w:drawing>
          <wp:anchor distT="0" distB="0" distL="0" distR="0" simplePos="0" relativeHeight="252839936" behindDoc="1" locked="0" layoutInCell="1" allowOverlap="1">
            <wp:simplePos x="0" y="0"/>
            <wp:positionH relativeFrom="column">
              <wp:posOffset>364490</wp:posOffset>
            </wp:positionH>
            <wp:positionV relativeFrom="paragraph">
              <wp:posOffset>138430</wp:posOffset>
            </wp:positionV>
            <wp:extent cx="3843655" cy="458470"/>
            <wp:effectExtent l="0" t="0" r="0" b="0"/>
            <wp:wrapNone/>
            <wp:docPr id="2470" name="IM 2470"/>
            <wp:cNvGraphicFramePr/>
            <a:graphic xmlns:a="http://schemas.openxmlformats.org/drawingml/2006/main">
              <a:graphicData uri="http://schemas.openxmlformats.org/drawingml/2006/picture">
                <pic:pic xmlns:pic="http://schemas.openxmlformats.org/drawingml/2006/picture">
                  <pic:nvPicPr>
                    <pic:cNvPr id="2470" name="IM 2470"/>
                    <pic:cNvPicPr/>
                  </pic:nvPicPr>
                  <pic:blipFill>
                    <a:blip r:embed="rId212"/>
                    <a:stretch>
                      <a:fillRect/>
                    </a:stretch>
                  </pic:blipFill>
                  <pic:spPr>
                    <a:xfrm>
                      <a:off x="0" y="0"/>
                      <a:ext cx="3843527" cy="458723"/>
                    </a:xfrm>
                    <a:prstGeom prst="rect">
                      <a:avLst/>
                    </a:prstGeom>
                  </pic:spPr>
                </pic:pic>
              </a:graphicData>
            </a:graphic>
          </wp:anchor>
        </w:drawing>
      </w:r>
      <w:r>
        <w:drawing>
          <wp:anchor distT="0" distB="0" distL="0" distR="0" simplePos="0" relativeHeight="252840960" behindDoc="1" locked="0" layoutInCell="1" allowOverlap="1">
            <wp:simplePos x="0" y="0"/>
            <wp:positionH relativeFrom="column">
              <wp:posOffset>340995</wp:posOffset>
            </wp:positionH>
            <wp:positionV relativeFrom="paragraph">
              <wp:posOffset>92710</wp:posOffset>
            </wp:positionV>
            <wp:extent cx="6194425" cy="941070"/>
            <wp:effectExtent l="0" t="0" r="0" b="0"/>
            <wp:wrapNone/>
            <wp:docPr id="2472" name="IM 2472"/>
            <wp:cNvGraphicFramePr/>
            <a:graphic xmlns:a="http://schemas.openxmlformats.org/drawingml/2006/main">
              <a:graphicData uri="http://schemas.openxmlformats.org/drawingml/2006/picture">
                <pic:pic xmlns:pic="http://schemas.openxmlformats.org/drawingml/2006/picture">
                  <pic:nvPicPr>
                    <pic:cNvPr id="2472" name="IM 2472"/>
                    <pic:cNvPicPr/>
                  </pic:nvPicPr>
                  <pic:blipFill>
                    <a:blip r:embed="rId213"/>
                    <a:stretch>
                      <a:fillRect/>
                    </a:stretch>
                  </pic:blipFill>
                  <pic:spPr>
                    <a:xfrm>
                      <a:off x="0" y="0"/>
                      <a:ext cx="6194361" cy="940916"/>
                    </a:xfrm>
                    <a:prstGeom prst="rect">
                      <a:avLst/>
                    </a:prstGeom>
                  </pic:spPr>
                </pic:pic>
              </a:graphicData>
            </a:graphic>
          </wp:anchor>
        </w:drawing>
      </w:r>
      <w:r>
        <w:rPr>
          <w:position w:val="-7"/>
        </w:rPr>
        <w:pict>
          <v:shape id="_x0000_s3100" o:spid="_x0000_s3100" o:spt="202" type="#_x0000_t202" style="height:18.25pt;width:68.3pt;" fillcolor="#408FC2" filled="t" stroked="f" coordsize="21600,21600">
            <v:path/>
            <v:fill on="t" focussize="0,0"/>
            <v:stroke on="f"/>
            <v:imagedata o:title=""/>
            <o:lock v:ext="edit" aspectratio="f"/>
            <v:textbox inset="0mm,0mm,0mm,0mm">
              <w:txbxContent>
                <w:p w14:paraId="66490734">
                  <w:pPr>
                    <w:spacing w:before="93" w:line="177" w:lineRule="auto"/>
                    <w:ind w:left="287"/>
                    <w:rPr>
                      <w:rFonts w:ascii="微软雅黑" w:hAnsi="微软雅黑" w:eastAsia="微软雅黑" w:cs="微软雅黑"/>
                      <w:sz w:val="16"/>
                      <w:szCs w:val="16"/>
                    </w:rPr>
                  </w:pPr>
                  <w:r>
                    <w:rPr>
                      <w:rFonts w:ascii="微软雅黑" w:hAnsi="微软雅黑" w:eastAsia="微软雅黑" w:cs="微软雅黑"/>
                      <w:color w:val="FFFFFF"/>
                      <w:spacing w:val="-1"/>
                      <w:sz w:val="16"/>
                      <w:szCs w:val="16"/>
                    </w:rPr>
                    <w:t>摩托车制造</w:t>
                  </w:r>
                </w:p>
              </w:txbxContent>
            </v:textbox>
            <w10:wrap type="none"/>
            <w10:anchorlock/>
          </v:shape>
        </w:pict>
      </w:r>
    </w:p>
    <w:p w14:paraId="2099BB29">
      <w:pPr>
        <w:pStyle w:val="2"/>
      </w:pPr>
    </w:p>
    <w:p w14:paraId="42893CAD">
      <w:pPr>
        <w:pStyle w:val="2"/>
      </w:pPr>
    </w:p>
    <w:p w14:paraId="3E2F25A1">
      <w:pPr>
        <w:pStyle w:val="2"/>
      </w:pPr>
    </w:p>
    <w:p w14:paraId="2E1BE6CD">
      <w:pPr>
        <w:pStyle w:val="2"/>
        <w:spacing w:line="241" w:lineRule="auto"/>
      </w:pPr>
    </w:p>
    <w:p w14:paraId="54F78D6C">
      <w:pPr>
        <w:pStyle w:val="2"/>
        <w:spacing w:line="241" w:lineRule="auto"/>
      </w:pPr>
    </w:p>
    <w:p w14:paraId="7A986011">
      <w:pPr>
        <w:pStyle w:val="2"/>
        <w:spacing w:line="241" w:lineRule="auto"/>
      </w:pPr>
    </w:p>
    <w:p w14:paraId="68A855D3">
      <w:pPr>
        <w:spacing w:line="365" w:lineRule="exact"/>
        <w:ind w:firstLine="564"/>
      </w:pPr>
      <w:r>
        <w:pict>
          <v:shape id="_x0000_s3101" o:spid="_x0000_s3101" o:spt="202" type="#_x0000_t202" style="position:absolute;left:0pt;margin-left:264.7pt;margin-top:1.4pt;height:18.25pt;width:66.85pt;z-index:252876800;mso-width-relative:page;mso-height-relative:page;" fillcolor="#55A6DC" filled="t" stroked="f" coordsize="21600,21600">
            <v:path/>
            <v:fill on="t" focussize="0,0"/>
            <v:stroke on="f"/>
            <v:imagedata o:title=""/>
            <o:lock v:ext="edit" aspectratio="f"/>
            <v:textbox inset="0mm,0mm,0mm,0mm">
              <w:txbxContent>
                <w:p w14:paraId="12CE9D22">
                  <w:pPr>
                    <w:spacing w:before="81" w:line="178" w:lineRule="auto"/>
                    <w:ind w:left="314"/>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跨境物流</w:t>
                  </w:r>
                </w:p>
              </w:txbxContent>
            </v:textbox>
          </v:shape>
        </w:pict>
      </w:r>
      <w:r>
        <w:drawing>
          <wp:anchor distT="0" distB="0" distL="0" distR="0" simplePos="0" relativeHeight="252837888" behindDoc="1" locked="0" layoutInCell="1" allowOverlap="1">
            <wp:simplePos x="0" y="0"/>
            <wp:positionH relativeFrom="column">
              <wp:posOffset>354330</wp:posOffset>
            </wp:positionH>
            <wp:positionV relativeFrom="paragraph">
              <wp:posOffset>122555</wp:posOffset>
            </wp:positionV>
            <wp:extent cx="2847975" cy="958215"/>
            <wp:effectExtent l="0" t="0" r="0" b="0"/>
            <wp:wrapNone/>
            <wp:docPr id="2474" name="IM 2474"/>
            <wp:cNvGraphicFramePr/>
            <a:graphic xmlns:a="http://schemas.openxmlformats.org/drawingml/2006/main">
              <a:graphicData uri="http://schemas.openxmlformats.org/drawingml/2006/picture">
                <pic:pic xmlns:pic="http://schemas.openxmlformats.org/drawingml/2006/picture">
                  <pic:nvPicPr>
                    <pic:cNvPr id="2474" name="IM 2474"/>
                    <pic:cNvPicPr/>
                  </pic:nvPicPr>
                  <pic:blipFill>
                    <a:blip r:embed="rId214"/>
                    <a:stretch>
                      <a:fillRect/>
                    </a:stretch>
                  </pic:blipFill>
                  <pic:spPr>
                    <a:xfrm>
                      <a:off x="0" y="0"/>
                      <a:ext cx="2847733" cy="958367"/>
                    </a:xfrm>
                    <a:prstGeom prst="rect">
                      <a:avLst/>
                    </a:prstGeom>
                  </pic:spPr>
                </pic:pic>
              </a:graphicData>
            </a:graphic>
          </wp:anchor>
        </w:drawing>
      </w:r>
      <w:r>
        <w:drawing>
          <wp:anchor distT="0" distB="0" distL="0" distR="0" simplePos="0" relativeHeight="252878848" behindDoc="0" locked="0" layoutInCell="1" allowOverlap="1">
            <wp:simplePos x="0" y="0"/>
            <wp:positionH relativeFrom="column">
              <wp:posOffset>4255135</wp:posOffset>
            </wp:positionH>
            <wp:positionV relativeFrom="paragraph">
              <wp:posOffset>170180</wp:posOffset>
            </wp:positionV>
            <wp:extent cx="661670" cy="269875"/>
            <wp:effectExtent l="0" t="0" r="0" b="0"/>
            <wp:wrapNone/>
            <wp:docPr id="2476" name="IM 2476"/>
            <wp:cNvGraphicFramePr/>
            <a:graphic xmlns:a="http://schemas.openxmlformats.org/drawingml/2006/main">
              <a:graphicData uri="http://schemas.openxmlformats.org/drawingml/2006/picture">
                <pic:pic xmlns:pic="http://schemas.openxmlformats.org/drawingml/2006/picture">
                  <pic:nvPicPr>
                    <pic:cNvPr id="2476" name="IM 2476"/>
                    <pic:cNvPicPr/>
                  </pic:nvPicPr>
                  <pic:blipFill>
                    <a:blip r:embed="rId215"/>
                    <a:stretch>
                      <a:fillRect/>
                    </a:stretch>
                  </pic:blipFill>
                  <pic:spPr>
                    <a:xfrm>
                      <a:off x="0" y="0"/>
                      <a:ext cx="661415" cy="269748"/>
                    </a:xfrm>
                    <a:prstGeom prst="rect">
                      <a:avLst/>
                    </a:prstGeom>
                  </pic:spPr>
                </pic:pic>
              </a:graphicData>
            </a:graphic>
          </wp:anchor>
        </w:drawing>
      </w:r>
      <w:r>
        <w:drawing>
          <wp:anchor distT="0" distB="0" distL="0" distR="0" simplePos="0" relativeHeight="252862464" behindDoc="0" locked="0" layoutInCell="1" allowOverlap="1">
            <wp:simplePos x="0" y="0"/>
            <wp:positionH relativeFrom="column">
              <wp:posOffset>5102225</wp:posOffset>
            </wp:positionH>
            <wp:positionV relativeFrom="paragraph">
              <wp:posOffset>182880</wp:posOffset>
            </wp:positionV>
            <wp:extent cx="1021080" cy="269875"/>
            <wp:effectExtent l="0" t="0" r="0" b="0"/>
            <wp:wrapNone/>
            <wp:docPr id="2478" name="IM 2478"/>
            <wp:cNvGraphicFramePr/>
            <a:graphic xmlns:a="http://schemas.openxmlformats.org/drawingml/2006/main">
              <a:graphicData uri="http://schemas.openxmlformats.org/drawingml/2006/picture">
                <pic:pic xmlns:pic="http://schemas.openxmlformats.org/drawingml/2006/picture">
                  <pic:nvPicPr>
                    <pic:cNvPr id="2478" name="IM 2478"/>
                    <pic:cNvPicPr/>
                  </pic:nvPicPr>
                  <pic:blipFill>
                    <a:blip r:embed="rId216"/>
                    <a:stretch>
                      <a:fillRect/>
                    </a:stretch>
                  </pic:blipFill>
                  <pic:spPr>
                    <a:xfrm>
                      <a:off x="0" y="0"/>
                      <a:ext cx="1021079" cy="269748"/>
                    </a:xfrm>
                    <a:prstGeom prst="rect">
                      <a:avLst/>
                    </a:prstGeom>
                  </pic:spPr>
                </pic:pic>
              </a:graphicData>
            </a:graphic>
          </wp:anchor>
        </w:drawing>
      </w:r>
      <w:r>
        <w:drawing>
          <wp:anchor distT="0" distB="0" distL="0" distR="0" simplePos="0" relativeHeight="252835840" behindDoc="1" locked="0" layoutInCell="1" allowOverlap="1">
            <wp:simplePos x="0" y="0"/>
            <wp:positionH relativeFrom="column">
              <wp:posOffset>3359785</wp:posOffset>
            </wp:positionH>
            <wp:positionV relativeFrom="paragraph">
              <wp:posOffset>125730</wp:posOffset>
            </wp:positionV>
            <wp:extent cx="3175635" cy="955675"/>
            <wp:effectExtent l="0" t="0" r="0" b="0"/>
            <wp:wrapNone/>
            <wp:docPr id="2480" name="IM 2480"/>
            <wp:cNvGraphicFramePr/>
            <a:graphic xmlns:a="http://schemas.openxmlformats.org/drawingml/2006/main">
              <a:graphicData uri="http://schemas.openxmlformats.org/drawingml/2006/picture">
                <pic:pic xmlns:pic="http://schemas.openxmlformats.org/drawingml/2006/picture">
                  <pic:nvPicPr>
                    <pic:cNvPr id="2480" name="IM 2480"/>
                    <pic:cNvPicPr/>
                  </pic:nvPicPr>
                  <pic:blipFill>
                    <a:blip r:embed="rId217"/>
                    <a:stretch>
                      <a:fillRect/>
                    </a:stretch>
                  </pic:blipFill>
                  <pic:spPr>
                    <a:xfrm>
                      <a:off x="0" y="0"/>
                      <a:ext cx="3175761" cy="955688"/>
                    </a:xfrm>
                    <a:prstGeom prst="rect">
                      <a:avLst/>
                    </a:prstGeom>
                  </pic:spPr>
                </pic:pic>
              </a:graphicData>
            </a:graphic>
          </wp:anchor>
        </w:drawing>
      </w:r>
      <w:r>
        <w:drawing>
          <wp:anchor distT="0" distB="0" distL="0" distR="0" simplePos="0" relativeHeight="252851200" behindDoc="0" locked="0" layoutInCell="1" allowOverlap="1">
            <wp:simplePos x="0" y="0"/>
            <wp:positionH relativeFrom="column">
              <wp:posOffset>1880870</wp:posOffset>
            </wp:positionH>
            <wp:positionV relativeFrom="paragraph">
              <wp:posOffset>266700</wp:posOffset>
            </wp:positionV>
            <wp:extent cx="1260475" cy="679450"/>
            <wp:effectExtent l="0" t="0" r="0" b="0"/>
            <wp:wrapNone/>
            <wp:docPr id="2482" name="IM 2482"/>
            <wp:cNvGraphicFramePr/>
            <a:graphic xmlns:a="http://schemas.openxmlformats.org/drawingml/2006/main">
              <a:graphicData uri="http://schemas.openxmlformats.org/drawingml/2006/picture">
                <pic:pic xmlns:pic="http://schemas.openxmlformats.org/drawingml/2006/picture">
                  <pic:nvPicPr>
                    <pic:cNvPr id="2482" name="IM 2482"/>
                    <pic:cNvPicPr/>
                  </pic:nvPicPr>
                  <pic:blipFill>
                    <a:blip r:embed="rId218"/>
                    <a:stretch>
                      <a:fillRect/>
                    </a:stretch>
                  </pic:blipFill>
                  <pic:spPr>
                    <a:xfrm>
                      <a:off x="0" y="0"/>
                      <a:ext cx="1260347" cy="679704"/>
                    </a:xfrm>
                    <a:prstGeom prst="rect">
                      <a:avLst/>
                    </a:prstGeom>
                  </pic:spPr>
                </pic:pic>
              </a:graphicData>
            </a:graphic>
          </wp:anchor>
        </w:drawing>
      </w:r>
      <w:r>
        <w:rPr>
          <w:position w:val="-7"/>
        </w:rPr>
        <w:pict>
          <v:shape id="_x0000_s3102" o:spid="_x0000_s3102" o:spt="202" type="#_x0000_t202" style="height:18.25pt;width:67pt;" fillcolor="#55A6DC" filled="t" stroked="f" coordsize="21600,21600">
            <v:path/>
            <v:fill on="t" focussize="0,0"/>
            <v:stroke on="f"/>
            <v:imagedata o:title=""/>
            <o:lock v:ext="edit" aspectratio="f"/>
            <v:textbox inset="0mm,0mm,0mm,0mm">
              <w:txbxContent>
                <w:p w14:paraId="5CDDD8F6">
                  <w:pPr>
                    <w:spacing w:before="85" w:line="173" w:lineRule="auto"/>
                    <w:ind w:left="406"/>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金融业</w:t>
                  </w:r>
                </w:p>
              </w:txbxContent>
            </v:textbox>
            <w10:wrap type="none"/>
            <w10:anchorlock/>
          </v:shape>
        </w:pict>
      </w:r>
    </w:p>
    <w:p w14:paraId="54F329AA">
      <w:pPr>
        <w:spacing w:before="79" w:line="948" w:lineRule="exact"/>
        <w:ind w:firstLine="648"/>
      </w:pPr>
      <w:r>
        <w:drawing>
          <wp:anchor distT="0" distB="0" distL="0" distR="0" simplePos="0" relativeHeight="252864512" behindDoc="0" locked="0" layoutInCell="1" allowOverlap="1">
            <wp:simplePos x="0" y="0"/>
            <wp:positionH relativeFrom="column">
              <wp:posOffset>3409315</wp:posOffset>
            </wp:positionH>
            <wp:positionV relativeFrom="paragraph">
              <wp:posOffset>88265</wp:posOffset>
            </wp:positionV>
            <wp:extent cx="822960" cy="313690"/>
            <wp:effectExtent l="0" t="0" r="0" b="0"/>
            <wp:wrapNone/>
            <wp:docPr id="2484" name="IM 2484"/>
            <wp:cNvGraphicFramePr/>
            <a:graphic xmlns:a="http://schemas.openxmlformats.org/drawingml/2006/main">
              <a:graphicData uri="http://schemas.openxmlformats.org/drawingml/2006/picture">
                <pic:pic xmlns:pic="http://schemas.openxmlformats.org/drawingml/2006/picture">
                  <pic:nvPicPr>
                    <pic:cNvPr id="2484" name="IM 2484"/>
                    <pic:cNvPicPr/>
                  </pic:nvPicPr>
                  <pic:blipFill>
                    <a:blip r:embed="rId219"/>
                    <a:stretch>
                      <a:fillRect/>
                    </a:stretch>
                  </pic:blipFill>
                  <pic:spPr>
                    <a:xfrm>
                      <a:off x="0" y="0"/>
                      <a:ext cx="822959" cy="313944"/>
                    </a:xfrm>
                    <a:prstGeom prst="rect">
                      <a:avLst/>
                    </a:prstGeom>
                  </pic:spPr>
                </pic:pic>
              </a:graphicData>
            </a:graphic>
          </wp:anchor>
        </w:drawing>
      </w:r>
      <w:r>
        <w:drawing>
          <wp:anchor distT="0" distB="0" distL="0" distR="0" simplePos="0" relativeHeight="252863488" behindDoc="0" locked="0" layoutInCell="1" allowOverlap="1">
            <wp:simplePos x="0" y="0"/>
            <wp:positionH relativeFrom="column">
              <wp:posOffset>3413760</wp:posOffset>
            </wp:positionH>
            <wp:positionV relativeFrom="paragraph">
              <wp:posOffset>466090</wp:posOffset>
            </wp:positionV>
            <wp:extent cx="955675" cy="286385"/>
            <wp:effectExtent l="0" t="0" r="0" b="0"/>
            <wp:wrapNone/>
            <wp:docPr id="2486" name="IM 2486"/>
            <wp:cNvGraphicFramePr/>
            <a:graphic xmlns:a="http://schemas.openxmlformats.org/drawingml/2006/main">
              <a:graphicData uri="http://schemas.openxmlformats.org/drawingml/2006/picture">
                <pic:pic xmlns:pic="http://schemas.openxmlformats.org/drawingml/2006/picture">
                  <pic:nvPicPr>
                    <pic:cNvPr id="2486" name="IM 2486"/>
                    <pic:cNvPicPr/>
                  </pic:nvPicPr>
                  <pic:blipFill>
                    <a:blip r:embed="rId220"/>
                    <a:stretch>
                      <a:fillRect/>
                    </a:stretch>
                  </pic:blipFill>
                  <pic:spPr>
                    <a:xfrm>
                      <a:off x="0" y="0"/>
                      <a:ext cx="955547" cy="286511"/>
                    </a:xfrm>
                    <a:prstGeom prst="rect">
                      <a:avLst/>
                    </a:prstGeom>
                  </pic:spPr>
                </pic:pic>
              </a:graphicData>
            </a:graphic>
          </wp:anchor>
        </w:drawing>
      </w:r>
      <w:r>
        <w:drawing>
          <wp:anchor distT="0" distB="0" distL="0" distR="0" simplePos="0" relativeHeight="252860416" behindDoc="0" locked="0" layoutInCell="1" allowOverlap="1">
            <wp:simplePos x="0" y="0"/>
            <wp:positionH relativeFrom="column">
              <wp:posOffset>4398010</wp:posOffset>
            </wp:positionH>
            <wp:positionV relativeFrom="paragraph">
              <wp:posOffset>246380</wp:posOffset>
            </wp:positionV>
            <wp:extent cx="557530" cy="562610"/>
            <wp:effectExtent l="0" t="0" r="0" b="0"/>
            <wp:wrapNone/>
            <wp:docPr id="2488" name="IM 2488"/>
            <wp:cNvGraphicFramePr/>
            <a:graphic xmlns:a="http://schemas.openxmlformats.org/drawingml/2006/main">
              <a:graphicData uri="http://schemas.openxmlformats.org/drawingml/2006/picture">
                <pic:pic xmlns:pic="http://schemas.openxmlformats.org/drawingml/2006/picture">
                  <pic:nvPicPr>
                    <pic:cNvPr id="2488" name="IM 2488"/>
                    <pic:cNvPicPr/>
                  </pic:nvPicPr>
                  <pic:blipFill>
                    <a:blip r:embed="rId221"/>
                    <a:stretch>
                      <a:fillRect/>
                    </a:stretch>
                  </pic:blipFill>
                  <pic:spPr>
                    <a:xfrm>
                      <a:off x="0" y="0"/>
                      <a:ext cx="557784" cy="562355"/>
                    </a:xfrm>
                    <a:prstGeom prst="rect">
                      <a:avLst/>
                    </a:prstGeom>
                  </pic:spPr>
                </pic:pic>
              </a:graphicData>
            </a:graphic>
          </wp:anchor>
        </w:drawing>
      </w:r>
      <w:r>
        <w:drawing>
          <wp:anchor distT="0" distB="0" distL="0" distR="0" simplePos="0" relativeHeight="252852224" behindDoc="0" locked="0" layoutInCell="1" allowOverlap="1">
            <wp:simplePos x="0" y="0"/>
            <wp:positionH relativeFrom="column">
              <wp:posOffset>4995545</wp:posOffset>
            </wp:positionH>
            <wp:positionV relativeFrom="paragraph">
              <wp:posOffset>255905</wp:posOffset>
            </wp:positionV>
            <wp:extent cx="1405255" cy="557530"/>
            <wp:effectExtent l="0" t="0" r="0" b="0"/>
            <wp:wrapNone/>
            <wp:docPr id="2490" name="IM 2490"/>
            <wp:cNvGraphicFramePr/>
            <a:graphic xmlns:a="http://schemas.openxmlformats.org/drawingml/2006/main">
              <a:graphicData uri="http://schemas.openxmlformats.org/drawingml/2006/picture">
                <pic:pic xmlns:pic="http://schemas.openxmlformats.org/drawingml/2006/picture">
                  <pic:nvPicPr>
                    <pic:cNvPr id="2490" name="IM 2490"/>
                    <pic:cNvPicPr/>
                  </pic:nvPicPr>
                  <pic:blipFill>
                    <a:blip r:embed="rId222"/>
                    <a:stretch>
                      <a:fillRect/>
                    </a:stretch>
                  </pic:blipFill>
                  <pic:spPr>
                    <a:xfrm>
                      <a:off x="0" y="0"/>
                      <a:ext cx="1405127" cy="557783"/>
                    </a:xfrm>
                    <a:prstGeom prst="rect">
                      <a:avLst/>
                    </a:prstGeom>
                  </pic:spPr>
                </pic:pic>
              </a:graphicData>
            </a:graphic>
          </wp:anchor>
        </w:drawing>
      </w:r>
      <w:r>
        <w:rPr>
          <w:position w:val="-18"/>
        </w:rPr>
        <w:drawing>
          <wp:inline distT="0" distB="0" distL="0" distR="0">
            <wp:extent cx="1384935" cy="601345"/>
            <wp:effectExtent l="0" t="0" r="0" b="0"/>
            <wp:docPr id="2492" name="IM 2492"/>
            <wp:cNvGraphicFramePr/>
            <a:graphic xmlns:a="http://schemas.openxmlformats.org/drawingml/2006/main">
              <a:graphicData uri="http://schemas.openxmlformats.org/drawingml/2006/picture">
                <pic:pic xmlns:pic="http://schemas.openxmlformats.org/drawingml/2006/picture">
                  <pic:nvPicPr>
                    <pic:cNvPr id="2492" name="IM 2492"/>
                    <pic:cNvPicPr/>
                  </pic:nvPicPr>
                  <pic:blipFill>
                    <a:blip r:embed="rId223"/>
                    <a:stretch>
                      <a:fillRect/>
                    </a:stretch>
                  </pic:blipFill>
                  <pic:spPr>
                    <a:xfrm>
                      <a:off x="0" y="0"/>
                      <a:ext cx="1385315" cy="601979"/>
                    </a:xfrm>
                    <a:prstGeom prst="rect">
                      <a:avLst/>
                    </a:prstGeom>
                  </pic:spPr>
                </pic:pic>
              </a:graphicData>
            </a:graphic>
          </wp:inline>
        </w:drawing>
      </w:r>
    </w:p>
    <w:p w14:paraId="42078133">
      <w:pPr>
        <w:pStyle w:val="2"/>
        <w:spacing w:line="262" w:lineRule="auto"/>
      </w:pPr>
    </w:p>
    <w:p w14:paraId="1FF4AB3D">
      <w:pPr>
        <w:pStyle w:val="2"/>
        <w:spacing w:line="262" w:lineRule="auto"/>
      </w:pPr>
      <w:r>
        <w:pict>
          <v:shape id="_x0000_s3103" o:spid="_x0000_s3103" o:spt="202" type="#_x0000_t202" style="position:absolute;left:0pt;margin-left:29.05pt;margin-top:10.65pt;height:18.25pt;width:67.35pt;z-index:252875776;mso-width-relative:page;mso-height-relative:page;" fillcolor="#ED7A30" filled="t" stroked="f" coordsize="21600,21600">
            <v:path/>
            <v:fill on="t" focussize="0,0"/>
            <v:stroke on="f"/>
            <v:imagedata o:title=""/>
            <o:lock v:ext="edit" aspectratio="f"/>
            <v:textbox inset="0mm,0mm,0mm,0mm">
              <w:txbxContent>
                <w:p w14:paraId="3C1D3914">
                  <w:pPr>
                    <w:spacing w:before="82" w:line="177" w:lineRule="auto"/>
                    <w:ind w:left="320"/>
                    <w:rPr>
                      <w:rFonts w:ascii="微软雅黑" w:hAnsi="微软雅黑" w:eastAsia="微软雅黑" w:cs="微软雅黑"/>
                      <w:sz w:val="18"/>
                      <w:szCs w:val="18"/>
                    </w:rPr>
                  </w:pPr>
                  <w:r>
                    <w:rPr>
                      <w:rFonts w:ascii="微软雅黑" w:hAnsi="微软雅黑" w:eastAsia="微软雅黑" w:cs="微软雅黑"/>
                      <w:color w:val="FFFFFF"/>
                      <w:spacing w:val="-2"/>
                      <w:sz w:val="18"/>
                      <w:szCs w:val="18"/>
                    </w:rPr>
                    <w:t>跨境电商</w:t>
                  </w:r>
                </w:p>
              </w:txbxContent>
            </v:textbox>
          </v:shape>
        </w:pict>
      </w:r>
    </w:p>
    <w:p w14:paraId="31F3FC55">
      <w:pPr>
        <w:spacing w:line="344" w:lineRule="exact"/>
        <w:ind w:firstLine="3905"/>
      </w:pPr>
      <w:r>
        <w:pict>
          <v:shape id="_x0000_s3104" o:spid="_x0000_s3104" o:spt="202" type="#_x0000_t202" style="position:absolute;left:0pt;margin-left:414.5pt;margin-top:0pt;height:18.25pt;width:67.35pt;z-index:252874752;mso-width-relative:page;mso-height-relative:page;" fillcolor="#ED7A30" filled="t" stroked="f" coordsize="21600,21600">
            <v:path/>
            <v:fill on="t" focussize="0,0"/>
            <v:stroke on="f"/>
            <v:imagedata o:title=""/>
            <o:lock v:ext="edit" aspectratio="f"/>
            <v:textbox inset="0mm,0mm,0mm,0mm">
              <w:txbxContent>
                <w:p w14:paraId="76B7D2DA">
                  <w:pPr>
                    <w:spacing w:before="85" w:line="174" w:lineRule="auto"/>
                    <w:ind w:left="497"/>
                    <w:rPr>
                      <w:rFonts w:ascii="微软雅黑" w:hAnsi="微软雅黑" w:eastAsia="微软雅黑" w:cs="微软雅黑"/>
                      <w:sz w:val="18"/>
                      <w:szCs w:val="18"/>
                    </w:rPr>
                  </w:pPr>
                  <w:r>
                    <w:rPr>
                      <w:rFonts w:ascii="微软雅黑" w:hAnsi="微软雅黑" w:eastAsia="微软雅黑" w:cs="微软雅黑"/>
                      <w:color w:val="FFFFFF"/>
                      <w:w w:val="98"/>
                      <w:sz w:val="18"/>
                      <w:szCs w:val="18"/>
                    </w:rPr>
                    <w:t>餐饮</w:t>
                  </w:r>
                </w:p>
              </w:txbxContent>
            </v:textbox>
          </v:shape>
        </w:pict>
      </w:r>
      <w:r>
        <w:pict>
          <v:shape id="_x0000_s3105" o:spid="_x0000_s3105" o:spt="202" type="#_x0000_t202" style="position:absolute;left:0pt;margin-left:26.9pt;margin-top:5.8pt;height:98.7pt;width:161.35pt;z-index:252843008;mso-width-relative:page;mso-height-relative:page;" filled="f" stroked="f" coordsize="21600,21600">
            <v:path/>
            <v:fill on="f" focussize="0,0"/>
            <v:stroke on="f"/>
            <v:imagedata o:title=""/>
            <o:lock v:ext="edit" aspectratio="f"/>
            <v:textbox inset="0mm,0mm,0mm,0mm">
              <w:txbxContent>
                <w:p w14:paraId="2749A323">
                  <w:pPr>
                    <w:spacing w:line="20" w:lineRule="exact"/>
                  </w:pPr>
                </w:p>
                <w:tbl>
                  <w:tblPr>
                    <w:tblStyle w:val="5"/>
                    <w:tblW w:w="3156" w:type="dxa"/>
                    <w:tblInd w:w="35" w:type="dxa"/>
                    <w:tblBorders>
                      <w:top w:val="single" w:color="ED7A30" w:sz="12" w:space="0"/>
                      <w:left w:val="single" w:color="ED7A30" w:sz="12" w:space="0"/>
                      <w:bottom w:val="single" w:color="ED7A30" w:sz="12" w:space="0"/>
                      <w:right w:val="single" w:color="ED7A30" w:sz="12" w:space="0"/>
                      <w:insideH w:val="none" w:color="auto" w:sz="0" w:space="0"/>
                      <w:insideV w:val="none" w:color="auto" w:sz="0" w:space="0"/>
                    </w:tblBorders>
                    <w:tblLayout w:type="fixed"/>
                    <w:tblCellMar>
                      <w:top w:w="0" w:type="dxa"/>
                      <w:left w:w="0" w:type="dxa"/>
                      <w:bottom w:w="0" w:type="dxa"/>
                      <w:right w:w="0" w:type="dxa"/>
                    </w:tblCellMar>
                  </w:tblPr>
                  <w:tblGrid>
                    <w:gridCol w:w="3156"/>
                  </w:tblGrid>
                  <w:tr w14:paraId="0E6F2A71">
                    <w:tblPrEx>
                      <w:tblBorders>
                        <w:top w:val="single" w:color="ED7A30" w:sz="12" w:space="0"/>
                        <w:left w:val="single" w:color="ED7A30" w:sz="12" w:space="0"/>
                        <w:bottom w:val="single" w:color="ED7A30" w:sz="12" w:space="0"/>
                        <w:right w:val="single" w:color="ED7A30" w:sz="12" w:space="0"/>
                        <w:insideH w:val="none" w:color="auto" w:sz="0" w:space="0"/>
                        <w:insideV w:val="none" w:color="auto" w:sz="0" w:space="0"/>
                      </w:tblBorders>
                      <w:tblCellMar>
                        <w:top w:w="0" w:type="dxa"/>
                        <w:left w:w="0" w:type="dxa"/>
                        <w:bottom w:w="0" w:type="dxa"/>
                        <w:right w:w="0" w:type="dxa"/>
                      </w:tblCellMar>
                    </w:tblPrEx>
                    <w:trPr>
                      <w:trHeight w:val="1873" w:hRule="atLeast"/>
                    </w:trPr>
                    <w:tc>
                      <w:tcPr>
                        <w:tcW w:w="3156" w:type="dxa"/>
                        <w:vAlign w:val="top"/>
                      </w:tcPr>
                      <w:p w14:paraId="26D9EA50">
                        <w:pPr>
                          <w:spacing w:before="220" w:line="824" w:lineRule="exact"/>
                          <w:ind w:left="69"/>
                        </w:pPr>
                        <w:r>
                          <w:rPr>
                            <w:position w:val="-16"/>
                          </w:rPr>
                          <w:drawing>
                            <wp:inline distT="0" distB="0" distL="0" distR="0">
                              <wp:extent cx="958850" cy="522605"/>
                              <wp:effectExtent l="0" t="0" r="0" b="0"/>
                              <wp:docPr id="2494" name="IM 2494"/>
                              <wp:cNvGraphicFramePr/>
                              <a:graphic xmlns:a="http://schemas.openxmlformats.org/drawingml/2006/main">
                                <a:graphicData uri="http://schemas.openxmlformats.org/drawingml/2006/picture">
                                  <pic:pic xmlns:pic="http://schemas.openxmlformats.org/drawingml/2006/picture">
                                    <pic:nvPicPr>
                                      <pic:cNvPr id="2494" name="IM 2494"/>
                                      <pic:cNvPicPr/>
                                    </pic:nvPicPr>
                                    <pic:blipFill>
                                      <a:blip r:embed="rId224"/>
                                      <a:stretch>
                                        <a:fillRect/>
                                      </a:stretch>
                                    </pic:blipFill>
                                    <pic:spPr>
                                      <a:xfrm>
                                        <a:off x="0" y="0"/>
                                        <a:ext cx="959382" cy="522732"/>
                                      </a:xfrm>
                                      <a:prstGeom prst="rect">
                                        <a:avLst/>
                                      </a:prstGeom>
                                    </pic:spPr>
                                  </pic:pic>
                                </a:graphicData>
                              </a:graphic>
                            </wp:inline>
                          </w:drawing>
                        </w:r>
                        <w:r>
                          <w:rPr>
                            <w:position w:val="14"/>
                          </w:rPr>
                          <w:drawing>
                            <wp:inline distT="0" distB="0" distL="0" distR="0">
                              <wp:extent cx="957580" cy="230505"/>
                              <wp:effectExtent l="0" t="0" r="0" b="0"/>
                              <wp:docPr id="2496" name="IM 2496"/>
                              <wp:cNvGraphicFramePr/>
                              <a:graphic xmlns:a="http://schemas.openxmlformats.org/drawingml/2006/main">
                                <a:graphicData uri="http://schemas.openxmlformats.org/drawingml/2006/picture">
                                  <pic:pic xmlns:pic="http://schemas.openxmlformats.org/drawingml/2006/picture">
                                    <pic:nvPicPr>
                                      <pic:cNvPr id="2496" name="IM 2496"/>
                                      <pic:cNvPicPr/>
                                    </pic:nvPicPr>
                                    <pic:blipFill>
                                      <a:blip r:embed="rId225"/>
                                      <a:stretch>
                                        <a:fillRect/>
                                      </a:stretch>
                                    </pic:blipFill>
                                    <pic:spPr>
                                      <a:xfrm>
                                        <a:off x="0" y="0"/>
                                        <a:ext cx="957809" cy="230657"/>
                                      </a:xfrm>
                                      <a:prstGeom prst="rect">
                                        <a:avLst/>
                                      </a:prstGeom>
                                    </pic:spPr>
                                  </pic:pic>
                                </a:graphicData>
                              </a:graphic>
                            </wp:inline>
                          </w:drawing>
                        </w:r>
                      </w:p>
                      <w:p w14:paraId="52340496">
                        <w:pPr>
                          <w:spacing w:line="684" w:lineRule="exact"/>
                          <w:ind w:left="50"/>
                        </w:pPr>
                        <w:r>
                          <w:rPr>
                            <w:position w:val="-14"/>
                          </w:rPr>
                          <w:drawing>
                            <wp:inline distT="0" distB="0" distL="0" distR="0">
                              <wp:extent cx="1918335" cy="434340"/>
                              <wp:effectExtent l="0" t="0" r="0" b="0"/>
                              <wp:docPr id="2498" name="IM 2498"/>
                              <wp:cNvGraphicFramePr/>
                              <a:graphic xmlns:a="http://schemas.openxmlformats.org/drawingml/2006/main">
                                <a:graphicData uri="http://schemas.openxmlformats.org/drawingml/2006/picture">
                                  <pic:pic xmlns:pic="http://schemas.openxmlformats.org/drawingml/2006/picture">
                                    <pic:nvPicPr>
                                      <pic:cNvPr id="2498" name="IM 2498"/>
                                      <pic:cNvPicPr/>
                                    </pic:nvPicPr>
                                    <pic:blipFill>
                                      <a:blip r:embed="rId226"/>
                                      <a:stretch>
                                        <a:fillRect/>
                                      </a:stretch>
                                    </pic:blipFill>
                                    <pic:spPr>
                                      <a:xfrm>
                                        <a:off x="0" y="0"/>
                                        <a:ext cx="1918716" cy="434340"/>
                                      </a:xfrm>
                                      <a:prstGeom prst="rect">
                                        <a:avLst/>
                                      </a:prstGeom>
                                    </pic:spPr>
                                  </pic:pic>
                                </a:graphicData>
                              </a:graphic>
                            </wp:inline>
                          </w:drawing>
                        </w:r>
                      </w:p>
                    </w:tc>
                  </w:tr>
                </w:tbl>
                <w:p w14:paraId="57D0B939">
                  <w:pPr>
                    <w:pStyle w:val="2"/>
                  </w:pPr>
                </w:p>
              </w:txbxContent>
            </v:textbox>
          </v:shape>
        </w:pict>
      </w:r>
      <w:r>
        <w:drawing>
          <wp:anchor distT="0" distB="0" distL="0" distR="0" simplePos="0" relativeHeight="252846080" behindDoc="0" locked="0" layoutInCell="1" allowOverlap="1">
            <wp:simplePos x="0" y="0"/>
            <wp:positionH relativeFrom="column">
              <wp:posOffset>5259705</wp:posOffset>
            </wp:positionH>
            <wp:positionV relativeFrom="paragraph">
              <wp:posOffset>106680</wp:posOffset>
            </wp:positionV>
            <wp:extent cx="26035" cy="1193800"/>
            <wp:effectExtent l="0" t="0" r="0" b="0"/>
            <wp:wrapNone/>
            <wp:docPr id="2500" name="IM 2500"/>
            <wp:cNvGraphicFramePr/>
            <a:graphic xmlns:a="http://schemas.openxmlformats.org/drawingml/2006/main">
              <a:graphicData uri="http://schemas.openxmlformats.org/drawingml/2006/picture">
                <pic:pic xmlns:pic="http://schemas.openxmlformats.org/drawingml/2006/picture">
                  <pic:nvPicPr>
                    <pic:cNvPr id="2500" name="IM 2500"/>
                    <pic:cNvPicPr/>
                  </pic:nvPicPr>
                  <pic:blipFill>
                    <a:blip r:embed="rId227"/>
                    <a:stretch>
                      <a:fillRect/>
                    </a:stretch>
                  </pic:blipFill>
                  <pic:spPr>
                    <a:xfrm>
                      <a:off x="0" y="0"/>
                      <a:ext cx="25780" cy="1194041"/>
                    </a:xfrm>
                    <a:prstGeom prst="rect">
                      <a:avLst/>
                    </a:prstGeom>
                  </pic:spPr>
                </pic:pic>
              </a:graphicData>
            </a:graphic>
          </wp:anchor>
        </w:drawing>
      </w:r>
      <w:r>
        <w:drawing>
          <wp:anchor distT="0" distB="0" distL="0" distR="0" simplePos="0" relativeHeight="252845056" behindDoc="0" locked="0" layoutInCell="1" allowOverlap="1">
            <wp:simplePos x="0" y="0"/>
            <wp:positionH relativeFrom="column">
              <wp:posOffset>5280025</wp:posOffset>
            </wp:positionH>
            <wp:positionV relativeFrom="paragraph">
              <wp:posOffset>106680</wp:posOffset>
            </wp:positionV>
            <wp:extent cx="1224280" cy="1203325"/>
            <wp:effectExtent l="0" t="0" r="0" b="0"/>
            <wp:wrapNone/>
            <wp:docPr id="2502" name="IM 2502"/>
            <wp:cNvGraphicFramePr/>
            <a:graphic xmlns:a="http://schemas.openxmlformats.org/drawingml/2006/main">
              <a:graphicData uri="http://schemas.openxmlformats.org/drawingml/2006/picture">
                <pic:pic xmlns:pic="http://schemas.openxmlformats.org/drawingml/2006/picture">
                  <pic:nvPicPr>
                    <pic:cNvPr id="2502" name="IM 2502"/>
                    <pic:cNvPicPr/>
                  </pic:nvPicPr>
                  <pic:blipFill>
                    <a:blip r:embed="rId228"/>
                    <a:stretch>
                      <a:fillRect/>
                    </a:stretch>
                  </pic:blipFill>
                  <pic:spPr>
                    <a:xfrm>
                      <a:off x="0" y="0"/>
                      <a:ext cx="1224458" cy="1203249"/>
                    </a:xfrm>
                    <a:prstGeom prst="rect">
                      <a:avLst/>
                    </a:prstGeom>
                  </pic:spPr>
                </pic:pic>
              </a:graphicData>
            </a:graphic>
          </wp:anchor>
        </w:drawing>
      </w:r>
      <w:r>
        <w:drawing>
          <wp:anchor distT="0" distB="0" distL="0" distR="0" simplePos="0" relativeHeight="252836864" behindDoc="1" locked="0" layoutInCell="1" allowOverlap="1">
            <wp:simplePos x="0" y="0"/>
            <wp:positionH relativeFrom="column">
              <wp:posOffset>2464435</wp:posOffset>
            </wp:positionH>
            <wp:positionV relativeFrom="paragraph">
              <wp:posOffset>106680</wp:posOffset>
            </wp:positionV>
            <wp:extent cx="2607945" cy="1203325"/>
            <wp:effectExtent l="0" t="0" r="0" b="0"/>
            <wp:wrapNone/>
            <wp:docPr id="2504" name="IM 2504"/>
            <wp:cNvGraphicFramePr/>
            <a:graphic xmlns:a="http://schemas.openxmlformats.org/drawingml/2006/main">
              <a:graphicData uri="http://schemas.openxmlformats.org/drawingml/2006/picture">
                <pic:pic xmlns:pic="http://schemas.openxmlformats.org/drawingml/2006/picture">
                  <pic:nvPicPr>
                    <pic:cNvPr id="2504" name="IM 2504"/>
                    <pic:cNvPicPr/>
                  </pic:nvPicPr>
                  <pic:blipFill>
                    <a:blip r:embed="rId229"/>
                    <a:stretch>
                      <a:fillRect/>
                    </a:stretch>
                  </pic:blipFill>
                  <pic:spPr>
                    <a:xfrm>
                      <a:off x="0" y="0"/>
                      <a:ext cx="2608034" cy="1203249"/>
                    </a:xfrm>
                    <a:prstGeom prst="rect">
                      <a:avLst/>
                    </a:prstGeom>
                  </pic:spPr>
                </pic:pic>
              </a:graphicData>
            </a:graphic>
          </wp:anchor>
        </w:drawing>
      </w:r>
      <w:r>
        <w:drawing>
          <wp:anchor distT="0" distB="0" distL="0" distR="0" simplePos="0" relativeHeight="252847104" behindDoc="0" locked="0" layoutInCell="1" allowOverlap="1">
            <wp:simplePos x="0" y="0"/>
            <wp:positionH relativeFrom="column">
              <wp:posOffset>6043930</wp:posOffset>
            </wp:positionH>
            <wp:positionV relativeFrom="paragraph">
              <wp:posOffset>166370</wp:posOffset>
            </wp:positionV>
            <wp:extent cx="452755" cy="502920"/>
            <wp:effectExtent l="0" t="0" r="0" b="0"/>
            <wp:wrapNone/>
            <wp:docPr id="2506" name="IM 2506"/>
            <wp:cNvGraphicFramePr/>
            <a:graphic xmlns:a="http://schemas.openxmlformats.org/drawingml/2006/main">
              <a:graphicData uri="http://schemas.openxmlformats.org/drawingml/2006/picture">
                <pic:pic xmlns:pic="http://schemas.openxmlformats.org/drawingml/2006/picture">
                  <pic:nvPicPr>
                    <pic:cNvPr id="2506" name="IM 2506"/>
                    <pic:cNvPicPr/>
                  </pic:nvPicPr>
                  <pic:blipFill>
                    <a:blip r:embed="rId230"/>
                    <a:stretch>
                      <a:fillRect/>
                    </a:stretch>
                  </pic:blipFill>
                  <pic:spPr>
                    <a:xfrm>
                      <a:off x="0" y="0"/>
                      <a:ext cx="452628" cy="502920"/>
                    </a:xfrm>
                    <a:prstGeom prst="rect">
                      <a:avLst/>
                    </a:prstGeom>
                  </pic:spPr>
                </pic:pic>
              </a:graphicData>
            </a:graphic>
          </wp:anchor>
        </w:drawing>
      </w:r>
      <w:r>
        <w:drawing>
          <wp:anchor distT="0" distB="0" distL="0" distR="0" simplePos="0" relativeHeight="252873728" behindDoc="0" locked="0" layoutInCell="1" allowOverlap="1">
            <wp:simplePos x="0" y="0"/>
            <wp:positionH relativeFrom="column">
              <wp:posOffset>6065520</wp:posOffset>
            </wp:positionH>
            <wp:positionV relativeFrom="paragraph">
              <wp:posOffset>106680</wp:posOffset>
            </wp:positionV>
            <wp:extent cx="362585" cy="19050"/>
            <wp:effectExtent l="0" t="0" r="0" b="0"/>
            <wp:wrapNone/>
            <wp:docPr id="2508" name="IM 2508"/>
            <wp:cNvGraphicFramePr/>
            <a:graphic xmlns:a="http://schemas.openxmlformats.org/drawingml/2006/main">
              <a:graphicData uri="http://schemas.openxmlformats.org/drawingml/2006/picture">
                <pic:pic xmlns:pic="http://schemas.openxmlformats.org/drawingml/2006/picture">
                  <pic:nvPicPr>
                    <pic:cNvPr id="2508" name="IM 2508"/>
                    <pic:cNvPicPr/>
                  </pic:nvPicPr>
                  <pic:blipFill>
                    <a:blip r:embed="rId231"/>
                    <a:stretch>
                      <a:fillRect/>
                    </a:stretch>
                  </pic:blipFill>
                  <pic:spPr>
                    <a:xfrm>
                      <a:off x="0" y="0"/>
                      <a:ext cx="362584" cy="19367"/>
                    </a:xfrm>
                    <a:prstGeom prst="rect">
                      <a:avLst/>
                    </a:prstGeom>
                  </pic:spPr>
                </pic:pic>
              </a:graphicData>
            </a:graphic>
          </wp:anchor>
        </w:drawing>
      </w:r>
      <w:r>
        <w:drawing>
          <wp:anchor distT="0" distB="0" distL="0" distR="0" simplePos="0" relativeHeight="252882944" behindDoc="0" locked="0" layoutInCell="1" allowOverlap="1">
            <wp:simplePos x="0" y="0"/>
            <wp:positionH relativeFrom="column">
              <wp:posOffset>6499225</wp:posOffset>
            </wp:positionH>
            <wp:positionV relativeFrom="paragraph">
              <wp:posOffset>120015</wp:posOffset>
            </wp:positionV>
            <wp:extent cx="29845" cy="1189990"/>
            <wp:effectExtent l="0" t="0" r="0" b="0"/>
            <wp:wrapNone/>
            <wp:docPr id="2510" name="IM 2510"/>
            <wp:cNvGraphicFramePr/>
            <a:graphic xmlns:a="http://schemas.openxmlformats.org/drawingml/2006/main">
              <a:graphicData uri="http://schemas.openxmlformats.org/drawingml/2006/picture">
                <pic:pic xmlns:pic="http://schemas.openxmlformats.org/drawingml/2006/picture">
                  <pic:nvPicPr>
                    <pic:cNvPr id="2510" name="IM 2510"/>
                    <pic:cNvPicPr/>
                  </pic:nvPicPr>
                  <pic:blipFill>
                    <a:blip r:embed="rId232"/>
                    <a:stretch>
                      <a:fillRect/>
                    </a:stretch>
                  </pic:blipFill>
                  <pic:spPr>
                    <a:xfrm>
                      <a:off x="0" y="0"/>
                      <a:ext cx="29654" cy="1190181"/>
                    </a:xfrm>
                    <a:prstGeom prst="rect">
                      <a:avLst/>
                    </a:prstGeom>
                  </pic:spPr>
                </pic:pic>
              </a:graphicData>
            </a:graphic>
          </wp:anchor>
        </w:drawing>
      </w:r>
      <w:r>
        <w:rPr>
          <w:position w:val="-9"/>
        </w:rPr>
        <w:pict>
          <v:shape id="_x0000_s3106" o:spid="_x0000_s3106" o:spt="202" type="#_x0000_t202" style="height:18.25pt;width:67.45pt;" fillcolor="#ED7A30" filled="t" stroked="f" coordsize="21600,21600">
            <v:path/>
            <v:fill on="t" focussize="0,0"/>
            <v:stroke on="f"/>
            <v:imagedata o:title=""/>
            <o:lock v:ext="edit" aspectratio="f"/>
            <v:textbox inset="0mm,0mm,0mm,0mm">
              <w:txbxContent>
                <w:p w14:paraId="12857AAE">
                  <w:pPr>
                    <w:spacing w:before="85" w:line="174" w:lineRule="auto"/>
                    <w:ind w:left="499"/>
                    <w:rPr>
                      <w:rFonts w:ascii="微软雅黑" w:hAnsi="微软雅黑" w:eastAsia="微软雅黑" w:cs="微软雅黑"/>
                      <w:sz w:val="18"/>
                      <w:szCs w:val="18"/>
                    </w:rPr>
                  </w:pPr>
                  <w:r>
                    <w:rPr>
                      <w:rFonts w:ascii="微软雅黑" w:hAnsi="微软雅黑" w:eastAsia="微软雅黑" w:cs="微软雅黑"/>
                      <w:color w:val="FFFFFF"/>
                      <w:spacing w:val="-3"/>
                      <w:sz w:val="18"/>
                      <w:szCs w:val="18"/>
                    </w:rPr>
                    <w:t>游戏</w:t>
                  </w:r>
                </w:p>
              </w:txbxContent>
            </v:textbox>
            <w10:wrap type="none"/>
            <w10:anchorlock/>
          </v:shape>
        </w:pict>
      </w:r>
    </w:p>
    <w:p w14:paraId="1ACA80E7">
      <w:pPr>
        <w:spacing w:line="816" w:lineRule="exact"/>
        <w:ind w:firstLine="5602"/>
      </w:pPr>
      <w:r>
        <mc:AlternateContent>
          <mc:Choice Requires="wps">
            <w:drawing>
              <wp:anchor distT="0" distB="0" distL="0" distR="0" simplePos="0" relativeHeight="252850176" behindDoc="0" locked="0" layoutInCell="1" allowOverlap="1">
                <wp:simplePos x="0" y="0"/>
                <wp:positionH relativeFrom="column">
                  <wp:posOffset>266700</wp:posOffset>
                </wp:positionH>
                <wp:positionV relativeFrom="paragraph">
                  <wp:posOffset>510540</wp:posOffset>
                </wp:positionV>
                <wp:extent cx="1821815" cy="269875"/>
                <wp:effectExtent l="0" t="0" r="0" b="0"/>
                <wp:wrapNone/>
                <wp:docPr id="2512" name="TextBox 2512"/>
                <wp:cNvGraphicFramePr/>
                <a:graphic xmlns:a="http://schemas.openxmlformats.org/drawingml/2006/main">
                  <a:graphicData uri="http://schemas.microsoft.com/office/word/2010/wordprocessingShape">
                    <wps:wsp>
                      <wps:cNvSpPr txBox="1"/>
                      <wps:spPr>
                        <a:xfrm rot="19800000">
                          <a:off x="266874" y="5107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02B2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12" o:spid="_x0000_s1026" o:spt="202" type="#_x0000_t202" style="position:absolute;left:0pt;margin-left:21pt;margin-top:40.2pt;height:21.25pt;width:143.45pt;rotation:-1966080f;z-index:252850176;mso-width-relative:page;mso-height-relative:page;" filled="f" stroked="f" coordsize="21600,21600" o:gfxdata="UEsDBAoAAAAAAIdO4kAAAAAAAAAAAAAAAAAEAAAAZHJzL1BLAwQUAAAACACHTuJAcYVHTNgAAAAJ&#10;AQAADwAAAGRycy9kb3ducmV2LnhtbE2PMU/DMBSEdyT+g/WQ2Kgdt0AS4lQCBANbSxm6ufFrHBHb&#10;IXbT8O95TDCe7nT3XbWeXc8mHGMXvIJsIYChb4LpfKtg9/5ykwOLSXuj++BRwTdGWNeXF5UuTTj7&#10;DU7b1DIq8bHUCmxKQ8l5bCw6HRdhQE/eMYxOJ5Jjy82oz1Tuei6FuONOd54WrB7wyWLzuT05Bc/2&#10;6375WvC3xynbfMy7ed9N6Vap66tMPABLOKe/MPziEzrUxHQIJ28i6xWsJF1JCnKxAkb+UuYFsAMF&#10;pSyA1xX//6D+AVBLAwQUAAAACACHTuJAM7ib41ECAACmBAAADgAAAGRycy9lMm9Eb2MueG1srVRN&#10;b9swDL0P2H8QdF8dG2vqBnWKrEGHAcVaoB12VmS5FqCvSUrs7tfvSXbaotuhh+Ug0CT1RD4+5uJy&#10;1IochA/SmoaWJwtKhOG2leaxoT8erj/VlITITMuUNaKhTyLQy/XHDxeDW4nK9la1whOAmLAaXEP7&#10;GN2qKALvhWbhxDphEOys1yzi0z8WrWcD0LUqqsViWQzWt85bLkKAdzsF6Yzo3wNou05ysbV8r4WJ&#10;E6oXikW0FHrpAl3nartO8HjbdUFEohqKTmM+8QjsXTqL9QVbPXrmesnnEth7SnjTk2bS4NFnqC2L&#10;jOy9/AtKS+5tsF084VYXUyOZEXRRLt5wc98zJ3IvoDq4Z9LD/4Pl3w93nsi2odVpWVFimMbMH8QY&#10;v9iRZB8oGlxYIfPeITeOiEA4ibrkD3CmzsfOa+ItGC7P60X6ZULQIkF6tVzWZ58peWroabk4q2fm&#10;8Q7hCa2uyrpEnCOhWp7XZ6cJv5hgE7zzIX4VVpNkNNRjshmfHW5CnFKPKSnd2GupFPxspQwZ8sA5&#10;g1w7yCRffJWRLm5Z6MmBQSbBKtlOwtAyQutK6lkqqEcZlPXSd7LiuBtnMna2fQJHmQZILDh+LQF+&#10;w0K8Yx7KghO7F29xdMqiLjtblPTW//6XP+Vj4IhSMkCpqPDXnnlBifpmIIUk66Phj8buaJi9vrLo&#10;qszVZBMXfFRHs/NW/8RKbtIrCDHD8VZD49G8itO+YKW52GxyEsTrWLwx944n6InxzT7aTuZhJFom&#10;Lma2IN88znnV0n68/s5ZL38v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hUdM2AAAAAkBAAAP&#10;AAAAAAAAAAEAIAAAACIAAABkcnMvZG93bnJldi54bWxQSwECFAAUAAAACACHTuJAM7ib41ECAACm&#10;BAAADgAAAAAAAAABACAAAAAnAQAAZHJzL2Uyb0RvYy54bWxQSwUGAAAAAAYABgBZAQAA6gUAAAAA&#10;">
                <v:fill on="f" focussize="0,0"/>
                <v:stroke on="f" weight="0pt" miterlimit="0" joinstyle="miter"/>
                <v:imagedata o:title=""/>
                <o:lock v:ext="edit" aspectratio="f"/>
                <v:textbox inset="0mm,0mm,0mm,0mm">
                  <w:txbxContent>
                    <w:p w14:paraId="3602B2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86016" behindDoc="0" locked="0" layoutInCell="1" allowOverlap="1">
                <wp:simplePos x="0" y="0"/>
                <wp:positionH relativeFrom="column">
                  <wp:posOffset>2338070</wp:posOffset>
                </wp:positionH>
                <wp:positionV relativeFrom="paragraph">
                  <wp:posOffset>510540</wp:posOffset>
                </wp:positionV>
                <wp:extent cx="1821815" cy="269875"/>
                <wp:effectExtent l="0" t="0" r="0" b="0"/>
                <wp:wrapNone/>
                <wp:docPr id="2514" name="TextBox 2514"/>
                <wp:cNvGraphicFramePr/>
                <a:graphic xmlns:a="http://schemas.openxmlformats.org/drawingml/2006/main">
                  <a:graphicData uri="http://schemas.microsoft.com/office/word/2010/wordprocessingShape">
                    <wps:wsp>
                      <wps:cNvSpPr txBox="1"/>
                      <wps:spPr>
                        <a:xfrm rot="19800000">
                          <a:off x="2338626" y="5107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5732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14" o:spid="_x0000_s1026" o:spt="202" type="#_x0000_t202" style="position:absolute;left:0pt;margin-left:184.1pt;margin-top:40.2pt;height:21.25pt;width:143.45pt;rotation:-1966080f;z-index:252886016;mso-width-relative:page;mso-height-relative:page;" filled="f" stroked="f" coordsize="21600,21600" o:gfxdata="UEsDBAoAAAAAAIdO4kAAAAAAAAAAAAAAAAAEAAAAZHJzL1BLAwQUAAAACACHTuJAA+UHydkAAAAK&#10;AQAADwAAAGRycy9kb3ducmV2LnhtbE2PMU/DMBCFdyT+g3VIbNROSkIa4lQCBANbSxm6ufE1jojP&#10;IXbT8O8xUxlP79N731Xr2fZswtF3jiQkCwEMqXG6o1bC7uP1rgDmgyKtekco4Qc9rOvrq0qV2p1p&#10;g9M2tCyWkC+VBBPCUHLuG4NW+YUbkGJ2dKNVIZ5jy/WozrHc9jwVIudWdRQXjBrw2WDztT1ZCS/m&#10;+2H5tuLvT1Oy+Zx3876bQibl7U0iHoEFnMMFhj/9qA51dDq4E2nPegnLvEgjKqEQ98AikGdZAuwQ&#10;yTRdAa8r/v+F+hdQSwMEFAAAAAgAh07iQL/VlztTAgAApwQAAA4AAABkcnMvZTJvRG9jLnhtbK1U&#10;TW/bMAy9D9h/EHRfHbtr6gZxiqxBhwHFWqAddlZkuRagr0lKnO7X70l22qLboYflINAU9Ug+PmZ5&#10;edCK7IUP0pqGliczSoThtpXmsaE/Hq4/1ZSEyEzLlDWioU8i0MvVxw/LwS1EZXurWuEJQExYDK6h&#10;fYxuURSB90KzcGKdMLjsrNcs4tM/Fq1nA9C1KqrZbF4M1rfOWy5CgHczXtIJ0b8H0Had5GJj+U4L&#10;E0dULxSLaCn00gW6ytV2neDxtuuCiEQ1FJ3GfCIJ7G06i9WSLR49c73kUwnsPSW86UkzaZD0GWrD&#10;IiM7L/+C0pJ7G2wXT7jVxdhIZgRdlLM33Nz3zIncC6gO7pn08P9g+ff9nSeybWh1Vn6mxDCNmT+I&#10;Q/xiDyT7QNHgwgKR9w6x8YAbCCdRl/wBztT5ofOaeAuGy4t6ln6ZELRIEF6dntbzak7JU0PPytl5&#10;PVGPRIQnuLoq61QAR0A1v6jPz1KCYsRN+M6H+FVYTZLRUI/R5gRsfxPiGHoMSeHGXkul4GcLZciQ&#10;J84Z9NpBJ/nhq4j0cMNCT/YMOglWyXZUhpYRYldST1pBPcqgrJfGkxUP28PExta2TyAp8wCNBcev&#10;JcBvWIh3zENacGL54i2OTlnUZSeLkt763//yp3hMHLeUDJAqKvy1Y15Qor4ZaCHp+mj4o7E9Gman&#10;ryy6KnM12cQDH9XR7LzVP7GT65QFV8xw5GpoPJpXcVwY7DQX63UOgnodizfm3vEEPTK+3kXbyTyM&#10;RMvIxcQW9JvHOe1aWpDX3znq5f9l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5QfJ2QAAAAoB&#10;AAAPAAAAAAAAAAEAIAAAACIAAABkcnMvZG93bnJldi54bWxQSwECFAAUAAAACACHTuJAv9WXO1MC&#10;AACnBAAADgAAAAAAAAABACAAAAAoAQAAZHJzL2Uyb0RvYy54bWxQSwUGAAAAAAYABgBZAQAA7QUA&#10;AAAA&#10;">
                <v:fill on="f" focussize="0,0"/>
                <v:stroke on="f" weight="0pt" miterlimit="0" joinstyle="miter"/>
                <v:imagedata o:title=""/>
                <o:lock v:ext="edit" aspectratio="f"/>
                <v:textbox inset="0mm,0mm,0mm,0mm">
                  <w:txbxContent>
                    <w:p w14:paraId="615732F2">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849152" behindDoc="0" locked="0" layoutInCell="1" allowOverlap="1">
                <wp:simplePos x="0" y="0"/>
                <wp:positionH relativeFrom="column">
                  <wp:posOffset>4410075</wp:posOffset>
                </wp:positionH>
                <wp:positionV relativeFrom="paragraph">
                  <wp:posOffset>510540</wp:posOffset>
                </wp:positionV>
                <wp:extent cx="1821815" cy="269875"/>
                <wp:effectExtent l="0" t="0" r="0" b="0"/>
                <wp:wrapNone/>
                <wp:docPr id="2516" name="TextBox 2516"/>
                <wp:cNvGraphicFramePr/>
                <a:graphic xmlns:a="http://schemas.openxmlformats.org/drawingml/2006/main">
                  <a:graphicData uri="http://schemas.microsoft.com/office/word/2010/wordprocessingShape">
                    <wps:wsp>
                      <wps:cNvSpPr txBox="1"/>
                      <wps:spPr>
                        <a:xfrm rot="19800000">
                          <a:off x="4410249" y="51078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AC86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16" o:spid="_x0000_s1026" o:spt="202" type="#_x0000_t202" style="position:absolute;left:0pt;margin-left:347.25pt;margin-top:40.2pt;height:21.25pt;width:143.45pt;rotation:-1966080f;z-index:252849152;mso-width-relative:page;mso-height-relative:page;" filled="f" stroked="f" coordsize="21600,21600" o:gfxdata="UEsDBAoAAAAAAIdO4kAAAAAAAAAAAAAAAAAEAAAAZHJzL1BLAwQUAAAACACHTuJAIHCtcNkAAAAK&#10;AQAADwAAAGRycy9kb3ducmV2LnhtbE2PwU7DMAyG70i8Q2Qkbixt2UZbmk4CBAduG+PALWtMU9E4&#10;pcm68vaY07jZ8qff319tZteLCcfQeVKQLhIQSI03HbUK9m/PNzmIEDUZ3XtCBT8YYFNfXlS6NP5E&#10;W5x2sRUcQqHUCmyMQyllaCw6HRZ+QOLbpx+djryOrTSjPnG462WWJGvpdEf8weoBHy02X7ujU/Bk&#10;v+9uXwr5+jCl2/d5P390U1wpdX2VJvcgIs7xDMOfPqtDzU4HfyQTRK9gXSxXjCrIkyUIBoo85eHA&#10;ZJYVIOtK/q9Q/wJQSwMEFAAAAAgAh07iQIUm4IxUAgAApwQAAA4AAABkcnMvZTJvRG9jLnhtbK1U&#10;TU8bMRC9V+p/sHwvuxsFSCI2KCWiqoQKEqCeHa+XteSv2k526a/vs3cDiPbAoTlYs+Pxm5k3b3Jx&#10;OWhFDsIHaU1Nq5OSEmG4baR5qunjw/WXBSUhMtMwZY2o6bMI9HL9+dNF71ZiZjurGuEJQExY9a6m&#10;XYxuVRSBd0KzcGKdMLhsrdcs4tM/FY1nPdC1KmZleVb01jfOWy5CgHc7XtIJ0X8E0Lat5GJr+V4L&#10;E0dULxSLaCl00gW6ztW2reDxtm2DiETVFJ3GfCIJ7F06i/UFWz155jrJpxLYR0p415Nm0iDpC9SW&#10;RUb2Xv4FpSX3Ntg2nnCri7GRzAi6qMp33Nx3zIncC6gO7oX08P9g+Y/DnSeyqenstDqjxDCNmT+I&#10;IX61A8k+UNS7sELkvUNsHHAD4STqkj/AmTofWq+Jt2C4Wi7K9MuEoEWC8Pm8KmfzJSXPNT2tyvPF&#10;RD0SEZ7gFrNqUc0p4QiYnS0X56cpQTHiJnznQ/wmrCbJqKnHaHMCdrgJcQw9hqRwY6+lUvCzlTKk&#10;zxPnDHptoZP88E1EerhloSMHBp0Eq2QzKkPLCLErqSetoB5lUNZr48mKw26Y2NjZ5hkkZR6gseD4&#10;tQT4DQvxjnlIC04sX7zF0SqLuuxkUdJZ//tf/hSPieOWkh5SRYW/9swLStR3Ay0kXR8NfzR2R8Ps&#10;9ZVFV1WuJpt44KM6mq23+id2cpOy4IoZjlw1jUfzKo4Lg53mYrPJQVCvY/HG3DueoEfGN/toW5mH&#10;kWgZuZjYgn7zOKddSwvy9jtHvf6/r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HCtcNkAAAAK&#10;AQAADwAAAAAAAAABACAAAAAiAAAAZHJzL2Rvd25yZXYueG1sUEsBAhQAFAAAAAgAh07iQIUm4IxU&#10;AgAApwQAAA4AAAAAAAAAAQAgAAAAKAEAAGRycy9lMm9Eb2MueG1sUEsFBgAAAAAGAAYAWQEAAO4F&#10;AAAAAA==&#10;">
                <v:fill on="f" focussize="0,0"/>
                <v:stroke on="f" weight="0pt" miterlimit="0" joinstyle="miter"/>
                <v:imagedata o:title=""/>
                <o:lock v:ext="edit" aspectratio="f"/>
                <v:textbox inset="0mm,0mm,0mm,0mm">
                  <w:txbxContent>
                    <w:p w14:paraId="5EAC869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859392" behindDoc="0" locked="0" layoutInCell="1" allowOverlap="1">
            <wp:simplePos x="0" y="0"/>
            <wp:positionH relativeFrom="column">
              <wp:posOffset>2510155</wp:posOffset>
            </wp:positionH>
            <wp:positionV relativeFrom="paragraph">
              <wp:posOffset>31750</wp:posOffset>
            </wp:positionV>
            <wp:extent cx="1012190" cy="312420"/>
            <wp:effectExtent l="0" t="0" r="0" b="0"/>
            <wp:wrapNone/>
            <wp:docPr id="2518" name="IM 2518"/>
            <wp:cNvGraphicFramePr/>
            <a:graphic xmlns:a="http://schemas.openxmlformats.org/drawingml/2006/main">
              <a:graphicData uri="http://schemas.openxmlformats.org/drawingml/2006/picture">
                <pic:pic xmlns:pic="http://schemas.openxmlformats.org/drawingml/2006/picture">
                  <pic:nvPicPr>
                    <pic:cNvPr id="2518" name="IM 2518"/>
                    <pic:cNvPicPr/>
                  </pic:nvPicPr>
                  <pic:blipFill>
                    <a:blip r:embed="rId233"/>
                    <a:stretch>
                      <a:fillRect/>
                    </a:stretch>
                  </pic:blipFill>
                  <pic:spPr>
                    <a:xfrm>
                      <a:off x="0" y="0"/>
                      <a:ext cx="1011935" cy="312420"/>
                    </a:xfrm>
                    <a:prstGeom prst="rect">
                      <a:avLst/>
                    </a:prstGeom>
                  </pic:spPr>
                </pic:pic>
              </a:graphicData>
            </a:graphic>
          </wp:anchor>
        </w:drawing>
      </w:r>
      <w:r>
        <w:drawing>
          <wp:anchor distT="0" distB="0" distL="0" distR="0" simplePos="0" relativeHeight="252866560" behindDoc="0" locked="0" layoutInCell="1" allowOverlap="1">
            <wp:simplePos x="0" y="0"/>
            <wp:positionH relativeFrom="column">
              <wp:posOffset>2557145</wp:posOffset>
            </wp:positionH>
            <wp:positionV relativeFrom="paragraph">
              <wp:posOffset>382270</wp:posOffset>
            </wp:positionV>
            <wp:extent cx="915670" cy="269875"/>
            <wp:effectExtent l="0" t="0" r="0" b="0"/>
            <wp:wrapNone/>
            <wp:docPr id="2520" name="IM 2520"/>
            <wp:cNvGraphicFramePr/>
            <a:graphic xmlns:a="http://schemas.openxmlformats.org/drawingml/2006/main">
              <a:graphicData uri="http://schemas.openxmlformats.org/drawingml/2006/picture">
                <pic:pic xmlns:pic="http://schemas.openxmlformats.org/drawingml/2006/picture">
                  <pic:nvPicPr>
                    <pic:cNvPr id="2520" name="IM 2520"/>
                    <pic:cNvPicPr/>
                  </pic:nvPicPr>
                  <pic:blipFill>
                    <a:blip r:embed="rId234"/>
                    <a:stretch>
                      <a:fillRect/>
                    </a:stretch>
                  </pic:blipFill>
                  <pic:spPr>
                    <a:xfrm>
                      <a:off x="0" y="0"/>
                      <a:ext cx="915923" cy="269748"/>
                    </a:xfrm>
                    <a:prstGeom prst="rect">
                      <a:avLst/>
                    </a:prstGeom>
                  </pic:spPr>
                </pic:pic>
              </a:graphicData>
            </a:graphic>
          </wp:anchor>
        </w:drawing>
      </w:r>
      <w:r>
        <w:drawing>
          <wp:anchor distT="0" distB="0" distL="0" distR="0" simplePos="0" relativeHeight="252872704" behindDoc="0" locked="0" layoutInCell="1" allowOverlap="1">
            <wp:simplePos x="0" y="0"/>
            <wp:positionH relativeFrom="column">
              <wp:posOffset>3526790</wp:posOffset>
            </wp:positionH>
            <wp:positionV relativeFrom="paragraph">
              <wp:posOffset>362585</wp:posOffset>
            </wp:positionV>
            <wp:extent cx="864235" cy="229870"/>
            <wp:effectExtent l="0" t="0" r="0" b="0"/>
            <wp:wrapNone/>
            <wp:docPr id="2522" name="IM 2522"/>
            <wp:cNvGraphicFramePr/>
            <a:graphic xmlns:a="http://schemas.openxmlformats.org/drawingml/2006/main">
              <a:graphicData uri="http://schemas.openxmlformats.org/drawingml/2006/picture">
                <pic:pic xmlns:pic="http://schemas.openxmlformats.org/drawingml/2006/picture">
                  <pic:nvPicPr>
                    <pic:cNvPr id="2522" name="IM 2522"/>
                    <pic:cNvPicPr/>
                  </pic:nvPicPr>
                  <pic:blipFill>
                    <a:blip r:embed="rId235"/>
                    <a:stretch>
                      <a:fillRect/>
                    </a:stretch>
                  </pic:blipFill>
                  <pic:spPr>
                    <a:xfrm>
                      <a:off x="0" y="0"/>
                      <a:ext cx="864108" cy="230124"/>
                    </a:xfrm>
                    <a:prstGeom prst="rect">
                      <a:avLst/>
                    </a:prstGeom>
                  </pic:spPr>
                </pic:pic>
              </a:graphicData>
            </a:graphic>
          </wp:anchor>
        </w:drawing>
      </w:r>
      <w:r>
        <w:rPr>
          <w:position w:val="-16"/>
        </w:rPr>
        <w:drawing>
          <wp:inline distT="0" distB="0" distL="0" distR="0">
            <wp:extent cx="1407795" cy="517525"/>
            <wp:effectExtent l="0" t="0" r="0" b="0"/>
            <wp:docPr id="2524" name="IM 2524"/>
            <wp:cNvGraphicFramePr/>
            <a:graphic xmlns:a="http://schemas.openxmlformats.org/drawingml/2006/main">
              <a:graphicData uri="http://schemas.openxmlformats.org/drawingml/2006/picture">
                <pic:pic xmlns:pic="http://schemas.openxmlformats.org/drawingml/2006/picture">
                  <pic:nvPicPr>
                    <pic:cNvPr id="2524" name="IM 2524"/>
                    <pic:cNvPicPr/>
                  </pic:nvPicPr>
                  <pic:blipFill>
                    <a:blip r:embed="rId236"/>
                    <a:stretch>
                      <a:fillRect/>
                    </a:stretch>
                  </pic:blipFill>
                  <pic:spPr>
                    <a:xfrm>
                      <a:off x="0" y="0"/>
                      <a:ext cx="1408176" cy="518159"/>
                    </a:xfrm>
                    <a:prstGeom prst="rect">
                      <a:avLst/>
                    </a:prstGeom>
                  </pic:spPr>
                </pic:pic>
              </a:graphicData>
            </a:graphic>
          </wp:inline>
        </w:drawing>
      </w:r>
    </w:p>
    <w:p w14:paraId="2F3FC3C4">
      <w:pPr>
        <w:pStyle w:val="2"/>
        <w:spacing w:line="310" w:lineRule="auto"/>
      </w:pPr>
      <w:r>
        <w:drawing>
          <wp:anchor distT="0" distB="0" distL="0" distR="0" simplePos="0" relativeHeight="252848128" behindDoc="0" locked="0" layoutInCell="1" allowOverlap="1">
            <wp:simplePos x="0" y="0"/>
            <wp:positionH relativeFrom="column">
              <wp:posOffset>4309745</wp:posOffset>
            </wp:positionH>
            <wp:positionV relativeFrom="paragraph">
              <wp:posOffset>92710</wp:posOffset>
            </wp:positionV>
            <wp:extent cx="685800" cy="370205"/>
            <wp:effectExtent l="0" t="0" r="0" b="0"/>
            <wp:wrapNone/>
            <wp:docPr id="2526" name="IM 2526"/>
            <wp:cNvGraphicFramePr/>
            <a:graphic xmlns:a="http://schemas.openxmlformats.org/drawingml/2006/main">
              <a:graphicData uri="http://schemas.openxmlformats.org/drawingml/2006/picture">
                <pic:pic xmlns:pic="http://schemas.openxmlformats.org/drawingml/2006/picture">
                  <pic:nvPicPr>
                    <pic:cNvPr id="2526" name="IM 2526"/>
                    <pic:cNvPicPr/>
                  </pic:nvPicPr>
                  <pic:blipFill>
                    <a:blip r:embed="rId237"/>
                    <a:stretch>
                      <a:fillRect/>
                    </a:stretch>
                  </pic:blipFill>
                  <pic:spPr>
                    <a:xfrm>
                      <a:off x="0" y="0"/>
                      <a:ext cx="685800" cy="370332"/>
                    </a:xfrm>
                    <a:prstGeom prst="rect">
                      <a:avLst/>
                    </a:prstGeom>
                  </pic:spPr>
                </pic:pic>
              </a:graphicData>
            </a:graphic>
          </wp:anchor>
        </w:drawing>
      </w:r>
      <w:r>
        <w:drawing>
          <wp:anchor distT="0" distB="0" distL="0" distR="0" simplePos="0" relativeHeight="252884992" behindDoc="0" locked="0" layoutInCell="1" allowOverlap="1">
            <wp:simplePos x="0" y="0"/>
            <wp:positionH relativeFrom="column">
              <wp:posOffset>3491230</wp:posOffset>
            </wp:positionH>
            <wp:positionV relativeFrom="paragraph">
              <wp:posOffset>175260</wp:posOffset>
            </wp:positionV>
            <wp:extent cx="775970" cy="315595"/>
            <wp:effectExtent l="0" t="0" r="0" b="0"/>
            <wp:wrapNone/>
            <wp:docPr id="2528" name="IM 2528"/>
            <wp:cNvGraphicFramePr/>
            <a:graphic xmlns:a="http://schemas.openxmlformats.org/drawingml/2006/main">
              <a:graphicData uri="http://schemas.openxmlformats.org/drawingml/2006/picture">
                <pic:pic xmlns:pic="http://schemas.openxmlformats.org/drawingml/2006/picture">
                  <pic:nvPicPr>
                    <pic:cNvPr id="2528" name="IM 2528"/>
                    <pic:cNvPicPr/>
                  </pic:nvPicPr>
                  <pic:blipFill>
                    <a:blip r:embed="rId238"/>
                    <a:stretch>
                      <a:fillRect/>
                    </a:stretch>
                  </pic:blipFill>
                  <pic:spPr>
                    <a:xfrm>
                      <a:off x="0" y="0"/>
                      <a:ext cx="775716" cy="315467"/>
                    </a:xfrm>
                    <a:prstGeom prst="rect">
                      <a:avLst/>
                    </a:prstGeom>
                  </pic:spPr>
                </pic:pic>
              </a:graphicData>
            </a:graphic>
          </wp:anchor>
        </w:drawing>
      </w:r>
    </w:p>
    <w:p w14:paraId="3CA0F92B">
      <w:pPr>
        <w:spacing w:line="537" w:lineRule="exact"/>
        <w:ind w:firstLine="3970"/>
      </w:pPr>
      <w:r>
        <w:rPr>
          <w:position w:val="-10"/>
        </w:rPr>
        <w:drawing>
          <wp:inline distT="0" distB="0" distL="0" distR="0">
            <wp:extent cx="995045" cy="340995"/>
            <wp:effectExtent l="0" t="0" r="0" b="0"/>
            <wp:docPr id="2530" name="IM 2530"/>
            <wp:cNvGraphicFramePr/>
            <a:graphic xmlns:a="http://schemas.openxmlformats.org/drawingml/2006/main">
              <a:graphicData uri="http://schemas.openxmlformats.org/drawingml/2006/picture">
                <pic:pic xmlns:pic="http://schemas.openxmlformats.org/drawingml/2006/picture">
                  <pic:nvPicPr>
                    <pic:cNvPr id="2530" name="IM 2530"/>
                    <pic:cNvPicPr/>
                  </pic:nvPicPr>
                  <pic:blipFill>
                    <a:blip r:embed="rId239"/>
                    <a:stretch>
                      <a:fillRect/>
                    </a:stretch>
                  </pic:blipFill>
                  <pic:spPr>
                    <a:xfrm>
                      <a:off x="0" y="0"/>
                      <a:ext cx="995172" cy="341375"/>
                    </a:xfrm>
                    <a:prstGeom prst="rect">
                      <a:avLst/>
                    </a:prstGeom>
                  </pic:spPr>
                </pic:pic>
              </a:graphicData>
            </a:graphic>
          </wp:inline>
        </w:drawing>
      </w:r>
    </w:p>
    <w:p w14:paraId="3C00E63C">
      <w:pPr>
        <w:spacing w:before="34"/>
      </w:pPr>
    </w:p>
    <w:p w14:paraId="0F941ECF">
      <w:pPr>
        <w:sectPr>
          <w:pgSz w:w="10800" w:h="15600"/>
          <w:pgMar w:top="240" w:right="120" w:bottom="30" w:left="23" w:header="0" w:footer="0" w:gutter="0"/>
          <w:cols w:equalWidth="0" w:num="1">
            <w:col w:w="10657"/>
          </w:cols>
        </w:sectPr>
      </w:pPr>
    </w:p>
    <w:p w14:paraId="3C731422">
      <w:pPr>
        <w:spacing w:before="244" w:line="178" w:lineRule="auto"/>
        <w:rPr>
          <w:rFonts w:ascii="微软雅黑" w:hAnsi="微软雅黑" w:eastAsia="微软雅黑" w:cs="微软雅黑"/>
          <w:sz w:val="35"/>
          <w:szCs w:val="35"/>
        </w:rPr>
      </w:pPr>
      <w:r>
        <w:rPr>
          <w:rFonts w:ascii="微软雅黑" w:hAnsi="微软雅黑" w:eastAsia="微软雅黑" w:cs="微软雅黑"/>
          <w:color w:val="F4F0E0"/>
          <w:spacing w:val="8"/>
          <w:sz w:val="35"/>
          <w:szCs w:val="35"/>
          <w:shd w:val="clear" w:fill="E89040"/>
        </w:rPr>
        <w:t>cn.Equal</w:t>
      </w:r>
      <w:r>
        <w:rPr>
          <w:rFonts w:ascii="微软雅黑" w:hAnsi="微软雅黑" w:eastAsia="微软雅黑" w:cs="微软雅黑"/>
          <w:color w:val="F4F0E0"/>
          <w:spacing w:val="-75"/>
          <w:sz w:val="35"/>
          <w:szCs w:val="35"/>
          <w:shd w:val="clear" w:fill="E89040"/>
        </w:rPr>
        <w:t xml:space="preserve"> </w:t>
      </w:r>
      <w:r>
        <w:rPr>
          <w:rFonts w:ascii="微软雅黑" w:hAnsi="微软雅黑" w:eastAsia="微软雅黑" w:cs="微软雅黑"/>
          <w:color w:val="F4F0E0"/>
          <w:spacing w:val="8"/>
          <w:sz w:val="35"/>
          <w:szCs w:val="35"/>
          <w:shd w:val="clear" w:fill="E89040"/>
        </w:rPr>
        <w:t>Ocean.com</w:t>
      </w:r>
    </w:p>
    <w:p w14:paraId="335D0BC7">
      <w:pPr>
        <w:pStyle w:val="2"/>
        <w:spacing w:line="14" w:lineRule="auto"/>
        <w:rPr>
          <w:sz w:val="2"/>
        </w:rPr>
      </w:pPr>
      <w:r>
        <w:rPr>
          <w:sz w:val="2"/>
          <w:szCs w:val="2"/>
        </w:rPr>
        <w:br w:type="column"/>
      </w:r>
    </w:p>
    <w:p w14:paraId="1F2C166C">
      <w:pPr>
        <w:pStyle w:val="2"/>
        <w:spacing w:before="89" w:line="179" w:lineRule="auto"/>
        <w:rPr>
          <w:rFonts w:ascii="华文宋体" w:hAnsi="华文宋体" w:eastAsia="华文宋体" w:cs="华文宋体"/>
          <w:sz w:val="55"/>
          <w:szCs w:val="55"/>
        </w:rPr>
      </w:pPr>
      <w:r>
        <w:rPr>
          <w:color w:val="F68C22"/>
          <w:spacing w:val="-3"/>
          <w:position w:val="8"/>
          <w:sz w:val="20"/>
          <w:szCs w:val="20"/>
        </w:rPr>
        <w:t>e</w:t>
      </w:r>
      <w:r>
        <w:rPr>
          <w:color w:val="F68C22"/>
          <w:spacing w:val="28"/>
          <w:w w:val="101"/>
          <w:position w:val="8"/>
          <w:sz w:val="20"/>
          <w:szCs w:val="20"/>
        </w:rPr>
        <w:t xml:space="preserve"> </w:t>
      </w:r>
      <w:r>
        <w:rPr>
          <w:color w:val="1D9ED2"/>
          <w:spacing w:val="-3"/>
          <w:position w:val="8"/>
          <w:sz w:val="20"/>
          <w:szCs w:val="20"/>
        </w:rPr>
        <w:t xml:space="preserve">o       </w:t>
      </w:r>
      <w:r>
        <w:rPr>
          <w:rFonts w:ascii="华文宋体" w:hAnsi="华文宋体" w:eastAsia="华文宋体" w:cs="华文宋体"/>
          <w:color w:val="D9D9D9"/>
          <w:spacing w:val="-3"/>
          <w:position w:val="-8"/>
          <w:sz w:val="55"/>
          <w:szCs w:val="55"/>
        </w:rPr>
        <w:t>80</w:t>
      </w:r>
    </w:p>
    <w:p w14:paraId="5E186336">
      <w:pPr>
        <w:spacing w:line="179" w:lineRule="auto"/>
        <w:rPr>
          <w:rFonts w:ascii="华文宋体" w:hAnsi="华文宋体" w:eastAsia="华文宋体" w:cs="华文宋体"/>
          <w:sz w:val="55"/>
          <w:szCs w:val="55"/>
        </w:rPr>
        <w:sectPr>
          <w:type w:val="continuous"/>
          <w:pgSz w:w="10800" w:h="15600"/>
          <w:pgMar w:top="240" w:right="120" w:bottom="30" w:left="23" w:header="0" w:footer="0" w:gutter="0"/>
          <w:cols w:equalWidth="0" w:num="2">
            <w:col w:w="8997" w:space="100"/>
            <w:col w:w="1561"/>
          </w:cols>
        </w:sectPr>
      </w:pPr>
    </w:p>
    <w:p w14:paraId="72A832DC">
      <w:pPr>
        <w:spacing w:line="460" w:lineRule="exact"/>
        <w:ind w:firstLine="8085"/>
      </w:pPr>
      <w:r>
        <w:rPr>
          <w:position w:val="-9"/>
        </w:rPr>
        <w:drawing>
          <wp:inline distT="0" distB="0" distL="0" distR="0">
            <wp:extent cx="1600200" cy="292100"/>
            <wp:effectExtent l="0" t="0" r="0" b="0"/>
            <wp:docPr id="2532" name="IM 2532"/>
            <wp:cNvGraphicFramePr/>
            <a:graphic xmlns:a="http://schemas.openxmlformats.org/drawingml/2006/main">
              <a:graphicData uri="http://schemas.openxmlformats.org/drawingml/2006/picture">
                <pic:pic xmlns:pic="http://schemas.openxmlformats.org/drawingml/2006/picture">
                  <pic:nvPicPr>
                    <pic:cNvPr id="2532" name="IM 2532"/>
                    <pic:cNvPicPr/>
                  </pic:nvPicPr>
                  <pic:blipFill>
                    <a:blip r:embed="rId24"/>
                    <a:stretch>
                      <a:fillRect/>
                    </a:stretch>
                  </pic:blipFill>
                  <pic:spPr>
                    <a:xfrm>
                      <a:off x="0" y="0"/>
                      <a:ext cx="1600200" cy="292607"/>
                    </a:xfrm>
                    <a:prstGeom prst="rect">
                      <a:avLst/>
                    </a:prstGeom>
                  </pic:spPr>
                </pic:pic>
              </a:graphicData>
            </a:graphic>
          </wp:inline>
        </w:drawing>
      </w:r>
    </w:p>
    <w:p w14:paraId="3BF2ED0B">
      <w:pPr>
        <w:pStyle w:val="2"/>
        <w:spacing w:line="259" w:lineRule="auto"/>
      </w:pPr>
    </w:p>
    <w:p w14:paraId="5BECC54C">
      <w:pPr>
        <w:pStyle w:val="2"/>
        <w:spacing w:line="260" w:lineRule="auto"/>
      </w:pPr>
      <w:r>
        <w:drawing>
          <wp:anchor distT="0" distB="0" distL="0" distR="0" simplePos="0" relativeHeight="252899328" behindDoc="0" locked="0" layoutInCell="1" allowOverlap="1">
            <wp:simplePos x="0" y="0"/>
            <wp:positionH relativeFrom="column">
              <wp:posOffset>321310</wp:posOffset>
            </wp:positionH>
            <wp:positionV relativeFrom="paragraph">
              <wp:posOffset>141605</wp:posOffset>
            </wp:positionV>
            <wp:extent cx="7620" cy="904240"/>
            <wp:effectExtent l="0" t="0" r="0" b="0"/>
            <wp:wrapNone/>
            <wp:docPr id="2534" name="IM 2534"/>
            <wp:cNvGraphicFramePr/>
            <a:graphic xmlns:a="http://schemas.openxmlformats.org/drawingml/2006/main">
              <a:graphicData uri="http://schemas.openxmlformats.org/drawingml/2006/picture">
                <pic:pic xmlns:pic="http://schemas.openxmlformats.org/drawingml/2006/picture">
                  <pic:nvPicPr>
                    <pic:cNvPr id="2534" name="IM 2534"/>
                    <pic:cNvPicPr/>
                  </pic:nvPicPr>
                  <pic:blipFill>
                    <a:blip r:embed="rId27"/>
                    <a:stretch>
                      <a:fillRect/>
                    </a:stretch>
                  </pic:blipFill>
                  <pic:spPr>
                    <a:xfrm>
                      <a:off x="0" y="0"/>
                      <a:ext cx="7620" cy="903973"/>
                    </a:xfrm>
                    <a:prstGeom prst="rect">
                      <a:avLst/>
                    </a:prstGeom>
                  </pic:spPr>
                </pic:pic>
              </a:graphicData>
            </a:graphic>
          </wp:anchor>
        </w:drawing>
      </w:r>
    </w:p>
    <w:p w14:paraId="573590B7">
      <w:pPr>
        <w:spacing w:before="133" w:line="197" w:lineRule="auto"/>
        <w:ind w:left="785"/>
        <w:rPr>
          <w:rFonts w:ascii="Times New Roman" w:hAnsi="Times New Roman" w:eastAsia="Times New Roman" w:cs="Times New Roman"/>
          <w:sz w:val="24"/>
          <w:szCs w:val="24"/>
        </w:rPr>
      </w:pPr>
      <w:r>
        <w:rPr>
          <w:rFonts w:ascii="微软雅黑" w:hAnsi="微软雅黑" w:eastAsia="微软雅黑" w:cs="微软雅黑"/>
          <w:color w:val="404040"/>
          <w:spacing w:val="5"/>
          <w:sz w:val="31"/>
          <w:szCs w:val="31"/>
        </w:rPr>
        <w:t>06</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 xml:space="preserve">中国企业在墨西哥   </w:t>
      </w:r>
      <w:r>
        <w:rPr>
          <w:rFonts w:ascii="Times New Roman" w:hAnsi="Times New Roman" w:eastAsia="Times New Roman" w:cs="Times New Roman"/>
          <w:color w:val="404040"/>
          <w:sz w:val="24"/>
          <w:szCs w:val="24"/>
        </w:rPr>
        <w:t>Chinese</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Companies</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in</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Mexico</w:t>
      </w:r>
    </w:p>
    <w:p w14:paraId="2CB72660">
      <w:pPr>
        <w:pStyle w:val="2"/>
        <w:spacing w:before="277" w:line="175" w:lineRule="auto"/>
        <w:ind w:left="785"/>
        <w:outlineLvl w:val="1"/>
        <w:rPr>
          <w:rFonts w:ascii="微软雅黑" w:hAnsi="微软雅黑" w:eastAsia="微软雅黑" w:cs="微软雅黑"/>
          <w:sz w:val="40"/>
          <w:szCs w:val="40"/>
        </w:rPr>
      </w:pPr>
      <w:r>
        <w:rPr>
          <w:color w:val="CC9768"/>
          <w:spacing w:val="-5"/>
          <w:position w:val="4"/>
          <w:sz w:val="40"/>
          <w:szCs w:val="40"/>
        </w:rPr>
        <w:t>&gt;</w:t>
      </w:r>
      <w:r>
        <w:rPr>
          <w:color w:val="CC9768"/>
          <w:spacing w:val="84"/>
          <w:position w:val="4"/>
          <w:sz w:val="40"/>
          <w:szCs w:val="40"/>
        </w:rPr>
        <w:t xml:space="preserve"> </w:t>
      </w:r>
      <w:r>
        <w:rPr>
          <w:rFonts w:ascii="微软雅黑" w:hAnsi="微软雅黑" w:eastAsia="微软雅黑" w:cs="微软雅黑"/>
          <w:b/>
          <w:bCs/>
          <w:color w:val="F58B21"/>
          <w:spacing w:val="-5"/>
          <w:sz w:val="40"/>
          <w:szCs w:val="40"/>
        </w:rPr>
        <w:t>中国企业在墨西哥</w:t>
      </w:r>
    </w:p>
    <w:p w14:paraId="47D63036">
      <w:pPr>
        <w:spacing w:before="240" w:line="245" w:lineRule="auto"/>
        <w:ind w:left="662" w:right="520" w:firstLine="21"/>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中国公司在墨西哥的AI业务布局呈现出多元化发展的趋势</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，涵盖AI服务器制造</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、数据中心</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建设</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3"/>
          <w:sz w:val="24"/>
          <w:szCs w:val="24"/>
        </w:rPr>
        <w:t>、智能制造以及AI技术应用等多个领域</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3"/>
          <w:sz w:val="24"/>
          <w:szCs w:val="24"/>
        </w:rPr>
        <w:t>。</w:t>
      </w:r>
    </w:p>
    <w:p w14:paraId="3C1DE70C">
      <w:pPr>
        <w:spacing w:line="233" w:lineRule="exact"/>
      </w:pPr>
    </w:p>
    <w:tbl>
      <w:tblPr>
        <w:tblStyle w:val="5"/>
        <w:tblW w:w="9778" w:type="dxa"/>
        <w:tblInd w:w="55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356"/>
        <w:gridCol w:w="2546"/>
        <w:gridCol w:w="4876"/>
      </w:tblGrid>
      <w:tr w14:paraId="719410C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80" w:hRule="atLeast"/>
        </w:trPr>
        <w:tc>
          <w:tcPr>
            <w:tcW w:w="2356" w:type="dxa"/>
            <w:tcBorders>
              <w:bottom w:val="single" w:color="FFFFFF" w:sz="24" w:space="0"/>
            </w:tcBorders>
            <w:shd w:val="clear" w:color="auto" w:fill="51ACD6"/>
            <w:vAlign w:val="top"/>
          </w:tcPr>
          <w:p w14:paraId="6E47F243">
            <w:pPr>
              <w:pStyle w:val="6"/>
              <w:spacing w:before="107" w:line="175" w:lineRule="auto"/>
              <w:ind w:left="691"/>
            </w:pPr>
            <w:r>
              <w:rPr>
                <w:b/>
                <w:bCs/>
                <w:color w:val="FFFFFF"/>
                <w:spacing w:val="-2"/>
              </w:rPr>
              <w:t>公司名称</w:t>
            </w:r>
          </w:p>
        </w:tc>
        <w:tc>
          <w:tcPr>
            <w:tcW w:w="2546" w:type="dxa"/>
            <w:tcBorders>
              <w:bottom w:val="single" w:color="FFFFFF" w:sz="24" w:space="0"/>
            </w:tcBorders>
            <w:shd w:val="clear" w:color="auto" w:fill="51ACD6"/>
            <w:vAlign w:val="top"/>
          </w:tcPr>
          <w:p w14:paraId="74F102CD">
            <w:pPr>
              <w:pStyle w:val="6"/>
              <w:spacing w:before="109" w:line="174" w:lineRule="auto"/>
              <w:ind w:left="787"/>
            </w:pPr>
            <w:r>
              <w:rPr>
                <w:b/>
                <w:bCs/>
                <w:color w:val="FFFFFF"/>
                <w:spacing w:val="-2"/>
              </w:rPr>
              <w:t>公司介绍</w:t>
            </w:r>
          </w:p>
        </w:tc>
        <w:tc>
          <w:tcPr>
            <w:tcW w:w="4876" w:type="dxa"/>
            <w:tcBorders>
              <w:bottom w:val="single" w:color="FFFFFF" w:sz="24" w:space="0"/>
            </w:tcBorders>
            <w:shd w:val="clear" w:color="auto" w:fill="51ACD6"/>
            <w:vAlign w:val="top"/>
          </w:tcPr>
          <w:p w14:paraId="4953F8E3">
            <w:pPr>
              <w:pStyle w:val="6"/>
              <w:spacing w:before="105" w:line="176" w:lineRule="auto"/>
              <w:ind w:left="1959"/>
            </w:pPr>
            <w:r>
              <w:rPr>
                <w:b/>
                <w:bCs/>
                <w:color w:val="FFFFFF"/>
                <w:spacing w:val="-3"/>
              </w:rPr>
              <w:t>业务介绍</w:t>
            </w:r>
          </w:p>
        </w:tc>
      </w:tr>
      <w:tr w14:paraId="15D466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42" w:hRule="atLeast"/>
        </w:trPr>
        <w:tc>
          <w:tcPr>
            <w:tcW w:w="2356" w:type="dxa"/>
            <w:tcBorders>
              <w:top w:val="single" w:color="FFFFFF" w:sz="24" w:space="0"/>
            </w:tcBorders>
            <w:shd w:val="clear" w:color="auto" w:fill="F2F2F2"/>
            <w:vAlign w:val="top"/>
          </w:tcPr>
          <w:p w14:paraId="6DE4840F">
            <w:pPr>
              <w:spacing w:line="248" w:lineRule="auto"/>
              <w:rPr>
                <w:rFonts w:ascii="Arial"/>
                <w:sz w:val="21"/>
              </w:rPr>
            </w:pPr>
          </w:p>
          <w:p w14:paraId="07E20885">
            <w:pPr>
              <w:spacing w:line="248" w:lineRule="auto"/>
              <w:rPr>
                <w:rFonts w:ascii="Arial"/>
                <w:sz w:val="21"/>
              </w:rPr>
            </w:pPr>
          </w:p>
          <w:p w14:paraId="7579E10A">
            <w:pPr>
              <w:pStyle w:val="6"/>
              <w:spacing w:before="81" w:line="201" w:lineRule="auto"/>
              <w:ind w:left="648" w:right="482" w:hanging="172"/>
              <w:rPr>
                <w:sz w:val="19"/>
                <w:szCs w:val="19"/>
              </w:rPr>
            </w:pPr>
            <w:r>
              <w:rPr>
                <w:b/>
                <w:bCs/>
                <w:color w:val="404040"/>
                <w:spacing w:val="-3"/>
                <w:sz w:val="19"/>
                <w:szCs w:val="19"/>
              </w:rPr>
              <w:t>Alibaba</w:t>
            </w:r>
            <w:r>
              <w:rPr>
                <w:b/>
                <w:bCs/>
                <w:color w:val="404040"/>
                <w:spacing w:val="27"/>
                <w:sz w:val="19"/>
                <w:szCs w:val="19"/>
              </w:rPr>
              <w:t xml:space="preserve"> </w:t>
            </w:r>
            <w:r>
              <w:rPr>
                <w:b/>
                <w:bCs/>
                <w:color w:val="404040"/>
                <w:spacing w:val="-3"/>
                <w:sz w:val="19"/>
                <w:szCs w:val="19"/>
              </w:rPr>
              <w:t>Group</w:t>
            </w:r>
            <w:r>
              <w:rPr>
                <w:b/>
                <w:bCs/>
                <w:color w:val="404040"/>
                <w:sz w:val="19"/>
                <w:szCs w:val="19"/>
              </w:rPr>
              <w:t xml:space="preserve"> </w:t>
            </w:r>
            <w:r>
              <w:rPr>
                <w:b/>
                <w:bCs/>
                <w:color w:val="404040"/>
                <w:spacing w:val="3"/>
                <w:sz w:val="19"/>
                <w:szCs w:val="19"/>
              </w:rPr>
              <w:t>(阿里巴巴）</w:t>
            </w:r>
          </w:p>
        </w:tc>
        <w:tc>
          <w:tcPr>
            <w:tcW w:w="2546" w:type="dxa"/>
            <w:tcBorders>
              <w:top w:val="single" w:color="FFFFFF" w:sz="24" w:space="0"/>
            </w:tcBorders>
            <w:shd w:val="clear" w:color="auto" w:fill="F2F2F2"/>
            <w:vAlign w:val="top"/>
          </w:tcPr>
          <w:p w14:paraId="3E0B4C46">
            <w:pPr>
              <w:spacing w:line="295" w:lineRule="auto"/>
              <w:rPr>
                <w:rFonts w:ascii="Arial"/>
                <w:sz w:val="21"/>
              </w:rPr>
            </w:pPr>
          </w:p>
          <w:p w14:paraId="7302C787">
            <w:pPr>
              <w:pStyle w:val="6"/>
              <w:spacing w:before="82" w:line="178" w:lineRule="auto"/>
              <w:ind w:left="133" w:right="197" w:firstLine="14"/>
              <w:jc w:val="both"/>
              <w:rPr>
                <w:sz w:val="19"/>
                <w:szCs w:val="19"/>
              </w:rPr>
            </w:pPr>
            <w:r>
              <w:rPr>
                <w:color w:val="404040"/>
                <w:spacing w:val="4"/>
                <w:sz w:val="19"/>
                <w:szCs w:val="19"/>
              </w:rPr>
              <w:t>阿里巴巴集团</w:t>
            </w:r>
            <w:r>
              <w:rPr>
                <w:color w:val="404040"/>
                <w:spacing w:val="-12"/>
                <w:sz w:val="19"/>
                <w:szCs w:val="19"/>
              </w:rPr>
              <w:t xml:space="preserve"> </w:t>
            </w:r>
            <w:r>
              <w:rPr>
                <w:color w:val="404040"/>
                <w:spacing w:val="4"/>
                <w:sz w:val="19"/>
                <w:szCs w:val="19"/>
              </w:rPr>
              <w:t>，业务涵盖</w:t>
            </w:r>
            <w:r>
              <w:rPr>
                <w:color w:val="404040"/>
                <w:sz w:val="19"/>
                <w:szCs w:val="19"/>
              </w:rPr>
              <w:t xml:space="preserve"> </w:t>
            </w:r>
            <w:r>
              <w:rPr>
                <w:color w:val="404040"/>
                <w:spacing w:val="2"/>
                <w:sz w:val="19"/>
                <w:szCs w:val="19"/>
              </w:rPr>
              <w:t>电子商务</w:t>
            </w:r>
            <w:r>
              <w:rPr>
                <w:color w:val="404040"/>
                <w:spacing w:val="-15"/>
                <w:sz w:val="19"/>
                <w:szCs w:val="19"/>
              </w:rPr>
              <w:t xml:space="preserve"> </w:t>
            </w:r>
            <w:r>
              <w:rPr>
                <w:color w:val="404040"/>
                <w:spacing w:val="2"/>
                <w:sz w:val="19"/>
                <w:szCs w:val="19"/>
              </w:rPr>
              <w:t>、云计算</w:t>
            </w:r>
            <w:r>
              <w:rPr>
                <w:color w:val="404040"/>
                <w:spacing w:val="-17"/>
                <w:sz w:val="19"/>
                <w:szCs w:val="19"/>
              </w:rPr>
              <w:t xml:space="preserve"> </w:t>
            </w:r>
            <w:r>
              <w:rPr>
                <w:color w:val="404040"/>
                <w:spacing w:val="2"/>
                <w:sz w:val="19"/>
                <w:szCs w:val="19"/>
              </w:rPr>
              <w:t>、金融</w:t>
            </w:r>
            <w:r>
              <w:rPr>
                <w:color w:val="404040"/>
                <w:sz w:val="19"/>
                <w:szCs w:val="19"/>
              </w:rPr>
              <w:t xml:space="preserve"> </w:t>
            </w:r>
            <w:r>
              <w:rPr>
                <w:color w:val="404040"/>
                <w:spacing w:val="5"/>
                <w:sz w:val="19"/>
                <w:szCs w:val="19"/>
              </w:rPr>
              <w:t>科技</w:t>
            </w:r>
            <w:r>
              <w:rPr>
                <w:color w:val="404040"/>
                <w:spacing w:val="-8"/>
                <w:sz w:val="19"/>
                <w:szCs w:val="19"/>
              </w:rPr>
              <w:t xml:space="preserve"> </w:t>
            </w:r>
            <w:r>
              <w:rPr>
                <w:color w:val="404040"/>
                <w:spacing w:val="5"/>
                <w:sz w:val="19"/>
                <w:szCs w:val="19"/>
              </w:rPr>
              <w:t>、物流和媒体娱乐等</w:t>
            </w:r>
            <w:r>
              <w:rPr>
                <w:color w:val="404040"/>
                <w:sz w:val="19"/>
                <w:szCs w:val="19"/>
              </w:rPr>
              <w:t xml:space="preserve"> </w:t>
            </w:r>
            <w:r>
              <w:rPr>
                <w:color w:val="404040"/>
                <w:spacing w:val="6"/>
                <w:sz w:val="19"/>
                <w:szCs w:val="19"/>
              </w:rPr>
              <w:t>多个领域</w:t>
            </w:r>
            <w:r>
              <w:rPr>
                <w:color w:val="404040"/>
                <w:spacing w:val="-28"/>
                <w:sz w:val="19"/>
                <w:szCs w:val="19"/>
              </w:rPr>
              <w:t xml:space="preserve"> </w:t>
            </w:r>
            <w:r>
              <w:rPr>
                <w:color w:val="404040"/>
                <w:spacing w:val="6"/>
                <w:sz w:val="19"/>
                <w:szCs w:val="19"/>
              </w:rPr>
              <w:t>。</w:t>
            </w:r>
          </w:p>
        </w:tc>
        <w:tc>
          <w:tcPr>
            <w:tcW w:w="4876" w:type="dxa"/>
            <w:tcBorders>
              <w:top w:val="single" w:color="FFFFFF" w:sz="24" w:space="0"/>
            </w:tcBorders>
            <w:shd w:val="clear" w:color="auto" w:fill="F2F2F2"/>
            <w:vAlign w:val="top"/>
          </w:tcPr>
          <w:p w14:paraId="19EC2C62">
            <w:pPr>
              <w:pStyle w:val="6"/>
              <w:spacing w:before="135" w:line="177" w:lineRule="auto"/>
              <w:ind w:left="152" w:right="64" w:firstLine="2"/>
              <w:rPr>
                <w:sz w:val="19"/>
                <w:szCs w:val="19"/>
              </w:rPr>
            </w:pPr>
            <w:r>
              <w:rPr>
                <w:color w:val="404040"/>
                <w:spacing w:val="8"/>
                <w:sz w:val="19"/>
                <w:szCs w:val="19"/>
              </w:rPr>
              <w:t>阿里巴巴于2024年宣布在墨西哥设立首个数字中心，</w:t>
            </w:r>
            <w:r>
              <w:rPr>
                <w:color w:val="404040"/>
                <w:sz w:val="19"/>
                <w:szCs w:val="19"/>
              </w:rPr>
              <w:t xml:space="preserve"> </w:t>
            </w:r>
            <w:r>
              <w:rPr>
                <w:color w:val="404040"/>
                <w:spacing w:val="8"/>
                <w:sz w:val="19"/>
                <w:szCs w:val="19"/>
              </w:rPr>
              <w:t>以支持其在拉美市场的业务拓展</w:t>
            </w:r>
            <w:r>
              <w:rPr>
                <w:color w:val="404040"/>
                <w:spacing w:val="-31"/>
                <w:sz w:val="19"/>
                <w:szCs w:val="19"/>
              </w:rPr>
              <w:t xml:space="preserve"> </w:t>
            </w:r>
            <w:r>
              <w:rPr>
                <w:color w:val="404040"/>
                <w:spacing w:val="8"/>
                <w:sz w:val="19"/>
                <w:szCs w:val="19"/>
              </w:rPr>
              <w:t>。</w:t>
            </w:r>
          </w:p>
          <w:p w14:paraId="193044E9">
            <w:pPr>
              <w:pStyle w:val="6"/>
              <w:spacing w:before="1" w:line="183" w:lineRule="auto"/>
              <w:ind w:left="142" w:right="321" w:firstLine="12"/>
              <w:jc w:val="both"/>
              <w:rPr>
                <w:sz w:val="19"/>
                <w:szCs w:val="19"/>
              </w:rPr>
            </w:pPr>
            <w:r>
              <w:rPr>
                <w:color w:val="404040"/>
                <w:spacing w:val="7"/>
                <w:sz w:val="19"/>
                <w:szCs w:val="19"/>
              </w:rPr>
              <w:t>阿里巴巴云在墨西哥提供一系列的云服务</w:t>
            </w:r>
            <w:r>
              <w:rPr>
                <w:color w:val="404040"/>
                <w:spacing w:val="-12"/>
                <w:sz w:val="19"/>
                <w:szCs w:val="19"/>
              </w:rPr>
              <w:t xml:space="preserve"> </w:t>
            </w:r>
            <w:r>
              <w:rPr>
                <w:color w:val="404040"/>
                <w:spacing w:val="7"/>
                <w:sz w:val="19"/>
                <w:szCs w:val="19"/>
              </w:rPr>
              <w:t>，帮助本</w:t>
            </w:r>
            <w:r>
              <w:rPr>
                <w:color w:val="404040"/>
                <w:sz w:val="19"/>
                <w:szCs w:val="19"/>
              </w:rPr>
              <w:t xml:space="preserve"> </w:t>
            </w:r>
            <w:r>
              <w:rPr>
                <w:color w:val="404040"/>
                <w:spacing w:val="6"/>
                <w:sz w:val="19"/>
                <w:szCs w:val="19"/>
              </w:rPr>
              <w:t>地企业实现数字化转型</w:t>
            </w:r>
            <w:r>
              <w:rPr>
                <w:color w:val="404040"/>
                <w:spacing w:val="-17"/>
                <w:sz w:val="19"/>
                <w:szCs w:val="19"/>
              </w:rPr>
              <w:t xml:space="preserve"> </w:t>
            </w:r>
            <w:r>
              <w:rPr>
                <w:color w:val="404040"/>
                <w:spacing w:val="6"/>
                <w:sz w:val="19"/>
                <w:szCs w:val="19"/>
              </w:rPr>
              <w:t>，尤其是在零售</w:t>
            </w:r>
            <w:r>
              <w:rPr>
                <w:color w:val="404040"/>
                <w:spacing w:val="-17"/>
                <w:sz w:val="19"/>
                <w:szCs w:val="19"/>
              </w:rPr>
              <w:t xml:space="preserve"> </w:t>
            </w:r>
            <w:r>
              <w:rPr>
                <w:color w:val="404040"/>
                <w:spacing w:val="6"/>
                <w:sz w:val="19"/>
                <w:szCs w:val="19"/>
              </w:rPr>
              <w:t>、物流和金</w:t>
            </w:r>
            <w:r>
              <w:rPr>
                <w:color w:val="404040"/>
                <w:sz w:val="19"/>
                <w:szCs w:val="19"/>
              </w:rPr>
              <w:t xml:space="preserve"> </w:t>
            </w:r>
            <w:r>
              <w:rPr>
                <w:color w:val="404040"/>
                <w:spacing w:val="8"/>
                <w:sz w:val="19"/>
                <w:szCs w:val="19"/>
              </w:rPr>
              <w:t>融科技领域</w:t>
            </w:r>
            <w:r>
              <w:rPr>
                <w:color w:val="404040"/>
                <w:spacing w:val="-19"/>
                <w:sz w:val="19"/>
                <w:szCs w:val="19"/>
              </w:rPr>
              <w:t xml:space="preserve"> </w:t>
            </w:r>
            <w:r>
              <w:rPr>
                <w:color w:val="404040"/>
                <w:spacing w:val="8"/>
                <w:sz w:val="19"/>
                <w:szCs w:val="19"/>
              </w:rPr>
              <w:t>。阿里巴巴云还计划在墨西哥建</w:t>
            </w:r>
            <w:r>
              <w:rPr>
                <w:color w:val="404040"/>
                <w:spacing w:val="7"/>
                <w:sz w:val="19"/>
                <w:szCs w:val="19"/>
              </w:rPr>
              <w:t>立新的</w:t>
            </w:r>
            <w:r>
              <w:rPr>
                <w:color w:val="404040"/>
                <w:sz w:val="19"/>
                <w:szCs w:val="19"/>
              </w:rPr>
              <w:t xml:space="preserve"> </w:t>
            </w:r>
            <w:r>
              <w:rPr>
                <w:color w:val="404040"/>
                <w:spacing w:val="7"/>
                <w:sz w:val="19"/>
                <w:szCs w:val="19"/>
              </w:rPr>
              <w:t>云区域数据中心，</w:t>
            </w:r>
            <w:r>
              <w:rPr>
                <w:color w:val="404040"/>
                <w:spacing w:val="-16"/>
                <w:sz w:val="19"/>
                <w:szCs w:val="19"/>
              </w:rPr>
              <w:t xml:space="preserve"> </w:t>
            </w:r>
            <w:r>
              <w:rPr>
                <w:color w:val="404040"/>
                <w:spacing w:val="7"/>
                <w:sz w:val="19"/>
                <w:szCs w:val="19"/>
              </w:rPr>
              <w:t>以满足全球</w:t>
            </w:r>
            <w:r>
              <w:rPr>
                <w:color w:val="404040"/>
                <w:sz w:val="19"/>
                <w:szCs w:val="19"/>
              </w:rPr>
              <w:t>AI</w:t>
            </w:r>
            <w:r>
              <w:rPr>
                <w:color w:val="404040"/>
                <w:spacing w:val="7"/>
                <w:sz w:val="19"/>
                <w:szCs w:val="19"/>
              </w:rPr>
              <w:t>需求的增长</w:t>
            </w:r>
            <w:r>
              <w:rPr>
                <w:color w:val="404040"/>
                <w:spacing w:val="-31"/>
                <w:sz w:val="19"/>
                <w:szCs w:val="19"/>
              </w:rPr>
              <w:t xml:space="preserve"> </w:t>
            </w:r>
            <w:r>
              <w:rPr>
                <w:color w:val="404040"/>
                <w:spacing w:val="7"/>
                <w:sz w:val="19"/>
                <w:szCs w:val="19"/>
              </w:rPr>
              <w:t>。</w:t>
            </w:r>
          </w:p>
        </w:tc>
      </w:tr>
      <w:tr w14:paraId="77327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08" w:hRule="atLeast"/>
        </w:trPr>
        <w:tc>
          <w:tcPr>
            <w:tcW w:w="2356" w:type="dxa"/>
            <w:shd w:val="clear" w:color="auto" w:fill="F2F2F2"/>
            <w:vAlign w:val="top"/>
          </w:tcPr>
          <w:p w14:paraId="4B4606E4">
            <w:pPr>
              <w:spacing w:line="402" w:lineRule="auto"/>
              <w:rPr>
                <w:rFonts w:ascii="Arial"/>
                <w:sz w:val="21"/>
              </w:rPr>
            </w:pPr>
          </w:p>
          <w:p w14:paraId="25CC66A9">
            <w:pPr>
              <w:pStyle w:val="6"/>
              <w:spacing w:before="81" w:line="181" w:lineRule="auto"/>
              <w:ind w:left="152"/>
              <w:rPr>
                <w:sz w:val="19"/>
                <w:szCs w:val="19"/>
              </w:rPr>
            </w:pPr>
            <w:r>
              <w:rPr>
                <w:b/>
                <w:bCs/>
                <w:color w:val="404040"/>
                <w:sz w:val="19"/>
                <w:szCs w:val="19"/>
              </w:rPr>
              <w:t>Huawei Technologies</w:t>
            </w:r>
          </w:p>
          <w:p w14:paraId="0949A7FA">
            <w:pPr>
              <w:pStyle w:val="6"/>
              <w:spacing w:line="221" w:lineRule="auto"/>
              <w:ind w:left="849"/>
              <w:rPr>
                <w:sz w:val="19"/>
                <w:szCs w:val="19"/>
              </w:rPr>
            </w:pPr>
            <w:r>
              <w:rPr>
                <w:b/>
                <w:bCs/>
                <w:color w:val="404040"/>
                <w:spacing w:val="-1"/>
                <w:sz w:val="19"/>
                <w:szCs w:val="19"/>
              </w:rPr>
              <w:t>(华为）</w:t>
            </w:r>
          </w:p>
        </w:tc>
        <w:tc>
          <w:tcPr>
            <w:tcW w:w="2546" w:type="dxa"/>
            <w:shd w:val="clear" w:color="auto" w:fill="F2F2F2"/>
            <w:vAlign w:val="top"/>
          </w:tcPr>
          <w:p w14:paraId="1EFDAA2B">
            <w:pPr>
              <w:pStyle w:val="6"/>
              <w:spacing w:before="162" w:line="204" w:lineRule="exact"/>
              <w:ind w:left="137"/>
              <w:rPr>
                <w:sz w:val="19"/>
                <w:szCs w:val="19"/>
              </w:rPr>
            </w:pPr>
            <w:r>
              <w:rPr>
                <w:color w:val="404040"/>
                <w:spacing w:val="9"/>
                <w:position w:val="-1"/>
                <w:sz w:val="19"/>
                <w:szCs w:val="19"/>
              </w:rPr>
              <w:t>华为是一家全球领先的</w:t>
            </w:r>
          </w:p>
          <w:p w14:paraId="079732DE">
            <w:pPr>
              <w:pStyle w:val="6"/>
              <w:spacing w:line="185" w:lineRule="auto"/>
              <w:ind w:left="137" w:right="197" w:firstLine="8"/>
              <w:rPr>
                <w:sz w:val="19"/>
                <w:szCs w:val="19"/>
              </w:rPr>
            </w:pPr>
            <w:r>
              <w:rPr>
                <w:color w:val="404040"/>
                <w:sz w:val="19"/>
                <w:szCs w:val="19"/>
              </w:rPr>
              <w:t>ICT</w:t>
            </w:r>
            <w:r>
              <w:rPr>
                <w:color w:val="404040"/>
                <w:spacing w:val="9"/>
                <w:sz w:val="19"/>
                <w:szCs w:val="19"/>
              </w:rPr>
              <w:t>(信息与通信技术）解</w:t>
            </w:r>
            <w:r>
              <w:rPr>
                <w:color w:val="404040"/>
                <w:spacing w:val="6"/>
                <w:sz w:val="19"/>
                <w:szCs w:val="19"/>
              </w:rPr>
              <w:t xml:space="preserve"> </w:t>
            </w:r>
            <w:r>
              <w:rPr>
                <w:color w:val="404040"/>
                <w:spacing w:val="5"/>
                <w:sz w:val="19"/>
                <w:szCs w:val="19"/>
              </w:rPr>
              <w:t>决方案提供商</w:t>
            </w:r>
            <w:r>
              <w:rPr>
                <w:color w:val="404040"/>
                <w:spacing w:val="-12"/>
                <w:sz w:val="19"/>
                <w:szCs w:val="19"/>
              </w:rPr>
              <w:t xml:space="preserve"> </w:t>
            </w:r>
            <w:r>
              <w:rPr>
                <w:color w:val="404040"/>
                <w:spacing w:val="5"/>
                <w:sz w:val="19"/>
                <w:szCs w:val="19"/>
              </w:rPr>
              <w:t>，业务涵盖</w:t>
            </w:r>
            <w:r>
              <w:rPr>
                <w:color w:val="404040"/>
                <w:sz w:val="19"/>
                <w:szCs w:val="19"/>
              </w:rPr>
              <w:t xml:space="preserve"> </w:t>
            </w:r>
            <w:r>
              <w:rPr>
                <w:color w:val="404040"/>
                <w:spacing w:val="4"/>
                <w:sz w:val="19"/>
                <w:szCs w:val="19"/>
              </w:rPr>
              <w:t>电信网络</w:t>
            </w:r>
            <w:r>
              <w:rPr>
                <w:color w:val="404040"/>
                <w:spacing w:val="-16"/>
                <w:sz w:val="19"/>
                <w:szCs w:val="19"/>
              </w:rPr>
              <w:t xml:space="preserve"> </w:t>
            </w:r>
            <w:r>
              <w:rPr>
                <w:color w:val="404040"/>
                <w:spacing w:val="4"/>
                <w:sz w:val="19"/>
                <w:szCs w:val="19"/>
              </w:rPr>
              <w:t>、</w:t>
            </w:r>
            <w:r>
              <w:rPr>
                <w:color w:val="404040"/>
                <w:sz w:val="19"/>
                <w:szCs w:val="19"/>
              </w:rPr>
              <w:t>IT</w:t>
            </w:r>
            <w:r>
              <w:rPr>
                <w:color w:val="404040"/>
                <w:spacing w:val="4"/>
                <w:sz w:val="19"/>
                <w:szCs w:val="19"/>
              </w:rPr>
              <w:t>基础设施</w:t>
            </w:r>
            <w:r>
              <w:rPr>
                <w:color w:val="404040"/>
                <w:spacing w:val="-17"/>
                <w:sz w:val="19"/>
                <w:szCs w:val="19"/>
              </w:rPr>
              <w:t xml:space="preserve"> </w:t>
            </w:r>
            <w:r>
              <w:rPr>
                <w:color w:val="404040"/>
                <w:spacing w:val="4"/>
                <w:sz w:val="19"/>
                <w:szCs w:val="19"/>
              </w:rPr>
              <w:t>、</w:t>
            </w:r>
            <w:r>
              <w:rPr>
                <w:color w:val="404040"/>
                <w:sz w:val="19"/>
                <w:szCs w:val="19"/>
              </w:rPr>
              <w:t xml:space="preserve"> </w:t>
            </w:r>
            <w:r>
              <w:rPr>
                <w:color w:val="404040"/>
                <w:spacing w:val="7"/>
                <w:sz w:val="19"/>
                <w:szCs w:val="19"/>
              </w:rPr>
              <w:t>云计算和智能设备</w:t>
            </w:r>
            <w:r>
              <w:rPr>
                <w:color w:val="404040"/>
                <w:spacing w:val="-25"/>
                <w:sz w:val="19"/>
                <w:szCs w:val="19"/>
              </w:rPr>
              <w:t xml:space="preserve"> </w:t>
            </w:r>
            <w:r>
              <w:rPr>
                <w:color w:val="404040"/>
                <w:spacing w:val="7"/>
                <w:sz w:val="19"/>
                <w:szCs w:val="19"/>
              </w:rPr>
              <w:t>。</w:t>
            </w:r>
          </w:p>
        </w:tc>
        <w:tc>
          <w:tcPr>
            <w:tcW w:w="4876" w:type="dxa"/>
            <w:shd w:val="clear" w:color="auto" w:fill="F2F2F2"/>
            <w:vAlign w:val="top"/>
          </w:tcPr>
          <w:p w14:paraId="00FABCB0">
            <w:pPr>
              <w:pStyle w:val="6"/>
              <w:spacing w:before="164" w:line="178" w:lineRule="auto"/>
              <w:ind w:left="141" w:right="221" w:firstLine="1"/>
              <w:rPr>
                <w:sz w:val="19"/>
                <w:szCs w:val="19"/>
              </w:rPr>
            </w:pPr>
            <w:r>
              <w:rPr>
                <w:color w:val="404040"/>
                <w:spacing w:val="9"/>
                <w:sz w:val="19"/>
                <w:szCs w:val="19"/>
              </w:rPr>
              <w:t>华为在墨西哥的业务主要集中在通信基础设施和云</w:t>
            </w:r>
            <w:r>
              <w:rPr>
                <w:color w:val="404040"/>
                <w:spacing w:val="3"/>
                <w:sz w:val="19"/>
                <w:szCs w:val="19"/>
              </w:rPr>
              <w:t xml:space="preserve">   </w:t>
            </w:r>
            <w:r>
              <w:rPr>
                <w:color w:val="404040"/>
                <w:spacing w:val="7"/>
                <w:sz w:val="19"/>
                <w:szCs w:val="19"/>
              </w:rPr>
              <w:t>服务领域</w:t>
            </w:r>
            <w:r>
              <w:rPr>
                <w:color w:val="404040"/>
                <w:spacing w:val="-19"/>
                <w:sz w:val="19"/>
                <w:szCs w:val="19"/>
              </w:rPr>
              <w:t xml:space="preserve"> </w:t>
            </w:r>
            <w:r>
              <w:rPr>
                <w:color w:val="404040"/>
                <w:spacing w:val="7"/>
                <w:sz w:val="19"/>
                <w:szCs w:val="19"/>
              </w:rPr>
              <w:t>。自2019年来</w:t>
            </w:r>
            <w:r>
              <w:rPr>
                <w:color w:val="404040"/>
                <w:spacing w:val="-16"/>
                <w:sz w:val="19"/>
                <w:szCs w:val="19"/>
              </w:rPr>
              <w:t xml:space="preserve"> </w:t>
            </w:r>
            <w:r>
              <w:rPr>
                <w:color w:val="404040"/>
                <w:spacing w:val="7"/>
                <w:sz w:val="19"/>
                <w:szCs w:val="19"/>
              </w:rPr>
              <w:t>，华为通过华为云在墨西哥</w:t>
            </w:r>
            <w:r>
              <w:rPr>
                <w:color w:val="404040"/>
                <w:sz w:val="19"/>
                <w:szCs w:val="19"/>
              </w:rPr>
              <w:t xml:space="preserve"> </w:t>
            </w:r>
            <w:r>
              <w:rPr>
                <w:color w:val="404040"/>
                <w:spacing w:val="8"/>
                <w:sz w:val="19"/>
                <w:szCs w:val="19"/>
              </w:rPr>
              <w:t>投资超过13亿比索</w:t>
            </w:r>
            <w:r>
              <w:rPr>
                <w:color w:val="404040"/>
                <w:spacing w:val="-12"/>
                <w:sz w:val="19"/>
                <w:szCs w:val="19"/>
              </w:rPr>
              <w:t xml:space="preserve"> </w:t>
            </w:r>
            <w:r>
              <w:rPr>
                <w:color w:val="404040"/>
                <w:spacing w:val="8"/>
                <w:sz w:val="19"/>
                <w:szCs w:val="19"/>
              </w:rPr>
              <w:t>，用于发展数据中心和支持本地</w:t>
            </w:r>
            <w:r>
              <w:rPr>
                <w:color w:val="404040"/>
                <w:sz w:val="19"/>
                <w:szCs w:val="19"/>
              </w:rPr>
              <w:t xml:space="preserve">  </w:t>
            </w:r>
            <w:r>
              <w:rPr>
                <w:color w:val="404040"/>
                <w:spacing w:val="8"/>
                <w:sz w:val="19"/>
                <w:szCs w:val="19"/>
              </w:rPr>
              <w:t>企业的数字化转型</w:t>
            </w:r>
            <w:r>
              <w:rPr>
                <w:color w:val="404040"/>
                <w:spacing w:val="-12"/>
                <w:sz w:val="19"/>
                <w:szCs w:val="19"/>
              </w:rPr>
              <w:t xml:space="preserve"> </w:t>
            </w:r>
            <w:r>
              <w:rPr>
                <w:color w:val="404040"/>
                <w:spacing w:val="8"/>
                <w:sz w:val="19"/>
                <w:szCs w:val="19"/>
              </w:rPr>
              <w:t>。华为还与墨西哥的30多所大学</w:t>
            </w:r>
            <w:r>
              <w:rPr>
                <w:color w:val="404040"/>
                <w:sz w:val="19"/>
                <w:szCs w:val="19"/>
              </w:rPr>
              <w:t xml:space="preserve">  </w:t>
            </w:r>
            <w:r>
              <w:rPr>
                <w:color w:val="404040"/>
                <w:spacing w:val="7"/>
                <w:sz w:val="19"/>
                <w:szCs w:val="19"/>
              </w:rPr>
              <w:t>合作培养人才</w:t>
            </w:r>
            <w:r>
              <w:rPr>
                <w:color w:val="404040"/>
                <w:spacing w:val="-29"/>
                <w:sz w:val="19"/>
                <w:szCs w:val="19"/>
              </w:rPr>
              <w:t xml:space="preserve"> </w:t>
            </w:r>
            <w:r>
              <w:rPr>
                <w:color w:val="404040"/>
                <w:spacing w:val="7"/>
                <w:sz w:val="19"/>
                <w:szCs w:val="19"/>
              </w:rPr>
              <w:t>。</w:t>
            </w:r>
          </w:p>
        </w:tc>
      </w:tr>
      <w:tr w14:paraId="6F3B1E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35" w:hRule="atLeast"/>
        </w:trPr>
        <w:tc>
          <w:tcPr>
            <w:tcW w:w="2356" w:type="dxa"/>
            <w:shd w:val="clear" w:color="auto" w:fill="F2F2F2"/>
            <w:vAlign w:val="top"/>
          </w:tcPr>
          <w:p w14:paraId="6A697878">
            <w:pPr>
              <w:spacing w:line="269" w:lineRule="auto"/>
              <w:rPr>
                <w:rFonts w:ascii="Arial"/>
                <w:sz w:val="21"/>
              </w:rPr>
            </w:pPr>
          </w:p>
          <w:p w14:paraId="2D4D8669">
            <w:pPr>
              <w:pStyle w:val="6"/>
              <w:spacing w:before="82" w:line="201" w:lineRule="auto"/>
              <w:ind w:left="848" w:right="723" w:hanging="115"/>
              <w:rPr>
                <w:sz w:val="19"/>
                <w:szCs w:val="19"/>
              </w:rPr>
            </w:pPr>
            <w:r>
              <w:pict>
                <v:shape id="_x0000_s3107" o:spid="_x0000_s3107" o:spt="136" type="#_x0000_t136" style="position:absolute;left:0pt;margin-left:-8.65pt;margin-top:22.2pt;height:12.35pt;width:141.45pt;rotation:21626880f;z-index:25289830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b/>
                <w:bCs/>
                <w:color w:val="404040"/>
                <w:spacing w:val="-5"/>
                <w:sz w:val="19"/>
                <w:szCs w:val="19"/>
              </w:rPr>
              <w:t>Baidu</w:t>
            </w:r>
            <w:r>
              <w:rPr>
                <w:b/>
                <w:bCs/>
                <w:color w:val="404040"/>
                <w:spacing w:val="30"/>
                <w:sz w:val="19"/>
                <w:szCs w:val="19"/>
              </w:rPr>
              <w:t xml:space="preserve"> </w:t>
            </w:r>
            <w:r>
              <w:rPr>
                <w:b/>
                <w:bCs/>
                <w:color w:val="404040"/>
                <w:spacing w:val="-5"/>
                <w:sz w:val="19"/>
                <w:szCs w:val="19"/>
              </w:rPr>
              <w:t>Inc</w:t>
            </w:r>
            <w:r>
              <w:rPr>
                <w:b/>
                <w:bCs/>
                <w:color w:val="404040"/>
                <w:sz w:val="19"/>
                <w:szCs w:val="19"/>
              </w:rPr>
              <w:t xml:space="preserve"> </w:t>
            </w:r>
            <w:r>
              <w:rPr>
                <w:b/>
                <w:bCs/>
                <w:color w:val="404040"/>
                <w:spacing w:val="-1"/>
                <w:sz w:val="19"/>
                <w:szCs w:val="19"/>
              </w:rPr>
              <w:t>(百度）</w:t>
            </w:r>
          </w:p>
        </w:tc>
        <w:tc>
          <w:tcPr>
            <w:tcW w:w="2546" w:type="dxa"/>
            <w:shd w:val="clear" w:color="auto" w:fill="F2F2F2"/>
            <w:vAlign w:val="top"/>
          </w:tcPr>
          <w:p w14:paraId="4AD7140B">
            <w:pPr>
              <w:pStyle w:val="6"/>
              <w:spacing w:before="268" w:line="179" w:lineRule="auto"/>
              <w:ind w:left="136" w:right="197" w:firstLine="2"/>
              <w:jc w:val="both"/>
              <w:rPr>
                <w:sz w:val="19"/>
                <w:szCs w:val="19"/>
              </w:rPr>
            </w:pPr>
            <w:r>
              <w:pict>
                <v:shape id="_x0000_s3108" o:spid="_x0000_s3108" o:spt="136" type="#_x0000_t136" style="position:absolute;left:0pt;margin-left:36.65pt;margin-top:35.65pt;height:12.35pt;width:141.45pt;rotation:21626880f;z-index:25289420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5"/>
                <w:sz w:val="19"/>
                <w:szCs w:val="19"/>
              </w:rPr>
              <w:t>百度在搜索引擎</w:t>
            </w:r>
            <w:r>
              <w:rPr>
                <w:color w:val="404040"/>
                <w:spacing w:val="-14"/>
                <w:sz w:val="19"/>
                <w:szCs w:val="19"/>
              </w:rPr>
              <w:t xml:space="preserve"> </w:t>
            </w:r>
            <w:r>
              <w:rPr>
                <w:color w:val="404040"/>
                <w:spacing w:val="5"/>
                <w:sz w:val="19"/>
                <w:szCs w:val="19"/>
              </w:rPr>
              <w:t>、在线广</w:t>
            </w:r>
            <w:r>
              <w:rPr>
                <w:color w:val="404040"/>
                <w:sz w:val="19"/>
                <w:szCs w:val="19"/>
              </w:rPr>
              <w:t xml:space="preserve"> </w:t>
            </w:r>
            <w:r>
              <w:rPr>
                <w:color w:val="404040"/>
                <w:spacing w:val="5"/>
                <w:sz w:val="19"/>
                <w:szCs w:val="19"/>
              </w:rPr>
              <w:t>告</w:t>
            </w:r>
            <w:r>
              <w:rPr>
                <w:color w:val="404040"/>
                <w:spacing w:val="-12"/>
                <w:sz w:val="19"/>
                <w:szCs w:val="19"/>
              </w:rPr>
              <w:t xml:space="preserve"> </w:t>
            </w:r>
            <w:r>
              <w:rPr>
                <w:color w:val="404040"/>
                <w:spacing w:val="5"/>
                <w:sz w:val="19"/>
                <w:szCs w:val="19"/>
              </w:rPr>
              <w:t>、人工智能和云计算领</w:t>
            </w:r>
            <w:r>
              <w:rPr>
                <w:color w:val="404040"/>
                <w:sz w:val="19"/>
                <w:szCs w:val="19"/>
              </w:rPr>
              <w:t xml:space="preserve"> </w:t>
            </w:r>
            <w:r>
              <w:rPr>
                <w:color w:val="404040"/>
                <w:spacing w:val="6"/>
                <w:sz w:val="19"/>
                <w:szCs w:val="19"/>
              </w:rPr>
              <w:t>域具有强大的技术实力</w:t>
            </w:r>
            <w:r>
              <w:rPr>
                <w:color w:val="404040"/>
                <w:spacing w:val="-27"/>
                <w:sz w:val="19"/>
                <w:szCs w:val="19"/>
              </w:rPr>
              <w:t xml:space="preserve"> </w:t>
            </w:r>
            <w:r>
              <w:rPr>
                <w:color w:val="404040"/>
                <w:spacing w:val="6"/>
                <w:sz w:val="19"/>
                <w:szCs w:val="19"/>
              </w:rPr>
              <w:t>。</w:t>
            </w:r>
          </w:p>
        </w:tc>
        <w:tc>
          <w:tcPr>
            <w:tcW w:w="4876" w:type="dxa"/>
            <w:shd w:val="clear" w:color="auto" w:fill="F2F2F2"/>
            <w:vAlign w:val="top"/>
          </w:tcPr>
          <w:p w14:paraId="5355B450">
            <w:pPr>
              <w:pStyle w:val="6"/>
              <w:spacing w:before="145" w:line="179" w:lineRule="auto"/>
              <w:ind w:left="142" w:right="221" w:firstLine="2"/>
              <w:rPr>
                <w:sz w:val="19"/>
                <w:szCs w:val="19"/>
              </w:rPr>
            </w:pPr>
            <w:r>
              <w:pict>
                <v:shape id="_x0000_s3109" o:spid="_x0000_s3109" o:spt="136" type="#_x0000_t136" style="position:absolute;left:0pt;margin-left:72.45pt;margin-top:35.55pt;height:12.35pt;width:141.45pt;rotation:21626880f;z-index:25289728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8"/>
                <w:sz w:val="19"/>
                <w:szCs w:val="19"/>
              </w:rPr>
              <w:t>百度于2014年正式进入墨西哥市场</w:t>
            </w:r>
            <w:r>
              <w:rPr>
                <w:color w:val="404040"/>
                <w:spacing w:val="-7"/>
                <w:sz w:val="19"/>
                <w:szCs w:val="19"/>
              </w:rPr>
              <w:t xml:space="preserve"> </w:t>
            </w:r>
            <w:r>
              <w:rPr>
                <w:color w:val="404040"/>
                <w:spacing w:val="8"/>
                <w:sz w:val="19"/>
                <w:szCs w:val="19"/>
              </w:rPr>
              <w:t>，推出了针对西</w:t>
            </w:r>
            <w:r>
              <w:rPr>
                <w:color w:val="404040"/>
                <w:sz w:val="19"/>
                <w:szCs w:val="19"/>
              </w:rPr>
              <w:t xml:space="preserve"> </w:t>
            </w:r>
            <w:r>
              <w:rPr>
                <w:color w:val="404040"/>
                <w:spacing w:val="7"/>
                <w:sz w:val="19"/>
                <w:szCs w:val="19"/>
              </w:rPr>
              <w:t>班牙语用户的搜索引擎服务</w:t>
            </w:r>
            <w:r>
              <w:rPr>
                <w:color w:val="404040"/>
                <w:sz w:val="19"/>
                <w:szCs w:val="19"/>
              </w:rPr>
              <w:t xml:space="preserve"> </w:t>
            </w:r>
            <w:r>
              <w:rPr>
                <w:color w:val="404040"/>
                <w:spacing w:val="7"/>
                <w:sz w:val="19"/>
                <w:szCs w:val="19"/>
              </w:rPr>
              <w:t>，并不断拓展其在墨西</w:t>
            </w:r>
            <w:r>
              <w:rPr>
                <w:color w:val="404040"/>
                <w:sz w:val="19"/>
                <w:szCs w:val="19"/>
              </w:rPr>
              <w:t xml:space="preserve">   </w:t>
            </w:r>
            <w:r>
              <w:rPr>
                <w:color w:val="404040"/>
                <w:spacing w:val="7"/>
                <w:sz w:val="19"/>
                <w:szCs w:val="19"/>
              </w:rPr>
              <w:t>哥的</w:t>
            </w:r>
            <w:r>
              <w:rPr>
                <w:color w:val="404040"/>
                <w:sz w:val="19"/>
                <w:szCs w:val="19"/>
              </w:rPr>
              <w:t>AI</w:t>
            </w:r>
            <w:r>
              <w:rPr>
                <w:color w:val="404040"/>
                <w:spacing w:val="7"/>
                <w:sz w:val="19"/>
                <w:szCs w:val="19"/>
              </w:rPr>
              <w:t>技术应用</w:t>
            </w:r>
            <w:r>
              <w:rPr>
                <w:color w:val="404040"/>
                <w:spacing w:val="-1"/>
                <w:sz w:val="19"/>
                <w:szCs w:val="19"/>
              </w:rPr>
              <w:t xml:space="preserve"> </w:t>
            </w:r>
            <w:r>
              <w:rPr>
                <w:color w:val="404040"/>
                <w:spacing w:val="7"/>
                <w:sz w:val="19"/>
                <w:szCs w:val="19"/>
              </w:rPr>
              <w:t>，尤其是在语音识别和自然语言处</w:t>
            </w:r>
            <w:r>
              <w:rPr>
                <w:color w:val="404040"/>
                <w:sz w:val="19"/>
                <w:szCs w:val="19"/>
              </w:rPr>
              <w:t xml:space="preserve">   </w:t>
            </w:r>
            <w:r>
              <w:rPr>
                <w:color w:val="404040"/>
                <w:spacing w:val="5"/>
                <w:sz w:val="19"/>
                <w:szCs w:val="19"/>
              </w:rPr>
              <w:t>理领域</w:t>
            </w:r>
            <w:r>
              <w:rPr>
                <w:color w:val="404040"/>
                <w:spacing w:val="-31"/>
                <w:sz w:val="19"/>
                <w:szCs w:val="19"/>
              </w:rPr>
              <w:t xml:space="preserve"> </w:t>
            </w:r>
            <w:r>
              <w:rPr>
                <w:color w:val="404040"/>
                <w:spacing w:val="5"/>
                <w:sz w:val="19"/>
                <w:szCs w:val="19"/>
              </w:rPr>
              <w:t>。</w:t>
            </w:r>
          </w:p>
        </w:tc>
      </w:tr>
      <w:tr w14:paraId="3C2895E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36" w:hRule="atLeast"/>
        </w:trPr>
        <w:tc>
          <w:tcPr>
            <w:tcW w:w="2356" w:type="dxa"/>
            <w:shd w:val="clear" w:color="auto" w:fill="F2F2F2"/>
            <w:vAlign w:val="top"/>
          </w:tcPr>
          <w:p w14:paraId="4702CE2C">
            <w:pPr>
              <w:spacing w:line="428" w:lineRule="auto"/>
              <w:rPr>
                <w:rFonts w:ascii="Arial"/>
                <w:sz w:val="21"/>
              </w:rPr>
            </w:pPr>
          </w:p>
          <w:p w14:paraId="5EB3E04B">
            <w:pPr>
              <w:pStyle w:val="6"/>
              <w:spacing w:before="81" w:line="180" w:lineRule="auto"/>
              <w:ind w:left="972"/>
              <w:rPr>
                <w:sz w:val="19"/>
                <w:szCs w:val="19"/>
              </w:rPr>
            </w:pPr>
            <w:r>
              <w:rPr>
                <w:b/>
                <w:bCs/>
                <w:color w:val="404040"/>
                <w:spacing w:val="5"/>
                <w:sz w:val="19"/>
                <w:szCs w:val="19"/>
              </w:rPr>
              <w:t>京东</w:t>
            </w:r>
          </w:p>
        </w:tc>
        <w:tc>
          <w:tcPr>
            <w:tcW w:w="2546" w:type="dxa"/>
            <w:shd w:val="clear" w:color="auto" w:fill="F2F2F2"/>
            <w:vAlign w:val="top"/>
          </w:tcPr>
          <w:p w14:paraId="11502569">
            <w:pPr>
              <w:pStyle w:val="6"/>
              <w:spacing w:before="271" w:line="179" w:lineRule="auto"/>
              <w:ind w:left="135" w:right="11" w:firstLine="1"/>
              <w:jc w:val="both"/>
              <w:rPr>
                <w:sz w:val="19"/>
                <w:szCs w:val="19"/>
              </w:rPr>
            </w:pPr>
            <w:r>
              <w:rPr>
                <w:color w:val="404040"/>
                <w:spacing w:val="8"/>
                <w:sz w:val="19"/>
                <w:szCs w:val="19"/>
              </w:rPr>
              <w:t>京东的业务涵盖多个领域，</w:t>
            </w:r>
            <w:r>
              <w:rPr>
                <w:color w:val="404040"/>
                <w:sz w:val="19"/>
                <w:szCs w:val="19"/>
              </w:rPr>
              <w:t xml:space="preserve"> </w:t>
            </w:r>
            <w:r>
              <w:rPr>
                <w:color w:val="404040"/>
                <w:spacing w:val="2"/>
                <w:sz w:val="19"/>
                <w:szCs w:val="19"/>
              </w:rPr>
              <w:t>包括自营商品</w:t>
            </w:r>
            <w:r>
              <w:rPr>
                <w:color w:val="404040"/>
                <w:spacing w:val="-10"/>
                <w:sz w:val="19"/>
                <w:szCs w:val="19"/>
              </w:rPr>
              <w:t xml:space="preserve"> </w:t>
            </w:r>
            <w:r>
              <w:rPr>
                <w:color w:val="404040"/>
                <w:spacing w:val="2"/>
                <w:sz w:val="19"/>
                <w:szCs w:val="19"/>
              </w:rPr>
              <w:t>、开放平台</w:t>
            </w:r>
            <w:r>
              <w:rPr>
                <w:color w:val="404040"/>
                <w:spacing w:val="-29"/>
                <w:sz w:val="19"/>
                <w:szCs w:val="19"/>
              </w:rPr>
              <w:t xml:space="preserve"> </w:t>
            </w:r>
            <w:r>
              <w:rPr>
                <w:color w:val="404040"/>
                <w:spacing w:val="2"/>
                <w:sz w:val="19"/>
                <w:szCs w:val="19"/>
              </w:rPr>
              <w:t>、</w:t>
            </w:r>
            <w:r>
              <w:rPr>
                <w:color w:val="404040"/>
                <w:sz w:val="19"/>
                <w:szCs w:val="19"/>
              </w:rPr>
              <w:t xml:space="preserve"> </w:t>
            </w:r>
            <w:r>
              <w:rPr>
                <w:color w:val="404040"/>
                <w:spacing w:val="4"/>
                <w:sz w:val="19"/>
                <w:szCs w:val="19"/>
              </w:rPr>
              <w:t>物流服务</w:t>
            </w:r>
            <w:r>
              <w:rPr>
                <w:color w:val="404040"/>
                <w:spacing w:val="-9"/>
                <w:sz w:val="19"/>
                <w:szCs w:val="19"/>
              </w:rPr>
              <w:t xml:space="preserve"> </w:t>
            </w:r>
            <w:r>
              <w:rPr>
                <w:color w:val="404040"/>
                <w:spacing w:val="4"/>
                <w:sz w:val="19"/>
                <w:szCs w:val="19"/>
              </w:rPr>
              <w:t>、金融服务等</w:t>
            </w:r>
            <w:r>
              <w:rPr>
                <w:color w:val="404040"/>
                <w:spacing w:val="-31"/>
                <w:sz w:val="19"/>
                <w:szCs w:val="19"/>
              </w:rPr>
              <w:t xml:space="preserve"> </w:t>
            </w:r>
            <w:r>
              <w:rPr>
                <w:color w:val="404040"/>
                <w:spacing w:val="4"/>
                <w:sz w:val="19"/>
                <w:szCs w:val="19"/>
              </w:rPr>
              <w:t>。</w:t>
            </w:r>
          </w:p>
        </w:tc>
        <w:tc>
          <w:tcPr>
            <w:tcW w:w="4876" w:type="dxa"/>
            <w:shd w:val="clear" w:color="auto" w:fill="F2F2F2"/>
            <w:vAlign w:val="top"/>
          </w:tcPr>
          <w:p w14:paraId="459101F4">
            <w:pPr>
              <w:pStyle w:val="6"/>
              <w:spacing w:before="151" w:line="181" w:lineRule="auto"/>
              <w:ind w:left="140" w:right="321" w:firstLine="2"/>
              <w:jc w:val="both"/>
              <w:rPr>
                <w:sz w:val="19"/>
                <w:szCs w:val="19"/>
              </w:rPr>
            </w:pPr>
            <w:r>
              <w:rPr>
                <w:color w:val="404040"/>
                <w:spacing w:val="7"/>
                <w:sz w:val="19"/>
                <w:szCs w:val="19"/>
              </w:rPr>
              <w:t>京东在墨西哥的分仓系统中精准预测需求</w:t>
            </w:r>
            <w:r>
              <w:rPr>
                <w:color w:val="404040"/>
                <w:spacing w:val="-1"/>
                <w:sz w:val="19"/>
                <w:szCs w:val="19"/>
              </w:rPr>
              <w:t xml:space="preserve"> </w:t>
            </w:r>
            <w:r>
              <w:rPr>
                <w:color w:val="404040"/>
                <w:spacing w:val="7"/>
                <w:sz w:val="19"/>
                <w:szCs w:val="19"/>
              </w:rPr>
              <w:t>，减少库</w:t>
            </w:r>
            <w:r>
              <w:rPr>
                <w:color w:val="404040"/>
                <w:sz w:val="19"/>
                <w:szCs w:val="19"/>
              </w:rPr>
              <w:t xml:space="preserve"> </w:t>
            </w:r>
            <w:r>
              <w:rPr>
                <w:color w:val="404040"/>
                <w:spacing w:val="6"/>
                <w:sz w:val="19"/>
                <w:szCs w:val="19"/>
              </w:rPr>
              <w:t>存积压</w:t>
            </w:r>
            <w:r>
              <w:rPr>
                <w:color w:val="404040"/>
                <w:spacing w:val="-16"/>
                <w:sz w:val="19"/>
                <w:szCs w:val="19"/>
              </w:rPr>
              <w:t xml:space="preserve"> </w:t>
            </w:r>
            <w:r>
              <w:rPr>
                <w:color w:val="404040"/>
                <w:spacing w:val="6"/>
                <w:sz w:val="19"/>
                <w:szCs w:val="19"/>
              </w:rPr>
              <w:t>，提高仓储和运输效率</w:t>
            </w:r>
            <w:r>
              <w:rPr>
                <w:color w:val="404040"/>
                <w:spacing w:val="-16"/>
                <w:sz w:val="19"/>
                <w:szCs w:val="19"/>
              </w:rPr>
              <w:t xml:space="preserve"> </w:t>
            </w:r>
            <w:r>
              <w:rPr>
                <w:color w:val="404040"/>
                <w:spacing w:val="6"/>
                <w:sz w:val="19"/>
                <w:szCs w:val="19"/>
              </w:rPr>
              <w:t>，还利用</w:t>
            </w:r>
            <w:r>
              <w:rPr>
                <w:color w:val="404040"/>
                <w:sz w:val="19"/>
                <w:szCs w:val="19"/>
              </w:rPr>
              <w:t>AI</w:t>
            </w:r>
            <w:r>
              <w:rPr>
                <w:color w:val="404040"/>
                <w:spacing w:val="6"/>
                <w:sz w:val="19"/>
                <w:szCs w:val="19"/>
              </w:rPr>
              <w:t>在物</w:t>
            </w:r>
            <w:r>
              <w:rPr>
                <w:color w:val="404040"/>
                <w:spacing w:val="5"/>
                <w:sz w:val="19"/>
                <w:szCs w:val="19"/>
              </w:rPr>
              <w:t>流路</w:t>
            </w:r>
            <w:r>
              <w:rPr>
                <w:color w:val="404040"/>
                <w:sz w:val="19"/>
                <w:szCs w:val="19"/>
              </w:rPr>
              <w:t xml:space="preserve"> </w:t>
            </w:r>
            <w:r>
              <w:rPr>
                <w:color w:val="404040"/>
                <w:spacing w:val="8"/>
                <w:sz w:val="19"/>
                <w:szCs w:val="19"/>
              </w:rPr>
              <w:t>径规划中进行动态调整，</w:t>
            </w:r>
            <w:r>
              <w:rPr>
                <w:color w:val="404040"/>
                <w:spacing w:val="-20"/>
                <w:sz w:val="19"/>
                <w:szCs w:val="19"/>
              </w:rPr>
              <w:t xml:space="preserve"> </w:t>
            </w:r>
            <w:r>
              <w:rPr>
                <w:color w:val="404040"/>
                <w:spacing w:val="8"/>
                <w:sz w:val="19"/>
                <w:szCs w:val="19"/>
              </w:rPr>
              <w:t>以应对墨西哥地理和交通</w:t>
            </w:r>
            <w:r>
              <w:rPr>
                <w:color w:val="404040"/>
                <w:sz w:val="19"/>
                <w:szCs w:val="19"/>
              </w:rPr>
              <w:t xml:space="preserve"> </w:t>
            </w:r>
            <w:r>
              <w:rPr>
                <w:color w:val="404040"/>
                <w:spacing w:val="7"/>
                <w:sz w:val="19"/>
                <w:szCs w:val="19"/>
              </w:rPr>
              <w:t>条件的复杂性</w:t>
            </w:r>
            <w:r>
              <w:rPr>
                <w:color w:val="404040"/>
                <w:spacing w:val="-14"/>
                <w:sz w:val="19"/>
                <w:szCs w:val="19"/>
              </w:rPr>
              <w:t xml:space="preserve"> </w:t>
            </w:r>
            <w:r>
              <w:rPr>
                <w:color w:val="404040"/>
                <w:spacing w:val="7"/>
                <w:sz w:val="19"/>
                <w:szCs w:val="19"/>
              </w:rPr>
              <w:t>，从而实现快速而高效的配送</w:t>
            </w:r>
            <w:r>
              <w:rPr>
                <w:color w:val="404040"/>
                <w:spacing w:val="-31"/>
                <w:sz w:val="19"/>
                <w:szCs w:val="19"/>
              </w:rPr>
              <w:t xml:space="preserve"> </w:t>
            </w:r>
            <w:r>
              <w:rPr>
                <w:color w:val="404040"/>
                <w:spacing w:val="7"/>
                <w:sz w:val="19"/>
                <w:szCs w:val="19"/>
              </w:rPr>
              <w:t>。</w:t>
            </w:r>
          </w:p>
        </w:tc>
      </w:tr>
      <w:tr w14:paraId="53E991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08" w:hRule="atLeast"/>
        </w:trPr>
        <w:tc>
          <w:tcPr>
            <w:tcW w:w="2356" w:type="dxa"/>
            <w:shd w:val="clear" w:color="auto" w:fill="F2F2F2"/>
            <w:vAlign w:val="top"/>
          </w:tcPr>
          <w:p w14:paraId="37EAF66D">
            <w:pPr>
              <w:spacing w:line="282" w:lineRule="auto"/>
              <w:rPr>
                <w:rFonts w:ascii="Arial"/>
                <w:sz w:val="21"/>
              </w:rPr>
            </w:pPr>
          </w:p>
          <w:p w14:paraId="695051ED">
            <w:pPr>
              <w:spacing w:line="283" w:lineRule="auto"/>
              <w:rPr>
                <w:rFonts w:ascii="Arial"/>
                <w:sz w:val="21"/>
              </w:rPr>
            </w:pPr>
          </w:p>
          <w:p w14:paraId="43F920E3">
            <w:pPr>
              <w:pStyle w:val="6"/>
              <w:spacing w:before="82" w:line="182" w:lineRule="auto"/>
              <w:ind w:left="770"/>
              <w:rPr>
                <w:sz w:val="19"/>
                <w:szCs w:val="19"/>
              </w:rPr>
            </w:pPr>
            <w:r>
              <w:rPr>
                <w:b/>
                <w:bCs/>
                <w:color w:val="404040"/>
                <w:spacing w:val="8"/>
                <w:sz w:val="19"/>
                <w:szCs w:val="19"/>
              </w:rPr>
              <w:t>海康威视</w:t>
            </w:r>
          </w:p>
        </w:tc>
        <w:tc>
          <w:tcPr>
            <w:tcW w:w="2546" w:type="dxa"/>
            <w:shd w:val="clear" w:color="auto" w:fill="F2F2F2"/>
            <w:vAlign w:val="top"/>
          </w:tcPr>
          <w:p w14:paraId="154B66BD">
            <w:pPr>
              <w:pStyle w:val="6"/>
              <w:spacing w:before="129" w:line="184" w:lineRule="auto"/>
              <w:ind w:left="133" w:right="62" w:firstLine="2"/>
              <w:rPr>
                <w:sz w:val="19"/>
                <w:szCs w:val="19"/>
              </w:rPr>
            </w:pPr>
            <w:r>
              <w:rPr>
                <w:color w:val="404040"/>
                <w:spacing w:val="4"/>
                <w:sz w:val="19"/>
                <w:szCs w:val="19"/>
              </w:rPr>
              <w:t>海康威视聚焦</w:t>
            </w:r>
            <w:r>
              <w:rPr>
                <w:color w:val="404040"/>
                <w:sz w:val="19"/>
                <w:szCs w:val="19"/>
              </w:rPr>
              <w:t>AI</w:t>
            </w:r>
            <w:r>
              <w:rPr>
                <w:color w:val="404040"/>
                <w:spacing w:val="4"/>
                <w:sz w:val="19"/>
                <w:szCs w:val="19"/>
              </w:rPr>
              <w:t>+</w:t>
            </w:r>
            <w:r>
              <w:rPr>
                <w:color w:val="404040"/>
                <w:sz w:val="19"/>
                <w:szCs w:val="19"/>
              </w:rPr>
              <w:t>XR</w:t>
            </w:r>
            <w:r>
              <w:rPr>
                <w:color w:val="404040"/>
                <w:spacing w:val="4"/>
                <w:sz w:val="19"/>
                <w:szCs w:val="19"/>
              </w:rPr>
              <w:t>技术，</w:t>
            </w:r>
            <w:r>
              <w:rPr>
                <w:color w:val="404040"/>
                <w:sz w:val="19"/>
                <w:szCs w:val="19"/>
              </w:rPr>
              <w:t xml:space="preserve"> </w:t>
            </w:r>
            <w:r>
              <w:rPr>
                <w:color w:val="404040"/>
                <w:spacing w:val="9"/>
                <w:sz w:val="19"/>
                <w:szCs w:val="19"/>
              </w:rPr>
              <w:t>为工业企业提供数字化转</w:t>
            </w:r>
            <w:r>
              <w:rPr>
                <w:color w:val="404040"/>
                <w:spacing w:val="1"/>
                <w:sz w:val="19"/>
                <w:szCs w:val="19"/>
              </w:rPr>
              <w:t xml:space="preserve">   </w:t>
            </w:r>
            <w:r>
              <w:rPr>
                <w:color w:val="404040"/>
                <w:spacing w:val="4"/>
                <w:sz w:val="19"/>
                <w:szCs w:val="19"/>
              </w:rPr>
              <w:t>型解决方案</w:t>
            </w:r>
            <w:r>
              <w:rPr>
                <w:color w:val="404040"/>
                <w:spacing w:val="-8"/>
                <w:sz w:val="19"/>
                <w:szCs w:val="19"/>
              </w:rPr>
              <w:t xml:space="preserve"> </w:t>
            </w:r>
            <w:r>
              <w:rPr>
                <w:color w:val="404040"/>
                <w:spacing w:val="4"/>
                <w:sz w:val="19"/>
                <w:szCs w:val="19"/>
              </w:rPr>
              <w:t>，覆盖培训</w:t>
            </w:r>
            <w:r>
              <w:rPr>
                <w:color w:val="404040"/>
                <w:spacing w:val="-17"/>
                <w:sz w:val="19"/>
                <w:szCs w:val="19"/>
              </w:rPr>
              <w:t xml:space="preserve"> </w:t>
            </w:r>
            <w:r>
              <w:rPr>
                <w:color w:val="404040"/>
                <w:spacing w:val="4"/>
                <w:sz w:val="19"/>
                <w:szCs w:val="19"/>
              </w:rPr>
              <w:t>、</w:t>
            </w:r>
            <w:r>
              <w:rPr>
                <w:color w:val="404040"/>
                <w:sz w:val="19"/>
                <w:szCs w:val="19"/>
              </w:rPr>
              <w:t xml:space="preserve">   </w:t>
            </w:r>
            <w:r>
              <w:rPr>
                <w:color w:val="404040"/>
                <w:spacing w:val="2"/>
                <w:sz w:val="19"/>
                <w:szCs w:val="19"/>
              </w:rPr>
              <w:t>生产</w:t>
            </w:r>
            <w:r>
              <w:rPr>
                <w:color w:val="404040"/>
                <w:spacing w:val="-15"/>
                <w:sz w:val="19"/>
                <w:szCs w:val="19"/>
              </w:rPr>
              <w:t xml:space="preserve"> </w:t>
            </w:r>
            <w:r>
              <w:rPr>
                <w:color w:val="404040"/>
                <w:spacing w:val="2"/>
                <w:sz w:val="19"/>
                <w:szCs w:val="19"/>
              </w:rPr>
              <w:t>、质量</w:t>
            </w:r>
            <w:r>
              <w:rPr>
                <w:color w:val="404040"/>
                <w:spacing w:val="-17"/>
                <w:sz w:val="19"/>
                <w:szCs w:val="19"/>
              </w:rPr>
              <w:t xml:space="preserve"> </w:t>
            </w:r>
            <w:r>
              <w:rPr>
                <w:color w:val="404040"/>
                <w:spacing w:val="2"/>
                <w:sz w:val="19"/>
                <w:szCs w:val="19"/>
              </w:rPr>
              <w:t>、安全等多个</w:t>
            </w:r>
            <w:r>
              <w:rPr>
                <w:color w:val="404040"/>
                <w:sz w:val="19"/>
                <w:szCs w:val="19"/>
              </w:rPr>
              <w:t xml:space="preserve">   </w:t>
            </w:r>
            <w:r>
              <w:rPr>
                <w:color w:val="404040"/>
                <w:spacing w:val="4"/>
                <w:sz w:val="19"/>
                <w:szCs w:val="19"/>
              </w:rPr>
              <w:t>领域</w:t>
            </w:r>
            <w:r>
              <w:rPr>
                <w:color w:val="404040"/>
                <w:spacing w:val="-30"/>
                <w:sz w:val="19"/>
                <w:szCs w:val="19"/>
              </w:rPr>
              <w:t xml:space="preserve"> </w:t>
            </w:r>
            <w:r>
              <w:rPr>
                <w:color w:val="404040"/>
                <w:spacing w:val="4"/>
                <w:sz w:val="19"/>
                <w:szCs w:val="19"/>
              </w:rPr>
              <w:t>。</w:t>
            </w:r>
          </w:p>
        </w:tc>
        <w:tc>
          <w:tcPr>
            <w:tcW w:w="4876" w:type="dxa"/>
            <w:shd w:val="clear" w:color="auto" w:fill="F2F2F2"/>
            <w:vAlign w:val="top"/>
          </w:tcPr>
          <w:p w14:paraId="07C5C0E0">
            <w:pPr>
              <w:pStyle w:val="6"/>
              <w:spacing w:before="288" w:line="179" w:lineRule="auto"/>
              <w:ind w:left="142" w:right="295" w:firstLine="25"/>
              <w:jc w:val="both"/>
              <w:rPr>
                <w:sz w:val="19"/>
                <w:szCs w:val="19"/>
              </w:rPr>
            </w:pPr>
            <w:r>
              <w:rPr>
                <w:color w:val="404040"/>
                <w:spacing w:val="6"/>
                <w:sz w:val="19"/>
                <w:szCs w:val="19"/>
              </w:rPr>
              <w:t>目前</w:t>
            </w:r>
            <w:r>
              <w:rPr>
                <w:color w:val="404040"/>
                <w:spacing w:val="-4"/>
                <w:sz w:val="19"/>
                <w:szCs w:val="19"/>
              </w:rPr>
              <w:t xml:space="preserve"> </w:t>
            </w:r>
            <w:r>
              <w:rPr>
                <w:color w:val="404040"/>
                <w:spacing w:val="6"/>
                <w:sz w:val="19"/>
                <w:szCs w:val="19"/>
              </w:rPr>
              <w:t>，海康威视在墨西哥工厂的产能占全球总产能</w:t>
            </w:r>
            <w:r>
              <w:rPr>
                <w:color w:val="404040"/>
                <w:sz w:val="19"/>
                <w:szCs w:val="19"/>
              </w:rPr>
              <w:t xml:space="preserve"> </w:t>
            </w:r>
            <w:r>
              <w:rPr>
                <w:color w:val="404040"/>
                <w:spacing w:val="6"/>
                <w:sz w:val="19"/>
                <w:szCs w:val="19"/>
              </w:rPr>
              <w:t>的10%</w:t>
            </w:r>
            <w:r>
              <w:rPr>
                <w:color w:val="404040"/>
                <w:spacing w:val="-4"/>
                <w:sz w:val="19"/>
                <w:szCs w:val="19"/>
              </w:rPr>
              <w:t xml:space="preserve"> </w:t>
            </w:r>
            <w:r>
              <w:rPr>
                <w:color w:val="404040"/>
                <w:spacing w:val="6"/>
                <w:sz w:val="19"/>
                <w:szCs w:val="19"/>
              </w:rPr>
              <w:t>。海康威视在墨西哥推广</w:t>
            </w:r>
            <w:r>
              <w:rPr>
                <w:color w:val="404040"/>
                <w:sz w:val="19"/>
                <w:szCs w:val="19"/>
              </w:rPr>
              <w:t>AI</w:t>
            </w:r>
            <w:r>
              <w:rPr>
                <w:color w:val="404040"/>
                <w:spacing w:val="6"/>
                <w:sz w:val="19"/>
                <w:szCs w:val="19"/>
              </w:rPr>
              <w:t>安保系统</w:t>
            </w:r>
            <w:r>
              <w:rPr>
                <w:color w:val="404040"/>
                <w:spacing w:val="-16"/>
                <w:sz w:val="19"/>
                <w:szCs w:val="19"/>
              </w:rPr>
              <w:t xml:space="preserve"> </w:t>
            </w:r>
            <w:r>
              <w:rPr>
                <w:color w:val="404040"/>
                <w:spacing w:val="6"/>
                <w:sz w:val="19"/>
                <w:szCs w:val="19"/>
              </w:rPr>
              <w:t>，主要</w:t>
            </w:r>
            <w:r>
              <w:rPr>
                <w:color w:val="404040"/>
                <w:sz w:val="19"/>
                <w:szCs w:val="19"/>
              </w:rPr>
              <w:t xml:space="preserve"> </w:t>
            </w:r>
            <w:r>
              <w:rPr>
                <w:color w:val="404040"/>
                <w:spacing w:val="7"/>
                <w:sz w:val="19"/>
                <w:szCs w:val="19"/>
              </w:rPr>
              <w:t>应用于城市公共安全</w:t>
            </w:r>
            <w:r>
              <w:rPr>
                <w:color w:val="404040"/>
                <w:spacing w:val="-1"/>
                <w:sz w:val="19"/>
                <w:szCs w:val="19"/>
              </w:rPr>
              <w:t xml:space="preserve"> </w:t>
            </w:r>
            <w:r>
              <w:rPr>
                <w:color w:val="404040"/>
                <w:spacing w:val="7"/>
                <w:sz w:val="19"/>
                <w:szCs w:val="19"/>
              </w:rPr>
              <w:t>、企业安防以及智能建筑等领</w:t>
            </w:r>
            <w:r>
              <w:rPr>
                <w:color w:val="404040"/>
                <w:sz w:val="19"/>
                <w:szCs w:val="19"/>
              </w:rPr>
              <w:t xml:space="preserve"> 域</w:t>
            </w:r>
            <w:r>
              <w:rPr>
                <w:color w:val="404040"/>
                <w:spacing w:val="-31"/>
                <w:sz w:val="19"/>
                <w:szCs w:val="19"/>
              </w:rPr>
              <w:t xml:space="preserve"> </w:t>
            </w:r>
            <w:r>
              <w:rPr>
                <w:color w:val="404040"/>
                <w:sz w:val="19"/>
                <w:szCs w:val="19"/>
              </w:rPr>
              <w:t>。</w:t>
            </w:r>
          </w:p>
        </w:tc>
      </w:tr>
      <w:tr w14:paraId="544936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54" w:hRule="atLeast"/>
        </w:trPr>
        <w:tc>
          <w:tcPr>
            <w:tcW w:w="2356" w:type="dxa"/>
            <w:shd w:val="clear" w:color="auto" w:fill="F2F2F2"/>
            <w:vAlign w:val="top"/>
          </w:tcPr>
          <w:p w14:paraId="566AB9E9">
            <w:pPr>
              <w:spacing w:line="245" w:lineRule="auto"/>
              <w:rPr>
                <w:rFonts w:ascii="Arial"/>
                <w:sz w:val="21"/>
              </w:rPr>
            </w:pPr>
          </w:p>
          <w:p w14:paraId="2FFD9937">
            <w:pPr>
              <w:spacing w:line="245" w:lineRule="auto"/>
              <w:rPr>
                <w:rFonts w:ascii="Arial"/>
                <w:sz w:val="21"/>
              </w:rPr>
            </w:pPr>
          </w:p>
          <w:p w14:paraId="7CA699C9">
            <w:pPr>
              <w:pStyle w:val="6"/>
              <w:spacing w:before="82" w:line="183" w:lineRule="auto"/>
              <w:ind w:left="770"/>
              <w:rPr>
                <w:sz w:val="19"/>
                <w:szCs w:val="19"/>
              </w:rPr>
            </w:pPr>
            <w:r>
              <w:rPr>
                <w:b/>
                <w:bCs/>
                <w:color w:val="404040"/>
                <w:spacing w:val="8"/>
                <w:sz w:val="19"/>
                <w:szCs w:val="19"/>
              </w:rPr>
              <w:t>海信集团</w:t>
            </w:r>
          </w:p>
        </w:tc>
        <w:tc>
          <w:tcPr>
            <w:tcW w:w="2546" w:type="dxa"/>
            <w:shd w:val="clear" w:color="auto" w:fill="F2F2F2"/>
            <w:vAlign w:val="top"/>
          </w:tcPr>
          <w:p w14:paraId="4CB3458D">
            <w:pPr>
              <w:pStyle w:val="6"/>
              <w:spacing w:before="94" w:line="179" w:lineRule="auto"/>
              <w:ind w:left="133" w:right="147" w:firstLine="2"/>
              <w:jc w:val="both"/>
              <w:rPr>
                <w:sz w:val="19"/>
                <w:szCs w:val="19"/>
              </w:rPr>
            </w:pPr>
            <w:r>
              <w:rPr>
                <w:color w:val="404040"/>
                <w:spacing w:val="9"/>
                <w:sz w:val="19"/>
                <w:szCs w:val="19"/>
              </w:rPr>
              <w:t xml:space="preserve">海信集团在全球拥有34个 </w:t>
            </w:r>
            <w:r>
              <w:rPr>
                <w:color w:val="404040"/>
                <w:spacing w:val="7"/>
                <w:sz w:val="19"/>
                <w:szCs w:val="19"/>
              </w:rPr>
              <w:t>工业园区和生产基地，</w:t>
            </w:r>
            <w:r>
              <w:rPr>
                <w:color w:val="404040"/>
                <w:spacing w:val="-30"/>
                <w:sz w:val="19"/>
                <w:szCs w:val="19"/>
              </w:rPr>
              <w:t xml:space="preserve"> </w:t>
            </w:r>
            <w:r>
              <w:rPr>
                <w:color w:val="404040"/>
                <w:spacing w:val="7"/>
                <w:sz w:val="19"/>
                <w:szCs w:val="19"/>
              </w:rPr>
              <w:t>以</w:t>
            </w:r>
            <w:r>
              <w:rPr>
                <w:color w:val="404040"/>
                <w:sz w:val="19"/>
                <w:szCs w:val="19"/>
              </w:rPr>
              <w:t xml:space="preserve">  </w:t>
            </w:r>
            <w:r>
              <w:rPr>
                <w:color w:val="404040"/>
                <w:spacing w:val="6"/>
                <w:sz w:val="19"/>
                <w:szCs w:val="19"/>
              </w:rPr>
              <w:t>及25个研发中心</w:t>
            </w:r>
            <w:r>
              <w:rPr>
                <w:color w:val="404040"/>
                <w:spacing w:val="-8"/>
                <w:sz w:val="19"/>
                <w:szCs w:val="19"/>
              </w:rPr>
              <w:t xml:space="preserve"> </w:t>
            </w:r>
            <w:r>
              <w:rPr>
                <w:color w:val="404040"/>
                <w:spacing w:val="6"/>
                <w:sz w:val="19"/>
                <w:szCs w:val="19"/>
              </w:rPr>
              <w:t>，产品远</w:t>
            </w:r>
            <w:r>
              <w:rPr>
                <w:color w:val="404040"/>
                <w:sz w:val="19"/>
                <w:szCs w:val="19"/>
              </w:rPr>
              <w:t xml:space="preserve"> </w:t>
            </w:r>
            <w:r>
              <w:rPr>
                <w:color w:val="404040"/>
                <w:spacing w:val="10"/>
                <w:sz w:val="19"/>
                <w:szCs w:val="19"/>
              </w:rPr>
              <w:t>销160多个国家或地区和</w:t>
            </w:r>
            <w:r>
              <w:rPr>
                <w:color w:val="404040"/>
                <w:spacing w:val="2"/>
                <w:sz w:val="19"/>
                <w:szCs w:val="19"/>
              </w:rPr>
              <w:t xml:space="preserve">  </w:t>
            </w:r>
            <w:r>
              <w:rPr>
                <w:color w:val="404040"/>
                <w:spacing w:val="4"/>
                <w:sz w:val="19"/>
                <w:szCs w:val="19"/>
              </w:rPr>
              <w:t>地区</w:t>
            </w:r>
            <w:r>
              <w:rPr>
                <w:color w:val="404040"/>
                <w:spacing w:val="-30"/>
                <w:sz w:val="19"/>
                <w:szCs w:val="19"/>
              </w:rPr>
              <w:t xml:space="preserve"> </w:t>
            </w:r>
            <w:r>
              <w:rPr>
                <w:color w:val="404040"/>
                <w:spacing w:val="4"/>
                <w:sz w:val="19"/>
                <w:szCs w:val="19"/>
              </w:rPr>
              <w:t>。</w:t>
            </w:r>
          </w:p>
        </w:tc>
        <w:tc>
          <w:tcPr>
            <w:tcW w:w="4876" w:type="dxa"/>
            <w:shd w:val="clear" w:color="auto" w:fill="F2F2F2"/>
            <w:vAlign w:val="top"/>
          </w:tcPr>
          <w:p w14:paraId="66AB2F0F">
            <w:pPr>
              <w:spacing w:line="250" w:lineRule="auto"/>
              <w:rPr>
                <w:rFonts w:ascii="Arial"/>
                <w:sz w:val="21"/>
              </w:rPr>
            </w:pPr>
          </w:p>
          <w:p w14:paraId="54791812">
            <w:pPr>
              <w:pStyle w:val="6"/>
              <w:spacing w:before="82" w:line="186" w:lineRule="auto"/>
              <w:ind w:left="140" w:right="292" w:hanging="1"/>
              <w:jc w:val="both"/>
              <w:rPr>
                <w:sz w:val="19"/>
                <w:szCs w:val="19"/>
              </w:rPr>
            </w:pPr>
            <w:r>
              <w:rPr>
                <w:color w:val="404040"/>
                <w:spacing w:val="8"/>
                <w:sz w:val="19"/>
                <w:szCs w:val="19"/>
              </w:rPr>
              <w:t>在墨西哥市场</w:t>
            </w:r>
            <w:r>
              <w:rPr>
                <w:color w:val="404040"/>
                <w:spacing w:val="-16"/>
                <w:sz w:val="19"/>
                <w:szCs w:val="19"/>
              </w:rPr>
              <w:t xml:space="preserve"> </w:t>
            </w:r>
            <w:r>
              <w:rPr>
                <w:color w:val="404040"/>
                <w:spacing w:val="8"/>
                <w:sz w:val="19"/>
                <w:szCs w:val="19"/>
              </w:rPr>
              <w:t>，海信通过与当地零售商和电</w:t>
            </w:r>
            <w:r>
              <w:rPr>
                <w:color w:val="404040"/>
                <w:spacing w:val="7"/>
                <w:sz w:val="19"/>
                <w:szCs w:val="19"/>
              </w:rPr>
              <w:t>商平台</w:t>
            </w:r>
            <w:r>
              <w:rPr>
                <w:color w:val="404040"/>
                <w:sz w:val="19"/>
                <w:szCs w:val="19"/>
              </w:rPr>
              <w:t xml:space="preserve"> </w:t>
            </w:r>
            <w:r>
              <w:rPr>
                <w:color w:val="404040"/>
                <w:spacing w:val="4"/>
                <w:sz w:val="19"/>
                <w:szCs w:val="19"/>
              </w:rPr>
              <w:t>的合作</w:t>
            </w:r>
            <w:r>
              <w:rPr>
                <w:color w:val="404040"/>
                <w:spacing w:val="-14"/>
                <w:sz w:val="19"/>
                <w:szCs w:val="19"/>
              </w:rPr>
              <w:t xml:space="preserve"> </w:t>
            </w:r>
            <w:r>
              <w:rPr>
                <w:color w:val="404040"/>
                <w:spacing w:val="4"/>
                <w:sz w:val="19"/>
                <w:szCs w:val="19"/>
              </w:rPr>
              <w:t>，扩大其</w:t>
            </w:r>
            <w:r>
              <w:rPr>
                <w:color w:val="404040"/>
                <w:sz w:val="19"/>
                <w:szCs w:val="19"/>
              </w:rPr>
              <w:t>AI</w:t>
            </w:r>
            <w:r>
              <w:rPr>
                <w:color w:val="404040"/>
                <w:spacing w:val="4"/>
                <w:sz w:val="19"/>
                <w:szCs w:val="19"/>
              </w:rPr>
              <w:t>智能家居的市场份额</w:t>
            </w:r>
            <w:r>
              <w:rPr>
                <w:color w:val="404040"/>
                <w:spacing w:val="-19"/>
                <w:sz w:val="19"/>
                <w:szCs w:val="19"/>
              </w:rPr>
              <w:t xml:space="preserve"> </w:t>
            </w:r>
            <w:r>
              <w:rPr>
                <w:color w:val="404040"/>
                <w:spacing w:val="4"/>
                <w:sz w:val="19"/>
                <w:szCs w:val="19"/>
              </w:rPr>
              <w:t>。目前</w:t>
            </w:r>
            <w:r>
              <w:rPr>
                <w:color w:val="404040"/>
                <w:spacing w:val="-16"/>
                <w:sz w:val="19"/>
                <w:szCs w:val="19"/>
              </w:rPr>
              <w:t xml:space="preserve"> </w:t>
            </w:r>
            <w:r>
              <w:rPr>
                <w:color w:val="404040"/>
                <w:spacing w:val="4"/>
                <w:sz w:val="19"/>
                <w:szCs w:val="19"/>
              </w:rPr>
              <w:t>，海</w:t>
            </w:r>
            <w:r>
              <w:rPr>
                <w:color w:val="404040"/>
                <w:sz w:val="19"/>
                <w:szCs w:val="19"/>
              </w:rPr>
              <w:t xml:space="preserve">  </w:t>
            </w:r>
            <w:r>
              <w:rPr>
                <w:color w:val="404040"/>
                <w:spacing w:val="9"/>
                <w:sz w:val="19"/>
                <w:szCs w:val="19"/>
              </w:rPr>
              <w:t>信视像在墨西哥工厂的产能占全球总产能的1</w:t>
            </w:r>
            <w:r>
              <w:rPr>
                <w:color w:val="404040"/>
                <w:spacing w:val="8"/>
                <w:sz w:val="19"/>
                <w:szCs w:val="19"/>
              </w:rPr>
              <w:t>0%</w:t>
            </w:r>
            <w:r>
              <w:rPr>
                <w:color w:val="404040"/>
                <w:spacing w:val="-31"/>
                <w:sz w:val="19"/>
                <w:szCs w:val="19"/>
              </w:rPr>
              <w:t xml:space="preserve"> </w:t>
            </w:r>
            <w:r>
              <w:rPr>
                <w:color w:val="404040"/>
                <w:spacing w:val="8"/>
                <w:sz w:val="19"/>
                <w:szCs w:val="19"/>
              </w:rPr>
              <w:t>。</w:t>
            </w:r>
          </w:p>
        </w:tc>
      </w:tr>
      <w:tr w14:paraId="19F4384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594" w:hRule="atLeast"/>
        </w:trPr>
        <w:tc>
          <w:tcPr>
            <w:tcW w:w="2356" w:type="dxa"/>
            <w:shd w:val="clear" w:color="auto" w:fill="F2F2F2"/>
            <w:vAlign w:val="top"/>
          </w:tcPr>
          <w:p w14:paraId="213211C4">
            <w:pPr>
              <w:spacing w:line="305" w:lineRule="auto"/>
              <w:rPr>
                <w:rFonts w:ascii="Arial"/>
                <w:sz w:val="21"/>
              </w:rPr>
            </w:pPr>
          </w:p>
          <w:p w14:paraId="1CE530FD">
            <w:pPr>
              <w:spacing w:line="305" w:lineRule="auto"/>
              <w:rPr>
                <w:rFonts w:ascii="Arial"/>
                <w:sz w:val="21"/>
              </w:rPr>
            </w:pPr>
          </w:p>
          <w:p w14:paraId="50EA9B82">
            <w:pPr>
              <w:pStyle w:val="6"/>
              <w:spacing w:before="82" w:line="182" w:lineRule="auto"/>
              <w:ind w:left="167"/>
              <w:rPr>
                <w:sz w:val="19"/>
                <w:szCs w:val="19"/>
              </w:rPr>
            </w:pPr>
            <w:r>
              <w:pict>
                <v:shape id="_x0000_s3110" o:spid="_x0000_s3110" o:spt="136" type="#_x0000_t136" style="position:absolute;left:0pt;margin-left:-8.65pt;margin-top:3pt;height:12.35pt;width:141.45pt;rotation:21626880f;z-index:25289318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b/>
                <w:bCs/>
                <w:color w:val="404040"/>
                <w:spacing w:val="10"/>
                <w:sz w:val="19"/>
                <w:szCs w:val="19"/>
              </w:rPr>
              <w:t>汉得信息技术有限公司</w:t>
            </w:r>
          </w:p>
        </w:tc>
        <w:tc>
          <w:tcPr>
            <w:tcW w:w="2546" w:type="dxa"/>
            <w:shd w:val="clear" w:color="auto" w:fill="F2F2F2"/>
            <w:vAlign w:val="top"/>
          </w:tcPr>
          <w:p w14:paraId="53056B4D">
            <w:pPr>
              <w:pStyle w:val="6"/>
              <w:spacing w:before="91" w:line="178" w:lineRule="auto"/>
              <w:ind w:left="134" w:right="197" w:firstLine="1"/>
              <w:rPr>
                <w:sz w:val="19"/>
                <w:szCs w:val="19"/>
              </w:rPr>
            </w:pPr>
            <w:r>
              <w:pict>
                <v:shape id="_x0000_s3111" o:spid="_x0000_s3111" o:spt="136" type="#_x0000_t136" style="position:absolute;left:0pt;margin-left:36.65pt;margin-top:33.5pt;height:12.35pt;width:141.45pt;rotation:21626880f;z-index:25289625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9"/>
                <w:sz w:val="19"/>
                <w:szCs w:val="19"/>
              </w:rPr>
              <w:t>汉得信息专注于企业信息</w:t>
            </w:r>
            <w:r>
              <w:rPr>
                <w:color w:val="404040"/>
                <w:spacing w:val="1"/>
                <w:sz w:val="19"/>
                <w:szCs w:val="19"/>
              </w:rPr>
              <w:t xml:space="preserve"> </w:t>
            </w:r>
            <w:r>
              <w:rPr>
                <w:color w:val="404040"/>
                <w:spacing w:val="5"/>
                <w:sz w:val="19"/>
                <w:szCs w:val="19"/>
              </w:rPr>
              <w:t>化建设</w:t>
            </w:r>
            <w:r>
              <w:rPr>
                <w:color w:val="404040"/>
                <w:spacing w:val="-9"/>
                <w:sz w:val="19"/>
                <w:szCs w:val="19"/>
              </w:rPr>
              <w:t xml:space="preserve"> </w:t>
            </w:r>
            <w:r>
              <w:rPr>
                <w:color w:val="404040"/>
                <w:spacing w:val="5"/>
                <w:sz w:val="19"/>
                <w:szCs w:val="19"/>
              </w:rPr>
              <w:t>，提供数字化解决</w:t>
            </w:r>
            <w:r>
              <w:rPr>
                <w:color w:val="404040"/>
                <w:sz w:val="19"/>
                <w:szCs w:val="19"/>
              </w:rPr>
              <w:t xml:space="preserve"> </w:t>
            </w:r>
            <w:r>
              <w:rPr>
                <w:color w:val="404040"/>
                <w:spacing w:val="6"/>
                <w:sz w:val="19"/>
                <w:szCs w:val="19"/>
              </w:rPr>
              <w:t>方案</w:t>
            </w:r>
            <w:r>
              <w:rPr>
                <w:color w:val="404040"/>
                <w:spacing w:val="-11"/>
                <w:sz w:val="19"/>
                <w:szCs w:val="19"/>
              </w:rPr>
              <w:t xml:space="preserve"> </w:t>
            </w:r>
            <w:r>
              <w:rPr>
                <w:color w:val="404040"/>
                <w:spacing w:val="6"/>
                <w:sz w:val="19"/>
                <w:szCs w:val="19"/>
              </w:rPr>
              <w:t>，包括</w:t>
            </w:r>
            <w:r>
              <w:rPr>
                <w:color w:val="404040"/>
                <w:sz w:val="19"/>
                <w:szCs w:val="19"/>
              </w:rPr>
              <w:t>ERP</w:t>
            </w:r>
            <w:r>
              <w:rPr>
                <w:color w:val="404040"/>
                <w:spacing w:val="6"/>
                <w:sz w:val="19"/>
                <w:szCs w:val="19"/>
              </w:rPr>
              <w:t>实施</w:t>
            </w:r>
            <w:r>
              <w:rPr>
                <w:color w:val="404040"/>
                <w:spacing w:val="-17"/>
                <w:sz w:val="19"/>
                <w:szCs w:val="19"/>
              </w:rPr>
              <w:t xml:space="preserve"> </w:t>
            </w:r>
            <w:r>
              <w:rPr>
                <w:color w:val="404040"/>
                <w:spacing w:val="6"/>
                <w:sz w:val="19"/>
                <w:szCs w:val="19"/>
              </w:rPr>
              <w:t>、财</w:t>
            </w:r>
            <w:r>
              <w:rPr>
                <w:color w:val="404040"/>
                <w:sz w:val="19"/>
                <w:szCs w:val="19"/>
              </w:rPr>
              <w:t xml:space="preserve"> </w:t>
            </w:r>
            <w:r>
              <w:rPr>
                <w:color w:val="404040"/>
                <w:spacing w:val="2"/>
                <w:sz w:val="19"/>
                <w:szCs w:val="19"/>
              </w:rPr>
              <w:t>务数字化</w:t>
            </w:r>
            <w:r>
              <w:rPr>
                <w:color w:val="404040"/>
                <w:spacing w:val="-15"/>
                <w:sz w:val="19"/>
                <w:szCs w:val="19"/>
              </w:rPr>
              <w:t xml:space="preserve"> </w:t>
            </w:r>
            <w:r>
              <w:rPr>
                <w:color w:val="404040"/>
                <w:spacing w:val="2"/>
                <w:sz w:val="19"/>
                <w:szCs w:val="19"/>
              </w:rPr>
              <w:t>、产业数字化</w:t>
            </w:r>
            <w:r>
              <w:rPr>
                <w:color w:val="404040"/>
                <w:spacing w:val="-17"/>
                <w:sz w:val="19"/>
                <w:szCs w:val="19"/>
              </w:rPr>
              <w:t xml:space="preserve"> </w:t>
            </w:r>
            <w:r>
              <w:rPr>
                <w:color w:val="404040"/>
                <w:spacing w:val="2"/>
                <w:sz w:val="19"/>
                <w:szCs w:val="19"/>
              </w:rPr>
              <w:t>、</w:t>
            </w:r>
            <w:r>
              <w:rPr>
                <w:color w:val="404040"/>
                <w:sz w:val="19"/>
                <w:szCs w:val="19"/>
              </w:rPr>
              <w:t xml:space="preserve"> IT</w:t>
            </w:r>
            <w:r>
              <w:rPr>
                <w:color w:val="404040"/>
                <w:spacing w:val="6"/>
                <w:sz w:val="19"/>
                <w:szCs w:val="19"/>
              </w:rPr>
              <w:t>外包（</w:t>
            </w:r>
            <w:r>
              <w:rPr>
                <w:color w:val="404040"/>
                <w:sz w:val="19"/>
                <w:szCs w:val="19"/>
              </w:rPr>
              <w:t>ITO</w:t>
            </w:r>
            <w:r>
              <w:rPr>
                <w:color w:val="404040"/>
                <w:spacing w:val="6"/>
                <w:sz w:val="19"/>
                <w:szCs w:val="19"/>
              </w:rPr>
              <w:t>）</w:t>
            </w:r>
            <w:r>
              <w:rPr>
                <w:color w:val="404040"/>
                <w:spacing w:val="-29"/>
                <w:sz w:val="19"/>
                <w:szCs w:val="19"/>
              </w:rPr>
              <w:t xml:space="preserve"> </w:t>
            </w:r>
            <w:r>
              <w:rPr>
                <w:color w:val="404040"/>
                <w:spacing w:val="6"/>
                <w:sz w:val="19"/>
                <w:szCs w:val="19"/>
              </w:rPr>
              <w:t>以及企业</w:t>
            </w:r>
            <w:r>
              <w:rPr>
                <w:color w:val="404040"/>
                <w:sz w:val="19"/>
                <w:szCs w:val="19"/>
              </w:rPr>
              <w:t xml:space="preserve">   </w:t>
            </w:r>
            <w:r>
              <w:rPr>
                <w:color w:val="404040"/>
                <w:spacing w:val="7"/>
                <w:sz w:val="19"/>
                <w:szCs w:val="19"/>
              </w:rPr>
              <w:t>数据管理等服务</w:t>
            </w:r>
            <w:r>
              <w:rPr>
                <w:color w:val="404040"/>
                <w:spacing w:val="-25"/>
                <w:sz w:val="19"/>
                <w:szCs w:val="19"/>
              </w:rPr>
              <w:t xml:space="preserve"> </w:t>
            </w:r>
            <w:r>
              <w:rPr>
                <w:color w:val="404040"/>
                <w:spacing w:val="7"/>
                <w:sz w:val="19"/>
                <w:szCs w:val="19"/>
              </w:rPr>
              <w:t>。</w:t>
            </w:r>
          </w:p>
        </w:tc>
        <w:tc>
          <w:tcPr>
            <w:tcW w:w="4876" w:type="dxa"/>
            <w:shd w:val="clear" w:color="auto" w:fill="F2F2F2"/>
            <w:vAlign w:val="top"/>
          </w:tcPr>
          <w:p w14:paraId="13979F42">
            <w:pPr>
              <w:pStyle w:val="6"/>
              <w:spacing w:before="213" w:line="178" w:lineRule="auto"/>
              <w:ind w:left="139" w:right="220" w:firstLine="1"/>
              <w:jc w:val="both"/>
              <w:rPr>
                <w:sz w:val="19"/>
                <w:szCs w:val="19"/>
              </w:rPr>
            </w:pPr>
            <w:r>
              <w:pict>
                <v:shape id="_x0000_s3112" o:spid="_x0000_s3112" o:spt="136" type="#_x0000_t136" style="position:absolute;left:0pt;margin-left:72.45pt;margin-top:33.7pt;height:12.35pt;width:141.45pt;rotation:21626880f;z-index:25289523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14"/>
                <w:sz w:val="19"/>
                <w:szCs w:val="19"/>
              </w:rPr>
              <w:t>通过自主研发的</w:t>
            </w:r>
            <w:r>
              <w:rPr>
                <w:color w:val="404040"/>
                <w:sz w:val="19"/>
                <w:szCs w:val="19"/>
              </w:rPr>
              <w:t>HZERO</w:t>
            </w:r>
            <w:r>
              <w:rPr>
                <w:color w:val="404040"/>
                <w:spacing w:val="14"/>
                <w:sz w:val="19"/>
                <w:szCs w:val="19"/>
              </w:rPr>
              <w:t>企业级</w:t>
            </w:r>
            <w:r>
              <w:rPr>
                <w:color w:val="404040"/>
                <w:sz w:val="19"/>
                <w:szCs w:val="19"/>
              </w:rPr>
              <w:t>PaaS</w:t>
            </w:r>
            <w:r>
              <w:rPr>
                <w:color w:val="404040"/>
                <w:spacing w:val="14"/>
                <w:sz w:val="19"/>
                <w:szCs w:val="19"/>
              </w:rPr>
              <w:t>平台</w:t>
            </w:r>
            <w:r>
              <w:rPr>
                <w:color w:val="404040"/>
                <w:spacing w:val="-4"/>
                <w:sz w:val="19"/>
                <w:szCs w:val="19"/>
              </w:rPr>
              <w:t xml:space="preserve"> </w:t>
            </w:r>
            <w:r>
              <w:rPr>
                <w:color w:val="404040"/>
                <w:spacing w:val="14"/>
                <w:sz w:val="19"/>
                <w:szCs w:val="19"/>
              </w:rPr>
              <w:t>，为墨西</w:t>
            </w:r>
            <w:r>
              <w:rPr>
                <w:color w:val="404040"/>
                <w:sz w:val="19"/>
                <w:szCs w:val="19"/>
              </w:rPr>
              <w:t xml:space="preserve">   </w:t>
            </w:r>
            <w:r>
              <w:rPr>
                <w:color w:val="404040"/>
                <w:spacing w:val="11"/>
                <w:sz w:val="19"/>
                <w:szCs w:val="19"/>
              </w:rPr>
              <w:t>哥市场提供了一系列创新的</w:t>
            </w:r>
            <w:r>
              <w:rPr>
                <w:color w:val="404040"/>
                <w:sz w:val="19"/>
                <w:szCs w:val="19"/>
              </w:rPr>
              <w:t>AI</w:t>
            </w:r>
            <w:r>
              <w:rPr>
                <w:color w:val="404040"/>
                <w:spacing w:val="11"/>
                <w:sz w:val="19"/>
                <w:szCs w:val="19"/>
              </w:rPr>
              <w:t>解决方案</w:t>
            </w:r>
            <w:r>
              <w:rPr>
                <w:color w:val="404040"/>
                <w:spacing w:val="-17"/>
                <w:sz w:val="19"/>
                <w:szCs w:val="19"/>
              </w:rPr>
              <w:t xml:space="preserve"> </w:t>
            </w:r>
            <w:r>
              <w:rPr>
                <w:color w:val="404040"/>
                <w:spacing w:val="11"/>
                <w:sz w:val="19"/>
                <w:szCs w:val="19"/>
              </w:rPr>
              <w:t>。</w:t>
            </w:r>
            <w:r>
              <w:rPr>
                <w:color w:val="404040"/>
                <w:sz w:val="19"/>
                <w:szCs w:val="19"/>
              </w:rPr>
              <w:t>HZERO</w:t>
            </w:r>
            <w:r>
              <w:rPr>
                <w:color w:val="404040"/>
                <w:spacing w:val="11"/>
                <w:sz w:val="19"/>
                <w:szCs w:val="19"/>
              </w:rPr>
              <w:t>平</w:t>
            </w:r>
            <w:r>
              <w:rPr>
                <w:color w:val="404040"/>
                <w:sz w:val="19"/>
                <w:szCs w:val="19"/>
              </w:rPr>
              <w:t xml:space="preserve"> </w:t>
            </w:r>
            <w:r>
              <w:rPr>
                <w:color w:val="404040"/>
                <w:spacing w:val="6"/>
                <w:sz w:val="19"/>
                <w:szCs w:val="19"/>
              </w:rPr>
              <w:t>台支持智能制造</w:t>
            </w:r>
            <w:r>
              <w:rPr>
                <w:color w:val="404040"/>
                <w:spacing w:val="-15"/>
                <w:sz w:val="19"/>
                <w:szCs w:val="19"/>
              </w:rPr>
              <w:t xml:space="preserve"> </w:t>
            </w:r>
            <w:r>
              <w:rPr>
                <w:color w:val="404040"/>
                <w:spacing w:val="6"/>
                <w:sz w:val="19"/>
                <w:szCs w:val="19"/>
              </w:rPr>
              <w:t>、数字营销</w:t>
            </w:r>
            <w:r>
              <w:rPr>
                <w:color w:val="404040"/>
                <w:spacing w:val="-17"/>
                <w:sz w:val="19"/>
                <w:szCs w:val="19"/>
              </w:rPr>
              <w:t xml:space="preserve"> </w:t>
            </w:r>
            <w:r>
              <w:rPr>
                <w:color w:val="404040"/>
                <w:spacing w:val="6"/>
                <w:sz w:val="19"/>
                <w:szCs w:val="19"/>
              </w:rPr>
              <w:t>、智慧财务及智能供应</w:t>
            </w:r>
            <w:r>
              <w:rPr>
                <w:color w:val="404040"/>
                <w:sz w:val="19"/>
                <w:szCs w:val="19"/>
              </w:rPr>
              <w:t xml:space="preserve">   </w:t>
            </w:r>
            <w:r>
              <w:rPr>
                <w:color w:val="404040"/>
                <w:spacing w:val="8"/>
                <w:sz w:val="19"/>
                <w:szCs w:val="19"/>
              </w:rPr>
              <w:t>链等多种应用场景</w:t>
            </w:r>
            <w:r>
              <w:rPr>
                <w:color w:val="404040"/>
                <w:spacing w:val="-16"/>
                <w:sz w:val="19"/>
                <w:szCs w:val="19"/>
              </w:rPr>
              <w:t xml:space="preserve"> </w:t>
            </w:r>
            <w:r>
              <w:rPr>
                <w:color w:val="404040"/>
                <w:spacing w:val="8"/>
                <w:sz w:val="19"/>
                <w:szCs w:val="19"/>
              </w:rPr>
              <w:t>，特别是在推动墨西哥企</w:t>
            </w:r>
            <w:r>
              <w:rPr>
                <w:color w:val="404040"/>
                <w:spacing w:val="7"/>
                <w:sz w:val="19"/>
                <w:szCs w:val="19"/>
              </w:rPr>
              <w:t>业数字</w:t>
            </w:r>
            <w:r>
              <w:rPr>
                <w:color w:val="404040"/>
                <w:sz w:val="19"/>
                <w:szCs w:val="19"/>
              </w:rPr>
              <w:t xml:space="preserve">   </w:t>
            </w:r>
            <w:r>
              <w:rPr>
                <w:color w:val="404040"/>
                <w:spacing w:val="8"/>
                <w:sz w:val="19"/>
                <w:szCs w:val="19"/>
              </w:rPr>
              <w:t>化转型方面起到了积极作用</w:t>
            </w:r>
            <w:r>
              <w:rPr>
                <w:color w:val="404040"/>
                <w:spacing w:val="-22"/>
                <w:sz w:val="19"/>
                <w:szCs w:val="19"/>
              </w:rPr>
              <w:t xml:space="preserve"> </w:t>
            </w:r>
            <w:r>
              <w:rPr>
                <w:color w:val="404040"/>
                <w:spacing w:val="8"/>
                <w:sz w:val="19"/>
                <w:szCs w:val="19"/>
              </w:rPr>
              <w:t>。</w:t>
            </w:r>
          </w:p>
        </w:tc>
      </w:tr>
    </w:tbl>
    <w:p w14:paraId="3AAD8803">
      <w:pPr>
        <w:pStyle w:val="2"/>
        <w:spacing w:line="113" w:lineRule="exact"/>
        <w:rPr>
          <w:sz w:val="9"/>
        </w:rPr>
      </w:pPr>
    </w:p>
    <w:p w14:paraId="03CF574C">
      <w:pPr>
        <w:spacing w:line="113" w:lineRule="exact"/>
        <w:rPr>
          <w:sz w:val="9"/>
          <w:szCs w:val="9"/>
        </w:rPr>
        <w:sectPr>
          <w:headerReference r:id="rId16" w:type="default"/>
          <w:pgSz w:w="10800" w:h="15600"/>
          <w:pgMar w:top="240" w:right="120" w:bottom="38" w:left="74" w:header="0" w:footer="0" w:gutter="0"/>
          <w:cols w:equalWidth="0" w:num="1">
            <w:col w:w="10606"/>
          </w:cols>
        </w:sectPr>
      </w:pPr>
    </w:p>
    <w:p w14:paraId="6CF63E84">
      <w:pPr>
        <w:pStyle w:val="2"/>
        <w:spacing w:before="266" w:line="409" w:lineRule="exact"/>
        <w:rPr>
          <w:sz w:val="35"/>
          <w:szCs w:val="35"/>
        </w:rPr>
      </w:pPr>
      <w:r>
        <w:rPr>
          <w:color w:val="F4F0E0"/>
          <w:spacing w:val="7"/>
          <w:position w:val="3"/>
          <w:sz w:val="35"/>
          <w:szCs w:val="35"/>
          <w:shd w:val="clear" w:fill="E89040"/>
        </w:rPr>
        <w:t xml:space="preserve">cn.EqualOcean.com </w:t>
      </w:r>
    </w:p>
    <w:p w14:paraId="09EF7033">
      <w:pPr>
        <w:pStyle w:val="2"/>
        <w:spacing w:line="14" w:lineRule="auto"/>
        <w:rPr>
          <w:sz w:val="2"/>
        </w:rPr>
      </w:pPr>
      <w:r>
        <w:rPr>
          <w:sz w:val="2"/>
          <w:szCs w:val="2"/>
        </w:rPr>
        <w:br w:type="column"/>
      </w:r>
    </w:p>
    <w:p w14:paraId="23035D4C">
      <w:pPr>
        <w:pStyle w:val="2"/>
        <w:spacing w:line="350" w:lineRule="auto"/>
      </w:pPr>
    </w:p>
    <w:p w14:paraId="4C9976FA">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5F8F4CBE">
      <w:pPr>
        <w:pStyle w:val="2"/>
        <w:spacing w:line="14" w:lineRule="auto"/>
        <w:rPr>
          <w:sz w:val="2"/>
        </w:rPr>
      </w:pPr>
      <w:r>
        <w:rPr>
          <w:sz w:val="2"/>
          <w:szCs w:val="2"/>
        </w:rPr>
        <w:br w:type="column"/>
      </w:r>
    </w:p>
    <w:p w14:paraId="56C1B65D">
      <w:pPr>
        <w:pStyle w:val="2"/>
        <w:spacing w:before="83" w:line="177" w:lineRule="auto"/>
        <w:rPr>
          <w:rFonts w:ascii="华文宋体" w:hAnsi="华文宋体" w:eastAsia="华文宋体" w:cs="华文宋体"/>
          <w:sz w:val="55"/>
          <w:szCs w:val="55"/>
        </w:rPr>
      </w:pPr>
      <w:r>
        <w:rPr>
          <w:color w:val="F68C22"/>
          <w:spacing w:val="-3"/>
          <w:position w:val="7"/>
          <w:sz w:val="20"/>
          <w:szCs w:val="20"/>
        </w:rPr>
        <w:t>e</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81</w:t>
      </w:r>
    </w:p>
    <w:p w14:paraId="661BCE75">
      <w:pPr>
        <w:spacing w:line="177" w:lineRule="auto"/>
        <w:rPr>
          <w:rFonts w:ascii="华文宋体" w:hAnsi="华文宋体" w:eastAsia="华文宋体" w:cs="华文宋体"/>
          <w:sz w:val="55"/>
          <w:szCs w:val="55"/>
        </w:rPr>
        <w:sectPr>
          <w:type w:val="continuous"/>
          <w:pgSz w:w="10800" w:h="15600"/>
          <w:pgMar w:top="240" w:right="120" w:bottom="38" w:left="74" w:header="0" w:footer="0" w:gutter="0"/>
          <w:cols w:equalWidth="0" w:num="3">
            <w:col w:w="3426" w:space="100"/>
            <w:col w:w="5420" w:space="100"/>
            <w:col w:w="1561"/>
          </w:cols>
        </w:sectPr>
      </w:pPr>
    </w:p>
    <w:p w14:paraId="20446E52">
      <w:pPr>
        <w:spacing w:line="460" w:lineRule="exact"/>
        <w:ind w:firstLine="8085"/>
      </w:pPr>
      <w:r>
        <w:rPr>
          <w:position w:val="-9"/>
        </w:rPr>
        <w:drawing>
          <wp:inline distT="0" distB="0" distL="0" distR="0">
            <wp:extent cx="1600200" cy="292100"/>
            <wp:effectExtent l="0" t="0" r="0" b="0"/>
            <wp:docPr id="2536" name="IM 2536"/>
            <wp:cNvGraphicFramePr/>
            <a:graphic xmlns:a="http://schemas.openxmlformats.org/drawingml/2006/main">
              <a:graphicData uri="http://schemas.openxmlformats.org/drawingml/2006/picture">
                <pic:pic xmlns:pic="http://schemas.openxmlformats.org/drawingml/2006/picture">
                  <pic:nvPicPr>
                    <pic:cNvPr id="2536" name="IM 2536"/>
                    <pic:cNvPicPr/>
                  </pic:nvPicPr>
                  <pic:blipFill>
                    <a:blip r:embed="rId24"/>
                    <a:stretch>
                      <a:fillRect/>
                    </a:stretch>
                  </pic:blipFill>
                  <pic:spPr>
                    <a:xfrm>
                      <a:off x="0" y="0"/>
                      <a:ext cx="1600200" cy="292607"/>
                    </a:xfrm>
                    <a:prstGeom prst="rect">
                      <a:avLst/>
                    </a:prstGeom>
                  </pic:spPr>
                </pic:pic>
              </a:graphicData>
            </a:graphic>
          </wp:inline>
        </w:drawing>
      </w:r>
    </w:p>
    <w:p w14:paraId="3C259BC7">
      <w:pPr>
        <w:pStyle w:val="2"/>
        <w:spacing w:line="259" w:lineRule="auto"/>
      </w:pPr>
    </w:p>
    <w:p w14:paraId="63098B0F">
      <w:pPr>
        <w:pStyle w:val="2"/>
        <w:spacing w:line="260" w:lineRule="auto"/>
      </w:pPr>
      <w:r>
        <w:drawing>
          <wp:anchor distT="0" distB="0" distL="0" distR="0" simplePos="0" relativeHeight="252902400" behindDoc="0" locked="0" layoutInCell="1" allowOverlap="1">
            <wp:simplePos x="0" y="0"/>
            <wp:positionH relativeFrom="column">
              <wp:posOffset>321310</wp:posOffset>
            </wp:positionH>
            <wp:positionV relativeFrom="paragraph">
              <wp:posOffset>141605</wp:posOffset>
            </wp:positionV>
            <wp:extent cx="7620" cy="904240"/>
            <wp:effectExtent l="0" t="0" r="0" b="0"/>
            <wp:wrapNone/>
            <wp:docPr id="2538" name="IM 2538"/>
            <wp:cNvGraphicFramePr/>
            <a:graphic xmlns:a="http://schemas.openxmlformats.org/drawingml/2006/main">
              <a:graphicData uri="http://schemas.openxmlformats.org/drawingml/2006/picture">
                <pic:pic xmlns:pic="http://schemas.openxmlformats.org/drawingml/2006/picture">
                  <pic:nvPicPr>
                    <pic:cNvPr id="2538" name="IM 2538"/>
                    <pic:cNvPicPr/>
                  </pic:nvPicPr>
                  <pic:blipFill>
                    <a:blip r:embed="rId27"/>
                    <a:stretch>
                      <a:fillRect/>
                    </a:stretch>
                  </pic:blipFill>
                  <pic:spPr>
                    <a:xfrm>
                      <a:off x="0" y="0"/>
                      <a:ext cx="7620" cy="903973"/>
                    </a:xfrm>
                    <a:prstGeom prst="rect">
                      <a:avLst/>
                    </a:prstGeom>
                  </pic:spPr>
                </pic:pic>
              </a:graphicData>
            </a:graphic>
          </wp:anchor>
        </w:drawing>
      </w:r>
    </w:p>
    <w:p w14:paraId="16A137F4">
      <w:pPr>
        <w:spacing w:before="133" w:line="197" w:lineRule="auto"/>
        <w:ind w:left="785"/>
        <w:rPr>
          <w:rFonts w:ascii="Times New Roman" w:hAnsi="Times New Roman" w:eastAsia="Times New Roman" w:cs="Times New Roman"/>
          <w:sz w:val="24"/>
          <w:szCs w:val="24"/>
        </w:rPr>
      </w:pPr>
      <w:r>
        <w:rPr>
          <w:rFonts w:ascii="微软雅黑" w:hAnsi="微软雅黑" w:eastAsia="微软雅黑" w:cs="微软雅黑"/>
          <w:color w:val="404040"/>
          <w:spacing w:val="5"/>
          <w:sz w:val="31"/>
          <w:szCs w:val="31"/>
        </w:rPr>
        <w:t>06</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 xml:space="preserve">中国企业在墨西哥   </w:t>
      </w:r>
      <w:r>
        <w:rPr>
          <w:rFonts w:ascii="Times New Roman" w:hAnsi="Times New Roman" w:eastAsia="Times New Roman" w:cs="Times New Roman"/>
          <w:color w:val="404040"/>
          <w:sz w:val="24"/>
          <w:szCs w:val="24"/>
        </w:rPr>
        <w:t>Chinese</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Companies</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in</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Mexico</w:t>
      </w:r>
    </w:p>
    <w:p w14:paraId="069E8B29">
      <w:pPr>
        <w:pStyle w:val="2"/>
        <w:spacing w:before="277" w:line="175" w:lineRule="auto"/>
        <w:ind w:left="785"/>
        <w:rPr>
          <w:rFonts w:ascii="微软雅黑" w:hAnsi="微软雅黑" w:eastAsia="微软雅黑" w:cs="微软雅黑"/>
          <w:sz w:val="40"/>
          <w:szCs w:val="40"/>
        </w:rPr>
      </w:pPr>
      <w:r>
        <mc:AlternateContent>
          <mc:Choice Requires="wps">
            <w:drawing>
              <wp:anchor distT="0" distB="0" distL="0" distR="0" simplePos="0" relativeHeight="252910592" behindDoc="0" locked="0" layoutInCell="1" allowOverlap="1">
                <wp:simplePos x="0" y="0"/>
                <wp:positionH relativeFrom="column">
                  <wp:posOffset>234315</wp:posOffset>
                </wp:positionH>
                <wp:positionV relativeFrom="paragraph">
                  <wp:posOffset>702945</wp:posOffset>
                </wp:positionV>
                <wp:extent cx="1821815" cy="269875"/>
                <wp:effectExtent l="0" t="0" r="0" b="0"/>
                <wp:wrapNone/>
                <wp:docPr id="2540" name="TextBox 2540"/>
                <wp:cNvGraphicFramePr/>
                <a:graphic xmlns:a="http://schemas.openxmlformats.org/drawingml/2006/main">
                  <a:graphicData uri="http://schemas.microsoft.com/office/word/2010/wordprocessingShape">
                    <wps:wsp>
                      <wps:cNvSpPr txBox="1"/>
                      <wps:spPr>
                        <a:xfrm rot="19800000">
                          <a:off x="234718" y="7031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3084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0" o:spid="_x0000_s1026" o:spt="202" type="#_x0000_t202" style="position:absolute;left:0pt;margin-left:18.45pt;margin-top:55.35pt;height:21.25pt;width:143.45pt;rotation:-1966080f;z-index:252910592;mso-width-relative:page;mso-height-relative:page;" filled="f" stroked="f" coordsize="21600,21600" o:gfxdata="UEsDBAoAAAAAAIdO4kAAAAAAAAAAAAAAAAAEAAAAZHJzL1BLAwQUAAAACACHTuJADHG6fdcAAAAK&#10;AQAADwAAAGRycy9kb3ducmV2LnhtbE2PPU/DMBCGdyT+g3VIbNROorY0xKkECAa2ljKwufERR8Tn&#10;ELtp+PccE4z33qP3o9rOvhcTjrELpCFbKBBITbAdtRoOr083tyBiMmRNHwg1fGOEbX15UZnShjPt&#10;cNqnVrAJxdJocCkNpZSxcehNXIQBiX8fYfQm8Tm20o7mzOa+l7lSK+lNR5zgzIAPDpvP/clreHRf&#10;6+J5I1/up2z3Nh/m925KS62vrzJ1ByLhnP5g+K3P1aHmTsdwIhtFr6FYbZhkPVNrEAwUecFbjqws&#10;ixxkXcn/E+ofUEsDBBQAAAAIAIdO4kCwPv6xUgIAAKYEAAAOAAAAZHJzL2Uyb0RvYy54bWytVE1P&#10;GzEQvVfqf7B8L5sNUELEBqVEVJVQQYKqZ8drs5b8VdvJLv31ffZuANEeODQHa3Y8fjPz5k0uLgej&#10;yV6EqJxtaH00o0RY7lplHxv64+H604KSmJhtmXZWNPRJRHq5+vjhovdLMXed060IBCA2Lnvf0C4l&#10;v6yqyDthWDxyXlhcShcMS/gMj1UbWA90o6v5bPa56l1ofXBcxAjvZrykE2J4D6CTUnGxcXxnhE0j&#10;ahCaJbQUO+UjXZVqpRQ83UoZRSK6oeg0lRNJYG/zWa0u2PIxMN8pPpXA3lPCm54MUxZJn6E2LDGy&#10;C+ovKKN4cNHJdMSdqcZGCiPoop694ea+Y16UXkB19M+kx/8Hy7/v7wJRbUPnpycgxTKDmT+IIX1x&#10;Ayk+UNT7uETkvUdsGnAD4WTqsj/CmTsfZDAkODBcny9m+VcIQYsE4fPjk7Maynpq6NnsuD6emEce&#10;wjPaYl4v6hNKOALmn88XZ6cZvxphM7wPMX0VzpBsNDRgsgWf7W9iGkMPITncumulNfxsqS3py8A5&#10;g1wlZFIevorIDzcsdmTPIJPotGpHYRiVoHWtzCQV1KMtynrpO1tp2A4TGVvXPoGjQgPYjJ5fK4Df&#10;sJjuWICy4MTupVscUjvU5SaLks6F3//y53gMHLeU9FAqKvy1Y0FQor9ZSAGQ6WCEg7E9GHZnrhy6&#10;qks1xcSDkPTBlMGZn1jJdc6CK2Y5cjU0HcyrNO4LVpqL9boEQbyepRt773mGHhlf75KTqgwj0zJy&#10;MbEF+ZZxTquW9+P1d4l6+XtZ/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cbp91wAAAAoBAAAP&#10;AAAAAAAAAAEAIAAAACIAAABkcnMvZG93bnJldi54bWxQSwECFAAUAAAACACHTuJAsD7+sVICAACm&#10;BAAADgAAAAAAAAABACAAAAAmAQAAZHJzL2Uyb0RvYy54bWxQSwUGAAAAAAYABgBZAQAA6gUAAAAA&#10;">
                <v:fill on="f" focussize="0,0"/>
                <v:stroke on="f" weight="0pt" miterlimit="0" joinstyle="miter"/>
                <v:imagedata o:title=""/>
                <o:lock v:ext="edit" aspectratio="f"/>
                <v:textbox inset="0mm,0mm,0mm,0mm">
                  <w:txbxContent>
                    <w:p w14:paraId="0C30846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01376" behindDoc="0" locked="0" layoutInCell="1" allowOverlap="1">
                <wp:simplePos x="0" y="0"/>
                <wp:positionH relativeFrom="column">
                  <wp:posOffset>4377690</wp:posOffset>
                </wp:positionH>
                <wp:positionV relativeFrom="paragraph">
                  <wp:posOffset>702945</wp:posOffset>
                </wp:positionV>
                <wp:extent cx="1821815" cy="269875"/>
                <wp:effectExtent l="0" t="0" r="0" b="0"/>
                <wp:wrapNone/>
                <wp:docPr id="2542" name="TextBox 2542"/>
                <wp:cNvGraphicFramePr/>
                <a:graphic xmlns:a="http://schemas.openxmlformats.org/drawingml/2006/main">
                  <a:graphicData uri="http://schemas.microsoft.com/office/word/2010/wordprocessingShape">
                    <wps:wsp>
                      <wps:cNvSpPr txBox="1"/>
                      <wps:spPr>
                        <a:xfrm rot="19800000">
                          <a:off x="4378093" y="7031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3325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2" o:spid="_x0000_s1026" o:spt="202" type="#_x0000_t202" style="position:absolute;left:0pt;margin-left:344.7pt;margin-top:55.35pt;height:21.25pt;width:143.45pt;rotation:-1966080f;z-index:252901376;mso-width-relative:page;mso-height-relative:page;" filled="f" stroked="f" coordsize="21600,21600" o:gfxdata="UEsDBAoAAAAAAIdO4kAAAAAAAAAAAAAAAAAEAAAAZHJzL1BLAwQUAAAACACHTuJAi506g9oAAAAL&#10;AQAADwAAAGRycy9kb3ducmV2LnhtbE2PsU7DMBCGdyTewTokNmqnoUkT4lQCRAe2ljKwufERR8R2&#10;iN00vD3XCca7/9N/31Wb2fZswjF03klIFgIYusbrzrUSDm8vd2tgISqnVe8dSvjBAJv6+qpSpfZn&#10;t8NpH1tGJS6USoKJcSg5D41Bq8LCD+go+/SjVZHGseV6VGcqtz1fCpFxqzpHF4wa8Mlg87U/WQnP&#10;5jtPtwV/fZyS3ft8mD+6Ka6kvL1JxAOwiHP8g+GiT+pQk9PRn5wOrJeQrYt7QilIRA6MiCLPUmBH&#10;2qzSJfC64v9/qH8BUEsDBBQAAAAIAIdO4kDsbGOXVQIAAKcEAAAOAAAAZHJzL2Uyb0RvYy54bWyt&#10;VMtu2zAQvBfoPxC8N5LsPBwjcuDGSFEgaAIkQc80RUUE+CpJW0q/vkNKToK0hxzqA7FaLmd3Z2d9&#10;cTloRfbCB2lNTaujkhJhuG2kearp48P1lwUlITLTMGWNqOmzCPRy9fnTRe+WYmY7qxrhCUBMWPau&#10;pl2MblkUgXdCs3BknTC4bK3XLOLTPxWNZz3QtSpmZXla9NY3zlsuQoB3M17SCdF/BNC2reRiY/lO&#10;CxNHVC8Ui2gpdNIFusrVtq3g8bZtg4hE1RSdxnwiCextOovVBVs+eeY6yacS2EdKeNeTZtIg6QvU&#10;hkVGdl7+BaUl9zbYNh5xq4uxkcwIuqjKd9zcd8yJ3AuoDu6F9PD/YPmP/Z0nsqnp7OR4RolhGjN/&#10;EEP8ageSfaCod2GJyHuH2DjgBsJJ1CV/gDN1PrReE2/BcHW+KNMvE4IWCcKP52eL8nxOyXNNz8p5&#10;NZ+oRyLCE9xiVi2qY0o4Aman54uzk5SgGHETvvMhfhNWk2TU1GO0OQHb34Q4hh5CUrix11Ip+NlS&#10;GdLniXMGvbbQSX74JiI93LDQkT2DToJVshmVoWWE2JXUk1ZQjzIo67XxZMVhO0xsbG3zDJIyD9BY&#10;cPxaAvyGhXjHPKQFJ5Yv3uJolUVddrIo6az//S9/isfEcUtJD6miwl875gUl6ruBFpKuD4Y/GNuD&#10;YXb6yqKrKleTTTzwUR3M1lv9Ezu5TllwxQxHrprGg3kVx4XBTnOxXucgqNexeGPuHU/QI+PrXbSt&#10;zMNItIxcTGxBv3mc066lBXn7naNe/19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LnTqD2gAA&#10;AAsBAAAPAAAAAAAAAAEAIAAAACIAAABkcnMvZG93bnJldi54bWxQSwECFAAUAAAACACHTuJA7Gxj&#10;l1UCAACnBAAADgAAAAAAAAABACAAAAApAQAAZHJzL2Uyb0RvYy54bWxQSwUGAAAAAAYABgBZAQAA&#10;8AUAAAAA&#10;">
                <v:fill on="f" focussize="0,0"/>
                <v:stroke on="f" weight="0pt" miterlimit="0" joinstyle="miter"/>
                <v:imagedata o:title=""/>
                <o:lock v:ext="edit" aspectratio="f"/>
                <v:textbox inset="0mm,0mm,0mm,0mm">
                  <w:txbxContent>
                    <w:p w14:paraId="0E33257F">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900352" behindDoc="0" locked="0" layoutInCell="1" allowOverlap="1">
            <wp:simplePos x="0" y="0"/>
            <wp:positionH relativeFrom="column">
              <wp:posOffset>5674995</wp:posOffset>
            </wp:positionH>
            <wp:positionV relativeFrom="paragraph">
              <wp:posOffset>340995</wp:posOffset>
            </wp:positionV>
            <wp:extent cx="638810" cy="638810"/>
            <wp:effectExtent l="0" t="0" r="0" b="0"/>
            <wp:wrapNone/>
            <wp:docPr id="2544" name="IM 2544"/>
            <wp:cNvGraphicFramePr/>
            <a:graphic xmlns:a="http://schemas.openxmlformats.org/drawingml/2006/main">
              <a:graphicData uri="http://schemas.openxmlformats.org/drawingml/2006/picture">
                <pic:pic xmlns:pic="http://schemas.openxmlformats.org/drawingml/2006/picture">
                  <pic:nvPicPr>
                    <pic:cNvPr id="2544" name="IM 2544"/>
                    <pic:cNvPicPr/>
                  </pic:nvPicPr>
                  <pic:blipFill>
                    <a:blip r:embed="rId240"/>
                    <a:stretch>
                      <a:fillRect/>
                    </a:stretch>
                  </pic:blipFill>
                  <pic:spPr>
                    <a:xfrm>
                      <a:off x="0" y="0"/>
                      <a:ext cx="638555" cy="638556"/>
                    </a:xfrm>
                    <a:prstGeom prst="rect">
                      <a:avLst/>
                    </a:prstGeom>
                  </pic:spPr>
                </pic:pic>
              </a:graphicData>
            </a:graphic>
          </wp:anchor>
        </w:drawing>
      </w:r>
      <w:r>
        <w:rPr>
          <w:color w:val="CC9768"/>
          <w:spacing w:val="-5"/>
          <w:position w:val="4"/>
          <w:sz w:val="40"/>
          <w:szCs w:val="40"/>
        </w:rPr>
        <w:t>&gt;</w:t>
      </w:r>
      <w:r>
        <w:rPr>
          <w:color w:val="CC9768"/>
          <w:spacing w:val="84"/>
          <w:position w:val="4"/>
          <w:sz w:val="40"/>
          <w:szCs w:val="40"/>
        </w:rPr>
        <w:t xml:space="preserve"> </w:t>
      </w:r>
      <w:r>
        <w:rPr>
          <w:rFonts w:ascii="微软雅黑" w:hAnsi="微软雅黑" w:eastAsia="微软雅黑" w:cs="微软雅黑"/>
          <w:b/>
          <w:bCs/>
          <w:color w:val="F58B21"/>
          <w:spacing w:val="-5"/>
          <w:sz w:val="40"/>
          <w:szCs w:val="40"/>
        </w:rPr>
        <w:t>中国企业在墨西哥</w:t>
      </w:r>
    </w:p>
    <w:p w14:paraId="0B3FFEE5">
      <w:pPr>
        <w:pStyle w:val="2"/>
        <w:spacing w:line="337" w:lineRule="auto"/>
      </w:pPr>
    </w:p>
    <w:p w14:paraId="1D9D7C49">
      <w:pPr>
        <w:spacing w:before="103" w:line="213" w:lineRule="auto"/>
        <w:ind w:left="790"/>
        <w:rPr>
          <w:rFonts w:ascii="微软雅黑" w:hAnsi="微软雅黑" w:eastAsia="微软雅黑" w:cs="微软雅黑"/>
          <w:sz w:val="24"/>
          <w:szCs w:val="24"/>
        </w:rPr>
      </w:pPr>
      <w:r>
        <mc:AlternateContent>
          <mc:Choice Requires="wps">
            <w:drawing>
              <wp:anchor distT="0" distB="0" distL="0" distR="0" simplePos="0" relativeHeight="252909568" behindDoc="0" locked="0" layoutInCell="1" allowOverlap="1">
                <wp:simplePos x="0" y="0"/>
                <wp:positionH relativeFrom="column">
                  <wp:posOffset>2306320</wp:posOffset>
                </wp:positionH>
                <wp:positionV relativeFrom="paragraph">
                  <wp:posOffset>-6985</wp:posOffset>
                </wp:positionV>
                <wp:extent cx="1821815" cy="269875"/>
                <wp:effectExtent l="0" t="0" r="0" b="0"/>
                <wp:wrapNone/>
                <wp:docPr id="2546" name="TextBox 2546"/>
                <wp:cNvGraphicFramePr/>
                <a:graphic xmlns:a="http://schemas.openxmlformats.org/drawingml/2006/main">
                  <a:graphicData uri="http://schemas.microsoft.com/office/word/2010/wordprocessingShape">
                    <wps:wsp>
                      <wps:cNvSpPr txBox="1"/>
                      <wps:spPr>
                        <a:xfrm rot="19800000">
                          <a:off x="2306469" y="-707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68F294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6" o:spid="_x0000_s1026" o:spt="202" type="#_x0000_t202" style="position:absolute;left:0pt;margin-left:181.6pt;margin-top:-0.55pt;height:21.25pt;width:143.45pt;rotation:-1966080f;z-index:252909568;mso-width-relative:page;mso-height-relative:page;" filled="f" stroked="f" coordsize="21600,21600" o:gfxdata="UEsDBAoAAAAAAIdO4kAAAAAAAAAAAAAAAAAEAAAAZHJzL1BLAwQUAAAACACHTuJAN+cwztkAAAAJ&#10;AQAADwAAAGRycy9kb3ducmV2LnhtbE2PsU7DMBCGdyTewTokttZ204YS4lQCBANbSxm6ubGJI+Jz&#10;iN00vD3HVLY73af/vr/cTL5jox1iG1CBnAtgFutgWmwU7N9fZmtgMWk0ugtoFfzYCJvq+qrUhQln&#10;3NpxlxpGIRgLrcCl1Becx9pZr+M89Bbp9hkGrxOtQ8PNoM8U7ju+ECLnXrdIH5zu7ZOz9dfu5BU8&#10;u++77PWevz2Ocvsx7adDO6aVUrc3UjwAS3ZKFxj+9EkdKnI6hhOayDoFWZ4tCFUwkxIYAflK0HBU&#10;sJRL4FXJ/zeofgFQSwMEFAAAAAgAh07iQKiPFVRUAgAApgQAAA4AAABkcnMvZTJvRG9jLnhtbK1U&#10;TU8bMRC9V+p/sHyH3aQQkigblBJRVUIFCVDPjtfLWvJXbSe79Nf32bsBRHvg0Bys2Znx88ybN1ld&#10;9lqRg/BBWlPRyWlJiTDc1tI8VfTx4fpkTkmIzNRMWSMq+iwCvVx//rTq3FJMbWtVLTwBiAnLzlW0&#10;jdEtiyLwVmgWTq0TBsHGes0iPv1TUXvWAV2rYlqWs6KzvnbechECvNshSEdE/xFA2zSSi63ley1M&#10;HFC9UCyipdBKF+g6V9s0gsfbpgkiElVRdBrziUdg79JZrFds+eSZayUfS2AfKeFdT5pJg0dfoLYs&#10;MrL38i8oLbm3wTbxlFtdDI1kRtDFpHzHzX3LnMi9gOrgXkgP/w+W/zjceSLrik7Pz2aUGKYx8wfR&#10;x6+2J9kHijoXlsi8d8iNPSIQTqIu+QOcqfO+8Zp4C4Yni3mZfpkQtEiQPv1Szs5mC0qeK3pyUV4s&#10;BubxDuEJbT6dzCdnlHDEp7PF/OI8JRQDbIJ3PsRvwmqSjIp6TDbjs8NNiEPqMSWlG3stlYKfLZUh&#10;XR44Z5BrA5nki28y0sUtCy05MMgkWCXroTwtI7SupB6lgnqUQVmvfScr9rt+JGNn62dwlGmAxILj&#10;1xLgNyzEO+ahLDixe/EWR6Ms6rKjRUlr/e9/+VM+Bo4oJR2Uigp/7ZkXlKjvBlJIsj4a/mjsjobZ&#10;6yuLria5mmzigo/qaDbe6p9YyU16BSFmON6qaDyaV3HYF6w0F5tNToJ4HYs35t7xBD0wvtlH28g8&#10;jETLwMXIFuSbxzmuWtqPt9856/XvZ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cwztkAAAAJ&#10;AQAADwAAAAAAAAABACAAAAAiAAAAZHJzL2Rvd25yZXYueG1sUEsBAhQAFAAAAAgAh07iQKiPFVRU&#10;AgAApgQAAA4AAAAAAAAAAQAgAAAAKAEAAGRycy9lMm9Eb2MueG1sUEsFBgAAAAAGAAYAWQEAAO4F&#10;AAAAAA==&#10;">
                <v:fill on="f" focussize="0,0"/>
                <v:stroke on="f" weight="0pt" miterlimit="0" joinstyle="miter"/>
                <v:imagedata o:title=""/>
                <o:lock v:ext="edit" aspectratio="f"/>
                <v:textbox inset="0mm,0mm,0mm,0mm">
                  <w:txbxContent>
                    <w:p w14:paraId="768F2944">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2548" name="IM 2548"/>
            <wp:cNvGraphicFramePr/>
            <a:graphic xmlns:a="http://schemas.openxmlformats.org/drawingml/2006/main">
              <a:graphicData uri="http://schemas.openxmlformats.org/drawingml/2006/picture">
                <pic:pic xmlns:pic="http://schemas.openxmlformats.org/drawingml/2006/picture">
                  <pic:nvPicPr>
                    <pic:cNvPr id="2548" name="IM 2548"/>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34"/>
          <w:w w:val="101"/>
          <w:sz w:val="24"/>
          <w:szCs w:val="24"/>
        </w:rPr>
        <w:t xml:space="preserve"> </w:t>
      </w:r>
      <w:r>
        <w:rPr>
          <w:rFonts w:ascii="微软雅黑" w:hAnsi="微软雅黑" w:eastAsia="微软雅黑" w:cs="微软雅黑"/>
          <w:b/>
          <w:bCs/>
          <w:color w:val="F58B21"/>
          <w:spacing w:val="-3"/>
          <w:sz w:val="24"/>
          <w:szCs w:val="24"/>
        </w:rPr>
        <w:t>阿里巴巴在墨西哥的AI市场布局</w:t>
      </w:r>
    </w:p>
    <w:p w14:paraId="3EC7240E">
      <w:pPr>
        <w:pStyle w:val="2"/>
        <w:spacing w:line="434" w:lineRule="auto"/>
      </w:pPr>
    </w:p>
    <w:p w14:paraId="29945C56">
      <w:pPr>
        <w:spacing w:before="104" w:line="253" w:lineRule="auto"/>
        <w:ind w:left="779" w:right="588" w:firstLine="5"/>
        <w:jc w:val="both"/>
        <w:rPr>
          <w:rFonts w:ascii="微软雅黑" w:hAnsi="微软雅黑" w:eastAsia="微软雅黑" w:cs="微软雅黑"/>
          <w:sz w:val="24"/>
          <w:szCs w:val="24"/>
        </w:rPr>
      </w:pPr>
      <w:r>
        <w:rPr>
          <w:rFonts w:ascii="微软雅黑" w:hAnsi="微软雅黑" w:eastAsia="微软雅黑" w:cs="微软雅黑"/>
          <w:color w:val="404040"/>
          <w:spacing w:val="3"/>
          <w:sz w:val="24"/>
          <w:szCs w:val="24"/>
        </w:rPr>
        <w:t>2024年5月，</w:t>
      </w:r>
      <w:r>
        <w:rPr>
          <w:rFonts w:ascii="微软雅黑" w:hAnsi="微软雅黑" w:eastAsia="微软雅黑" w:cs="微软雅黑"/>
          <w:color w:val="404040"/>
          <w:spacing w:val="-47"/>
          <w:sz w:val="24"/>
          <w:szCs w:val="24"/>
        </w:rPr>
        <w:t xml:space="preserve"> </w:t>
      </w:r>
      <w:r>
        <w:rPr>
          <w:rFonts w:ascii="微软雅黑" w:hAnsi="微软雅黑" w:eastAsia="微软雅黑" w:cs="微软雅黑"/>
          <w:b/>
          <w:bCs/>
          <w:color w:val="404040"/>
          <w:spacing w:val="3"/>
          <w:sz w:val="24"/>
          <w:szCs w:val="24"/>
        </w:rPr>
        <w:t>阿里云宣布将在墨西哥建立其首个</w:t>
      </w:r>
      <w:r>
        <w:rPr>
          <w:rFonts w:ascii="微软雅黑" w:hAnsi="微软雅黑" w:eastAsia="微软雅黑" w:cs="微软雅黑"/>
          <w:b/>
          <w:bCs/>
          <w:color w:val="404040"/>
          <w:spacing w:val="2"/>
          <w:sz w:val="24"/>
          <w:szCs w:val="24"/>
        </w:rPr>
        <w:t>数据中心</w:t>
      </w:r>
      <w:r>
        <w:rPr>
          <w:rFonts w:ascii="微软雅黑" w:hAnsi="微软雅黑" w:eastAsia="微软雅黑" w:cs="微软雅黑"/>
          <w:color w:val="404040"/>
          <w:spacing w:val="2"/>
          <w:sz w:val="24"/>
          <w:szCs w:val="24"/>
        </w:rPr>
        <w:t>，这是其全球拓展计划的一部</w:t>
      </w:r>
      <w:r>
        <w:rPr>
          <w:rFonts w:ascii="微软雅黑" w:hAnsi="微软雅黑" w:eastAsia="微软雅黑" w:cs="微软雅黑"/>
          <w:color w:val="404040"/>
          <w:sz w:val="24"/>
          <w:szCs w:val="24"/>
        </w:rPr>
        <w:t xml:space="preserve"> 分</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z w:val="24"/>
          <w:szCs w:val="24"/>
        </w:rPr>
        <w:t>。该数据将重点布局人工智能基础设施，</w:t>
      </w:r>
      <w:r>
        <w:rPr>
          <w:rFonts w:ascii="微软雅黑" w:hAnsi="微软雅黑" w:eastAsia="微软雅黑" w:cs="微软雅黑"/>
          <w:color w:val="404040"/>
          <w:spacing w:val="-38"/>
          <w:sz w:val="24"/>
          <w:szCs w:val="24"/>
        </w:rPr>
        <w:t xml:space="preserve"> </w:t>
      </w:r>
      <w:r>
        <w:rPr>
          <w:rFonts w:ascii="微软雅黑" w:hAnsi="微软雅黑" w:eastAsia="微软雅黑" w:cs="微软雅黑"/>
          <w:color w:val="404040"/>
          <w:sz w:val="24"/>
          <w:szCs w:val="24"/>
        </w:rPr>
        <w:t>旨在为当地</w:t>
      </w:r>
      <w:r>
        <w:rPr>
          <w:rFonts w:ascii="微软雅黑" w:hAnsi="微软雅黑" w:eastAsia="微软雅黑" w:cs="微软雅黑"/>
          <w:color w:val="404040"/>
          <w:spacing w:val="-1"/>
          <w:sz w:val="24"/>
          <w:szCs w:val="24"/>
        </w:rPr>
        <w:t>企业提供高效的云服务</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，并支持</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中国企业在拉美的业务拓展</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。这一布局填补了拉美市场在云计算和人工智</w:t>
      </w:r>
      <w:r>
        <w:rPr>
          <w:rFonts w:ascii="微软雅黑" w:hAnsi="微软雅黑" w:eastAsia="微软雅黑" w:cs="微软雅黑"/>
          <w:color w:val="404040"/>
          <w:spacing w:val="1"/>
          <w:sz w:val="24"/>
          <w:szCs w:val="24"/>
        </w:rPr>
        <w:t>能基础设施领</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域的空白，彰显了墨西哥作为区域经济枢纽的战略地位</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
          <w:sz w:val="24"/>
          <w:szCs w:val="24"/>
        </w:rPr>
        <w:t>。</w:t>
      </w:r>
    </w:p>
    <w:p w14:paraId="7CA2961A">
      <w:pPr>
        <w:pStyle w:val="2"/>
        <w:spacing w:line="322" w:lineRule="auto"/>
      </w:pPr>
    </w:p>
    <w:p w14:paraId="62C2BC97">
      <w:pPr>
        <w:spacing w:before="103" w:line="254" w:lineRule="auto"/>
        <w:ind w:left="776" w:right="588" w:firstLine="16"/>
        <w:rPr>
          <w:rFonts w:ascii="微软雅黑" w:hAnsi="微软雅黑" w:eastAsia="微软雅黑" w:cs="微软雅黑"/>
          <w:sz w:val="24"/>
          <w:szCs w:val="24"/>
        </w:rPr>
      </w:pPr>
      <w:r>
        <mc:AlternateContent>
          <mc:Choice Requires="wps">
            <w:drawing>
              <wp:anchor distT="0" distB="0" distL="0" distR="0" simplePos="0" relativeHeight="252908544" behindDoc="0" locked="0" layoutInCell="1" allowOverlap="1">
                <wp:simplePos x="0" y="0"/>
                <wp:positionH relativeFrom="column">
                  <wp:posOffset>234315</wp:posOffset>
                </wp:positionH>
                <wp:positionV relativeFrom="paragraph">
                  <wp:posOffset>1511300</wp:posOffset>
                </wp:positionV>
                <wp:extent cx="1821815" cy="269875"/>
                <wp:effectExtent l="0" t="0" r="0" b="0"/>
                <wp:wrapNone/>
                <wp:docPr id="2550" name="TextBox 2550"/>
                <wp:cNvGraphicFramePr/>
                <a:graphic xmlns:a="http://schemas.openxmlformats.org/drawingml/2006/main">
                  <a:graphicData uri="http://schemas.microsoft.com/office/word/2010/wordprocessingShape">
                    <wps:wsp>
                      <wps:cNvSpPr txBox="1"/>
                      <wps:spPr>
                        <a:xfrm rot="19800000">
                          <a:off x="234718" y="15119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7E23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50" o:spid="_x0000_s1026" o:spt="202" type="#_x0000_t202" style="position:absolute;left:0pt;margin-left:18.45pt;margin-top:119pt;height:21.25pt;width:143.45pt;rotation:-1966080f;z-index:252908544;mso-width-relative:page;mso-height-relative:page;" filled="f" stroked="f" coordsize="21600,21600" o:gfxdata="UEsDBAoAAAAAAIdO4kAAAAAAAAAAAAAAAAAEAAAAZHJzL1BLAwQUAAAACACHTuJADaB5PdgAAAAK&#10;AQAADwAAAGRycy9kb3ducmV2LnhtbE2PMU/DMBCFdyT+g3VIbNROo5Y0xKkECAa2ljKwufERR8Tn&#10;ELtp+PccE2x3957efa/azr4XE46xC6QhWygQSE2wHbUaDq9PNwWImAxZ0wdCDd8YYVtfXlSmtOFM&#10;O5z2qRUcQrE0GlxKQyllbBx6ExdhQGLtI4zeJF7HVtrRnDnc93Kp1Fp60xF/cGbAB4fN5/7kNTy6&#10;r9v8eSNf7qds9zYf5vduSiutr68ydQci4Zz+zPCLz+hQM9MxnMhG0WvI1xt2aljmBXdiQ84TiCNf&#10;CrUCWVfyf4X6B1BLAwQUAAAACACHTuJA1KN3lFMCAACnBAAADgAAAGRycy9lMm9Eb2MueG1srVRN&#10;b9swDL0P2H8QdF8dZ02bBHWKrEGGAcVaIB12VmS5FqCvSUrs7tfvSXbaotuhh+Ug0CT1SD495uq6&#10;14ochQ/SmoqWZxNKhOG2luaxoj8etp/mlITITM2UNaKiTyLQ69XHD1edW4qpba2qhScAMWHZuYq2&#10;MbplUQTeCs3CmXXCINhYr1nEp38sas86oGtVTCeTi6KzvnbechECvJshSEdE/x5A2zSSi43lBy1M&#10;HFC9UCxipNBKF+gqd9s0gse7pgkiElVRTBrziSKw9+ksVlds+eiZayUfW2DvaeHNTJpJg6LPUBsW&#10;GTl4+ReUltzbYJt4xq0uhkEyI5iinLzhZtcyJ/IsoDq4Z9LD/4Pl34/3nsi6otPZDKQYpvHmD6KP&#10;X2xPsg8UdS4skblzyI09IhBOoi75A5xp8r7xmngLhsvFfJJ+mRCMSJA+/Xx+WUJZTwjPynJRXgzU&#10;oxDhCW4+LeflOSUcGdOLxfxylhKKATfhOx/iV2E1SUZFPZ42F2DH2xCH1FNKSjd2K5WCny2VIV1+&#10;cc6g1wY6yRdfZaSLGxZacmTQSbBK1kN7WkaIXUk9agX9KIO2XgZPVuz3/cjG3tZPICnzADqD41sJ&#10;8FsW4j3zkBacWL54h6NRFn3Z0aKktf73v/wpHy+OKCUdpIoOfx2YF5SobwZaAGQ8Gf5k7E+GOegb&#10;i6nK3E02ccFHdTIbb/VP7OQ6VUGIGY5aFY0n8yYOC4Od5mK9zklQr2Px1uwcT9AD4+tDtI3Mj5Fo&#10;GbgY2YJ+83OOu5YW5PV3znr5f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2geT3YAAAACgEA&#10;AA8AAAAAAAAAAQAgAAAAIgAAAGRycy9kb3ducmV2LnhtbFBLAQIUABQAAAAIAIdO4kDUo3eUUwIA&#10;AKcEAAAOAAAAAAAAAAEAIAAAACcBAABkcnMvZTJvRG9jLnhtbFBLBQYAAAAABgAGAFkBAADsBQAA&#10;AAA=&#10;">
                <v:fill on="f" focussize="0,0"/>
                <v:stroke on="f" weight="0pt" miterlimit="0" joinstyle="miter"/>
                <v:imagedata o:title=""/>
                <o:lock v:ext="edit" aspectratio="f"/>
                <v:textbox inset="0mm,0mm,0mm,0mm">
                  <w:txbxContent>
                    <w:p w14:paraId="3D7E23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07520" behindDoc="0" locked="0" layoutInCell="1" allowOverlap="1">
                <wp:simplePos x="0" y="0"/>
                <wp:positionH relativeFrom="column">
                  <wp:posOffset>2306320</wp:posOffset>
                </wp:positionH>
                <wp:positionV relativeFrom="paragraph">
                  <wp:posOffset>1511300</wp:posOffset>
                </wp:positionV>
                <wp:extent cx="1821815" cy="269875"/>
                <wp:effectExtent l="0" t="0" r="0" b="0"/>
                <wp:wrapNone/>
                <wp:docPr id="2552" name="TextBox 2552"/>
                <wp:cNvGraphicFramePr/>
                <a:graphic xmlns:a="http://schemas.openxmlformats.org/drawingml/2006/main">
                  <a:graphicData uri="http://schemas.microsoft.com/office/word/2010/wordprocessingShape">
                    <wps:wsp>
                      <wps:cNvSpPr txBox="1"/>
                      <wps:spPr>
                        <a:xfrm rot="19800000">
                          <a:off x="2306469" y="15119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7DAE4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52" o:spid="_x0000_s1026" o:spt="202" type="#_x0000_t202" style="position:absolute;left:0pt;margin-left:181.6pt;margin-top:119pt;height:21.25pt;width:143.45pt;rotation:-1966080f;z-index:252907520;mso-width-relative:page;mso-height-relative:page;" filled="f" stroked="f" coordsize="21600,21600" o:gfxdata="UEsDBAoAAAAAAIdO4kAAAAAAAAAAAAAAAAAEAAAAZHJzL1BLAwQUAAAACACHTuJAOPFX5tkAAAAL&#10;AQAADwAAAGRycy9kb3ducmV2LnhtbE2PsU7DMBCGdyTewTokNmonUUKaxqkECAa2ljKwubGJI+Jz&#10;iN00vD3HRMe7+/Tf99fbxQ1sNlPoPUpIVgKYwdbrHjsJh7fnuxJYiAq1GjwaCT8mwLa5vqpVpf0Z&#10;d2bex45RCIZKSbAxjhXnobXGqbDyo0G6ffrJqUjj1HE9qTOFu4GnQhTcqR7pg1WjebSm/dqfnIQn&#10;+32fvaz568Oc7N6Xw/LRzzGX8vYmERtg0SzxH4Y/fVKHhpyO/oQ6sEFCVmQpoRLSrKRSRBS5SIAd&#10;aVOKHHhT88sOzS9QSwMEFAAAAAgAh07iQKN5m7lVAgAAqAQAAA4AAABkcnMvZTJvRG9jLnhtbK1U&#10;TW/bMAy9D9h/EHRfHXtNlgR1iqxBhwHFWqAddlZkuRagr0lK7O7X70l22mLboYflINAk9Ug+Pebi&#10;ctCKHIUP0pqalmczSoThtpHmsabfH64/LCkJkZmGKWtETZ9EoJeb9+8uercWle2saoQnADFh3bua&#10;djG6dVEE3gnNwpl1wiDYWq9ZxKd/LBrPeqBrVVSz2aLorW+ct1yEAO9uDNIJ0b8F0Lat5GJn+UEL&#10;E0dULxSLGCl00gW6yd22reDxtm2DiETVFJPGfKII7H06i80FWz965jrJpxbYW1r4YybNpEHRZ6gd&#10;i4wcvPwLSkvubbBtPONWF+MgmRFMUc7+4Oa+Y07kWUB1cM+kh/8Hy78d7zyRTU2r+byixDCNN38Q&#10;Q/xsB5J9oKh3YY3Me4fcOCAC4STqkj/AmSYfWq+Jt2C4XC1n6ZcJwYgE6dXH2eJ8saLkCfF5Wa7K&#10;xcg9KhGe8JZVuSzPKeHIqBar5ad5SihG4FTA+RC/CKtJMmrq8ba5AjvehDimnlJSurHXUin42VoZ&#10;0ucn5wyCbSGUfPFVRrq4Y6EjRwahBKtkM7anZYTaldSTWNCPMmjrZfJkxWE/THTsbfMEljIREFlw&#10;/FoC/IaFeMc8tAUnti/e4miVRV92sijprP/1L3/Kx5MjSkkPraLDnwfmBSXqq4EYkrBPhj8Z+5Nh&#10;DvrKYqoyd5NNXPBRnczWW/0DS7lNVRBihqNWTePJvIrjxmCpudhucxLk61i8MfeOJ+iR8e0h2lbm&#10;x0i0jFxMbEHA+TmnZUsb8vo7Z738wW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jxV+bZAAAA&#10;CwEAAA8AAAAAAAAAAQAgAAAAIgAAAGRycy9kb3ducmV2LnhtbFBLAQIUABQAAAAIAIdO4kCjeZu5&#10;VQIAAKgEAAAOAAAAAAAAAAEAIAAAACgBAABkcnMvZTJvRG9jLnhtbFBLBQYAAAAABgAGAFkBAADv&#10;BQAAAAA=&#10;">
                <v:fill on="f" focussize="0,0"/>
                <v:stroke on="f" weight="0pt" miterlimit="0" joinstyle="miter"/>
                <v:imagedata o:title=""/>
                <o:lock v:ext="edit" aspectratio="f"/>
                <v:textbox inset="0mm,0mm,0mm,0mm">
                  <w:txbxContent>
                    <w:p w14:paraId="437DAE4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06496" behindDoc="0" locked="0" layoutInCell="1" allowOverlap="1">
                <wp:simplePos x="0" y="0"/>
                <wp:positionH relativeFrom="column">
                  <wp:posOffset>4377690</wp:posOffset>
                </wp:positionH>
                <wp:positionV relativeFrom="paragraph">
                  <wp:posOffset>1511300</wp:posOffset>
                </wp:positionV>
                <wp:extent cx="1821815" cy="269875"/>
                <wp:effectExtent l="0" t="0" r="0" b="0"/>
                <wp:wrapNone/>
                <wp:docPr id="2554" name="TextBox 2554"/>
                <wp:cNvGraphicFramePr/>
                <a:graphic xmlns:a="http://schemas.openxmlformats.org/drawingml/2006/main">
                  <a:graphicData uri="http://schemas.microsoft.com/office/word/2010/wordprocessingShape">
                    <wps:wsp>
                      <wps:cNvSpPr txBox="1"/>
                      <wps:spPr>
                        <a:xfrm rot="19800000">
                          <a:off x="4378093" y="1511916"/>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FA23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54" o:spid="_x0000_s1026" o:spt="202" type="#_x0000_t202" style="position:absolute;left:0pt;margin-left:344.7pt;margin-top:119pt;height:21.25pt;width:143.45pt;rotation:-1966080f;z-index:252906496;mso-width-relative:page;mso-height-relative:page;" filled="f" stroked="f" coordsize="21600,21600" o:gfxdata="UEsDBAoAAAAAAIdO4kAAAAAAAAAAAAAAAAAEAAAAZHJzL1BLAwQUAAAACACHTuJAikz5w9oAAAAL&#10;AQAADwAAAGRycy9kb3ducmV2LnhtbE2PsU7DMBCGdyTewTokNmqnoWkS4lQCRAe2ljKwubGJI+Jz&#10;iN00vD3XCca7+/Tf91eb2fVsMmPoPEpIFgKYwcbrDlsJh7eXuxxYiAq16j0aCT8mwKa+vqpUqf0Z&#10;d2bax5ZRCIZSSbAxDiXnobHGqbDwg0G6ffrRqUjj2HI9qjOFu54vhci4Ux3SB6sG82RN87U/OQnP&#10;9nudbgv++jglu/f5MH90U1xJeXuTiAdg0czxD4aLPqlDTU5Hf0IdWC8hy4t7QiUs05xKEVGssxTY&#10;kTa5WAGvK/6/Q/0LUEsDBBQAAAAIAIdO4kDz3beFVAIAAKgEAAAOAAAAZHJzL2Uyb0RvYy54bWyt&#10;VE1PGzEQvVfqf7B8L5sNBJIoG5QSUVVCBQlQz47Xy1ryV20nu/TX99m7AUR74NAcrNmZ8ZuZ5zdZ&#10;XfZakYPwQVpT0fJkQokw3NbSPFX08eH6y5ySEJmpmbJGVPRZBHq5/vxp1bmlmNrWqlp4AhATlp2r&#10;aBujWxZF4K3QLJxYJwyCjfWaRXz6p6L2rAO6VsV0MjkvOutr5y0XIcC7HYJ0RPQfAbRNI7nYWr7X&#10;wsQB1QvFIkYKrXSBrnO3TSN4vG2aICJRFcWkMZ8oAnuXzmK9Yssnz1wr+dgC+0gL72bSTBoUfYHa&#10;ssjI3su/oLTk3gbbxBNudTEMkhnBFOXkHTf3LXMizwKqg3shPfw/WP7jcOeJrCs6nc3OKDFM480f&#10;RB+/2p5kHyjqXFgi894hN/aIQDiJuuQPcKbJ+8Zr4i0YLhfzSfplQjAiQfrZ6cV8sjil5BnxWVku&#10;yvOBe1QiPOHNp+W8RAccGdPzxfxilhKKATgVcD7Eb8JqkoyKerxtrsAONyEOqceUlG7stVQKfrZU&#10;hnT5yTmDYBsIJV98k5EublloyYFBKMEqWQ/taRmhdiX1KBb0owzaep08WbHf9SMdO1s/g6VMBEQW&#10;HL+WAL9hId4xD23Bie2LtzgaZdGXHS1KWut//8uf8vHkiFLSQavo8NeeeUGJ+m4ghiTso+GPxu5o&#10;mL2+spiqzN1kExd8VEez8Vb/xFJuUhWEmOGoVdF4NK/isDFYai42m5wE+ToWb8y94wl6YHyzj7aR&#10;+TESLQMXI1sQcH7OcdnShrz9zlmvfzD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pM+cPaAAAA&#10;CwEAAA8AAAAAAAAAAQAgAAAAIgAAAGRycy9kb3ducmV2LnhtbFBLAQIUABQAAAAIAIdO4kDz3beF&#10;VAIAAKgEAAAOAAAAAAAAAAEAIAAAACkBAABkcnMvZTJvRG9jLnhtbFBLBQYAAAAABgAGAFkBAADv&#10;BQAAAAA=&#10;">
                <v:fill on="f" focussize="0,0"/>
                <v:stroke on="f" weight="0pt" miterlimit="0" joinstyle="miter"/>
                <v:imagedata o:title=""/>
                <o:lock v:ext="edit" aspectratio="f"/>
                <v:textbox inset="0mm,0mm,0mm,0mm">
                  <w:txbxContent>
                    <w:p w14:paraId="56FA239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阿里云数据中心的建设重点在于为墨西哥企业提供高效的云计算和人工智能服务</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pacing w:val="1"/>
          <w:sz w:val="24"/>
          <w:szCs w:val="24"/>
        </w:rPr>
        <w:t>，助力</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本地企业实现数字化转型</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1"/>
          <w:sz w:val="24"/>
          <w:szCs w:val="24"/>
        </w:rPr>
        <w:t>，尤其是在制造业</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pacing w:val="-1"/>
          <w:sz w:val="24"/>
          <w:szCs w:val="24"/>
        </w:rPr>
        <w:t>、医疗和零售等领域</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。数据中心通过提供强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大的计算能力和预测性维护功能</w:t>
      </w:r>
      <w:r>
        <w:rPr>
          <w:rFonts w:ascii="微软雅黑" w:hAnsi="微软雅黑" w:eastAsia="微软雅黑" w:cs="微软雅黑"/>
          <w:color w:val="404040"/>
          <w:spacing w:val="-11"/>
          <w:sz w:val="24"/>
          <w:szCs w:val="24"/>
        </w:rPr>
        <w:t xml:space="preserve"> </w:t>
      </w:r>
      <w:r>
        <w:rPr>
          <w:rFonts w:ascii="微软雅黑" w:hAnsi="微软雅黑" w:eastAsia="微软雅黑" w:cs="微软雅黑"/>
          <w:color w:val="404040"/>
          <w:spacing w:val="-1"/>
          <w:sz w:val="24"/>
          <w:szCs w:val="24"/>
        </w:rPr>
        <w:t>，为企业降低运营成本</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、提高效率提供了支持</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。此外，</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阿里云还为在拉美运营的跨国企业，特别是中国企业，提供稳定可靠</w:t>
      </w:r>
      <w:r>
        <w:rPr>
          <w:rFonts w:ascii="微软雅黑" w:hAnsi="微软雅黑" w:eastAsia="微软雅黑" w:cs="微软雅黑"/>
          <w:color w:val="404040"/>
          <w:spacing w:val="1"/>
          <w:sz w:val="24"/>
          <w:szCs w:val="24"/>
        </w:rPr>
        <w:t>的技术支持</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1"/>
          <w:sz w:val="24"/>
          <w:szCs w:val="24"/>
        </w:rPr>
        <w:t>，从而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降低企业进入该市场的技术门槛，优化其运营</w:t>
      </w:r>
      <w:r>
        <w:rPr>
          <w:rFonts w:ascii="微软雅黑" w:hAnsi="微软雅黑" w:eastAsia="微软雅黑" w:cs="微软雅黑"/>
          <w:color w:val="404040"/>
          <w:sz w:val="24"/>
          <w:szCs w:val="24"/>
        </w:rPr>
        <w:t>效率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。数据中心不仅服务于个体企业</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 xml:space="preserve">，还 </w:t>
      </w:r>
      <w:r>
        <w:rPr>
          <w:rFonts w:ascii="微软雅黑" w:hAnsi="微软雅黑" w:eastAsia="微软雅黑" w:cs="微软雅黑"/>
          <w:color w:val="404040"/>
          <w:spacing w:val="-2"/>
          <w:sz w:val="24"/>
          <w:szCs w:val="24"/>
        </w:rPr>
        <w:t>通过加速墨西哥AI生态系统的构建</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2"/>
          <w:sz w:val="24"/>
          <w:szCs w:val="24"/>
        </w:rPr>
        <w:t>，为整体行业发展提供了技术支持</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7F4C0766">
      <w:pPr>
        <w:pStyle w:val="2"/>
        <w:spacing w:line="260" w:lineRule="auto"/>
      </w:pPr>
    </w:p>
    <w:p w14:paraId="1B408F43">
      <w:pPr>
        <w:spacing w:before="104" w:line="255" w:lineRule="auto"/>
        <w:ind w:left="778" w:right="588" w:hanging="1"/>
        <w:jc w:val="both"/>
        <w:rPr>
          <w:rFonts w:ascii="微软雅黑" w:hAnsi="微软雅黑" w:eastAsia="微软雅黑" w:cs="微软雅黑"/>
          <w:sz w:val="24"/>
          <w:szCs w:val="24"/>
        </w:rPr>
      </w:pPr>
      <w:r>
        <w:rPr>
          <w:rFonts w:ascii="微软雅黑" w:hAnsi="微软雅黑" w:eastAsia="微软雅黑" w:cs="微软雅黑"/>
          <w:color w:val="404040"/>
          <w:spacing w:val="2"/>
          <w:sz w:val="24"/>
          <w:szCs w:val="24"/>
        </w:rPr>
        <w:t>这一布局对墨西哥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产业的发展具有深远意义</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。阿里云的数据中心不仅弥补了墨</w:t>
      </w:r>
      <w:r>
        <w:rPr>
          <w:rFonts w:ascii="微软雅黑" w:hAnsi="微软雅黑" w:eastAsia="微软雅黑" w:cs="微软雅黑"/>
          <w:color w:val="404040"/>
          <w:spacing w:val="1"/>
          <w:sz w:val="24"/>
          <w:szCs w:val="24"/>
        </w:rPr>
        <w:t>西哥在</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云计算基础设施方面的不足</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，也推动了本地</w:t>
      </w:r>
      <w:r>
        <w:rPr>
          <w:rFonts w:ascii="微软雅黑" w:hAnsi="微软雅黑" w:eastAsia="微软雅黑" w:cs="微软雅黑"/>
          <w:color w:val="404040"/>
          <w:sz w:val="24"/>
          <w:szCs w:val="24"/>
        </w:rPr>
        <w:t>技术能力的提升</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 xml:space="preserve">。这一项目通过技术和商业 </w:t>
      </w:r>
      <w:r>
        <w:rPr>
          <w:rFonts w:ascii="微软雅黑" w:hAnsi="微软雅黑" w:eastAsia="微软雅黑" w:cs="微软雅黑"/>
          <w:color w:val="404040"/>
          <w:spacing w:val="2"/>
          <w:sz w:val="24"/>
          <w:szCs w:val="24"/>
        </w:rPr>
        <w:t>的双重合作，构建了中墨科技联系的桥梁</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，为中墨两国在数字经济</w:t>
      </w:r>
      <w:r>
        <w:rPr>
          <w:rFonts w:ascii="微软雅黑" w:hAnsi="微软雅黑" w:eastAsia="微软雅黑" w:cs="微软雅黑"/>
          <w:color w:val="404040"/>
          <w:spacing w:val="1"/>
          <w:sz w:val="24"/>
          <w:szCs w:val="24"/>
        </w:rPr>
        <w:t>中的深度合作创造了</w:t>
      </w:r>
      <w:r>
        <w:rPr>
          <w:rFonts w:ascii="微软雅黑" w:hAnsi="微软雅黑" w:eastAsia="微软雅黑" w:cs="微软雅黑"/>
          <w:color w:val="404040"/>
          <w:sz w:val="24"/>
          <w:szCs w:val="24"/>
        </w:rPr>
        <w:t xml:space="preserve"> 条件</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z w:val="24"/>
          <w:szCs w:val="24"/>
        </w:rPr>
        <w:t>。同时</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，墨西哥作为拉美市场的重要节点，</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z w:val="24"/>
          <w:szCs w:val="24"/>
        </w:rPr>
        <w:t>阿里云数据中心未来还可</w:t>
      </w:r>
      <w:r>
        <w:rPr>
          <w:rFonts w:ascii="微软雅黑" w:hAnsi="微软雅黑" w:eastAsia="微软雅黑" w:cs="微软雅黑"/>
          <w:color w:val="404040"/>
          <w:spacing w:val="-1"/>
          <w:sz w:val="24"/>
          <w:szCs w:val="24"/>
        </w:rPr>
        <w:t>能成为辐射巴</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西</w:t>
      </w:r>
      <w:r>
        <w:rPr>
          <w:rFonts w:ascii="微软雅黑" w:hAnsi="微软雅黑" w:eastAsia="微软雅黑" w:cs="微软雅黑"/>
          <w:color w:val="404040"/>
          <w:spacing w:val="-17"/>
          <w:sz w:val="24"/>
          <w:szCs w:val="24"/>
        </w:rPr>
        <w:t xml:space="preserve"> </w:t>
      </w:r>
      <w:r>
        <w:rPr>
          <w:rFonts w:ascii="微软雅黑" w:hAnsi="微软雅黑" w:eastAsia="微软雅黑" w:cs="微软雅黑"/>
          <w:color w:val="404040"/>
          <w:spacing w:val="-2"/>
          <w:sz w:val="24"/>
          <w:szCs w:val="24"/>
        </w:rPr>
        <w:t>、智利等地区的核心枢纽，进一步扩大阿里巴巴在拉美市场的影响力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2"/>
          <w:sz w:val="24"/>
          <w:szCs w:val="24"/>
        </w:rPr>
        <w:t>。</w:t>
      </w:r>
    </w:p>
    <w:p w14:paraId="68F9CD4C">
      <w:pPr>
        <w:pStyle w:val="2"/>
        <w:spacing w:line="300" w:lineRule="auto"/>
      </w:pPr>
    </w:p>
    <w:p w14:paraId="7FAF9B05">
      <w:pPr>
        <w:spacing w:before="103" w:line="250" w:lineRule="auto"/>
        <w:ind w:left="775" w:right="587" w:firstLine="17"/>
        <w:jc w:val="both"/>
        <w:rPr>
          <w:rFonts w:ascii="微软雅黑" w:hAnsi="微软雅黑" w:eastAsia="微软雅黑" w:cs="微软雅黑"/>
          <w:sz w:val="24"/>
          <w:szCs w:val="24"/>
        </w:rPr>
      </w:pPr>
      <w:r>
        <mc:AlternateContent>
          <mc:Choice Requires="wps">
            <w:drawing>
              <wp:anchor distT="0" distB="0" distL="0" distR="0" simplePos="0" relativeHeight="252905472" behindDoc="0" locked="0" layoutInCell="1" allowOverlap="1">
                <wp:simplePos x="0" y="0"/>
                <wp:positionH relativeFrom="column">
                  <wp:posOffset>234315</wp:posOffset>
                </wp:positionH>
                <wp:positionV relativeFrom="paragraph">
                  <wp:posOffset>1384935</wp:posOffset>
                </wp:positionV>
                <wp:extent cx="1821815" cy="269875"/>
                <wp:effectExtent l="0" t="0" r="0" b="0"/>
                <wp:wrapNone/>
                <wp:docPr id="2556" name="TextBox 2556"/>
                <wp:cNvGraphicFramePr/>
                <a:graphic xmlns:a="http://schemas.openxmlformats.org/drawingml/2006/main">
                  <a:graphicData uri="http://schemas.microsoft.com/office/word/2010/wordprocessingShape">
                    <wps:wsp>
                      <wps:cNvSpPr txBox="1"/>
                      <wps:spPr>
                        <a:xfrm rot="19800000">
                          <a:off x="234718" y="13855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6216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56" o:spid="_x0000_s1026" o:spt="202" type="#_x0000_t202" style="position:absolute;left:0pt;margin-left:18.45pt;margin-top:109.05pt;height:21.25pt;width:143.45pt;rotation:-1966080f;z-index:252905472;mso-width-relative:page;mso-height-relative:page;" filled="f" stroked="f" coordsize="21600,21600" o:gfxdata="UEsDBAoAAAAAAIdO4kAAAAAAAAAAAAAAAAAEAAAAZHJzL1BLAwQUAAAACACHTuJAWSoCUNgAAAAK&#10;AQAADwAAAGRycy9kb3ducmV2LnhtbE2PsU7DMBCGdyTewTokNmo7EaFN41QCBANbSxnY3NiNI+Jz&#10;iN00vD3HRMe7+/Tf91eb2fdssmPsAiqQCwHMYhNMh62C/fvL3RJYTBqN7gNaBT82wqa+vqp0acIZ&#10;t3bapZZRCMZSK3ApDSXnsXHW67gIg0W6HcPodaJxbLkZ9ZnCfc8zIQrudYf0wenBPjnbfO1OXsGz&#10;+37IX1f87XGS2495P392U7pX6vZGijWwZOf0D8OfPqlDTU6HcEITWa8gL1ZEKsjkUgIjIM9y6nKg&#10;TSEK4HXFLyvUv1BLAwQUAAAACACHTuJAz5tdLVMCAACnBAAADgAAAGRycy9lMm9Eb2MueG1srVRN&#10;TxsxEL1X6n+wfC+bDQRCxAalRKkqoYIUUM+O18ta8ldtJ7v01/fZuwFEe+DQHKzZ8fjNzJs3ubru&#10;tSIH4YO0pqLlyYQSYbitpXmq6OPD5suckhCZqZmyRlT0WQR6vfz86apzCzG1rVW18AQgJiw6V9E2&#10;RrcoisBboVk4sU4YXDbWaxbx6Z+K2rMO6FoV08nkvOisr523XIQA73q4pCOi/wigbRrJxdryvRYm&#10;DqheKBbRUmilC3SZq20aweNd0wQRiaooOo35RBLYu3QWyyu2ePLMtZKPJbCPlPCuJ82kQdIXqDWL&#10;jOy9/AtKS+5tsE084VYXQyOZEXRRTt5xs22ZE7kXUB3cC+nh/8HyH4d7T2Rd0elsdk6JYRozfxB9&#10;/Gp7kn2gqHNhgcitQ2zscQPhJOqSP8CZOu8br4m3YLi8nE/SLxOCFgnCp6dnFyWU9Yzr0/lsNpkN&#10;1CMR4QluPi3n5RklHBHT88v5RQ4oBtyE73yI34TVJBkV9RhtTsAOtyGiFoQeQ1K4sRupVB6vMqTL&#10;E+cMem2gk/zwTUR6uGahJQcGnQSrZD2Up2WE2JXUo1aQRBnkem08WbHf9SMbO1s/g6TMAzQWHN9I&#10;gN+yEO+Zh7TgxPLFOxyNsqjLjhYlrfW//+VP8Zg4binpIFVU+GvPvKBEfTfQQtL10fBHY3c0zF7f&#10;WHRV5mqyiQc+qqPZeKt/YidXKQuumOHIVdF4NG/isDDYaS5WqxwE9ToWb83W8QQ9ML7aR9vIPIxE&#10;y8DFyBb0m2c07lpakLffOer1/2X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kqAlDYAAAACgEA&#10;AA8AAAAAAAAAAQAgAAAAIgAAAGRycy9kb3ducmV2LnhtbFBLAQIUABQAAAAIAIdO4kDPm10tUwIA&#10;AKcEAAAOAAAAAAAAAAEAIAAAACcBAABkcnMvZTJvRG9jLnhtbFBLBQYAAAAABgAGAFkBAADsBQAA&#10;AAA=&#10;">
                <v:fill on="f" focussize="0,0"/>
                <v:stroke on="f" weight="0pt" miterlimit="0" joinstyle="miter"/>
                <v:imagedata o:title=""/>
                <o:lock v:ext="edit" aspectratio="f"/>
                <v:textbox inset="0mm,0mm,0mm,0mm">
                  <w:txbxContent>
                    <w:p w14:paraId="0E62164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04448" behindDoc="0" locked="0" layoutInCell="1" allowOverlap="1">
                <wp:simplePos x="0" y="0"/>
                <wp:positionH relativeFrom="column">
                  <wp:posOffset>2306320</wp:posOffset>
                </wp:positionH>
                <wp:positionV relativeFrom="paragraph">
                  <wp:posOffset>1384935</wp:posOffset>
                </wp:positionV>
                <wp:extent cx="1821815" cy="269875"/>
                <wp:effectExtent l="0" t="0" r="0" b="0"/>
                <wp:wrapNone/>
                <wp:docPr id="2558" name="TextBox 2558"/>
                <wp:cNvGraphicFramePr/>
                <a:graphic xmlns:a="http://schemas.openxmlformats.org/drawingml/2006/main">
                  <a:graphicData uri="http://schemas.microsoft.com/office/word/2010/wordprocessingShape">
                    <wps:wsp>
                      <wps:cNvSpPr txBox="1"/>
                      <wps:spPr>
                        <a:xfrm rot="19800000">
                          <a:off x="2306469" y="13855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BF0B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58" o:spid="_x0000_s1026" o:spt="202" type="#_x0000_t202" style="position:absolute;left:0pt;margin-left:181.6pt;margin-top:109.05pt;height:21.25pt;width:143.45pt;rotation:-1966080f;z-index:252904448;mso-width-relative:page;mso-height-relative:page;" filled="f" stroked="f" coordsize="21600,21600" o:gfxdata="UEsDBAoAAAAAAIdO4kAAAAAAAAAAAAAAAAAEAAAAZHJzL1BLAwQUAAAACACHTuJAbHssi9kAAAAL&#10;AQAADwAAAGRycy9kb3ducmV2LnhtbE2PPU/DMBCGdyT+g3VIbNR2ooY2jVMJEAxsLWVgc+Mjjojt&#10;ELtp+PccE93u49F7z1Xb2fVswjF2wSuQCwEMfRNM51sFh7fnuxWwmLQ3ug8eFfxghG19fVXp0oSz&#10;3+G0Ty2jEB9LrcCmNJScx8ai03ERBvS0+wyj04naseVm1GcKdz3PhCi4052nC1YP+Gix+dqfnIIn&#10;+32fv6z568Mkd+/zYf7oprRU6vZGig2whHP6h+FPn9ShJqdjOHkTWa8gL/KMUAWZXElgRBRLQcWR&#10;JoUogNcVv/yh/gVQSwMEFAAAAAgAh07iQMnrXCtUAgAAqAQAAA4AAABkcnMvZTJvRG9jLnhtbK1U&#10;TW/bMAy9D9h/EHRf7aRNlgZ1iqxBhwHFWiAddlZkORagr0lK7O7X70l22qLboYflINAU9Ug+Pubq&#10;uteKHIUP0pqKTs5KSoThtpZmX9Efj7efFpSEyEzNlDWiok8i0OvVxw9XnVuKqW2tqoUnADFh2bmK&#10;tjG6ZVEE3grNwpl1wuCysV6ziE+/L2rPOqBrVUzLcl501tfOWy5CgHczXNIR0b8H0DaN5GJj+UEL&#10;EwdULxSLaCm00gW6ytU2jeDxvmmCiERVFJ3GfCIJ7F06i9UVW+49c63kYwnsPSW86UkzaZD0GWrD&#10;IiMHL/+C0pJ7G2wTz7jVxdBIZgRdTMo33Gxb5kTuBVQH90x6+H+w/PvxwRNZV3Q6m2HyhmnM/FH0&#10;8YvtSfaBos6FJSK3DrGxxw2Ek6hL/gBn6rxvvCbeguHJ5aJMv0wIWiQIn56X84v5JSVPuD9fzGbl&#10;bOAemQhPeIvpZDG5oIQjYjq/XHzOAcUAnBI4H+JXYTVJRkU9ZpszsONdiCgGoaeQFG7srVQqz1cZ&#10;0uWRcwbBNhBKfvgqIj3csNCSI4NQglWyHsrTMkLtSupRLEiiDHK9dJ6s2O/6kY6drZ/AUiYCIguO&#10;30qA37EQH5iHtuDE9sV7HI2yqMuOFiWt9b//5U/xGDluKemgVVT468C8oER9MxBDEvbJ8CdjdzLM&#10;Qd9YdDXJ1WQTD3xUJ7PxVv/EUq5TFlwxw5GrovFk3sRhY7DUXKzXOQjydSzema3jCXpgfH2ItpF5&#10;GImWgYuRLQg4z2hctrQhr79z1MsfzO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Hssi9kAAAAL&#10;AQAADwAAAAAAAAABACAAAAAiAAAAZHJzL2Rvd25yZXYueG1sUEsBAhQAFAAAAAgAh07iQMnrXCtU&#10;AgAAqAQAAA4AAAAAAAAAAQAgAAAAKAEAAGRycy9lMm9Eb2MueG1sUEsFBgAAAAAGAAYAWQEAAO4F&#10;AAAAAA==&#10;">
                <v:fill on="f" focussize="0,0"/>
                <v:stroke on="f" weight="0pt" miterlimit="0" joinstyle="miter"/>
                <v:imagedata o:title=""/>
                <o:lock v:ext="edit" aspectratio="f"/>
                <v:textbox inset="0mm,0mm,0mm,0mm">
                  <w:txbxContent>
                    <w:p w14:paraId="63BF0B8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03424" behindDoc="0" locked="0" layoutInCell="1" allowOverlap="1">
                <wp:simplePos x="0" y="0"/>
                <wp:positionH relativeFrom="column">
                  <wp:posOffset>4377690</wp:posOffset>
                </wp:positionH>
                <wp:positionV relativeFrom="paragraph">
                  <wp:posOffset>1384935</wp:posOffset>
                </wp:positionV>
                <wp:extent cx="1821815" cy="269875"/>
                <wp:effectExtent l="0" t="0" r="0" b="0"/>
                <wp:wrapNone/>
                <wp:docPr id="2560" name="TextBox 2560"/>
                <wp:cNvGraphicFramePr/>
                <a:graphic xmlns:a="http://schemas.openxmlformats.org/drawingml/2006/main">
                  <a:graphicData uri="http://schemas.microsoft.com/office/word/2010/wordprocessingShape">
                    <wps:wsp>
                      <wps:cNvSpPr txBox="1"/>
                      <wps:spPr>
                        <a:xfrm rot="19800000">
                          <a:off x="4378093" y="1385505"/>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5284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0" o:spid="_x0000_s1026" o:spt="202" type="#_x0000_t202" style="position:absolute;left:0pt;margin-left:344.7pt;margin-top:109.05pt;height:21.25pt;width:143.45pt;rotation:-1966080f;z-index:252903424;mso-width-relative:page;mso-height-relative:page;" filled="f" stroked="f" coordsize="21600,21600" o:gfxdata="UEsDBAoAAAAAAIdO4kAAAAAAAAAAAAAAAAAEAAAAZHJzL1BLAwQUAAAACACHTuJA3saCrtoAAAAL&#10;AQAADwAAAGRycy9kb3ducmV2LnhtbE2PsU7DMBCGdyTewTokNmq7hTQJcSoBgoGtpQxsbnzEEfE5&#10;xG4a3h4zlfHuPv33/dVmdj2bcAydJwVyIYAhNd501CrYvz3f5MBC1GR07wkV/GCATX15UenS+BNt&#10;cdrFlqUQCqVWYGMcSs5DY9HpsPADUrp9+tHpmMax5WbUpxTuer4UIuNOd5Q+WD3go8Xma3d0Cp7s&#10;93r1UvDXh0lu3+f9/NFN8U6p6ysp7oFFnOMZhj/9pA51cjr4I5nAegVZXtwmVMFS5hJYIop1tgJ2&#10;SJtMZMDriv/vUP8CUEsDBBQAAAAIAIdO4kB3zVg6VAIAAKgEAAAOAAAAZHJzL2Uyb0RvYy54bWyt&#10;VE1PGzEQvVfqf7B8L7sJBJaIDUqJqCqhggSoZ8frZS35q7aTXfrr++zdAKI9cGgO1uz4+c3Mm5lc&#10;XA5akb3wQVpT09lRSYkw3DbSPNX08eH6S0VJiMw0TFkjavosAr1cff500bulmNvOqkZ4AhITlr2r&#10;aRejWxZF4J3QLBxZJwwuW+s1i/j0T0XjWQ92rYp5WZ4WvfWN85aLEODdjJd0YvQfIbRtK7nYWL7T&#10;wsSR1QvFIkoKnXSBrnK2bSt4vG3bICJRNUWlMZ8IAnubzmJ1wZZPnrlO8ikF9pEU3tWkmTQI+kK1&#10;YZGRnZd/UWnJvQ22jUfc6mIsJCuCKmblO23uO+ZErgVSB/cievh/tPzH/s4T2dR0vjiFKIZp9PxB&#10;DPGrHUj2QaLehSWQ9w7YOOAGg5OkS/4AZ6p8aL0m3kLh2XlVpl8WBCUSwE+Oz6ry/JiSZ9wfV4tF&#10;uRi1RyTCE181n1WzE0o4EPPT8+osA4qROAVwPsRvwmqSjJp69DZHYPubEJEMoAdIght7LZXK/VWG&#10;9LnlnGFgWwxKfvgGkR5uWOjInmFQglWyGdPTMmLaldTTsCCIMoj1Wnmy4rAdJjm2tnmGSlkI6Bkc&#10;v5Ygv2Eh3jGP2YIT2xdvcbTKIi87WZR01v/+lz/h0XLcUtJjVpHhrx3zghL13WAYQBkPhj8Y24Nh&#10;dvrKoqpZziabeOCjOpitt/onlnKdouCKGY5YNY0H8yqOG4Ol5mK9ziCMr2Pxxtw7nqhHxde7aFuZ&#10;m5FkGbWY1MIA5x5Ny5Y25O13Rr3+w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7Ggq7aAAAA&#10;CwEAAA8AAAAAAAAAAQAgAAAAIgAAAGRycy9kb3ducmV2LnhtbFBLAQIUABQAAAAIAIdO4kB3zVg6&#10;VAIAAKgEAAAOAAAAAAAAAAEAIAAAACkBAABkcnMvZTJvRG9jLnhtbFBLBQYAAAAABgAGAFkBAADv&#10;BQAAAAA=&#10;">
                <v:fill on="f" focussize="0,0"/>
                <v:stroke on="f" weight="0pt" miterlimit="0" joinstyle="miter"/>
                <v:imagedata o:title=""/>
                <o:lock v:ext="edit" aspectratio="f"/>
                <v:textbox inset="0mm,0mm,0mm,0mm">
                  <w:txbxContent>
                    <w:p w14:paraId="1A5284A8">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阿里巴巴的布局为墨西哥AI行业带来了巨大的潜力</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。通过</w:t>
      </w:r>
      <w:r>
        <w:rPr>
          <w:rFonts w:ascii="微软雅黑" w:hAnsi="微软雅黑" w:eastAsia="微软雅黑" w:cs="微软雅黑"/>
          <w:color w:val="404040"/>
          <w:spacing w:val="-2"/>
          <w:sz w:val="24"/>
          <w:szCs w:val="24"/>
        </w:rPr>
        <w:t>支持工业4.0转型</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2"/>
          <w:sz w:val="24"/>
          <w:szCs w:val="24"/>
        </w:rPr>
        <w:t>、提升金融和</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电商领域的数字化能力，</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2"/>
          <w:sz w:val="24"/>
          <w:szCs w:val="24"/>
        </w:rPr>
        <w:t>以及为中小企业提供可负担的云服务，</w:t>
      </w:r>
      <w:r>
        <w:rPr>
          <w:rFonts w:ascii="微软雅黑" w:hAnsi="微软雅黑" w:eastAsia="微软雅黑" w:cs="微软雅黑"/>
          <w:color w:val="404040"/>
          <w:spacing w:val="-45"/>
          <w:sz w:val="24"/>
          <w:szCs w:val="24"/>
        </w:rPr>
        <w:t xml:space="preserve"> </w:t>
      </w:r>
      <w:r>
        <w:rPr>
          <w:rFonts w:ascii="微软雅黑" w:hAnsi="微软雅黑" w:eastAsia="微软雅黑" w:cs="微软雅黑"/>
          <w:color w:val="404040"/>
          <w:spacing w:val="2"/>
          <w:sz w:val="24"/>
          <w:szCs w:val="24"/>
        </w:rPr>
        <w:t>阿里云在推动墨西哥</w:t>
      </w:r>
      <w:r>
        <w:rPr>
          <w:rFonts w:ascii="微软雅黑" w:hAnsi="微软雅黑" w:eastAsia="微软雅黑" w:cs="微软雅黑"/>
          <w:color w:val="404040"/>
          <w:sz w:val="24"/>
          <w:szCs w:val="24"/>
        </w:rPr>
        <w:t xml:space="preserve">AI </w:t>
      </w:r>
      <w:r>
        <w:rPr>
          <w:rFonts w:ascii="微软雅黑" w:hAnsi="微软雅黑" w:eastAsia="微软雅黑" w:cs="微软雅黑"/>
          <w:color w:val="404040"/>
          <w:spacing w:val="1"/>
          <w:sz w:val="24"/>
          <w:szCs w:val="24"/>
        </w:rPr>
        <w:t>生态系统发展的同时</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，也为中国企业在拉美市场的技</w:t>
      </w:r>
      <w:r>
        <w:rPr>
          <w:rFonts w:ascii="微软雅黑" w:hAnsi="微软雅黑" w:eastAsia="微软雅黑" w:cs="微软雅黑"/>
          <w:color w:val="404040"/>
          <w:sz w:val="24"/>
          <w:szCs w:val="24"/>
        </w:rPr>
        <w:t>术扩展提供了关键支持</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 xml:space="preserve">。阿里巴巴 </w:t>
      </w:r>
      <w:r>
        <w:rPr>
          <w:rFonts w:ascii="微软雅黑" w:hAnsi="微软雅黑" w:eastAsia="微软雅黑" w:cs="微软雅黑"/>
          <w:color w:val="404040"/>
          <w:spacing w:val="2"/>
          <w:sz w:val="24"/>
          <w:szCs w:val="24"/>
        </w:rPr>
        <w:t>的这一战略不仅有助于提升墨西哥的技术竞争力</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，还为中墨两国在技术</w:t>
      </w:r>
      <w:r>
        <w:rPr>
          <w:rFonts w:ascii="微软雅黑" w:hAnsi="微软雅黑" w:eastAsia="微软雅黑" w:cs="微软雅黑"/>
          <w:color w:val="404040"/>
          <w:spacing w:val="1"/>
          <w:sz w:val="24"/>
          <w:szCs w:val="24"/>
        </w:rPr>
        <w:t>和商业领域的合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作奠定了坚实基础</w:t>
      </w:r>
      <w:r>
        <w:rPr>
          <w:rFonts w:ascii="微软雅黑" w:hAnsi="微软雅黑" w:eastAsia="微软雅黑" w:cs="微软雅黑"/>
          <w:color w:val="404040"/>
          <w:spacing w:val="-41"/>
          <w:sz w:val="24"/>
          <w:szCs w:val="24"/>
        </w:rPr>
        <w:t xml:space="preserve"> </w:t>
      </w:r>
      <w:r>
        <w:rPr>
          <w:rFonts w:ascii="微软雅黑" w:hAnsi="微软雅黑" w:eastAsia="微软雅黑" w:cs="微软雅黑"/>
          <w:color w:val="404040"/>
          <w:spacing w:val="-1"/>
          <w:sz w:val="24"/>
          <w:szCs w:val="24"/>
        </w:rPr>
        <w:t>。</w:t>
      </w:r>
    </w:p>
    <w:p w14:paraId="13A4EAB7">
      <w:pPr>
        <w:spacing w:before="28"/>
      </w:pPr>
    </w:p>
    <w:p w14:paraId="77590313">
      <w:pPr>
        <w:spacing w:before="28"/>
      </w:pPr>
    </w:p>
    <w:p w14:paraId="0AC63AA9">
      <w:pPr>
        <w:spacing w:before="28"/>
      </w:pPr>
    </w:p>
    <w:p w14:paraId="4A3DA351">
      <w:pPr>
        <w:spacing w:before="27"/>
      </w:pPr>
    </w:p>
    <w:p w14:paraId="1F6BC79F">
      <w:pPr>
        <w:sectPr>
          <w:headerReference r:id="rId17" w:type="default"/>
          <w:pgSz w:w="10800" w:h="15600"/>
          <w:pgMar w:top="240" w:right="120" w:bottom="38" w:left="74" w:header="0" w:footer="0" w:gutter="0"/>
          <w:cols w:equalWidth="0" w:num="1">
            <w:col w:w="10606"/>
          </w:cols>
        </w:sectPr>
      </w:pPr>
    </w:p>
    <w:p w14:paraId="26A80973">
      <w:pPr>
        <w:pStyle w:val="2"/>
        <w:spacing w:before="264" w:line="410" w:lineRule="exact"/>
        <w:rPr>
          <w:sz w:val="35"/>
          <w:szCs w:val="35"/>
        </w:rPr>
      </w:pPr>
      <w:r>
        <w:rPr>
          <w:color w:val="F4F0E0"/>
          <w:spacing w:val="7"/>
          <w:position w:val="3"/>
          <w:sz w:val="35"/>
          <w:szCs w:val="35"/>
          <w:shd w:val="clear" w:fill="E89040"/>
        </w:rPr>
        <w:t xml:space="preserve">cn.EqualOcean.com </w:t>
      </w:r>
    </w:p>
    <w:p w14:paraId="3C0EC3A6">
      <w:pPr>
        <w:pStyle w:val="2"/>
        <w:spacing w:line="14" w:lineRule="auto"/>
        <w:rPr>
          <w:sz w:val="2"/>
        </w:rPr>
      </w:pPr>
      <w:r>
        <w:rPr>
          <w:sz w:val="2"/>
          <w:szCs w:val="2"/>
        </w:rPr>
        <w:br w:type="column"/>
      </w:r>
    </w:p>
    <w:p w14:paraId="1DAB940D">
      <w:pPr>
        <w:pStyle w:val="2"/>
        <w:spacing w:line="349" w:lineRule="auto"/>
      </w:pPr>
    </w:p>
    <w:p w14:paraId="364ED87A">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40D31568">
      <w:pPr>
        <w:pStyle w:val="2"/>
        <w:spacing w:line="14" w:lineRule="auto"/>
        <w:rPr>
          <w:sz w:val="2"/>
        </w:rPr>
      </w:pPr>
      <w:r>
        <w:rPr>
          <w:sz w:val="2"/>
          <w:szCs w:val="2"/>
        </w:rPr>
        <w:br w:type="column"/>
      </w:r>
    </w:p>
    <w:p w14:paraId="217E3594">
      <w:pPr>
        <w:pStyle w:val="2"/>
        <w:spacing w:before="82" w:line="177" w:lineRule="auto"/>
        <w:rPr>
          <w:rFonts w:ascii="华文宋体" w:hAnsi="华文宋体" w:eastAsia="华文宋体" w:cs="华文宋体"/>
          <w:sz w:val="55"/>
          <w:szCs w:val="55"/>
        </w:rPr>
      </w:pPr>
      <w:r>
        <w:rPr>
          <w:color w:val="F68C22"/>
          <w:spacing w:val="-3"/>
          <w:position w:val="7"/>
          <w:sz w:val="20"/>
          <w:szCs w:val="20"/>
        </w:rPr>
        <w:t>e</w:t>
      </w:r>
      <w:r>
        <w:rPr>
          <w:color w:val="F68C22"/>
          <w:spacing w:val="28"/>
          <w:w w:val="101"/>
          <w:position w:val="7"/>
          <w:sz w:val="20"/>
          <w:szCs w:val="20"/>
        </w:rPr>
        <w:t xml:space="preserve"> </w:t>
      </w:r>
      <w:r>
        <w:rPr>
          <w:color w:val="1D9ED2"/>
          <w:spacing w:val="-3"/>
          <w:position w:val="7"/>
          <w:sz w:val="20"/>
          <w:szCs w:val="20"/>
        </w:rPr>
        <w:t xml:space="preserve">o       </w:t>
      </w:r>
      <w:r>
        <w:rPr>
          <w:rFonts w:ascii="华文宋体" w:hAnsi="华文宋体" w:eastAsia="华文宋体" w:cs="华文宋体"/>
          <w:color w:val="D9D9D9"/>
          <w:spacing w:val="-3"/>
          <w:position w:val="-8"/>
          <w:sz w:val="55"/>
          <w:szCs w:val="55"/>
        </w:rPr>
        <w:t>82</w:t>
      </w:r>
    </w:p>
    <w:p w14:paraId="7E772622">
      <w:pPr>
        <w:spacing w:line="177" w:lineRule="auto"/>
        <w:rPr>
          <w:rFonts w:ascii="华文宋体" w:hAnsi="华文宋体" w:eastAsia="华文宋体" w:cs="华文宋体"/>
          <w:sz w:val="55"/>
          <w:szCs w:val="55"/>
        </w:rPr>
        <w:sectPr>
          <w:type w:val="continuous"/>
          <w:pgSz w:w="10800" w:h="15600"/>
          <w:pgMar w:top="240" w:right="120" w:bottom="38" w:left="74" w:header="0" w:footer="0" w:gutter="0"/>
          <w:cols w:equalWidth="0" w:num="3">
            <w:col w:w="3426" w:space="100"/>
            <w:col w:w="5421" w:space="100"/>
            <w:col w:w="1561"/>
          </w:cols>
        </w:sectPr>
      </w:pPr>
    </w:p>
    <w:p w14:paraId="30BC188C">
      <w:pPr>
        <w:spacing w:line="460" w:lineRule="exact"/>
        <w:ind w:firstLine="8085"/>
      </w:pPr>
      <w:r>
        <w:rPr>
          <w:position w:val="-9"/>
        </w:rPr>
        <w:drawing>
          <wp:inline distT="0" distB="0" distL="0" distR="0">
            <wp:extent cx="1600200" cy="292100"/>
            <wp:effectExtent l="0" t="0" r="0" b="0"/>
            <wp:docPr id="2562" name="IM 2562"/>
            <wp:cNvGraphicFramePr/>
            <a:graphic xmlns:a="http://schemas.openxmlformats.org/drawingml/2006/main">
              <a:graphicData uri="http://schemas.openxmlformats.org/drawingml/2006/picture">
                <pic:pic xmlns:pic="http://schemas.openxmlformats.org/drawingml/2006/picture">
                  <pic:nvPicPr>
                    <pic:cNvPr id="2562" name="IM 2562"/>
                    <pic:cNvPicPr/>
                  </pic:nvPicPr>
                  <pic:blipFill>
                    <a:blip r:embed="rId24"/>
                    <a:stretch>
                      <a:fillRect/>
                    </a:stretch>
                  </pic:blipFill>
                  <pic:spPr>
                    <a:xfrm>
                      <a:off x="0" y="0"/>
                      <a:ext cx="1600200" cy="292607"/>
                    </a:xfrm>
                    <a:prstGeom prst="rect">
                      <a:avLst/>
                    </a:prstGeom>
                  </pic:spPr>
                </pic:pic>
              </a:graphicData>
            </a:graphic>
          </wp:inline>
        </w:drawing>
      </w:r>
    </w:p>
    <w:p w14:paraId="2A6A5F91">
      <w:pPr>
        <w:pStyle w:val="2"/>
        <w:spacing w:line="259" w:lineRule="auto"/>
      </w:pPr>
    </w:p>
    <w:p w14:paraId="748EA94C">
      <w:pPr>
        <w:pStyle w:val="2"/>
        <w:spacing w:line="260" w:lineRule="auto"/>
      </w:pPr>
      <w:r>
        <w:drawing>
          <wp:anchor distT="0" distB="0" distL="0" distR="0" simplePos="0" relativeHeight="252915712" behindDoc="0" locked="0" layoutInCell="1" allowOverlap="1">
            <wp:simplePos x="0" y="0"/>
            <wp:positionH relativeFrom="column">
              <wp:posOffset>321310</wp:posOffset>
            </wp:positionH>
            <wp:positionV relativeFrom="paragraph">
              <wp:posOffset>141605</wp:posOffset>
            </wp:positionV>
            <wp:extent cx="7620" cy="904240"/>
            <wp:effectExtent l="0" t="0" r="0" b="0"/>
            <wp:wrapNone/>
            <wp:docPr id="2564" name="IM 2564"/>
            <wp:cNvGraphicFramePr/>
            <a:graphic xmlns:a="http://schemas.openxmlformats.org/drawingml/2006/main">
              <a:graphicData uri="http://schemas.openxmlformats.org/drawingml/2006/picture">
                <pic:pic xmlns:pic="http://schemas.openxmlformats.org/drawingml/2006/picture">
                  <pic:nvPicPr>
                    <pic:cNvPr id="2564" name="IM 2564"/>
                    <pic:cNvPicPr/>
                  </pic:nvPicPr>
                  <pic:blipFill>
                    <a:blip r:embed="rId27"/>
                    <a:stretch>
                      <a:fillRect/>
                    </a:stretch>
                  </pic:blipFill>
                  <pic:spPr>
                    <a:xfrm>
                      <a:off x="0" y="0"/>
                      <a:ext cx="7620" cy="903973"/>
                    </a:xfrm>
                    <a:prstGeom prst="rect">
                      <a:avLst/>
                    </a:prstGeom>
                  </pic:spPr>
                </pic:pic>
              </a:graphicData>
            </a:graphic>
          </wp:anchor>
        </w:drawing>
      </w:r>
    </w:p>
    <w:p w14:paraId="6CC2E201">
      <w:pPr>
        <w:spacing w:before="133" w:line="197" w:lineRule="auto"/>
        <w:ind w:left="785"/>
        <w:rPr>
          <w:rFonts w:ascii="Times New Roman" w:hAnsi="Times New Roman" w:eastAsia="Times New Roman" w:cs="Times New Roman"/>
          <w:sz w:val="24"/>
          <w:szCs w:val="24"/>
        </w:rPr>
      </w:pPr>
      <w:r>
        <w:rPr>
          <w:rFonts w:ascii="微软雅黑" w:hAnsi="微软雅黑" w:eastAsia="微软雅黑" w:cs="微软雅黑"/>
          <w:color w:val="404040"/>
          <w:spacing w:val="5"/>
          <w:sz w:val="31"/>
          <w:szCs w:val="31"/>
        </w:rPr>
        <w:t>06</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 xml:space="preserve">中国企业在墨西哥   </w:t>
      </w:r>
      <w:r>
        <w:rPr>
          <w:rFonts w:ascii="Times New Roman" w:hAnsi="Times New Roman" w:eastAsia="Times New Roman" w:cs="Times New Roman"/>
          <w:color w:val="404040"/>
          <w:sz w:val="24"/>
          <w:szCs w:val="24"/>
        </w:rPr>
        <w:t>Chinese</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Companies</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in</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Mexico</w:t>
      </w:r>
    </w:p>
    <w:p w14:paraId="5A7CFAED">
      <w:pPr>
        <w:pStyle w:val="2"/>
        <w:spacing w:before="277" w:line="175" w:lineRule="auto"/>
        <w:ind w:left="785"/>
        <w:rPr>
          <w:rFonts w:ascii="微软雅黑" w:hAnsi="微软雅黑" w:eastAsia="微软雅黑" w:cs="微软雅黑"/>
          <w:sz w:val="40"/>
          <w:szCs w:val="40"/>
        </w:rPr>
      </w:pPr>
      <w:r>
        <mc:AlternateContent>
          <mc:Choice Requires="wps">
            <w:drawing>
              <wp:anchor distT="0" distB="0" distL="0" distR="0" simplePos="0" relativeHeight="252921856" behindDoc="0" locked="0" layoutInCell="1" allowOverlap="1">
                <wp:simplePos x="0" y="0"/>
                <wp:positionH relativeFrom="column">
                  <wp:posOffset>234315</wp:posOffset>
                </wp:positionH>
                <wp:positionV relativeFrom="paragraph">
                  <wp:posOffset>702945</wp:posOffset>
                </wp:positionV>
                <wp:extent cx="1821815" cy="269875"/>
                <wp:effectExtent l="0" t="0" r="0" b="0"/>
                <wp:wrapNone/>
                <wp:docPr id="2566" name="TextBox 2566"/>
                <wp:cNvGraphicFramePr/>
                <a:graphic xmlns:a="http://schemas.openxmlformats.org/drawingml/2006/main">
                  <a:graphicData uri="http://schemas.microsoft.com/office/word/2010/wordprocessingShape">
                    <wps:wsp>
                      <wps:cNvSpPr txBox="1"/>
                      <wps:spPr>
                        <a:xfrm rot="19800000">
                          <a:off x="234718" y="703130"/>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D5488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6" o:spid="_x0000_s1026" o:spt="202" type="#_x0000_t202" style="position:absolute;left:0pt;margin-left:18.45pt;margin-top:55.35pt;height:21.25pt;width:143.45pt;rotation:-1966080f;z-index:252921856;mso-width-relative:page;mso-height-relative:page;" filled="f" stroked="f" coordsize="21600,21600" o:gfxdata="UEsDBAoAAAAAAIdO4kAAAAAAAAAAAAAAAAAEAAAAZHJzL1BLAwQUAAAACACHTuJADHG6fdcAAAAK&#10;AQAADwAAAGRycy9kb3ducmV2LnhtbE2PPU/DMBCGdyT+g3VIbNROorY0xKkECAa2ljKwufERR8Tn&#10;ELtp+PccE4z33qP3o9rOvhcTjrELpCFbKBBITbAdtRoOr083tyBiMmRNHwg1fGOEbX15UZnShjPt&#10;cNqnVrAJxdJocCkNpZSxcehNXIQBiX8fYfQm8Tm20o7mzOa+l7lSK+lNR5zgzIAPDpvP/clreHRf&#10;6+J5I1/up2z3Nh/m925KS62vrzJ1ByLhnP5g+K3P1aHmTsdwIhtFr6FYbZhkPVNrEAwUecFbjqws&#10;ixxkXcn/E+ofUEsDBBQAAAAIAIdO4kD1kVL6UwIAAKYEAAAOAAAAZHJzL2Uyb0RvYy54bWytVE1P&#10;GzEQvVfqf7B8L5tNIISIDUqJqCqhghRQz47Xy1ryV20nu/TX99m7AUR74NAcrNnx+M3Mmze5vOq1&#10;Igfhg7SmouXJhBJhuK2learo48PNlwUlITJTM2WNqOizCPRq9fnTZeeWYmpbq2rhCUBMWHauom2M&#10;blkUgbdCs3BinTC4bKzXLOLTPxW1Zx3QtSqmk8m86KyvnbdchADvZrikI6L/CKBtGsnFxvK9FiYO&#10;qF4oFtFSaKULdJWrbRrB413TBBGJqig6jflEEti7dBarS7Z88sy1ko8lsI+U8K4nzaRB0heoDYuM&#10;7L38C0pL7m2wTTzhVhdDI5kRdFFO3nGzbZkTuRdQHdwL6eH/wfIfh3tPZF3R6dl8TolhGjN/EH38&#10;anuSfaCoc2GJyK1DbOxxA+Ek6pI/wJk67xuvibdguLxYTNIvE4IWCcKns9PzEsp6ruj5ZFbORuaR&#10;h/CEtpiWi/KUEo6A6fxicX6W8IsBNsE7H+I3YTVJRkU9Jpvx2eE2xCH0GJLCjb2RSsHPlsqQLg+c&#10;M8i1gUzywzcR6eGGhZYcGGQSrJL1IAwtI7SupB6lgnqUQVmvfScr9rt+JGNn62dwlGmAxILjNxLg&#10;tyzEe+ahLDixe/EOR6Ms6rKjRUlr/e9/+VM8Bo5bSjooFRX+2jMvKFHfDaSQZH00/NHYHQ2z19cW&#10;XZW5mmzigY/qaDbe6p9YyXXKgitmOHJVNB7N6zjsC1aai/U6B0G8jsVbs3U8QQ+Mr/fRNjIPI9Ey&#10;cDGyBfnmcY6rlvbj7XeOev17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HG6fdcAAAAKAQAA&#10;DwAAAAAAAAABACAAAAAiAAAAZHJzL2Rvd25yZXYueG1sUEsBAhQAFAAAAAgAh07iQPWRUvpTAgAA&#10;pgQAAA4AAAAAAAAAAQAgAAAAJgEAAGRycy9lMm9Eb2MueG1sUEsFBgAAAAAGAAYAWQEAAOsFAAAA&#10;AA==&#10;">
                <v:fill on="f" focussize="0,0"/>
                <v:stroke on="f" weight="0pt" miterlimit="0" joinstyle="miter"/>
                <v:imagedata o:title=""/>
                <o:lock v:ext="edit" aspectratio="f"/>
                <v:textbox inset="0mm,0mm,0mm,0mm">
                  <w:txbxContent>
                    <w:p w14:paraId="6ED5488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drawing>
          <wp:anchor distT="0" distB="0" distL="0" distR="0" simplePos="0" relativeHeight="252914688" behindDoc="0" locked="0" layoutInCell="1" allowOverlap="1">
            <wp:simplePos x="0" y="0"/>
            <wp:positionH relativeFrom="column">
              <wp:posOffset>5735955</wp:posOffset>
            </wp:positionH>
            <wp:positionV relativeFrom="paragraph">
              <wp:posOffset>427990</wp:posOffset>
            </wp:positionV>
            <wp:extent cx="520700" cy="497205"/>
            <wp:effectExtent l="0" t="0" r="0" b="0"/>
            <wp:wrapNone/>
            <wp:docPr id="2568" name="IM 2568"/>
            <wp:cNvGraphicFramePr/>
            <a:graphic xmlns:a="http://schemas.openxmlformats.org/drawingml/2006/main">
              <a:graphicData uri="http://schemas.openxmlformats.org/drawingml/2006/picture">
                <pic:pic xmlns:pic="http://schemas.openxmlformats.org/drawingml/2006/picture">
                  <pic:nvPicPr>
                    <pic:cNvPr id="2568" name="IM 2568"/>
                    <pic:cNvPicPr/>
                  </pic:nvPicPr>
                  <pic:blipFill>
                    <a:blip r:embed="rId241"/>
                    <a:stretch>
                      <a:fillRect/>
                    </a:stretch>
                  </pic:blipFill>
                  <pic:spPr>
                    <a:xfrm>
                      <a:off x="0" y="0"/>
                      <a:ext cx="520792" cy="497356"/>
                    </a:xfrm>
                    <a:prstGeom prst="rect">
                      <a:avLst/>
                    </a:prstGeom>
                  </pic:spPr>
                </pic:pic>
              </a:graphicData>
            </a:graphic>
          </wp:anchor>
        </w:drawing>
      </w:r>
      <w:r>
        <w:rPr>
          <w:color w:val="CC9768"/>
          <w:spacing w:val="-5"/>
          <w:position w:val="4"/>
          <w:sz w:val="40"/>
          <w:szCs w:val="40"/>
        </w:rPr>
        <w:t>&gt;</w:t>
      </w:r>
      <w:r>
        <w:rPr>
          <w:color w:val="CC9768"/>
          <w:spacing w:val="84"/>
          <w:position w:val="4"/>
          <w:sz w:val="40"/>
          <w:szCs w:val="40"/>
        </w:rPr>
        <w:t xml:space="preserve"> </w:t>
      </w:r>
      <w:r>
        <w:rPr>
          <w:rFonts w:ascii="微软雅黑" w:hAnsi="微软雅黑" w:eastAsia="微软雅黑" w:cs="微软雅黑"/>
          <w:b/>
          <w:bCs/>
          <w:color w:val="F58B21"/>
          <w:spacing w:val="-5"/>
          <w:sz w:val="40"/>
          <w:szCs w:val="40"/>
        </w:rPr>
        <w:t>中国企业在墨西哥</w:t>
      </w:r>
    </w:p>
    <w:p w14:paraId="078930D2">
      <w:pPr>
        <w:pStyle w:val="2"/>
        <w:spacing w:line="337" w:lineRule="auto"/>
      </w:pPr>
    </w:p>
    <w:p w14:paraId="72268CC6">
      <w:pPr>
        <w:spacing w:before="103" w:line="213" w:lineRule="auto"/>
        <w:ind w:left="790"/>
        <w:rPr>
          <w:rFonts w:ascii="微软雅黑" w:hAnsi="微软雅黑" w:eastAsia="微软雅黑" w:cs="微软雅黑"/>
          <w:sz w:val="24"/>
          <w:szCs w:val="24"/>
        </w:rPr>
      </w:pPr>
      <w:r>
        <mc:AlternateContent>
          <mc:Choice Requires="wps">
            <w:drawing>
              <wp:anchor distT="0" distB="0" distL="0" distR="0" simplePos="0" relativeHeight="252920832" behindDoc="0" locked="0" layoutInCell="1" allowOverlap="1">
                <wp:simplePos x="0" y="0"/>
                <wp:positionH relativeFrom="column">
                  <wp:posOffset>2306320</wp:posOffset>
                </wp:positionH>
                <wp:positionV relativeFrom="paragraph">
                  <wp:posOffset>-6985</wp:posOffset>
                </wp:positionV>
                <wp:extent cx="1821815" cy="269875"/>
                <wp:effectExtent l="0" t="0" r="0" b="0"/>
                <wp:wrapNone/>
                <wp:docPr id="2570" name="TextBox 2570"/>
                <wp:cNvGraphicFramePr/>
                <a:graphic xmlns:a="http://schemas.openxmlformats.org/drawingml/2006/main">
                  <a:graphicData uri="http://schemas.microsoft.com/office/word/2010/wordprocessingShape">
                    <wps:wsp>
                      <wps:cNvSpPr txBox="1"/>
                      <wps:spPr>
                        <a:xfrm rot="19800000">
                          <a:off x="2306469" y="-707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97C4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70" o:spid="_x0000_s1026" o:spt="202" type="#_x0000_t202" style="position:absolute;left:0pt;margin-left:181.6pt;margin-top:-0.55pt;height:21.25pt;width:143.45pt;rotation:-1966080f;z-index:252920832;mso-width-relative:page;mso-height-relative:page;" filled="f" stroked="f" coordsize="21600,21600" o:gfxdata="UEsDBAoAAAAAAIdO4kAAAAAAAAAAAAAAAAAEAAAAZHJzL1BLAwQUAAAACACHTuJAN+cwztkAAAAJ&#10;AQAADwAAAGRycy9kb3ducmV2LnhtbE2PsU7DMBCGdyTewTokttZ204YS4lQCBANbSxm6ubGJI+Jz&#10;iN00vD3HVLY73af/vr/cTL5jox1iG1CBnAtgFutgWmwU7N9fZmtgMWk0ugtoFfzYCJvq+qrUhQln&#10;3NpxlxpGIRgLrcCl1Becx9pZr+M89Bbp9hkGrxOtQ8PNoM8U7ju+ECLnXrdIH5zu7ZOz9dfu5BU8&#10;u++77PWevz2Ocvsx7adDO6aVUrc3UjwAS3ZKFxj+9EkdKnI6hhOayDoFWZ4tCFUwkxIYAflK0HBU&#10;sJRL4FXJ/zeofgFQSwMEFAAAAAgAh07iQApL+L1TAgAApgQAAA4AAABkcnMvZTJvRG9jLnhtbK1U&#10;TU8bMRC9V+p/sHyH3aSQL7FBKRFVJVSQAPXseL2sJX/VdrJLf32fvRtAtAcOzcGanRk/z7x5k4vL&#10;XityED5Iayo6OS0pEYbbWpqnij4+XJ8sKAmRmZopa0RFn0Wgl+vPny46txJT21pVC08AYsKqcxVt&#10;Y3Srogi8FZqFU+uEQbCxXrOIT/9U1J51QNeqmJblrOisr523XIQA73YI0hHRfwTQNo3kYmv5XgsT&#10;B1QvFItoKbTSBbrO1TaN4PG2aYKIRFUUncZ84hHYu3QW6wu2evLMtZKPJbCPlPCuJ82kwaMvUFsW&#10;Gdl7+ReUltzbYJt4yq0uhkYyI+hiUr7j5r5lTuReQHVwL6SH/wfLfxzuPJF1Rafnc5BimMbMH0Qf&#10;v9qeZB8o6lxYIfPeITf2iEA4ibrkD3CmzvvGa+ItGJ4sF2X6ZULQIkH69Es5O5stKXmu6Mm8nC8H&#10;5vEO4QltMZ0sJmeUcMSns+Vifp4SigE2wTsf4jdhNUlGRT0mm/HZ4SbEIfWYktKNvZZKwc9WypAu&#10;D5wzyLWBTPLFNxnp4paFlhwYZBKskvVQnpYRWldSj1JBPcqgrNe+kxX7XT+SsbP1MzjKNIDN4Pi1&#10;BPgNC/GOeSgLTuxevMXRKIu67GhR0lr/+1/+lI+BI0pJB6Wiwl975gUl6ruBFAAZj4Y/GrujYfb6&#10;yqKrSa4mm7jgozqajbf6J1Zyk15BiBmOtyoaj+ZVHPYFK83FZpOTIF7H4o25dzxBD4xv9tE2Mg8j&#10;0TJwMbIF+eZxjquW9uPtd856/Xt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35zDO2QAAAAkB&#10;AAAPAAAAAAAAAAEAIAAAACIAAABkcnMvZG93bnJldi54bWxQSwECFAAUAAAACACHTuJACkv4vVMC&#10;AACmBAAADgAAAAAAAAABACAAAAAoAQAAZHJzL2Uyb0RvYy54bWxQSwUGAAAAAAYABgBZAQAA7QUA&#10;AAAA&#10;">
                <v:fill on="f" focussize="0,0"/>
                <v:stroke on="f" weight="0pt" miterlimit="0" joinstyle="miter"/>
                <v:imagedata o:title=""/>
                <o:lock v:ext="edit" aspectratio="f"/>
                <v:textbox inset="0mm,0mm,0mm,0mm">
                  <w:txbxContent>
                    <w:p w14:paraId="1897C4B5">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F58B21"/>
          <w:position w:val="-5"/>
          <w:sz w:val="24"/>
          <w:szCs w:val="24"/>
        </w:rPr>
        <w:drawing>
          <wp:inline distT="0" distB="0" distL="0" distR="0">
            <wp:extent cx="107950" cy="168275"/>
            <wp:effectExtent l="0" t="0" r="0" b="0"/>
            <wp:docPr id="2572" name="IM 2572"/>
            <wp:cNvGraphicFramePr/>
            <a:graphic xmlns:a="http://schemas.openxmlformats.org/drawingml/2006/main">
              <a:graphicData uri="http://schemas.openxmlformats.org/drawingml/2006/picture">
                <pic:pic xmlns:pic="http://schemas.openxmlformats.org/drawingml/2006/picture">
                  <pic:nvPicPr>
                    <pic:cNvPr id="2572" name="IM 2572"/>
                    <pic:cNvPicPr/>
                  </pic:nvPicPr>
                  <pic:blipFill>
                    <a:blip r:embed="rId106"/>
                    <a:stretch>
                      <a:fillRect/>
                    </a:stretch>
                  </pic:blipFill>
                  <pic:spPr>
                    <a:xfrm>
                      <a:off x="0" y="0"/>
                      <a:ext cx="108204" cy="168859"/>
                    </a:xfrm>
                    <a:prstGeom prst="rect">
                      <a:avLst/>
                    </a:prstGeom>
                  </pic:spPr>
                </pic:pic>
              </a:graphicData>
            </a:graphic>
          </wp:inline>
        </w:drawing>
      </w:r>
      <w:r>
        <w:rPr>
          <w:rFonts w:ascii="微软雅黑" w:hAnsi="微软雅黑" w:eastAsia="微软雅黑" w:cs="微软雅黑"/>
          <w:b/>
          <w:bCs/>
          <w:color w:val="F58B21"/>
          <w:spacing w:val="26"/>
          <w:w w:val="101"/>
          <w:sz w:val="24"/>
          <w:szCs w:val="24"/>
        </w:rPr>
        <w:t xml:space="preserve"> </w:t>
      </w:r>
      <w:r>
        <w:rPr>
          <w:rFonts w:ascii="微软雅黑" w:hAnsi="微软雅黑" w:eastAsia="微软雅黑" w:cs="微软雅黑"/>
          <w:b/>
          <w:bCs/>
          <w:color w:val="F58B21"/>
          <w:spacing w:val="-3"/>
          <w:sz w:val="24"/>
          <w:szCs w:val="24"/>
        </w:rPr>
        <w:t>华为在墨西哥的AI行业布局</w:t>
      </w:r>
    </w:p>
    <w:p w14:paraId="7CCA06E2">
      <w:pPr>
        <w:pStyle w:val="2"/>
        <w:spacing w:line="394" w:lineRule="auto"/>
      </w:pPr>
    </w:p>
    <w:p w14:paraId="6C543BF3">
      <w:pPr>
        <w:spacing w:before="103" w:line="251" w:lineRule="auto"/>
        <w:ind w:left="777" w:right="588" w:firstLine="29"/>
        <w:rPr>
          <w:rFonts w:ascii="微软雅黑" w:hAnsi="微软雅黑" w:eastAsia="微软雅黑" w:cs="微软雅黑"/>
          <w:sz w:val="24"/>
          <w:szCs w:val="24"/>
        </w:rPr>
      </w:pPr>
      <w:r>
        <mc:AlternateContent>
          <mc:Choice Requires="wps">
            <w:drawing>
              <wp:anchor distT="0" distB="0" distL="0" distR="0" simplePos="0" relativeHeight="252919808" behindDoc="0" locked="0" layoutInCell="1" allowOverlap="1">
                <wp:simplePos x="0" y="0"/>
                <wp:positionH relativeFrom="column">
                  <wp:posOffset>4377690</wp:posOffset>
                </wp:positionH>
                <wp:positionV relativeFrom="paragraph">
                  <wp:posOffset>-555625</wp:posOffset>
                </wp:positionV>
                <wp:extent cx="1821815" cy="269875"/>
                <wp:effectExtent l="0" t="0" r="0" b="0"/>
                <wp:wrapNone/>
                <wp:docPr id="2574" name="TextBox 2574"/>
                <wp:cNvGraphicFramePr/>
                <a:graphic xmlns:a="http://schemas.openxmlformats.org/drawingml/2006/main">
                  <a:graphicData uri="http://schemas.microsoft.com/office/word/2010/wordprocessingShape">
                    <wps:wsp>
                      <wps:cNvSpPr txBox="1"/>
                      <wps:spPr>
                        <a:xfrm rot="19800000">
                          <a:off x="4378093" y="-555979"/>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A7687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74" o:spid="_x0000_s1026" o:spt="202" type="#_x0000_t202" style="position:absolute;left:0pt;margin-left:344.7pt;margin-top:-43.75pt;height:21.25pt;width:143.45pt;rotation:-1966080f;z-index:252919808;mso-width-relative:page;mso-height-relative:page;" filled="f" stroked="f" coordsize="21600,21600" o:gfxdata="UEsDBAoAAAAAAIdO4kAAAAAAAAAAAAAAAAAEAAAAZHJzL1BLAwQUAAAACACHTuJA3zLsZdoAAAAL&#10;AQAADwAAAGRycy9kb3ducmV2LnhtbE2PPU/DMBCGdyT+g3VIbK0T2nw2TiVAMLC1lIHNjd04Ij6H&#10;2E3Dv+eYynh3j9573mo7255NevSdQwHxMgKmsXGqw1bA4f1lkQPzQaKSvUMt4Ed72Na3N5Uslbvg&#10;Tk/70DIKQV9KASaEoeTcN0Zb6Zdu0Ei3kxutDDSOLVejvFC47flDFKXcyg7pg5GDfjK6+dqfrYBn&#10;852tXgv+9jjFu4/5MH92U0iEuL+Low2woOdwheFPn9ShJqejO6PyrBeQ5sWaUAGLPEuAEVFk6QrY&#10;kTbrJAJeV/x/h/oXUEsDBBQAAAAIAIdO4kAhnMjFVgIAAKgEAAAOAAAAZHJzL2Uyb0RvYy54bWyt&#10;VE1PGzEQvVfqf7B8h00CIR9ig1KiVJVQQQpVz47Xy1ryV20nu/TX99m7AUR74NAcrNnx+M3Mmze5&#10;vum0Ikfhg7SmpOPzESXCcFtJ81TSH4/bszklITJTMWWNKOmzCPRm9fnTdeuWYmIbqyrhCUBMWLau&#10;pE2MblkUgTdCs3BunTC4rK3XLOLTPxWVZy3QtSomo9FV0VpfOW+5CAHeTX9JB0T/EUBb15KLjeUH&#10;LUzsUb1QLKKl0EgX6CpXW9eCx/u6DiISVVJ0GvOJJLD36SxW12z55JlrJB9KYB8p4V1PmkmDpC9Q&#10;GxYZOXj5F5SW3Ntg63jOrS76RjIj6GI8esfNrmFO5F5AdXAvpIf/B8u/Hx88kVVJJ9PZJSWGacz8&#10;UXTxi+1I9oGi1oUlIncOsbHDDYSTqEv+AGfqvKu9Jt6C4fFiPkq/TAhaJAi/vJjNR4sLSp5Lejad&#10;ThezRc89MhGe8OaT8XyMCjgiJleL+WyaAooeOCVwPsSvwmqSjJJ6zDZnYMe7EPvQU0gKN3YrlYKf&#10;LZUhbR45ZxBsDaHkh28i0sMNCw05MgglWCWrvjwtI9SupB7EgnqUQVmvnScrdvtuoGNvq2ewlImA&#10;yILjWwnwOxbiA/PQFpzYvniPo1YWddnBoqSx/ve//CkeI8ctJS20igp/HZgXlKhvBmJIwj4Z/mTs&#10;T4Y56FuLrsa5mmzigY/qZNbe6p9YynXKgitmOHKVNJ7M29hvDJaai/U6B0G+jsU7s3M8QfeMrw/R&#10;1jIPI9HSczGwBQHncQ7Lljbk7XeOev2DW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zLsZdoA&#10;AAALAQAADwAAAAAAAAABACAAAAAiAAAAZHJzL2Rvd25yZXYueG1sUEsBAhQAFAAAAAgAh07iQCGc&#10;yMVWAgAAqAQAAA4AAAAAAAAAAQAgAAAAKQEAAGRycy9lMm9Eb2MueG1sUEsFBgAAAAAGAAYAWQEA&#10;APEFAAAAAA==&#10;">
                <v:fill on="f" focussize="0,0"/>
                <v:stroke on="f" weight="0pt" miterlimit="0" joinstyle="miter"/>
                <v:imagedata o:title=""/>
                <o:lock v:ext="edit" aspectratio="f"/>
                <v:textbox inset="0mm,0mm,0mm,0mm">
                  <w:txbxContent>
                    <w:p w14:paraId="4CA76879">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2"/>
          <w:sz w:val="24"/>
          <w:szCs w:val="24"/>
        </w:rPr>
        <w:t>自2019年以来，</w:t>
      </w:r>
      <w:r>
        <w:rPr>
          <w:rFonts w:ascii="微软雅黑" w:hAnsi="微软雅黑" w:eastAsia="微软雅黑" w:cs="微软雅黑"/>
          <w:b/>
          <w:bCs/>
          <w:color w:val="404040"/>
          <w:spacing w:val="2"/>
          <w:sz w:val="24"/>
          <w:szCs w:val="24"/>
        </w:rPr>
        <w:t>华为通过华为云在墨西哥投资了超过13亿比索（约合64</w:t>
      </w:r>
      <w:r>
        <w:rPr>
          <w:rFonts w:ascii="微软雅黑" w:hAnsi="微软雅黑" w:eastAsia="微软雅黑" w:cs="微软雅黑"/>
          <w:b/>
          <w:bCs/>
          <w:color w:val="404040"/>
          <w:spacing w:val="1"/>
          <w:sz w:val="24"/>
          <w:szCs w:val="24"/>
        </w:rPr>
        <w:t>07万美元</w:t>
      </w:r>
      <w:r>
        <w:rPr>
          <w:rFonts w:ascii="微软雅黑" w:hAnsi="微软雅黑" w:eastAsia="微软雅黑" w:cs="微软雅黑"/>
          <w:b/>
          <w:bCs/>
          <w:color w:val="404040"/>
          <w:spacing w:val="2"/>
          <w:sz w:val="24"/>
          <w:szCs w:val="24"/>
        </w:rPr>
        <w:t>）</w:t>
      </w:r>
      <w:r>
        <w:rPr>
          <w:rFonts w:ascii="微软雅黑" w:hAnsi="微软雅黑" w:eastAsia="微软雅黑" w:cs="微软雅黑"/>
          <w:color w:val="404040"/>
          <w:spacing w:val="2"/>
          <w:sz w:val="24"/>
          <w:szCs w:val="24"/>
        </w:rPr>
        <w:t>，</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用于</w:t>
      </w:r>
      <w:r>
        <w:rPr>
          <w:rFonts w:ascii="微软雅黑" w:hAnsi="微软雅黑" w:eastAsia="微软雅黑" w:cs="微软雅黑"/>
          <w:b/>
          <w:bCs/>
          <w:color w:val="404040"/>
          <w:spacing w:val="1"/>
          <w:sz w:val="24"/>
          <w:szCs w:val="24"/>
        </w:rPr>
        <w:t>开发数据中心和相关基础设施</w:t>
      </w:r>
      <w:r>
        <w:rPr>
          <w:rFonts w:ascii="微软雅黑" w:hAnsi="微软雅黑" w:eastAsia="微软雅黑" w:cs="微软雅黑"/>
          <w:b/>
          <w:bCs/>
          <w:color w:val="404040"/>
          <w:spacing w:val="-24"/>
          <w:sz w:val="24"/>
          <w:szCs w:val="24"/>
        </w:rPr>
        <w:t xml:space="preserve"> </w:t>
      </w:r>
      <w:r>
        <w:rPr>
          <w:rFonts w:ascii="微软雅黑" w:hAnsi="微软雅黑" w:eastAsia="微软雅黑" w:cs="微软雅黑"/>
          <w:color w:val="404040"/>
          <w:spacing w:val="1"/>
          <w:sz w:val="24"/>
          <w:szCs w:val="24"/>
        </w:rPr>
        <w:t>。华为在墨西</w:t>
      </w:r>
      <w:r>
        <w:rPr>
          <w:rFonts w:ascii="微软雅黑" w:hAnsi="微软雅黑" w:eastAsia="微软雅黑" w:cs="微软雅黑"/>
          <w:color w:val="404040"/>
          <w:sz w:val="24"/>
          <w:szCs w:val="24"/>
        </w:rPr>
        <w:t>哥的持续投入</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z w:val="24"/>
          <w:szCs w:val="24"/>
        </w:rPr>
        <w:t xml:space="preserve">，展示了其通过技术创新 </w:t>
      </w:r>
      <w:r>
        <w:rPr>
          <w:rFonts w:ascii="微软雅黑" w:hAnsi="微软雅黑" w:eastAsia="微软雅黑" w:cs="微软雅黑"/>
          <w:color w:val="404040"/>
          <w:spacing w:val="-1"/>
          <w:sz w:val="24"/>
          <w:szCs w:val="24"/>
        </w:rPr>
        <w:t>推动拉美地区数字化发展的战略雄心</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1"/>
          <w:sz w:val="24"/>
          <w:szCs w:val="24"/>
        </w:rPr>
        <w:t>。</w:t>
      </w:r>
    </w:p>
    <w:p w14:paraId="35DF0DD5">
      <w:pPr>
        <w:pStyle w:val="2"/>
        <w:spacing w:line="372" w:lineRule="auto"/>
      </w:pPr>
    </w:p>
    <w:p w14:paraId="4C797395">
      <w:pPr>
        <w:spacing w:before="104" w:line="251" w:lineRule="auto"/>
        <w:ind w:left="780" w:right="587" w:hanging="5"/>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作为全球领先的科技企业</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，华为着力于数据中心及相</w:t>
      </w:r>
      <w:r>
        <w:rPr>
          <w:rFonts w:ascii="微软雅黑" w:hAnsi="微软雅黑" w:eastAsia="微软雅黑" w:cs="微软雅黑"/>
          <w:color w:val="404040"/>
          <w:sz w:val="24"/>
          <w:szCs w:val="24"/>
        </w:rPr>
        <w:t>关基础设施的开发</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z w:val="24"/>
          <w:szCs w:val="24"/>
        </w:rPr>
        <w:t xml:space="preserve">。这些数据中心 </w:t>
      </w:r>
      <w:r>
        <w:rPr>
          <w:rFonts w:ascii="微软雅黑" w:hAnsi="微软雅黑" w:eastAsia="微软雅黑" w:cs="微软雅黑"/>
          <w:color w:val="404040"/>
          <w:spacing w:val="2"/>
          <w:sz w:val="24"/>
          <w:szCs w:val="24"/>
        </w:rPr>
        <w:t>不仅为墨西哥的电信网络和信息技术行业提供了强大的技术</w:t>
      </w:r>
      <w:r>
        <w:rPr>
          <w:rFonts w:ascii="微软雅黑" w:hAnsi="微软雅黑" w:eastAsia="微软雅黑" w:cs="微软雅黑"/>
          <w:color w:val="404040"/>
          <w:spacing w:val="1"/>
          <w:sz w:val="24"/>
          <w:szCs w:val="24"/>
        </w:rPr>
        <w:t>支持</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，还帮助本地企业加速</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了数字化转型和人工智能应用的落地</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1"/>
          <w:sz w:val="24"/>
          <w:szCs w:val="24"/>
        </w:rPr>
        <w:t>。与此同时</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z w:val="24"/>
          <w:szCs w:val="24"/>
        </w:rPr>
        <w:t>，华为推出了100多项云服务</w:t>
      </w:r>
      <w:r>
        <w:rPr>
          <w:rFonts w:ascii="微软雅黑" w:hAnsi="微软雅黑" w:eastAsia="微软雅黑" w:cs="微软雅黑"/>
          <w:color w:val="404040"/>
          <w:spacing w:val="-18"/>
          <w:sz w:val="24"/>
          <w:szCs w:val="24"/>
        </w:rPr>
        <w:t xml:space="preserve"> </w:t>
      </w:r>
      <w:r>
        <w:rPr>
          <w:rFonts w:ascii="微软雅黑" w:hAnsi="微软雅黑" w:eastAsia="微软雅黑" w:cs="微软雅黑"/>
          <w:color w:val="404040"/>
          <w:sz w:val="24"/>
          <w:szCs w:val="24"/>
        </w:rPr>
        <w:t xml:space="preserve">，涵盖教 </w:t>
      </w:r>
      <w:r>
        <w:rPr>
          <w:rFonts w:ascii="微软雅黑" w:hAnsi="微软雅黑" w:eastAsia="微软雅黑" w:cs="微软雅黑"/>
          <w:color w:val="404040"/>
          <w:spacing w:val="-1"/>
          <w:sz w:val="24"/>
          <w:szCs w:val="24"/>
        </w:rPr>
        <w:t>育</w:t>
      </w:r>
      <w:r>
        <w:rPr>
          <w:rFonts w:ascii="微软雅黑" w:hAnsi="微软雅黑" w:eastAsia="微软雅黑" w:cs="微软雅黑"/>
          <w:color w:val="404040"/>
          <w:spacing w:val="-40"/>
          <w:sz w:val="24"/>
          <w:szCs w:val="24"/>
        </w:rPr>
        <w:t xml:space="preserve"> </w:t>
      </w:r>
      <w:r>
        <w:rPr>
          <w:rFonts w:ascii="微软雅黑" w:hAnsi="微软雅黑" w:eastAsia="微软雅黑" w:cs="微软雅黑"/>
          <w:color w:val="404040"/>
          <w:spacing w:val="-1"/>
          <w:sz w:val="24"/>
          <w:szCs w:val="24"/>
        </w:rPr>
        <w:t>、金融等领域，服务了超过1000家客户</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，为</w:t>
      </w:r>
      <w:r>
        <w:rPr>
          <w:rFonts w:ascii="微软雅黑" w:hAnsi="微软雅黑" w:eastAsia="微软雅黑" w:cs="微软雅黑"/>
          <w:color w:val="404040"/>
          <w:spacing w:val="-2"/>
          <w:sz w:val="24"/>
          <w:szCs w:val="24"/>
        </w:rPr>
        <w:t>墨西哥的数字经济注入了强劲动力</w:t>
      </w:r>
      <w:r>
        <w:rPr>
          <w:rFonts w:ascii="微软雅黑" w:hAnsi="微软雅黑" w:eastAsia="微软雅黑" w:cs="微软雅黑"/>
          <w:color w:val="404040"/>
          <w:spacing w:val="-42"/>
          <w:sz w:val="24"/>
          <w:szCs w:val="24"/>
        </w:rPr>
        <w:t xml:space="preserve"> </w:t>
      </w:r>
      <w:r>
        <w:rPr>
          <w:rFonts w:ascii="微软雅黑" w:hAnsi="微软雅黑" w:eastAsia="微软雅黑" w:cs="微软雅黑"/>
          <w:color w:val="404040"/>
          <w:spacing w:val="-2"/>
          <w:sz w:val="24"/>
          <w:szCs w:val="24"/>
        </w:rPr>
        <w:t>。</w:t>
      </w:r>
    </w:p>
    <w:p w14:paraId="35272519">
      <w:pPr>
        <w:pStyle w:val="2"/>
        <w:spacing w:line="328" w:lineRule="auto"/>
      </w:pPr>
    </w:p>
    <w:p w14:paraId="1275F0BE">
      <w:pPr>
        <w:spacing w:before="104" w:line="248" w:lineRule="auto"/>
        <w:ind w:left="775" w:right="587"/>
        <w:jc w:val="both"/>
        <w:rPr>
          <w:rFonts w:ascii="微软雅黑" w:hAnsi="微软雅黑" w:eastAsia="微软雅黑" w:cs="微软雅黑"/>
          <w:sz w:val="24"/>
          <w:szCs w:val="24"/>
        </w:rPr>
      </w:pPr>
      <w:r>
        <mc:AlternateContent>
          <mc:Choice Requires="wps">
            <w:drawing>
              <wp:anchor distT="0" distB="0" distL="0" distR="0" simplePos="0" relativeHeight="252918784" behindDoc="0" locked="0" layoutInCell="1" allowOverlap="1">
                <wp:simplePos x="0" y="0"/>
                <wp:positionH relativeFrom="column">
                  <wp:posOffset>234315</wp:posOffset>
                </wp:positionH>
                <wp:positionV relativeFrom="paragraph">
                  <wp:posOffset>415925</wp:posOffset>
                </wp:positionV>
                <wp:extent cx="1821815" cy="269875"/>
                <wp:effectExtent l="0" t="0" r="0" b="0"/>
                <wp:wrapNone/>
                <wp:docPr id="2576" name="TextBox 2576"/>
                <wp:cNvGraphicFramePr/>
                <a:graphic xmlns:a="http://schemas.openxmlformats.org/drawingml/2006/main">
                  <a:graphicData uri="http://schemas.microsoft.com/office/word/2010/wordprocessingShape">
                    <wps:wsp>
                      <wps:cNvSpPr txBox="1"/>
                      <wps:spPr>
                        <a:xfrm rot="19800000">
                          <a:off x="234718" y="416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3442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76" o:spid="_x0000_s1026" o:spt="202" type="#_x0000_t202" style="position:absolute;left:0pt;margin-left:18.45pt;margin-top:32.75pt;height:21.25pt;width:143.45pt;rotation:-1966080f;z-index:252918784;mso-width-relative:page;mso-height-relative:page;" filled="f" stroked="f" coordsize="21600,21600" o:gfxdata="UEsDBAoAAAAAAIdO4kAAAAAAAAAAAAAAAAAEAAAAZHJzL1BLAwQUAAAACACHTuJAKrLZRtgAAAAJ&#10;AQAADwAAAGRycy9kb3ducmV2LnhtbE2PMU/DMBCFdyT+g3VIbNROo4Q2xKkECAa2ljKwuck1jhqf&#10;Q+ym4d9zTDCe3qd33ys3s+vFhGPoPGlIFgoEUu2bjloN+/eXuxWIEA01pveEGr4xwKa6vipN0fgL&#10;bXHaxVZwCYXCaLAxDoWUobboTFj4AYmzox+diXyOrWxGc+Fy18ulUrl0piP+YM2ATxbr0+7sNDzb&#10;r/v0dS3fHqdk+zHv589uipnWtzeJegARcY5/MPzqszpU7HTwZ2qC6DWk+ZpJDXmWgeA8XaY85cCg&#10;WimQVSn/L6h+AFBLAwQUAAAACACHTuJAUXgG2FMCAACmBAAADgAAAGRycy9lMm9Eb2MueG1srVRd&#10;T9swFH2ftP9g+X2kyaCUqinqqJgmoYEE055dxyGW/DXbbcJ+/Y6dFBDbAw/rg3VzfXx87/G5XV0O&#10;WpGD8EFaU9PyZEaJMNw20jzW9MfD9acFJSEy0zBljajpkwj0cv3xw6p3S1HZzqpGeAISE5a9q2kX&#10;o1sWReCd0CycWCcMNlvrNYv49I9F41kPdq2KajabF731jfOWixCQ3Y6bdGL07yG0bSu52Fq+18LE&#10;kdULxSJaCp10ga5ztW0reLxt2yAiUTVFpzGvuATxLq3FesWWj565TvKpBPaeEt70pJk0uPSZassi&#10;I3sv/6LSknsbbBtPuNXF2EhWBF2Uszfa3HfMidwLpA7uWfTw/2j598OdJ7KpaXV2PqfEMI03fxBD&#10;/GIHknOQqHdhCeS9AzYO2IFxknQpH5BMnQ+t18RbKFxeLGbplwVBiwTw6vPpeQlnPdX0tJyXVTUq&#10;j3sIT2yLqlyUp5RwAKr5xeL8LAGKkTbROx/iV2E1SUFNPV4287PDTYgj9AhJcGOvpVLIs6UypM8P&#10;zhns2sIm+eArRDq4ZaEjBwabBKtkM5anZYTXldSTVVCPMijrpe8UxWE3TGLsbPMEjbIMsFhw/FqC&#10;/IaFeMc8nIUkZi/eYmmVRV12iijprP/9r3zC48GxS0kPp6LCX3vmBSXqm4EVkq2PgT8Gu2Ng9vrK&#10;oqsyV5NDHPBRHcPWW/0TI7lJt2CLGY67ahqP4VUc5wUjzcVmk0Ewr2Pxxtw7nqhHxTf7aFuZHyPJ&#10;MmoxqQX75uecRi3Nx+vvjHr5e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qy2UbYAAAACQEA&#10;AA8AAAAAAAAAAQAgAAAAIgAAAGRycy9kb3ducmV2LnhtbFBLAQIUABQAAAAIAIdO4kBReAbYUwIA&#10;AKYEAAAOAAAAAAAAAAEAIAAAACcBAABkcnMvZTJvRG9jLnhtbFBLBQYAAAAABgAGAFkBAADsBQAA&#10;AAA=&#10;">
                <v:fill on="f" focussize="0,0"/>
                <v:stroke on="f" weight="0pt" miterlimit="0" joinstyle="miter"/>
                <v:imagedata o:title=""/>
                <o:lock v:ext="edit" aspectratio="f"/>
                <v:textbox inset="0mm,0mm,0mm,0mm">
                  <w:txbxContent>
                    <w:p w14:paraId="4D3442E3">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17760" behindDoc="0" locked="0" layoutInCell="1" allowOverlap="1">
                <wp:simplePos x="0" y="0"/>
                <wp:positionH relativeFrom="column">
                  <wp:posOffset>2306320</wp:posOffset>
                </wp:positionH>
                <wp:positionV relativeFrom="paragraph">
                  <wp:posOffset>415925</wp:posOffset>
                </wp:positionV>
                <wp:extent cx="1821815" cy="269875"/>
                <wp:effectExtent l="0" t="0" r="0" b="0"/>
                <wp:wrapNone/>
                <wp:docPr id="2578" name="TextBox 2578"/>
                <wp:cNvGraphicFramePr/>
                <a:graphic xmlns:a="http://schemas.openxmlformats.org/drawingml/2006/main">
                  <a:graphicData uri="http://schemas.microsoft.com/office/word/2010/wordprocessingShape">
                    <wps:wsp>
                      <wps:cNvSpPr txBox="1"/>
                      <wps:spPr>
                        <a:xfrm rot="19800000">
                          <a:off x="2306469" y="416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9170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78" o:spid="_x0000_s1026" o:spt="202" type="#_x0000_t202" style="position:absolute;left:0pt;margin-left:181.6pt;margin-top:32.75pt;height:21.25pt;width:143.45pt;rotation:-1966080f;z-index:252917760;mso-width-relative:page;mso-height-relative:page;" filled="f" stroked="f" coordsize="21600,21600" o:gfxdata="UEsDBAoAAAAAAIdO4kAAAAAAAAAAAAAAAAAEAAAAZHJzL1BLAwQUAAAACACHTuJATWFca9gAAAAK&#10;AQAADwAAAGRycy9kb3ducmV2LnhtbE2PMU/DMBCFdyT+g3VIbNROo4Q2jVMJEAxsLWVgc5MjjojP&#10;IXbT8O85Jjqe3qf3viu3s+vFhGPoPGlIFgoEUu2bjloNh7fnuxWIEA01pveEGn4wwLa6vipN0fgz&#10;7XDax1ZwCYXCaLAxDoWUobboTFj4AYmzTz86E/kcW9mM5szlrpdLpXLpTEe8YM2Ajxbrr/3JaXiy&#10;3/fpy1q+PkzJ7n0+zB/dFDOtb28StQERcY7/MPzpszpU7HT0J2qC6DWkebpkVEOeZSAYyDOVgDgy&#10;qVYKZFXKyxeqX1BLAwQUAAAACACHTuJA+92ojVQCAACnBAAADgAAAGRycy9lMm9Eb2MueG1srVRN&#10;b9swDL0P2H8QdF8de22aBHWKrEGHAcVaoB12VmS5FqCvSUrs7tfvSXbaotuhh+Ug0BT1SD4+5uJy&#10;0IochA/SmpqWJzNKhOG2keaxpj8erj8tKAmRmYYpa0RNn0Sgl+uPHy56txKV7axqhCcAMWHVu5p2&#10;MbpVUQTeCc3CiXXC4LK1XrOIT/9YNJ71QNeqqGazedFb3zhvuQgB3u14SSdE/x5A27aSi63ley1M&#10;HFG9UCyipdBJF+g6V9u2gsfbtg0iElVTdBrziSSwd+ks1hds9eiZ6ySfSmDvKeFNT5pJg6TPUFsW&#10;Gdl7+ReUltzbYNt4wq0uxkYyI+iinL3h5r5jTuReQHVwz6SH/wfLvx/uPJFNTauzc0zeMI2ZP4gh&#10;frEDyT5Q1LuwQuS9Q2wccAPhJOqSP8CZOh9ar4m3YLhcLmbplwlBiwTh1efZ/HS+pOSppqflvKyq&#10;kXokIjzBLapyUZ5SwhFQzZeL87MUUIy4Cd/5EL8Kq0kyauox2pyAHW5CHEOPISnc2GupFPxspQzp&#10;88Q5g15b6CQ/fBWRHm5Z6MiBQSfBKtmM5WkZIXYl9aQV1KMMynppPFlx2A0TGzvbPIGkzAM0Fhy/&#10;lgC/YSHeMQ9pwYnli7c4WmVRl50sSjrrf//Ln+IxcdxS0kOqqPDXnnlBifpmoIWk66Phj8buaJi9&#10;vrLoqszVZBMPfFRHs/VW/8ROblIWXDHDkaum8WhexXFhsNNcbDY5COp1LN6Ye8cT9Mj4Zh9tK/Mw&#10;Ei0jFxNb0G8e57RraUFef+eol/+X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YVxr2AAAAAoB&#10;AAAPAAAAAAAAAAEAIAAAACIAAABkcnMvZG93bnJldi54bWxQSwECFAAUAAAACACHTuJA+92ojVQC&#10;AACnBAAADgAAAAAAAAABACAAAAAnAQAAZHJzL2Uyb0RvYy54bWxQSwUGAAAAAAYABgBZAQAA7QUA&#10;AAAA&#10;">
                <v:fill on="f" focussize="0,0"/>
                <v:stroke on="f" weight="0pt" miterlimit="0" joinstyle="miter"/>
                <v:imagedata o:title=""/>
                <o:lock v:ext="edit" aspectratio="f"/>
                <v:textbox inset="0mm,0mm,0mm,0mm">
                  <w:txbxContent>
                    <w:p w14:paraId="339170CC">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16736" behindDoc="0" locked="0" layoutInCell="1" allowOverlap="1">
                <wp:simplePos x="0" y="0"/>
                <wp:positionH relativeFrom="column">
                  <wp:posOffset>4377690</wp:posOffset>
                </wp:positionH>
                <wp:positionV relativeFrom="paragraph">
                  <wp:posOffset>415925</wp:posOffset>
                </wp:positionV>
                <wp:extent cx="1821815" cy="269875"/>
                <wp:effectExtent l="0" t="0" r="0" b="0"/>
                <wp:wrapNone/>
                <wp:docPr id="2580" name="TextBox 2580"/>
                <wp:cNvGraphicFramePr/>
                <a:graphic xmlns:a="http://schemas.openxmlformats.org/drawingml/2006/main">
                  <a:graphicData uri="http://schemas.microsoft.com/office/word/2010/wordprocessingShape">
                    <wps:wsp>
                      <wps:cNvSpPr txBox="1"/>
                      <wps:spPr>
                        <a:xfrm rot="19800000">
                          <a:off x="4378093" y="416122"/>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D9738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0" o:spid="_x0000_s1026" o:spt="202" type="#_x0000_t202" style="position:absolute;left:0pt;margin-left:344.7pt;margin-top:32.75pt;height:21.25pt;width:143.45pt;rotation:-1966080f;z-index:252916736;mso-width-relative:page;mso-height-relative:page;" filled="f" stroked="f" coordsize="21600,21600" o:gfxdata="UEsDBAoAAAAAAIdO4kAAAAAAAAAAAAAAAAAEAAAAZHJzL1BLAwQUAAAACACHTuJATn6PjNkAAAAK&#10;AQAADwAAAGRycy9kb3ducmV2LnhtbE2PsU7DMBCGdyTewTokNmqHkjRJ41QCBANbSxnY3NiNI+Jz&#10;iN00vD3HVLY73af/vr/azK5nkxlD51FCshDADDZed9hK2L+/3OXAQlSoVe/RSPgxATb19VWlSu3P&#10;uDXTLraMQjCUSoKNcSg5D401ToWFHwzS7ehHpyKtY8v1qM4U7np+L0TGneqQPlg1mCdrmq/dyUl4&#10;tt+r5WvB3x6nZPsx7+fPboqplLc3iVgDi2aOFxj+9EkdanI6+BPqwHoJWV48EEpDmgIjoFhlS2AH&#10;IkUugNcV/1+h/gVQSwMEFAAAAAgAh07iQCFWpV5TAgAApwQAAA4AAABkcnMvZTJvRG9jLnhtbK1U&#10;y27bMBC8F+g/ELw3spRHFSNy4MZIUSBoAiRFzzRFRQT4KklbSr++Q0pOgrSHHOoDsVoOZ3dnd31x&#10;OWpF9sIHaU1Dy6MFJcJw20rz2NAfD9efakpCZKZlyhrR0CcR6OXq44eLwS1FZXurWuEJSExYDq6h&#10;fYxuWRSB90KzcGSdMLjsrNcs4tM/Fq1nA9i1KqrF4qwYrG+dt1yEAO9muqQzo38Poe06ycXG8p0W&#10;Jk6sXigWUVLopQt0lbPtOsHjbdcFEYlqKCqN+UQQ2Nt0FqsLtnz0zPWSzymw96TwpibNpEHQZ6oN&#10;i4zsvPyLSkvubbBdPOJWF1MhWRFUUS7eaHPfMydyLZA6uGfRw/+j5d/3d57ItqHVaQ1RDNPo+YMY&#10;4xc7kuyDRIMLSyDvHbBxxA0GJ0mX/AHOVPnYeU28hcLleb1IvywISiSAnxx/rhfnx5Q8wS7Pyqqa&#10;pEcgwhNdXZV1eUIJB6A6O68/nyZAMfEmfudD/CqsJsloqEdrcwC2vwlxgh4gCW7stVQKfrZUhgy5&#10;45xhXjvMSX74CpEebljoyZ5hToJVsp3S0zJi2JXU86wgH2WQ1kvhyYrjdpzV2Nr2CSJlHSBncPxa&#10;gvyGhXjHPEYLTixfvMXRKYu87GxR0lv/+1/+hEfHcUvJgFFFhr92zAtK1DeDWQBlPBj+YGwPhtnp&#10;K4uqypxNNvHAR3UwO2/1T+zkOkXBFTMcsRoaD+ZVnBYGO83Fep1BmF7H4o25dzxRT4qvd9F2Mjcj&#10;yTJpMauF+c3tnHctLcjr74x6+X9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fo+M2QAAAAoB&#10;AAAPAAAAAAAAAAEAIAAAACIAAABkcnMvZG93bnJldi54bWxQSwECFAAUAAAACACHTuJAIValXlMC&#10;AACnBAAADgAAAAAAAAABACAAAAAoAQAAZHJzL2Uyb0RvYy54bWxQSwUGAAAAAAYABgBZAQAA7QUA&#10;AAAA&#10;">
                <v:fill on="f" focussize="0,0"/>
                <v:stroke on="f" weight="0pt" miterlimit="0" joinstyle="miter"/>
                <v:imagedata o:title=""/>
                <o:lock v:ext="edit" aspectratio="f"/>
                <v:textbox inset="0mm,0mm,0mm,0mm">
                  <w:txbxContent>
                    <w:p w14:paraId="4D9738F0">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pacing w:val="1"/>
          <w:sz w:val="24"/>
          <w:szCs w:val="24"/>
        </w:rPr>
        <w:t>在推动技术应用的同时，华为还高度重视</w:t>
      </w:r>
      <w:r>
        <w:rPr>
          <w:rFonts w:ascii="微软雅黑" w:hAnsi="微软雅黑" w:eastAsia="微软雅黑" w:cs="微软雅黑"/>
          <w:b/>
          <w:bCs/>
          <w:color w:val="404040"/>
          <w:spacing w:val="1"/>
          <w:sz w:val="24"/>
          <w:szCs w:val="24"/>
        </w:rPr>
        <w:t>生态系统建设和人才培养</w:t>
      </w:r>
      <w:r>
        <w:rPr>
          <w:rFonts w:ascii="微软雅黑" w:hAnsi="微软雅黑" w:eastAsia="微软雅黑" w:cs="微软雅黑"/>
          <w:b/>
          <w:bCs/>
          <w:color w:val="404040"/>
          <w:spacing w:val="-21"/>
          <w:sz w:val="24"/>
          <w:szCs w:val="24"/>
        </w:rPr>
        <w:t xml:space="preserve"> </w:t>
      </w:r>
      <w:r>
        <w:rPr>
          <w:rFonts w:ascii="微软雅黑" w:hAnsi="微软雅黑" w:eastAsia="微软雅黑" w:cs="微软雅黑"/>
          <w:color w:val="404040"/>
          <w:sz w:val="24"/>
          <w:szCs w:val="24"/>
        </w:rPr>
        <w:t xml:space="preserve">，与墨西哥30多所大 </w:t>
      </w:r>
      <w:r>
        <w:rPr>
          <w:rFonts w:ascii="微软雅黑" w:hAnsi="微软雅黑" w:eastAsia="微软雅黑" w:cs="微软雅黑"/>
          <w:color w:val="404040"/>
          <w:spacing w:val="2"/>
          <w:sz w:val="24"/>
          <w:szCs w:val="24"/>
        </w:rPr>
        <w:t>学合作</w:t>
      </w:r>
      <w:r>
        <w:rPr>
          <w:rFonts w:ascii="微软雅黑" w:hAnsi="微软雅黑" w:eastAsia="微软雅黑" w:cs="微软雅黑"/>
          <w:color w:val="404040"/>
          <w:spacing w:val="-16"/>
          <w:sz w:val="24"/>
          <w:szCs w:val="24"/>
        </w:rPr>
        <w:t xml:space="preserve"> </w:t>
      </w:r>
      <w:r>
        <w:rPr>
          <w:rFonts w:ascii="微软雅黑" w:hAnsi="微软雅黑" w:eastAsia="微软雅黑" w:cs="微软雅黑"/>
          <w:color w:val="404040"/>
          <w:spacing w:val="2"/>
          <w:sz w:val="24"/>
          <w:szCs w:val="24"/>
        </w:rPr>
        <w:t>，设立10门</w:t>
      </w:r>
      <w:r>
        <w:rPr>
          <w:rFonts w:ascii="微软雅黑" w:hAnsi="微软雅黑" w:eastAsia="微软雅黑" w:cs="微软雅黑"/>
          <w:color w:val="404040"/>
          <w:sz w:val="24"/>
          <w:szCs w:val="24"/>
        </w:rPr>
        <w:t>AI</w:t>
      </w:r>
      <w:r>
        <w:rPr>
          <w:rFonts w:ascii="微软雅黑" w:hAnsi="微软雅黑" w:eastAsia="微软雅黑" w:cs="微软雅黑"/>
          <w:color w:val="404040"/>
          <w:spacing w:val="2"/>
          <w:sz w:val="24"/>
          <w:szCs w:val="24"/>
        </w:rPr>
        <w:t>相关课程</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，培养了1000多名人工智能开发人员</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pacing w:val="2"/>
          <w:sz w:val="24"/>
          <w:szCs w:val="24"/>
        </w:rPr>
        <w:t>，显著提升了本地</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2"/>
          <w:sz w:val="24"/>
          <w:szCs w:val="24"/>
        </w:rPr>
        <w:t>技术人才储备</w:t>
      </w:r>
      <w:r>
        <w:rPr>
          <w:rFonts w:ascii="微软雅黑" w:hAnsi="微软雅黑" w:eastAsia="微软雅黑" w:cs="微软雅黑"/>
          <w:color w:val="404040"/>
          <w:spacing w:val="-28"/>
          <w:sz w:val="24"/>
          <w:szCs w:val="24"/>
        </w:rPr>
        <w:t xml:space="preserve"> </w:t>
      </w:r>
      <w:r>
        <w:rPr>
          <w:rFonts w:ascii="微软雅黑" w:hAnsi="微软雅黑" w:eastAsia="微软雅黑" w:cs="微软雅黑"/>
          <w:color w:val="404040"/>
          <w:spacing w:val="-2"/>
          <w:sz w:val="24"/>
          <w:szCs w:val="24"/>
        </w:rPr>
        <w:t>。此外</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，2023年华为云墨西</w:t>
      </w:r>
      <w:r>
        <w:rPr>
          <w:rFonts w:ascii="微软雅黑" w:hAnsi="微软雅黑" w:eastAsia="微软雅黑" w:cs="微软雅黑"/>
          <w:color w:val="404040"/>
          <w:spacing w:val="-3"/>
          <w:sz w:val="24"/>
          <w:szCs w:val="24"/>
        </w:rPr>
        <w:t>哥峰会的成功举办</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3"/>
          <w:sz w:val="24"/>
          <w:szCs w:val="24"/>
        </w:rPr>
        <w:t>，不仅汇聚了行业客户与合</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作伙伴</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，还通过“Go</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pacing w:val="-1"/>
          <w:sz w:val="24"/>
          <w:szCs w:val="24"/>
        </w:rPr>
        <w:t>Cloud,</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
          <w:sz w:val="24"/>
          <w:szCs w:val="24"/>
        </w:rPr>
        <w:t>Go</w:t>
      </w:r>
      <w:r>
        <w:rPr>
          <w:rFonts w:ascii="微软雅黑" w:hAnsi="微软雅黑" w:eastAsia="微软雅黑" w:cs="微软雅黑"/>
          <w:color w:val="404040"/>
          <w:spacing w:val="29"/>
          <w:sz w:val="24"/>
          <w:szCs w:val="24"/>
        </w:rPr>
        <w:t xml:space="preserve"> </w:t>
      </w:r>
      <w:r>
        <w:rPr>
          <w:rFonts w:ascii="微软雅黑" w:hAnsi="微软雅黑" w:eastAsia="微软雅黑" w:cs="微软雅黑"/>
          <w:color w:val="404040"/>
          <w:spacing w:val="-1"/>
          <w:sz w:val="24"/>
          <w:szCs w:val="24"/>
        </w:rPr>
        <w:t>Glo</w:t>
      </w:r>
      <w:r>
        <w:rPr>
          <w:rFonts w:ascii="微软雅黑" w:hAnsi="微软雅黑" w:eastAsia="微软雅黑" w:cs="微软雅黑"/>
          <w:color w:val="404040"/>
          <w:spacing w:val="-2"/>
          <w:sz w:val="24"/>
          <w:szCs w:val="24"/>
        </w:rPr>
        <w:t>bal</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2"/>
          <w:sz w:val="24"/>
          <w:szCs w:val="24"/>
        </w:rPr>
        <w:t>”生态计划，搭建了中墨企业合作的桥梁</w:t>
      </w:r>
      <w:r>
        <w:rPr>
          <w:rFonts w:ascii="微软雅黑" w:hAnsi="微软雅黑" w:eastAsia="微软雅黑" w:cs="微软雅黑"/>
          <w:color w:val="404040"/>
          <w:spacing w:val="-23"/>
          <w:sz w:val="24"/>
          <w:szCs w:val="24"/>
        </w:rPr>
        <w:t xml:space="preserve"> </w:t>
      </w:r>
      <w:r>
        <w:rPr>
          <w:rFonts w:ascii="微软雅黑" w:hAnsi="微软雅黑" w:eastAsia="微软雅黑" w:cs="微软雅黑"/>
          <w:color w:val="404040"/>
          <w:spacing w:val="-2"/>
          <w:sz w:val="24"/>
          <w:szCs w:val="24"/>
        </w:rPr>
        <w:t>。这</w:t>
      </w:r>
      <w:r>
        <w:rPr>
          <w:rFonts w:ascii="微软雅黑" w:hAnsi="微软雅黑" w:eastAsia="微软雅黑" w:cs="微软雅黑"/>
          <w:color w:val="404040"/>
          <w:sz w:val="24"/>
          <w:szCs w:val="24"/>
        </w:rPr>
        <w:t xml:space="preserve"> 些举措巩固了华为在墨西哥AI行业的领先地位，</w:t>
      </w:r>
      <w:r>
        <w:rPr>
          <w:rFonts w:ascii="微软雅黑" w:hAnsi="微软雅黑" w:eastAsia="微软雅黑" w:cs="微软雅黑"/>
          <w:color w:val="404040"/>
          <w:spacing w:val="-1"/>
          <w:sz w:val="24"/>
          <w:szCs w:val="24"/>
        </w:rPr>
        <w:t>也推动了拉美地区的数字经济繁荣</w:t>
      </w:r>
      <w:r>
        <w:rPr>
          <w:rFonts w:ascii="微软雅黑" w:hAnsi="微软雅黑" w:eastAsia="微软雅黑" w:cs="微软雅黑"/>
          <w:color w:val="404040"/>
          <w:spacing w:val="-43"/>
          <w:sz w:val="24"/>
          <w:szCs w:val="24"/>
        </w:rPr>
        <w:t xml:space="preserve"> </w:t>
      </w:r>
      <w:r>
        <w:rPr>
          <w:rFonts w:ascii="微软雅黑" w:hAnsi="微软雅黑" w:eastAsia="微软雅黑" w:cs="微软雅黑"/>
          <w:color w:val="404040"/>
          <w:spacing w:val="-1"/>
          <w:sz w:val="24"/>
          <w:szCs w:val="24"/>
        </w:rPr>
        <w:t>。</w:t>
      </w:r>
    </w:p>
    <w:p w14:paraId="4FF7D879">
      <w:pPr>
        <w:pStyle w:val="2"/>
        <w:spacing w:line="366" w:lineRule="auto"/>
      </w:pPr>
    </w:p>
    <w:p w14:paraId="6E45DD60">
      <w:pPr>
        <w:spacing w:before="103" w:line="247" w:lineRule="auto"/>
        <w:ind w:left="775" w:right="588" w:firstLine="4"/>
        <w:rPr>
          <w:rFonts w:ascii="微软雅黑" w:hAnsi="微软雅黑" w:eastAsia="微软雅黑" w:cs="微软雅黑"/>
          <w:sz w:val="24"/>
          <w:szCs w:val="24"/>
        </w:rPr>
      </w:pPr>
      <w:r>
        <mc:AlternateContent>
          <mc:Choice Requires="wps">
            <w:drawing>
              <wp:anchor distT="0" distB="0" distL="0" distR="0" simplePos="0" relativeHeight="252913664" behindDoc="0" locked="0" layoutInCell="1" allowOverlap="1">
                <wp:simplePos x="0" y="0"/>
                <wp:positionH relativeFrom="column">
                  <wp:posOffset>234315</wp:posOffset>
                </wp:positionH>
                <wp:positionV relativeFrom="paragraph">
                  <wp:posOffset>2180590</wp:posOffset>
                </wp:positionV>
                <wp:extent cx="1821815" cy="269875"/>
                <wp:effectExtent l="0" t="0" r="0" b="0"/>
                <wp:wrapNone/>
                <wp:docPr id="2582" name="TextBox 2582"/>
                <wp:cNvGraphicFramePr/>
                <a:graphic xmlns:a="http://schemas.openxmlformats.org/drawingml/2006/main">
                  <a:graphicData uri="http://schemas.microsoft.com/office/word/2010/wordprocessingShape">
                    <wps:wsp>
                      <wps:cNvSpPr txBox="1"/>
                      <wps:spPr>
                        <a:xfrm rot="19800000">
                          <a:off x="234718" y="21809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F95B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2" o:spid="_x0000_s1026" o:spt="202" type="#_x0000_t202" style="position:absolute;left:0pt;margin-left:18.45pt;margin-top:171.7pt;height:21.25pt;width:143.45pt;rotation:-1966080f;z-index:252913664;mso-width-relative:page;mso-height-relative:page;" filled="f" stroked="f" coordsize="21600,21600" o:gfxdata="UEsDBAoAAAAAAIdO4kAAAAAAAAAAAAAAAAAEAAAAZHJzL1BLAwQUAAAACACHTuJAog5C6NkAAAAK&#10;AQAADwAAAGRycy9kb3ducmV2LnhtbE2PMU/DMBCFdyT+g3VIbNRJ05YmxKkECIZuLWVgc+MjjojP&#10;IXbT8O97TDDdnd7Tu++Vm8l1YsQhtJ4UpLMEBFLtTUuNgsPby90aRIiajO48oYIfDLCprq9KXRh/&#10;ph2O+9gIDqFQaAU2xr6QMtQWnQ4z3yOx9ukHpyOfQyPNoM8c7jo5T5KVdLol/mB1j08W66/9ySl4&#10;tt/32Wsut49junufDtNHO8alUrc3afIAIuIU/8zwi8/oUDHT0Z/IBNEpyFY5O3kusgUINmTzjLsc&#10;eVkvc5BVKf9XqC5QSwMEFAAAAAgAh07iQOhF4LxRAgAApwQAAA4AAABkcnMvZTJvRG9jLnhtbK1U&#10;y27bMBC8F+g/ELw3spyXbEQO3BgpCgRNgCTomaaoiABfJWlL6dd3SMlJkPaQQ30gVsvl7O7srC8u&#10;B63IXvggralpeTSjRBhuG2meavr4cP2loiREZhqmrBE1fRaBXq4+f7ro3VLMbWdVIzwBiAnL3tW0&#10;i9EtiyLwTmgWjqwTBpet9ZpFfPqnovGsB7pWxXw2Oyt66xvnLRchwLsZL+mE6D8CaNtWcrGxfKeF&#10;iSOqF4pFtBQ66QJd5WrbVvB427ZBRKJqik5jPpEE9jadxeqCLZ88c53kUwnsIyW860kzaZD0BWrD&#10;IiM7L/+C0pJ7G2wbj7jVxdhIZgRdlLN33Nx3zIncC6gO7oX08P9g+Y/9nSeyqen8tJpTYpjGzB/E&#10;EL/agWQfKOpdWCLy3iE2DriBcBJ1yR/gTJ0PrdfEWzBcLqpZ+mVC0CJB+Pz45LyEsp5hltVscVyN&#10;1CMR4Qmugrs8oYSniLNFdX6aAooRN+E7H+I3YTVJRk09RpsTsP1NiGPoISSFG3stlYKfLZUhfZ44&#10;Z9BrC53kh28i0sMNCx3ZM+gkWCWbsTwtI8SupJ60gnqUQVmvjScrDtthYmNrm2eQlHmAxoLj1xLg&#10;NyzEO+YhLTixfPEWR6ss6rKTRUln/e9/+VM8Jo5bSnpIFRX+2jEvKFHfDbSQdH0w/MHYHgyz01cW&#10;XZW5mmzigY/qYLbe6p/YyXXKgitmOHLVNB7MqzguDHaai/U6B0G9jsUbc+94gh4ZX++ibWUeRqJl&#10;5GJiC/rN45x2LS3I2+8c9fr/s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g5C6NkAAAAKAQAA&#10;DwAAAAAAAAABACAAAAAiAAAAZHJzL2Rvd25yZXYueG1sUEsBAhQAFAAAAAgAh07iQOhF4LxRAgAA&#10;pwQAAA4AAAAAAAAAAQAgAAAAKAEAAGRycy9lMm9Eb2MueG1sUEsFBgAAAAAGAAYAWQEAAOsFAAAA&#10;AA==&#10;">
                <v:fill on="f" focussize="0,0"/>
                <v:stroke on="f" weight="0pt" miterlimit="0" joinstyle="miter"/>
                <v:imagedata o:title=""/>
                <o:lock v:ext="edit" aspectratio="f"/>
                <v:textbox inset="0mm,0mm,0mm,0mm">
                  <w:txbxContent>
                    <w:p w14:paraId="5FF95BAE">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12640" behindDoc="0" locked="0" layoutInCell="1" allowOverlap="1">
                <wp:simplePos x="0" y="0"/>
                <wp:positionH relativeFrom="column">
                  <wp:posOffset>2306320</wp:posOffset>
                </wp:positionH>
                <wp:positionV relativeFrom="paragraph">
                  <wp:posOffset>2180590</wp:posOffset>
                </wp:positionV>
                <wp:extent cx="1821815" cy="269875"/>
                <wp:effectExtent l="0" t="0" r="0" b="0"/>
                <wp:wrapNone/>
                <wp:docPr id="2584" name="TextBox 2584"/>
                <wp:cNvGraphicFramePr/>
                <a:graphic xmlns:a="http://schemas.openxmlformats.org/drawingml/2006/main">
                  <a:graphicData uri="http://schemas.microsoft.com/office/word/2010/wordprocessingShape">
                    <wps:wsp>
                      <wps:cNvSpPr txBox="1"/>
                      <wps:spPr>
                        <a:xfrm rot="19800000">
                          <a:off x="2306469" y="21809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40A36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4" o:spid="_x0000_s1026" o:spt="202" type="#_x0000_t202" style="position:absolute;left:0pt;margin-left:181.6pt;margin-top:171.7pt;height:21.25pt;width:143.45pt;rotation:-1966080f;z-index:252912640;mso-width-relative:page;mso-height-relative:page;" filled="f" stroked="f" coordsize="21600,21600" o:gfxdata="UEsDBAoAAAAAAIdO4kAAAAAAAAAAAAAAAAAEAAAAZHJzL1BLAwQUAAAACACHTuJAl19sM9kAAAAL&#10;AQAADwAAAGRycy9kb3ducmV2LnhtbE2PPU/DMBCGdyT+g3VIbNRJ04Q2xKkECAa2ljKwufERR8Tn&#10;ELtp+PccE2z38ei956rt7Hox4Rg6TwrSRQICqfGmo1bB4fXpZg0iRE1G955QwTcG2NaXF5UujT/T&#10;Dqd9bAWHUCi1AhvjUEoZGotOh4UfkHj34UenI7djK82ozxzuerlMkkI63RFfsHrAB4vN5/7kFDza&#10;r9vseSNf7qd09zYf5vduirlS11dpcgci4hz/YPjVZ3Wo2enoT2SC6BVkRbZklItVtgLBRJEnKYgj&#10;T9b5BmRdyf8/1D9QSwMEFAAAAAgAh07iQETJNdxSAgAAqAQAAA4AAABkcnMvZTJvRG9jLnhtbK1U&#10;TW/bMAy9D9h/EHRf7aRt5gR1iqxBhwHFWqAddlZkuRagr0lK7O7X70l22qLboYflINAU9Ug+Pubi&#10;ctCKHIQP0pqazk5KSoThtpHmsaY/Hq4/VZSEyEzDlDWipk8i0Mv1xw8XvVuJue2saoQnADFh1bua&#10;djG6VVEE3gnNwol1wuCytV6ziE//WDSe9UDXqpiX5aLorW+ct1yEAO92vKQTon8PoG1bycXW8r0W&#10;Jo6oXigW0VLopAt0nattW8HjbdsGEYmqKTqN+UQS2Lt0FusLtnr0zHWSTyWw95TwpifNpEHSZ6gt&#10;i4zsvfwLSkvubbBtPOFWF2MjmRF0MSvfcHPfMSdyL6A6uGfSw/+D5d8Pd57Ipqbz8+qMEsM0Zv4g&#10;hvjFDiT7QFHvwgqR9w6xccANhJOoS/4AZ+p8aL0m3oLh2bIq0y8TghYJwuen5eJssaTkCfasKpen&#10;1cg9MhGe8Cq4Z6iAp4jFsvp8ngKKETglcD7Er8Jqkoyaesw2Z2CHmxDH0GNICjf2WioFP1spQ/o8&#10;cs4g2BZCyQ9fRaSHWxY6cmAQSrBKNmN5WkaoXUk9iQX1KIOyXjpPVhx2w0THzjZPYCkTAZEFx68l&#10;wG9YiHfMQ1twYvviLY5WWdRlJ4uSzvrf//KneIwct5T00Coq/LVnXlCivhmIIQn7aPijsTsaZq+v&#10;LLqa5WqyiQc+qqPZeqt/Yik3KQuumOHIVdN4NK/iuDFYai42mxwE+ToWb8y94wl6ZHyzj7aVeRiJ&#10;lpGLiS0IOI9zWra0Ia+/c9TLH8z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dfbDPZAAAACwEA&#10;AA8AAAAAAAAAAQAgAAAAIgAAAGRycy9kb3ducmV2LnhtbFBLAQIUABQAAAAIAIdO4kBEyTXcUgIA&#10;AKgEAAAOAAAAAAAAAAEAIAAAACgBAABkcnMvZTJvRG9jLnhtbFBLBQYAAAAABgAGAFkBAADsBQAA&#10;AAA=&#10;">
                <v:fill on="f" focussize="0,0"/>
                <v:stroke on="f" weight="0pt" miterlimit="0" joinstyle="miter"/>
                <v:imagedata o:title=""/>
                <o:lock v:ext="edit" aspectratio="f"/>
                <v:textbox inset="0mm,0mm,0mm,0mm">
                  <w:txbxContent>
                    <w:p w14:paraId="0840A367">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mc:AlternateContent>
          <mc:Choice Requires="wps">
            <w:drawing>
              <wp:anchor distT="0" distB="0" distL="0" distR="0" simplePos="0" relativeHeight="252911616" behindDoc="0" locked="0" layoutInCell="1" allowOverlap="1">
                <wp:simplePos x="0" y="0"/>
                <wp:positionH relativeFrom="column">
                  <wp:posOffset>4377690</wp:posOffset>
                </wp:positionH>
                <wp:positionV relativeFrom="paragraph">
                  <wp:posOffset>2180590</wp:posOffset>
                </wp:positionV>
                <wp:extent cx="1821815" cy="269875"/>
                <wp:effectExtent l="0" t="0" r="0" b="0"/>
                <wp:wrapNone/>
                <wp:docPr id="2586" name="TextBox 2586"/>
                <wp:cNvGraphicFramePr/>
                <a:graphic xmlns:a="http://schemas.openxmlformats.org/drawingml/2006/main">
                  <a:graphicData uri="http://schemas.microsoft.com/office/word/2010/wordprocessingShape">
                    <wps:wsp>
                      <wps:cNvSpPr txBox="1"/>
                      <wps:spPr>
                        <a:xfrm rot="19800000">
                          <a:off x="4378093" y="2180938"/>
                          <a:ext cx="1821814" cy="26987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3458C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6" o:spid="_x0000_s1026" o:spt="202" type="#_x0000_t202" style="position:absolute;left:0pt;margin-left:344.7pt;margin-top:171.7pt;height:21.25pt;width:143.45pt;rotation:-1966080f;z-index:252911616;mso-width-relative:page;mso-height-relative:page;" filled="f" stroked="f" coordsize="21600,21600" o:gfxdata="UEsDBAoAAAAAAIdO4kAAAAAAAAAAAAAAAAAEAAAAZHJzL1BLAwQUAAAACACHTuJAJeLCFtoAAAAL&#10;AQAADwAAAGRycy9kb3ducmV2LnhtbE2PTU+DQBCG7yb+h82YeLML0lJAliZq9NBbaz1428LIEtlZ&#10;ZLcU/33Hk97m48k7z5Sb2fZiwtF3jhTEiwgEUu2ajloFh7eXuwyED5oa3TtCBT/oYVNdX5W6aNyZ&#10;djjtQys4hHyhFZgQhkJKXxu02i/cgMS7TzdaHbgdW9mM+szhtpf3UZRKqzviC0YP+GSw/tqfrIJn&#10;871OXnO5fZzi3ft8mD+6KayUur2JowcQAefwB8OvPqtDxU5Hd6LGi15BmuVLRhUky4QLJvJ1moA4&#10;8iRb5SCrUv7/oboAUEsDBBQAAAAIAIdO4kDUtykbUAIAAKgEAAAOAAAAZHJzL2Uyb0RvYy54bWyt&#10;VE1PGzEQvVfqf7B8L5vwuURsUEpEVQkVJEA9O16bteSv2k526a/vs3cDiPbAoTlYs+Pxm5k3b3Jx&#10;ORhNdiJE5WxD5wczSoTlrlX2qaGPD9dfakpiYrZl2lnR0GcR6eXy86eL3i/EoeucbkUgALFx0fuG&#10;din5RVVF3gnD4oHzwuJSumBYwmd4qtrAeqAbXR3OZqdV70Lrg+MiRnjX4yWdEMNHAJ2Uiou141sj&#10;bBpRg9AsoaXYKR/pslQrpeDpVsooEtENRaepnEgCe5PPannBFk+B+U7xqQT2kRLe9WSYskj6ArVm&#10;iZFtUH9BGcWDi06mA+5MNTZSGEEX89k7bu475kXpBVRH/0J6/H+w/MfuLhDVNvTwpD6lxDKDmT+I&#10;IX11Ayk+UNT7uEDkvUdsGnAD4WTqsj/CmTsfZDAkODA8P69n+VcIQYsE4cdHZ/Xs/IiSZ2SaZ7Me&#10;uUcmwjNeDff8mBKeI07P67OTHFCNwDmBDzF9E86QbDQ0YLYlA9vdxDSG7kNyuHXXSmv42UJb0peR&#10;cwbBSgilPHwTkR+uWezIjkEo0WnVjuUZlaB2rcwkFtSjLcp67TxbadgMEx0b1z6DpUIERBY9v1YA&#10;v2Ex3bEAbcGJ7Uu3OKR2qMtNFiWdC7//5c/xGDluKemhVVT4a8uCoER/txBDFvbeCHtjszfs1lw5&#10;dDUv1RQTD0LSe1MGZ35iKVc5C66Y5cjV0LQ3r9K4MVhqLlarEgT5epZu7L3nGXpkfLVNTqoyjEzL&#10;yMXEFgRcxjktW96Qt98l6vUPZv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eLCFtoAAAALAQAA&#10;DwAAAAAAAAABACAAAAAiAAAAZHJzL2Rvd25yZXYueG1sUEsBAhQAFAAAAAgAh07iQNS3KRtQAgAA&#10;qAQAAA4AAAAAAAAAAQAgAAAAKQEAAGRycy9lMm9Eb2MueG1sUEsFBgAAAAAGAAYAWQEAAOsFAAAA&#10;AA==&#10;">
                <v:fill on="f" focussize="0,0"/>
                <v:stroke on="f" weight="0pt" miterlimit="0" joinstyle="miter"/>
                <v:imagedata o:title=""/>
                <o:lock v:ext="edit" aspectratio="f"/>
                <v:textbox inset="0mm,0mm,0mm,0mm">
                  <w:txbxContent>
                    <w:p w14:paraId="13458CAD">
                      <w:pPr>
                        <w:spacing w:before="89" w:line="184" w:lineRule="auto"/>
                        <w:ind w:left="20"/>
                        <w:rPr>
                          <w:rFonts w:ascii="微软雅黑" w:hAnsi="微软雅黑" w:eastAsia="微软雅黑" w:cs="微软雅黑"/>
                          <w:sz w:val="24"/>
                          <w:szCs w:val="24"/>
                        </w:rPr>
                      </w:pPr>
                      <w:r>
                        <w:rPr>
                          <w:rFonts w:ascii="微软雅黑" w:hAnsi="微软雅黑" w:eastAsia="微软雅黑" w:cs="微软雅黑"/>
                          <w:color w:val="808080"/>
                          <w:spacing w:val="-3"/>
                          <w:sz w:val="24"/>
                          <w:szCs w:val="24"/>
                          <w14:textFill>
                            <w14:solidFill>
                              <w14:srgbClr w14:val="808080">
                                <w14:alpha w14:val="79999"/>
                              </w14:srgbClr>
                            </w14:solidFill>
                          </w14:textFill>
                        </w:rPr>
                        <w:t>©亿欧智库-李叶</w:t>
                      </w:r>
                      <w:r>
                        <w:rPr>
                          <w:rFonts w:ascii="微软雅黑" w:hAnsi="微软雅黑" w:eastAsia="微软雅黑" w:cs="微软雅黑"/>
                          <w:color w:val="808080"/>
                          <w:spacing w:val="27"/>
                          <w:sz w:val="24"/>
                          <w:szCs w:val="24"/>
                          <w14:textFill>
                            <w14:solidFill>
                              <w14:srgbClr w14:val="808080">
                                <w14:alpha w14:val="79999"/>
                              </w14:srgbClr>
                            </w14:solidFill>
                          </w14:textFill>
                        </w:rPr>
                        <w:t xml:space="preserve"> </w:t>
                      </w:r>
                      <w:r>
                        <w:rPr>
                          <w:rFonts w:ascii="微软雅黑" w:hAnsi="微软雅黑" w:eastAsia="微软雅黑" w:cs="微软雅黑"/>
                          <w:color w:val="808080"/>
                          <w:spacing w:val="-3"/>
                          <w:sz w:val="24"/>
                          <w:szCs w:val="24"/>
                          <w14:textFill>
                            <w14:solidFill>
                              <w14:srgbClr w14:val="808080">
                                <w14:alpha w14:val="79999"/>
                              </w14:srgbClr>
                            </w14:solidFill>
                          </w14:textFill>
                        </w:rPr>
                        <w:t>(396226)</w:t>
                      </w:r>
                    </w:p>
                  </w:txbxContent>
                </v:textbox>
              </v:shape>
            </w:pict>
          </mc:Fallback>
        </mc:AlternateContent>
      </w:r>
      <w:r>
        <w:rPr>
          <w:rFonts w:ascii="微软雅黑" w:hAnsi="微软雅黑" w:eastAsia="微软雅黑" w:cs="微软雅黑"/>
          <w:color w:val="404040"/>
          <w:sz w:val="24"/>
          <w:szCs w:val="24"/>
        </w:rPr>
        <w:t>华为在墨西哥的战略意义深远</w:t>
      </w:r>
      <w:r>
        <w:rPr>
          <w:rFonts w:ascii="微软雅黑" w:hAnsi="微软雅黑" w:eastAsia="微软雅黑" w:cs="微软雅黑"/>
          <w:color w:val="404040"/>
          <w:spacing w:val="-6"/>
          <w:sz w:val="24"/>
          <w:szCs w:val="24"/>
        </w:rPr>
        <w:t xml:space="preserve"> </w:t>
      </w:r>
      <w:r>
        <w:rPr>
          <w:rFonts w:ascii="微软雅黑" w:hAnsi="微软雅黑" w:eastAsia="微软雅黑" w:cs="微软雅黑"/>
          <w:color w:val="404040"/>
          <w:sz w:val="24"/>
          <w:szCs w:val="24"/>
        </w:rPr>
        <w:t>。通过技术和教育的双轮驱动</w:t>
      </w:r>
      <w:r>
        <w:rPr>
          <w:rFonts w:ascii="微软雅黑" w:hAnsi="微软雅黑" w:eastAsia="微软雅黑" w:cs="微软雅黑"/>
          <w:color w:val="404040"/>
          <w:spacing w:val="-19"/>
          <w:sz w:val="24"/>
          <w:szCs w:val="24"/>
        </w:rPr>
        <w:t xml:space="preserve"> </w:t>
      </w:r>
      <w:r>
        <w:rPr>
          <w:rFonts w:ascii="微软雅黑" w:hAnsi="微软雅黑" w:eastAsia="微软雅黑" w:cs="微软雅黑"/>
          <w:color w:val="404040"/>
          <w:sz w:val="24"/>
          <w:szCs w:val="24"/>
        </w:rPr>
        <w:t xml:space="preserve">，华为在加速本地数字化发 </w:t>
      </w:r>
      <w:r>
        <w:rPr>
          <w:rFonts w:ascii="微软雅黑" w:hAnsi="微软雅黑" w:eastAsia="微软雅黑" w:cs="微软雅黑"/>
          <w:color w:val="404040"/>
          <w:spacing w:val="-1"/>
          <w:sz w:val="24"/>
          <w:szCs w:val="24"/>
        </w:rPr>
        <w:t>展的同时</w:t>
      </w:r>
      <w:r>
        <w:rPr>
          <w:rFonts w:ascii="微软雅黑" w:hAnsi="微软雅黑" w:eastAsia="微软雅黑" w:cs="微软雅黑"/>
          <w:color w:val="404040"/>
          <w:spacing w:val="-10"/>
          <w:sz w:val="24"/>
          <w:szCs w:val="24"/>
        </w:rPr>
        <w:t xml:space="preserve"> </w:t>
      </w:r>
      <w:r>
        <w:rPr>
          <w:rFonts w:ascii="微软雅黑" w:hAnsi="微软雅黑" w:eastAsia="微软雅黑" w:cs="微软雅黑"/>
          <w:color w:val="404040"/>
          <w:spacing w:val="-1"/>
          <w:sz w:val="24"/>
          <w:szCs w:val="24"/>
        </w:rPr>
        <w:t>，增强了中墨技术交流的广度和深度</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。然而</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，市场教育与政策监管仍是其面临</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3"/>
          <w:sz w:val="24"/>
          <w:szCs w:val="24"/>
        </w:rPr>
        <w:t>的主要挑战，本地企业对云服务的接受程度以及墨西哥政府对数据主权和隐私的要求，</w:t>
      </w:r>
      <w:r>
        <w:rPr>
          <w:rFonts w:ascii="微软雅黑" w:hAnsi="微软雅黑" w:eastAsia="微软雅黑" w:cs="微软雅黑"/>
          <w:color w:val="404040"/>
          <w:spacing w:val="7"/>
          <w:sz w:val="24"/>
          <w:szCs w:val="24"/>
        </w:rPr>
        <w:t xml:space="preserve"> </w:t>
      </w:r>
      <w:r>
        <w:rPr>
          <w:rFonts w:ascii="微软雅黑" w:hAnsi="微软雅黑" w:eastAsia="微软雅黑" w:cs="微软雅黑"/>
          <w:color w:val="404040"/>
          <w:spacing w:val="1"/>
          <w:sz w:val="24"/>
          <w:szCs w:val="24"/>
        </w:rPr>
        <w:t>可能对华为的进一步扩展构成影响</w:t>
      </w:r>
      <w:r>
        <w:rPr>
          <w:rFonts w:ascii="微软雅黑" w:hAnsi="微软雅黑" w:eastAsia="微软雅黑" w:cs="微软雅黑"/>
          <w:color w:val="404040"/>
          <w:spacing w:val="-24"/>
          <w:sz w:val="24"/>
          <w:szCs w:val="24"/>
        </w:rPr>
        <w:t xml:space="preserve"> </w:t>
      </w:r>
      <w:r>
        <w:rPr>
          <w:rFonts w:ascii="微软雅黑" w:hAnsi="微软雅黑" w:eastAsia="微软雅黑" w:cs="微软雅黑"/>
          <w:color w:val="404040"/>
          <w:spacing w:val="1"/>
          <w:sz w:val="24"/>
          <w:szCs w:val="24"/>
        </w:rPr>
        <w:t>。尽管如此</w:t>
      </w:r>
      <w:r>
        <w:rPr>
          <w:rFonts w:ascii="微软雅黑" w:hAnsi="微软雅黑" w:eastAsia="微软雅黑" w:cs="微软雅黑"/>
          <w:color w:val="404040"/>
          <w:spacing w:val="-21"/>
          <w:sz w:val="24"/>
          <w:szCs w:val="24"/>
        </w:rPr>
        <w:t xml:space="preserve"> </w:t>
      </w:r>
      <w:r>
        <w:rPr>
          <w:rFonts w:ascii="微软雅黑" w:hAnsi="微软雅黑" w:eastAsia="微软雅黑" w:cs="微软雅黑"/>
          <w:color w:val="404040"/>
          <w:spacing w:val="1"/>
          <w:sz w:val="24"/>
          <w:szCs w:val="24"/>
        </w:rPr>
        <w:t>，华为凭</w:t>
      </w:r>
      <w:r>
        <w:rPr>
          <w:rFonts w:ascii="微软雅黑" w:hAnsi="微软雅黑" w:eastAsia="微软雅黑" w:cs="微软雅黑"/>
          <w:color w:val="404040"/>
          <w:sz w:val="24"/>
          <w:szCs w:val="24"/>
        </w:rPr>
        <w:t xml:space="preserve">借其强大的技术实力和全面的生 </w:t>
      </w:r>
      <w:r>
        <w:rPr>
          <w:rFonts w:ascii="微软雅黑" w:hAnsi="微软雅黑" w:eastAsia="微软雅黑" w:cs="微软雅黑"/>
          <w:color w:val="404040"/>
          <w:spacing w:val="1"/>
          <w:sz w:val="24"/>
          <w:szCs w:val="24"/>
        </w:rPr>
        <w:t>态建设能力，</w:t>
      </w:r>
      <w:r>
        <w:rPr>
          <w:rFonts w:ascii="微软雅黑" w:hAnsi="微软雅黑" w:eastAsia="微软雅黑" w:cs="微软雅黑"/>
          <w:color w:val="404040"/>
          <w:spacing w:val="-37"/>
          <w:sz w:val="24"/>
          <w:szCs w:val="24"/>
        </w:rPr>
        <w:t xml:space="preserve"> </w:t>
      </w:r>
      <w:r>
        <w:rPr>
          <w:rFonts w:ascii="微软雅黑" w:hAnsi="微软雅黑" w:eastAsia="微软雅黑" w:cs="微软雅黑"/>
          <w:color w:val="404040"/>
          <w:spacing w:val="1"/>
          <w:sz w:val="24"/>
          <w:szCs w:val="24"/>
        </w:rPr>
        <w:t>已成为墨西哥</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行业不可忽视的核心力量</w:t>
      </w:r>
      <w:r>
        <w:rPr>
          <w:rFonts w:ascii="微软雅黑" w:hAnsi="微软雅黑" w:eastAsia="微软雅黑" w:cs="微软雅黑"/>
          <w:color w:val="404040"/>
          <w:spacing w:val="-20"/>
          <w:sz w:val="24"/>
          <w:szCs w:val="24"/>
        </w:rPr>
        <w:t xml:space="preserve"> </w:t>
      </w:r>
      <w:r>
        <w:rPr>
          <w:rFonts w:ascii="微软雅黑" w:hAnsi="微软雅黑" w:eastAsia="微软雅黑" w:cs="微软雅黑"/>
          <w:color w:val="404040"/>
          <w:spacing w:val="1"/>
          <w:sz w:val="24"/>
          <w:szCs w:val="24"/>
        </w:rPr>
        <w:t>，并为中墨技术合作和数字经济</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发展做出了重要贡献</w:t>
      </w:r>
      <w:r>
        <w:rPr>
          <w:rFonts w:ascii="微软雅黑" w:hAnsi="微软雅黑" w:eastAsia="微软雅黑" w:cs="微软雅黑"/>
          <w:color w:val="404040"/>
          <w:spacing w:val="-39"/>
          <w:sz w:val="24"/>
          <w:szCs w:val="24"/>
        </w:rPr>
        <w:t xml:space="preserve"> </w:t>
      </w:r>
      <w:r>
        <w:rPr>
          <w:rFonts w:ascii="微软雅黑" w:hAnsi="微软雅黑" w:eastAsia="微软雅黑" w:cs="微软雅黑"/>
          <w:color w:val="404040"/>
          <w:spacing w:val="-1"/>
          <w:sz w:val="24"/>
          <w:szCs w:val="24"/>
        </w:rPr>
        <w:t>。</w:t>
      </w:r>
    </w:p>
    <w:p w14:paraId="15FEB425">
      <w:pPr>
        <w:spacing w:before="11"/>
      </w:pPr>
    </w:p>
    <w:p w14:paraId="1FC126CA">
      <w:pPr>
        <w:spacing w:before="11"/>
      </w:pPr>
    </w:p>
    <w:p w14:paraId="314A5AF0">
      <w:pPr>
        <w:spacing w:before="10"/>
      </w:pPr>
    </w:p>
    <w:p w14:paraId="3880648C">
      <w:pPr>
        <w:spacing w:before="10"/>
      </w:pPr>
    </w:p>
    <w:p w14:paraId="50E7550F">
      <w:pPr>
        <w:spacing w:before="10"/>
      </w:pPr>
    </w:p>
    <w:p w14:paraId="15120264">
      <w:pPr>
        <w:spacing w:before="10"/>
      </w:pPr>
    </w:p>
    <w:p w14:paraId="1CC67821">
      <w:pPr>
        <w:spacing w:before="10"/>
      </w:pPr>
    </w:p>
    <w:p w14:paraId="4C0F8A28">
      <w:pPr>
        <w:spacing w:before="10"/>
      </w:pPr>
    </w:p>
    <w:p w14:paraId="0626382D">
      <w:pPr>
        <w:sectPr>
          <w:pgSz w:w="10800" w:h="15600"/>
          <w:pgMar w:top="240" w:right="120" w:bottom="38" w:left="74" w:header="0" w:footer="0" w:gutter="0"/>
          <w:cols w:equalWidth="0" w:num="1">
            <w:col w:w="10606"/>
          </w:cols>
        </w:sectPr>
      </w:pPr>
    </w:p>
    <w:p w14:paraId="7B6AF0FC">
      <w:pPr>
        <w:pStyle w:val="2"/>
        <w:spacing w:before="181" w:line="409" w:lineRule="exact"/>
        <w:rPr>
          <w:sz w:val="35"/>
          <w:szCs w:val="35"/>
        </w:rPr>
      </w:pPr>
      <w:r>
        <w:rPr>
          <w:color w:val="F4F0E0"/>
          <w:spacing w:val="7"/>
          <w:position w:val="3"/>
          <w:sz w:val="35"/>
          <w:szCs w:val="35"/>
          <w:shd w:val="clear" w:fill="E89040"/>
        </w:rPr>
        <w:t xml:space="preserve">cn.EqualOcean.com </w:t>
      </w:r>
    </w:p>
    <w:p w14:paraId="1EF3E1C8">
      <w:pPr>
        <w:pStyle w:val="2"/>
        <w:spacing w:line="14" w:lineRule="auto"/>
        <w:rPr>
          <w:sz w:val="2"/>
        </w:rPr>
      </w:pPr>
      <w:r>
        <w:rPr>
          <w:sz w:val="2"/>
          <w:szCs w:val="2"/>
        </w:rPr>
        <w:br w:type="column"/>
      </w:r>
    </w:p>
    <w:p w14:paraId="35F65BD7">
      <w:pPr>
        <w:pStyle w:val="2"/>
        <w:spacing w:line="266" w:lineRule="auto"/>
      </w:pPr>
    </w:p>
    <w:p w14:paraId="2E81558D">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516A5A47">
      <w:pPr>
        <w:pStyle w:val="2"/>
        <w:spacing w:line="14" w:lineRule="auto"/>
        <w:rPr>
          <w:sz w:val="2"/>
        </w:rPr>
      </w:pPr>
      <w:r>
        <w:rPr>
          <w:sz w:val="2"/>
          <w:szCs w:val="2"/>
        </w:rPr>
        <w:br w:type="column"/>
      </w:r>
    </w:p>
    <w:p w14:paraId="79CA5431">
      <w:pPr>
        <w:spacing w:before="146" w:line="112" w:lineRule="exact"/>
        <w:ind w:firstLine="28"/>
      </w:pPr>
      <w:r>
        <w:rPr>
          <w:position w:val="-2"/>
        </w:rPr>
        <w:pict>
          <v:group id="_x0000_s3113" o:spid="_x0000_s3113" o:spt="203" style="height:5.6pt;width:15.4pt;" coordsize="307,111">
            <o:lock v:ext="edit"/>
            <v:shape id="_x0000_s3114" o:spid="_x0000_s3114" style="position:absolute;left:194;top:0;height:111;width:113;" fillcolor="#1D9ED2" filled="t" stroked="f" coordsize="113,111" path="m112,54c111,86,86,111,55,111c25,111,0,86,0,55c0,25,25,0,55,0c86,0,111,25,112,54e">
              <v:path/>
              <v:fill on="t" focussize="0,0"/>
              <v:stroke on="f"/>
              <v:imagedata o:title=""/>
              <o:lock v:ext="edit"/>
            </v:shape>
            <v:shape id="_x0000_s3115" o:spid="_x0000_s3115" style="position:absolute;left:0;top:0;height:111;width:111;" fillcolor="#F68C22" filled="t" stroked="f" coordsize="111,111" path="m110,54c111,86,86,111,55,111c25,111,0,86,0,55c0,25,25,0,55,0c86,0,111,25,110,54e">
              <v:path/>
              <v:fill on="t" focussize="0,0"/>
              <v:stroke on="f"/>
              <v:imagedata o:title=""/>
              <o:lock v:ext="edit"/>
            </v:shape>
            <w10:wrap type="none"/>
            <w10:anchorlock/>
          </v:group>
        </w:pict>
      </w:r>
    </w:p>
    <w:p w14:paraId="5143685A">
      <w:pPr>
        <w:pStyle w:val="2"/>
        <w:spacing w:line="14" w:lineRule="auto"/>
        <w:rPr>
          <w:sz w:val="2"/>
        </w:rPr>
      </w:pPr>
      <w:r>
        <w:rPr>
          <w:sz w:val="2"/>
          <w:szCs w:val="2"/>
        </w:rPr>
        <w:br w:type="column"/>
      </w:r>
    </w:p>
    <w:p w14:paraId="102BC8AF">
      <w:pPr>
        <w:spacing w:before="2" w:line="176" w:lineRule="auto"/>
        <w:rPr>
          <w:rFonts w:ascii="华文宋体" w:hAnsi="华文宋体" w:eastAsia="华文宋体" w:cs="华文宋体"/>
          <w:sz w:val="55"/>
          <w:szCs w:val="55"/>
        </w:rPr>
      </w:pPr>
      <w:r>
        <w:rPr>
          <w:rFonts w:ascii="华文宋体" w:hAnsi="华文宋体" w:eastAsia="华文宋体" w:cs="华文宋体"/>
          <w:color w:val="D9D9D9"/>
          <w:spacing w:val="-15"/>
          <w:sz w:val="55"/>
          <w:szCs w:val="55"/>
        </w:rPr>
        <w:t>83</w:t>
      </w:r>
    </w:p>
    <w:p w14:paraId="339AE41B">
      <w:pPr>
        <w:spacing w:line="176" w:lineRule="auto"/>
        <w:rPr>
          <w:rFonts w:ascii="华文宋体" w:hAnsi="华文宋体" w:eastAsia="华文宋体" w:cs="华文宋体"/>
          <w:sz w:val="55"/>
          <w:szCs w:val="55"/>
        </w:rPr>
        <w:sectPr>
          <w:type w:val="continuous"/>
          <w:pgSz w:w="10800" w:h="15600"/>
          <w:pgMar w:top="240" w:right="120" w:bottom="38" w:left="74" w:header="0" w:footer="0" w:gutter="0"/>
          <w:cols w:equalWidth="0" w:num="4">
            <w:col w:w="3426" w:space="100"/>
            <w:col w:w="5392" w:space="100"/>
            <w:col w:w="720" w:space="0"/>
            <w:col w:w="869"/>
          </w:cols>
        </w:sectPr>
      </w:pPr>
    </w:p>
    <w:p w14:paraId="1124C21C">
      <w:pPr>
        <w:spacing w:line="460" w:lineRule="exact"/>
        <w:ind w:firstLine="8085"/>
      </w:pPr>
      <w:r>
        <w:rPr>
          <w:position w:val="-9"/>
        </w:rPr>
        <w:drawing>
          <wp:inline distT="0" distB="0" distL="0" distR="0">
            <wp:extent cx="1600200" cy="292100"/>
            <wp:effectExtent l="0" t="0" r="0" b="0"/>
            <wp:docPr id="2588" name="IM 2588"/>
            <wp:cNvGraphicFramePr/>
            <a:graphic xmlns:a="http://schemas.openxmlformats.org/drawingml/2006/main">
              <a:graphicData uri="http://schemas.openxmlformats.org/drawingml/2006/picture">
                <pic:pic xmlns:pic="http://schemas.openxmlformats.org/drawingml/2006/picture">
                  <pic:nvPicPr>
                    <pic:cNvPr id="2588" name="IM 2588"/>
                    <pic:cNvPicPr/>
                  </pic:nvPicPr>
                  <pic:blipFill>
                    <a:blip r:embed="rId24"/>
                    <a:stretch>
                      <a:fillRect/>
                    </a:stretch>
                  </pic:blipFill>
                  <pic:spPr>
                    <a:xfrm>
                      <a:off x="0" y="0"/>
                      <a:ext cx="1600200" cy="292607"/>
                    </a:xfrm>
                    <a:prstGeom prst="rect">
                      <a:avLst/>
                    </a:prstGeom>
                  </pic:spPr>
                </pic:pic>
              </a:graphicData>
            </a:graphic>
          </wp:inline>
        </w:drawing>
      </w:r>
    </w:p>
    <w:p w14:paraId="4963A998">
      <w:pPr>
        <w:pStyle w:val="2"/>
        <w:spacing w:line="259" w:lineRule="auto"/>
      </w:pPr>
    </w:p>
    <w:p w14:paraId="4ADF43AF">
      <w:pPr>
        <w:pStyle w:val="2"/>
        <w:spacing w:line="260" w:lineRule="auto"/>
      </w:pPr>
      <w:r>
        <w:drawing>
          <wp:anchor distT="0" distB="0" distL="0" distR="0" simplePos="0" relativeHeight="252929024" behindDoc="0" locked="0" layoutInCell="1" allowOverlap="1">
            <wp:simplePos x="0" y="0"/>
            <wp:positionH relativeFrom="column">
              <wp:posOffset>321310</wp:posOffset>
            </wp:positionH>
            <wp:positionV relativeFrom="paragraph">
              <wp:posOffset>141605</wp:posOffset>
            </wp:positionV>
            <wp:extent cx="7620" cy="904240"/>
            <wp:effectExtent l="0" t="0" r="0" b="0"/>
            <wp:wrapNone/>
            <wp:docPr id="2590" name="IM 2590"/>
            <wp:cNvGraphicFramePr/>
            <a:graphic xmlns:a="http://schemas.openxmlformats.org/drawingml/2006/main">
              <a:graphicData uri="http://schemas.openxmlformats.org/drawingml/2006/picture">
                <pic:pic xmlns:pic="http://schemas.openxmlformats.org/drawingml/2006/picture">
                  <pic:nvPicPr>
                    <pic:cNvPr id="2590" name="IM 2590"/>
                    <pic:cNvPicPr/>
                  </pic:nvPicPr>
                  <pic:blipFill>
                    <a:blip r:embed="rId27"/>
                    <a:stretch>
                      <a:fillRect/>
                    </a:stretch>
                  </pic:blipFill>
                  <pic:spPr>
                    <a:xfrm>
                      <a:off x="0" y="0"/>
                      <a:ext cx="7620" cy="903973"/>
                    </a:xfrm>
                    <a:prstGeom prst="rect">
                      <a:avLst/>
                    </a:prstGeom>
                  </pic:spPr>
                </pic:pic>
              </a:graphicData>
            </a:graphic>
          </wp:anchor>
        </w:drawing>
      </w:r>
    </w:p>
    <w:p w14:paraId="34EB5A6B">
      <w:pPr>
        <w:spacing w:before="133" w:line="197" w:lineRule="auto"/>
        <w:ind w:left="785"/>
        <w:rPr>
          <w:rFonts w:ascii="Times New Roman" w:hAnsi="Times New Roman" w:eastAsia="Times New Roman" w:cs="Times New Roman"/>
          <w:sz w:val="24"/>
          <w:szCs w:val="24"/>
        </w:rPr>
      </w:pPr>
      <w:r>
        <w:rPr>
          <w:rFonts w:ascii="微软雅黑" w:hAnsi="微软雅黑" w:eastAsia="微软雅黑" w:cs="微软雅黑"/>
          <w:color w:val="404040"/>
          <w:spacing w:val="5"/>
          <w:sz w:val="31"/>
          <w:szCs w:val="31"/>
        </w:rPr>
        <w:t>06</w:t>
      </w:r>
      <w:r>
        <w:rPr>
          <w:rFonts w:ascii="微软雅黑" w:hAnsi="微软雅黑" w:eastAsia="微软雅黑" w:cs="微软雅黑"/>
          <w:color w:val="404040"/>
          <w:spacing w:val="55"/>
          <w:sz w:val="31"/>
          <w:szCs w:val="31"/>
        </w:rPr>
        <w:t xml:space="preserve"> </w:t>
      </w:r>
      <w:r>
        <w:rPr>
          <w:rFonts w:ascii="微软雅黑" w:hAnsi="微软雅黑" w:eastAsia="微软雅黑" w:cs="微软雅黑"/>
          <w:color w:val="404040"/>
          <w:spacing w:val="5"/>
          <w:sz w:val="31"/>
          <w:szCs w:val="31"/>
        </w:rPr>
        <w:t xml:space="preserve">中国企业在墨西哥   </w:t>
      </w:r>
      <w:r>
        <w:rPr>
          <w:rFonts w:ascii="Times New Roman" w:hAnsi="Times New Roman" w:eastAsia="Times New Roman" w:cs="Times New Roman"/>
          <w:color w:val="404040"/>
          <w:sz w:val="24"/>
          <w:szCs w:val="24"/>
        </w:rPr>
        <w:t>Chinese</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Companies</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in</w:t>
      </w:r>
      <w:r>
        <w:rPr>
          <w:rFonts w:ascii="Times New Roman" w:hAnsi="Times New Roman" w:eastAsia="Times New Roman" w:cs="Times New Roman"/>
          <w:color w:val="404040"/>
          <w:spacing w:val="5"/>
          <w:sz w:val="24"/>
          <w:szCs w:val="24"/>
        </w:rPr>
        <w:t xml:space="preserve"> </w:t>
      </w:r>
      <w:r>
        <w:rPr>
          <w:rFonts w:ascii="Times New Roman" w:hAnsi="Times New Roman" w:eastAsia="Times New Roman" w:cs="Times New Roman"/>
          <w:color w:val="404040"/>
          <w:sz w:val="24"/>
          <w:szCs w:val="24"/>
        </w:rPr>
        <w:t>Mexico</w:t>
      </w:r>
    </w:p>
    <w:p w14:paraId="13828646">
      <w:pPr>
        <w:pStyle w:val="2"/>
        <w:spacing w:before="276" w:line="176" w:lineRule="auto"/>
        <w:ind w:left="785"/>
        <w:rPr>
          <w:rFonts w:ascii="微软雅黑" w:hAnsi="微软雅黑" w:eastAsia="微软雅黑" w:cs="微软雅黑"/>
          <w:sz w:val="40"/>
          <w:szCs w:val="40"/>
        </w:rPr>
      </w:pPr>
      <w:r>
        <w:rPr>
          <w:color w:val="CE9867"/>
          <w:spacing w:val="-4"/>
          <w:position w:val="4"/>
          <w:sz w:val="40"/>
          <w:szCs w:val="40"/>
        </w:rPr>
        <w:t>&gt;</w:t>
      </w:r>
      <w:r>
        <w:rPr>
          <w:color w:val="CE9867"/>
          <w:spacing w:val="85"/>
          <w:position w:val="4"/>
          <w:sz w:val="40"/>
          <w:szCs w:val="40"/>
        </w:rPr>
        <w:t xml:space="preserve"> </w:t>
      </w:r>
      <w:r>
        <w:rPr>
          <w:rFonts w:ascii="微软雅黑" w:hAnsi="微软雅黑" w:eastAsia="微软雅黑" w:cs="微软雅黑"/>
          <w:b/>
          <w:bCs/>
          <w:color w:val="F58B21"/>
          <w:spacing w:val="-4"/>
          <w:sz w:val="40"/>
          <w:szCs w:val="40"/>
        </w:rPr>
        <w:t>中国台湾企业在墨西哥</w:t>
      </w:r>
    </w:p>
    <w:p w14:paraId="10CC25F8">
      <w:pPr>
        <w:spacing w:before="262" w:line="248" w:lineRule="auto"/>
        <w:ind w:left="650" w:right="535" w:firstLine="8"/>
        <w:jc w:val="both"/>
        <w:rPr>
          <w:rFonts w:ascii="微软雅黑" w:hAnsi="微软雅黑" w:eastAsia="微软雅黑" w:cs="微软雅黑"/>
          <w:sz w:val="24"/>
          <w:szCs w:val="24"/>
        </w:rPr>
      </w:pPr>
      <w:r>
        <w:rPr>
          <w:rFonts w:ascii="微软雅黑" w:hAnsi="微软雅黑" w:eastAsia="微软雅黑" w:cs="微软雅黑"/>
          <w:color w:val="404040"/>
          <w:spacing w:val="1"/>
          <w:sz w:val="24"/>
          <w:szCs w:val="24"/>
        </w:rPr>
        <w:t>台湾企业在墨西哥的</w:t>
      </w:r>
      <w:r>
        <w:rPr>
          <w:rFonts w:ascii="微软雅黑" w:hAnsi="微软雅黑" w:eastAsia="微软雅黑" w:cs="微软雅黑"/>
          <w:color w:val="404040"/>
          <w:sz w:val="24"/>
          <w:szCs w:val="24"/>
        </w:rPr>
        <w:t>AI</w:t>
      </w:r>
      <w:r>
        <w:rPr>
          <w:rFonts w:ascii="微软雅黑" w:hAnsi="微软雅黑" w:eastAsia="微软雅黑" w:cs="微软雅黑"/>
          <w:color w:val="404040"/>
          <w:spacing w:val="1"/>
          <w:sz w:val="24"/>
          <w:szCs w:val="24"/>
        </w:rPr>
        <w:t>产业布局正逐步扩大，</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pacing w:val="1"/>
          <w:sz w:val="24"/>
          <w:szCs w:val="24"/>
        </w:rPr>
        <w:t>以鸿海为代表的龙头企</w:t>
      </w:r>
      <w:r>
        <w:rPr>
          <w:rFonts w:ascii="微软雅黑" w:hAnsi="微软雅黑" w:eastAsia="微软雅黑" w:cs="微软雅黑"/>
          <w:color w:val="404040"/>
          <w:sz w:val="24"/>
          <w:szCs w:val="24"/>
        </w:rPr>
        <w:t>业通过其子公司工业 富联，投资4.53亿墨西哥比索购得哈里斯科州艾萨尔托地区的大规模土地</w:t>
      </w:r>
      <w:r>
        <w:rPr>
          <w:rFonts w:ascii="微软雅黑" w:hAnsi="微软雅黑" w:eastAsia="微软雅黑" w:cs="微软雅黑"/>
          <w:color w:val="404040"/>
          <w:spacing w:val="-12"/>
          <w:sz w:val="24"/>
          <w:szCs w:val="24"/>
        </w:rPr>
        <w:t xml:space="preserve"> </w:t>
      </w:r>
      <w:r>
        <w:rPr>
          <w:rFonts w:ascii="微软雅黑" w:hAnsi="微软雅黑" w:eastAsia="微软雅黑" w:cs="微软雅黑"/>
          <w:color w:val="404040"/>
          <w:sz w:val="24"/>
          <w:szCs w:val="24"/>
        </w:rPr>
        <w:t>，用于扩建AI服 务器产线</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 xml:space="preserve">。这一举措不仅旨在提升人工智能服务器的生产能力，还希望推动电动车零部件 </w:t>
      </w:r>
      <w:r>
        <w:rPr>
          <w:rFonts w:ascii="微软雅黑" w:hAnsi="微软雅黑" w:eastAsia="微软雅黑" w:cs="微软雅黑"/>
          <w:color w:val="404040"/>
          <w:spacing w:val="-2"/>
          <w:sz w:val="24"/>
          <w:szCs w:val="24"/>
        </w:rPr>
        <w:t>等相关业务的增长</w:t>
      </w:r>
      <w:r>
        <w:rPr>
          <w:rFonts w:ascii="微软雅黑" w:hAnsi="微软雅黑" w:eastAsia="微软雅黑" w:cs="微软雅黑"/>
          <w:color w:val="404040"/>
          <w:spacing w:val="-35"/>
          <w:sz w:val="24"/>
          <w:szCs w:val="24"/>
        </w:rPr>
        <w:t xml:space="preserve"> </w:t>
      </w:r>
      <w:r>
        <w:rPr>
          <w:rFonts w:ascii="微软雅黑" w:hAnsi="微软雅黑" w:eastAsia="微软雅黑" w:cs="微软雅黑"/>
          <w:color w:val="404040"/>
          <w:spacing w:val="-2"/>
          <w:sz w:val="24"/>
          <w:szCs w:val="24"/>
        </w:rPr>
        <w:t>。</w:t>
      </w:r>
    </w:p>
    <w:p w14:paraId="5CF2FD4A">
      <w:pPr>
        <w:pStyle w:val="2"/>
        <w:spacing w:line="351" w:lineRule="auto"/>
      </w:pPr>
    </w:p>
    <w:p w14:paraId="3BD9CFE6">
      <w:pPr>
        <w:spacing w:before="103" w:line="248" w:lineRule="auto"/>
        <w:ind w:left="642" w:right="536" w:firstLine="8"/>
        <w:jc w:val="both"/>
        <w:rPr>
          <w:rFonts w:ascii="微软雅黑" w:hAnsi="微软雅黑" w:eastAsia="微软雅黑" w:cs="微软雅黑"/>
          <w:sz w:val="24"/>
          <w:szCs w:val="24"/>
        </w:rPr>
      </w:pPr>
      <w:r>
        <w:rPr>
          <w:rFonts w:ascii="微软雅黑" w:hAnsi="微软雅黑" w:eastAsia="微软雅黑" w:cs="微软雅黑"/>
          <w:color w:val="404040"/>
          <w:sz w:val="24"/>
          <w:szCs w:val="24"/>
        </w:rPr>
        <w:t>结合全球AI市场需求的快速增长和北美市场的战略重要性</w:t>
      </w:r>
      <w:r>
        <w:rPr>
          <w:rFonts w:ascii="微软雅黑" w:hAnsi="微软雅黑" w:eastAsia="微软雅黑" w:cs="微软雅黑"/>
          <w:color w:val="404040"/>
          <w:spacing w:val="-13"/>
          <w:sz w:val="24"/>
          <w:szCs w:val="24"/>
        </w:rPr>
        <w:t xml:space="preserve"> </w:t>
      </w:r>
      <w:r>
        <w:rPr>
          <w:rFonts w:ascii="微软雅黑" w:hAnsi="微软雅黑" w:eastAsia="微软雅黑" w:cs="微软雅黑"/>
          <w:color w:val="404040"/>
          <w:sz w:val="24"/>
          <w:szCs w:val="24"/>
        </w:rPr>
        <w:t>，此次投资被视为鸿海强化其在 人工智能计算基础设施领域竞争力的重要一步</w:t>
      </w:r>
      <w:r>
        <w:rPr>
          <w:rFonts w:ascii="微软雅黑" w:hAnsi="微软雅黑" w:eastAsia="微软雅黑" w:cs="微软雅黑"/>
          <w:color w:val="404040"/>
          <w:spacing w:val="-25"/>
          <w:sz w:val="24"/>
          <w:szCs w:val="24"/>
        </w:rPr>
        <w:t xml:space="preserve"> </w:t>
      </w:r>
      <w:r>
        <w:rPr>
          <w:rFonts w:ascii="微软雅黑" w:hAnsi="微软雅黑" w:eastAsia="微软雅黑" w:cs="微软雅黑"/>
          <w:color w:val="404040"/>
          <w:sz w:val="24"/>
          <w:szCs w:val="24"/>
        </w:rPr>
        <w:t>。此外，</w:t>
      </w:r>
      <w:r>
        <w:rPr>
          <w:rFonts w:ascii="微软雅黑" w:hAnsi="微软雅黑" w:eastAsia="微软雅黑" w:cs="微软雅黑"/>
          <w:color w:val="404040"/>
          <w:spacing w:val="-49"/>
          <w:sz w:val="24"/>
          <w:szCs w:val="24"/>
        </w:rPr>
        <w:t xml:space="preserve"> </w:t>
      </w:r>
      <w:r>
        <w:rPr>
          <w:rFonts w:ascii="微软雅黑" w:hAnsi="微软雅黑" w:eastAsia="微软雅黑" w:cs="微软雅黑"/>
          <w:color w:val="404040"/>
          <w:sz w:val="24"/>
          <w:szCs w:val="24"/>
        </w:rPr>
        <w:t>随着AI大模型应用的加速和生</w:t>
      </w:r>
      <w:r>
        <w:rPr>
          <w:rFonts w:ascii="微软雅黑" w:hAnsi="微软雅黑" w:eastAsia="微软雅黑" w:cs="微软雅黑"/>
          <w:color w:val="404040"/>
          <w:spacing w:val="-1"/>
          <w:sz w:val="24"/>
          <w:szCs w:val="24"/>
        </w:rPr>
        <w:t>成式</w:t>
      </w:r>
      <w:r>
        <w:rPr>
          <w:rFonts w:ascii="微软雅黑" w:hAnsi="微软雅黑" w:eastAsia="微软雅黑" w:cs="微软雅黑"/>
          <w:color w:val="404040"/>
          <w:sz w:val="24"/>
          <w:szCs w:val="24"/>
        </w:rPr>
        <w:t xml:space="preserve"> A</w:t>
      </w:r>
      <w:r>
        <w:rPr>
          <w:rFonts w:ascii="微软雅黑" w:hAnsi="微软雅黑" w:eastAsia="微软雅黑" w:cs="微软雅黑"/>
          <w:color w:val="404040"/>
          <w:spacing w:val="-48"/>
          <w:sz w:val="24"/>
          <w:szCs w:val="24"/>
        </w:rPr>
        <w:t xml:space="preserve"> </w:t>
      </w:r>
      <w:r>
        <w:rPr>
          <w:rFonts w:ascii="微软雅黑" w:hAnsi="微软雅黑" w:eastAsia="微软雅黑" w:cs="微软雅黑"/>
          <w:color w:val="404040"/>
          <w:sz w:val="24"/>
          <w:szCs w:val="24"/>
        </w:rPr>
        <w:t>I的普及</w:t>
      </w:r>
      <w:r>
        <w:rPr>
          <w:rFonts w:ascii="微软雅黑" w:hAnsi="微软雅黑" w:eastAsia="微软雅黑" w:cs="微软雅黑"/>
          <w:color w:val="404040"/>
          <w:spacing w:val="-22"/>
          <w:sz w:val="24"/>
          <w:szCs w:val="24"/>
        </w:rPr>
        <w:t xml:space="preserve"> </w:t>
      </w:r>
      <w:r>
        <w:rPr>
          <w:rFonts w:ascii="微软雅黑" w:hAnsi="微软雅黑" w:eastAsia="微软雅黑" w:cs="微软雅黑"/>
          <w:color w:val="404040"/>
          <w:sz w:val="24"/>
          <w:szCs w:val="24"/>
        </w:rPr>
        <w:t>，台湾企业在墨西哥的扩展预计将为全球供应链布局注入更多动力</w:t>
      </w:r>
      <w:r>
        <w:rPr>
          <w:rFonts w:ascii="微软雅黑" w:hAnsi="微软雅黑" w:eastAsia="微软雅黑" w:cs="微软雅黑"/>
          <w:color w:val="404040"/>
          <w:spacing w:val="-1"/>
          <w:sz w:val="24"/>
          <w:szCs w:val="24"/>
        </w:rPr>
        <w:t>，进一步巩固</w:t>
      </w:r>
      <w:r>
        <w:rPr>
          <w:rFonts w:ascii="微软雅黑" w:hAnsi="微软雅黑" w:eastAsia="微软雅黑" w:cs="微软雅黑"/>
          <w:color w:val="404040"/>
          <w:sz w:val="24"/>
          <w:szCs w:val="24"/>
        </w:rPr>
        <w:t xml:space="preserve"> </w:t>
      </w:r>
      <w:r>
        <w:rPr>
          <w:rFonts w:ascii="微软雅黑" w:hAnsi="微软雅黑" w:eastAsia="微软雅黑" w:cs="微软雅黑"/>
          <w:color w:val="404040"/>
          <w:spacing w:val="-1"/>
          <w:sz w:val="24"/>
          <w:szCs w:val="24"/>
        </w:rPr>
        <w:t>其在AI技术与硬件生产领域的领先地位</w:t>
      </w:r>
      <w:r>
        <w:rPr>
          <w:rFonts w:ascii="微软雅黑" w:hAnsi="微软雅黑" w:eastAsia="微软雅黑" w:cs="微软雅黑"/>
          <w:color w:val="404040"/>
          <w:spacing w:val="-36"/>
          <w:sz w:val="24"/>
          <w:szCs w:val="24"/>
        </w:rPr>
        <w:t xml:space="preserve"> </w:t>
      </w:r>
      <w:r>
        <w:rPr>
          <w:rFonts w:ascii="微软雅黑" w:hAnsi="微软雅黑" w:eastAsia="微软雅黑" w:cs="微软雅黑"/>
          <w:color w:val="404040"/>
          <w:spacing w:val="-1"/>
          <w:sz w:val="24"/>
          <w:szCs w:val="24"/>
        </w:rPr>
        <w:t>。</w:t>
      </w:r>
    </w:p>
    <w:p w14:paraId="4A072C4E">
      <w:pPr>
        <w:spacing w:line="115" w:lineRule="exact"/>
      </w:pPr>
    </w:p>
    <w:tbl>
      <w:tblPr>
        <w:tblStyle w:val="5"/>
        <w:tblW w:w="9768" w:type="dxa"/>
        <w:tblInd w:w="5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024"/>
        <w:gridCol w:w="3393"/>
        <w:gridCol w:w="4351"/>
      </w:tblGrid>
      <w:tr w14:paraId="01165A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72" w:hRule="atLeast"/>
        </w:trPr>
        <w:tc>
          <w:tcPr>
            <w:tcW w:w="2024" w:type="dxa"/>
            <w:tcBorders>
              <w:bottom w:val="single" w:color="FFFFFF" w:sz="24" w:space="0"/>
            </w:tcBorders>
            <w:shd w:val="clear" w:color="auto" w:fill="51ACD6"/>
            <w:vAlign w:val="top"/>
          </w:tcPr>
          <w:p w14:paraId="4B9C474E">
            <w:pPr>
              <w:pStyle w:val="6"/>
              <w:spacing w:before="181" w:line="173" w:lineRule="auto"/>
              <w:ind w:left="766"/>
            </w:pPr>
            <w:r>
              <w:rPr>
                <w:b/>
                <w:bCs/>
                <w:color w:val="FFFFFF"/>
                <w:spacing w:val="-4"/>
              </w:rPr>
              <w:t>公司</w:t>
            </w:r>
          </w:p>
        </w:tc>
        <w:tc>
          <w:tcPr>
            <w:tcW w:w="3393" w:type="dxa"/>
            <w:tcBorders>
              <w:bottom w:val="single" w:color="FFFFFF" w:sz="24" w:space="0"/>
            </w:tcBorders>
            <w:shd w:val="clear" w:color="auto" w:fill="51ACD6"/>
            <w:vAlign w:val="top"/>
          </w:tcPr>
          <w:p w14:paraId="3987E27C">
            <w:pPr>
              <w:pStyle w:val="6"/>
              <w:spacing w:before="175" w:line="176" w:lineRule="auto"/>
              <w:ind w:left="1214"/>
            </w:pPr>
            <w:r>
              <w:rPr>
                <w:b/>
                <w:bCs/>
                <w:color w:val="FFFFFF"/>
                <w:spacing w:val="-3"/>
              </w:rPr>
              <w:t>主要投资</w:t>
            </w:r>
          </w:p>
        </w:tc>
        <w:tc>
          <w:tcPr>
            <w:tcW w:w="4351" w:type="dxa"/>
            <w:tcBorders>
              <w:bottom w:val="single" w:color="FFFFFF" w:sz="24" w:space="0"/>
            </w:tcBorders>
            <w:shd w:val="clear" w:color="auto" w:fill="51ACD6"/>
            <w:vAlign w:val="top"/>
          </w:tcPr>
          <w:p w14:paraId="73FF8F51">
            <w:pPr>
              <w:pStyle w:val="6"/>
              <w:spacing w:before="176" w:line="176" w:lineRule="auto"/>
              <w:ind w:left="1696"/>
            </w:pPr>
            <w:r>
              <w:rPr>
                <w:b/>
                <w:bCs/>
                <w:color w:val="FFFFFF"/>
                <w:spacing w:val="-3"/>
              </w:rPr>
              <w:t>主要目标</w:t>
            </w:r>
          </w:p>
        </w:tc>
      </w:tr>
      <w:tr w14:paraId="11D2906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17" w:hRule="atLeast"/>
        </w:trPr>
        <w:tc>
          <w:tcPr>
            <w:tcW w:w="2024" w:type="dxa"/>
            <w:tcBorders>
              <w:top w:val="single" w:color="FFFFFF" w:sz="24" w:space="0"/>
            </w:tcBorders>
            <w:shd w:val="clear" w:color="auto" w:fill="F2F2F2"/>
            <w:vAlign w:val="top"/>
          </w:tcPr>
          <w:p w14:paraId="1C9E5891">
            <w:pPr>
              <w:spacing w:line="308" w:lineRule="auto"/>
              <w:rPr>
                <w:rFonts w:ascii="Arial"/>
                <w:sz w:val="21"/>
              </w:rPr>
            </w:pPr>
          </w:p>
          <w:p w14:paraId="609D4699">
            <w:pPr>
              <w:pStyle w:val="6"/>
              <w:spacing w:before="81" w:line="181" w:lineRule="auto"/>
              <w:ind w:left="806"/>
              <w:rPr>
                <w:sz w:val="19"/>
                <w:szCs w:val="19"/>
              </w:rPr>
            </w:pPr>
            <w:r>
              <w:rPr>
                <w:b/>
                <w:bCs/>
                <w:color w:val="404040"/>
                <w:spacing w:val="5"/>
                <w:sz w:val="19"/>
                <w:szCs w:val="19"/>
              </w:rPr>
              <w:t>鸿海</w:t>
            </w:r>
          </w:p>
        </w:tc>
        <w:tc>
          <w:tcPr>
            <w:tcW w:w="3393" w:type="dxa"/>
            <w:tcBorders>
              <w:top w:val="single" w:color="FFFFFF" w:sz="24" w:space="0"/>
            </w:tcBorders>
            <w:shd w:val="clear" w:color="auto" w:fill="F2F2F2"/>
            <w:vAlign w:val="top"/>
          </w:tcPr>
          <w:p w14:paraId="344C7D84">
            <w:pPr>
              <w:spacing w:line="271" w:lineRule="auto"/>
              <w:rPr>
                <w:rFonts w:ascii="Arial"/>
                <w:sz w:val="21"/>
              </w:rPr>
            </w:pPr>
          </w:p>
          <w:p w14:paraId="5D5B2636">
            <w:pPr>
              <w:pStyle w:val="6"/>
              <w:spacing w:before="81" w:line="230" w:lineRule="auto"/>
              <w:ind w:left="10"/>
              <w:rPr>
                <w:sz w:val="19"/>
                <w:szCs w:val="19"/>
              </w:rPr>
            </w:pPr>
            <w:r>
              <w:pict>
                <v:shape id="_x0000_s3116" o:spid="_x0000_s3116" o:spt="136" type="#_x0000_t136" style="position:absolute;left:0pt;margin-left:-109.1pt;margin-top:30.65pt;height:12.35pt;width:141.45pt;rotation:21626880f;z-index:25292288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9"/>
                <w:sz w:val="19"/>
                <w:szCs w:val="19"/>
              </w:rPr>
              <w:t>扩建</w:t>
            </w:r>
            <w:r>
              <w:rPr>
                <w:color w:val="404040"/>
                <w:sz w:val="19"/>
                <w:szCs w:val="19"/>
              </w:rPr>
              <w:t>AI</w:t>
            </w:r>
            <w:r>
              <w:rPr>
                <w:color w:val="404040"/>
                <w:spacing w:val="9"/>
                <w:sz w:val="19"/>
                <w:szCs w:val="19"/>
              </w:rPr>
              <w:t>服务器产线</w:t>
            </w:r>
          </w:p>
        </w:tc>
        <w:tc>
          <w:tcPr>
            <w:tcW w:w="4351" w:type="dxa"/>
            <w:tcBorders>
              <w:top w:val="single" w:color="FFFFFF" w:sz="24" w:space="0"/>
            </w:tcBorders>
            <w:shd w:val="clear" w:color="auto" w:fill="F2F2F2"/>
            <w:vAlign w:val="top"/>
          </w:tcPr>
          <w:p w14:paraId="70A5A4C6">
            <w:pPr>
              <w:pStyle w:val="6"/>
              <w:spacing w:before="246" w:line="184" w:lineRule="auto"/>
              <w:ind w:left="18" w:right="136" w:hanging="1"/>
              <w:rPr>
                <w:sz w:val="19"/>
                <w:szCs w:val="19"/>
              </w:rPr>
            </w:pPr>
            <w:r>
              <w:pict>
                <v:shape id="_x0000_s3117" o:spid="_x0000_s3117" o:spt="136" type="#_x0000_t136" style="position:absolute;left:0pt;margin-left:-115.6pt;margin-top:44.25pt;height:12.35pt;width:141.45pt;rotation:21626880f;z-index:252925952;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pict>
                <v:shape id="_x0000_s3118" o:spid="_x0000_s3118" o:spt="136" type="#_x0000_t136" style="position:absolute;left:0pt;margin-left:47.45pt;margin-top:44.25pt;height:12.35pt;width:141.45pt;rotation:21626880f;z-index:252924928;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7"/>
                <w:sz w:val="19"/>
                <w:szCs w:val="19"/>
              </w:rPr>
              <w:t>扩大</w:t>
            </w:r>
            <w:r>
              <w:rPr>
                <w:color w:val="404040"/>
                <w:sz w:val="19"/>
                <w:szCs w:val="19"/>
              </w:rPr>
              <w:t>AI</w:t>
            </w:r>
            <w:r>
              <w:rPr>
                <w:color w:val="404040"/>
                <w:spacing w:val="7"/>
                <w:sz w:val="19"/>
                <w:szCs w:val="19"/>
              </w:rPr>
              <w:t>服务器生产线</w:t>
            </w:r>
            <w:r>
              <w:rPr>
                <w:color w:val="404040"/>
                <w:spacing w:val="-4"/>
                <w:sz w:val="19"/>
                <w:szCs w:val="19"/>
              </w:rPr>
              <w:t xml:space="preserve"> </w:t>
            </w:r>
            <w:r>
              <w:rPr>
                <w:color w:val="404040"/>
                <w:spacing w:val="7"/>
                <w:sz w:val="19"/>
                <w:szCs w:val="19"/>
              </w:rPr>
              <w:t>，支持</w:t>
            </w:r>
            <w:r>
              <w:rPr>
                <w:color w:val="404040"/>
                <w:sz w:val="19"/>
                <w:szCs w:val="19"/>
              </w:rPr>
              <w:t>AI</w:t>
            </w:r>
            <w:r>
              <w:rPr>
                <w:color w:val="404040"/>
                <w:spacing w:val="7"/>
                <w:sz w:val="19"/>
                <w:szCs w:val="19"/>
              </w:rPr>
              <w:t>服务器与电动车零</w:t>
            </w:r>
            <w:r>
              <w:rPr>
                <w:color w:val="404040"/>
                <w:sz w:val="19"/>
                <w:szCs w:val="19"/>
              </w:rPr>
              <w:t xml:space="preserve"> </w:t>
            </w:r>
            <w:r>
              <w:rPr>
                <w:color w:val="404040"/>
                <w:spacing w:val="8"/>
                <w:sz w:val="19"/>
                <w:szCs w:val="19"/>
              </w:rPr>
              <w:t>部件业务增长</w:t>
            </w:r>
          </w:p>
        </w:tc>
      </w:tr>
      <w:tr w14:paraId="217504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2024" w:type="dxa"/>
            <w:shd w:val="clear" w:color="auto" w:fill="F2F2F2"/>
            <w:vAlign w:val="top"/>
          </w:tcPr>
          <w:p w14:paraId="1873C664">
            <w:pPr>
              <w:pStyle w:val="6"/>
              <w:spacing w:before="212" w:line="182" w:lineRule="auto"/>
              <w:ind w:left="102"/>
              <w:rPr>
                <w:sz w:val="19"/>
                <w:szCs w:val="19"/>
              </w:rPr>
            </w:pPr>
            <w:r>
              <w:rPr>
                <w:b/>
                <w:bCs/>
                <w:color w:val="404040"/>
                <w:spacing w:val="9"/>
                <w:sz w:val="19"/>
                <w:szCs w:val="19"/>
              </w:rPr>
              <w:t>英业达股份有限公司</w:t>
            </w:r>
          </w:p>
        </w:tc>
        <w:tc>
          <w:tcPr>
            <w:tcW w:w="3393" w:type="dxa"/>
            <w:shd w:val="clear" w:color="auto" w:fill="F2F2F2"/>
            <w:vAlign w:val="top"/>
          </w:tcPr>
          <w:p w14:paraId="1B4079EE">
            <w:pPr>
              <w:pStyle w:val="6"/>
              <w:spacing w:before="211" w:line="183" w:lineRule="auto"/>
              <w:ind w:left="14"/>
              <w:rPr>
                <w:sz w:val="19"/>
                <w:szCs w:val="19"/>
              </w:rPr>
            </w:pPr>
            <w:r>
              <w:rPr>
                <w:color w:val="404040"/>
                <w:spacing w:val="8"/>
                <w:sz w:val="19"/>
                <w:szCs w:val="19"/>
              </w:rPr>
              <w:t>土地购置与生产线建设</w:t>
            </w:r>
          </w:p>
        </w:tc>
        <w:tc>
          <w:tcPr>
            <w:tcW w:w="4351" w:type="dxa"/>
            <w:shd w:val="clear" w:color="auto" w:fill="F2F2F2"/>
            <w:vAlign w:val="top"/>
          </w:tcPr>
          <w:p w14:paraId="64184493">
            <w:pPr>
              <w:pStyle w:val="6"/>
              <w:spacing w:before="174" w:line="230" w:lineRule="auto"/>
              <w:ind w:left="16"/>
              <w:rPr>
                <w:sz w:val="19"/>
                <w:szCs w:val="19"/>
              </w:rPr>
            </w:pPr>
            <w:r>
              <w:rPr>
                <w:color w:val="404040"/>
                <w:spacing w:val="7"/>
                <w:sz w:val="19"/>
                <w:szCs w:val="19"/>
              </w:rPr>
              <w:t>提升</w:t>
            </w:r>
            <w:r>
              <w:rPr>
                <w:color w:val="404040"/>
                <w:sz w:val="19"/>
                <w:szCs w:val="19"/>
              </w:rPr>
              <w:t>AI</w:t>
            </w:r>
            <w:r>
              <w:rPr>
                <w:color w:val="404040"/>
                <w:spacing w:val="7"/>
                <w:sz w:val="19"/>
                <w:szCs w:val="19"/>
              </w:rPr>
              <w:t>服务器产能</w:t>
            </w:r>
            <w:r>
              <w:rPr>
                <w:color w:val="404040"/>
                <w:spacing w:val="-5"/>
                <w:sz w:val="19"/>
                <w:szCs w:val="19"/>
              </w:rPr>
              <w:t xml:space="preserve"> </w:t>
            </w:r>
            <w:r>
              <w:rPr>
                <w:color w:val="404040"/>
                <w:spacing w:val="7"/>
                <w:sz w:val="19"/>
                <w:szCs w:val="19"/>
              </w:rPr>
              <w:t>、支持公司全球供应链布局</w:t>
            </w:r>
          </w:p>
        </w:tc>
      </w:tr>
      <w:tr w14:paraId="77758CA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82" w:hRule="atLeast"/>
        </w:trPr>
        <w:tc>
          <w:tcPr>
            <w:tcW w:w="2024" w:type="dxa"/>
            <w:shd w:val="clear" w:color="auto" w:fill="F2F2F2"/>
            <w:vAlign w:val="top"/>
          </w:tcPr>
          <w:p w14:paraId="1537A3EB">
            <w:pPr>
              <w:spacing w:line="257" w:lineRule="auto"/>
              <w:rPr>
                <w:rFonts w:ascii="Arial"/>
                <w:sz w:val="21"/>
              </w:rPr>
            </w:pPr>
          </w:p>
          <w:p w14:paraId="2E6EC533">
            <w:pPr>
              <w:spacing w:line="257" w:lineRule="auto"/>
              <w:rPr>
                <w:rFonts w:ascii="Arial"/>
                <w:sz w:val="21"/>
              </w:rPr>
            </w:pPr>
          </w:p>
          <w:p w14:paraId="5DB6A005">
            <w:pPr>
              <w:pStyle w:val="6"/>
              <w:spacing w:before="81" w:line="183" w:lineRule="auto"/>
              <w:ind w:left="317"/>
              <w:rPr>
                <w:sz w:val="19"/>
                <w:szCs w:val="19"/>
              </w:rPr>
            </w:pPr>
            <w:r>
              <w:rPr>
                <w:color w:val="404040"/>
                <w:spacing w:val="7"/>
                <w:sz w:val="19"/>
                <w:szCs w:val="19"/>
              </w:rPr>
              <w:t>富士康科技集团</w:t>
            </w:r>
          </w:p>
        </w:tc>
        <w:tc>
          <w:tcPr>
            <w:tcW w:w="3393" w:type="dxa"/>
            <w:shd w:val="clear" w:color="auto" w:fill="F2F2F2"/>
            <w:vAlign w:val="top"/>
          </w:tcPr>
          <w:p w14:paraId="6DCB8D0B">
            <w:pPr>
              <w:spacing w:line="301" w:lineRule="auto"/>
              <w:rPr>
                <w:rFonts w:ascii="Arial"/>
                <w:sz w:val="21"/>
              </w:rPr>
            </w:pPr>
          </w:p>
          <w:p w14:paraId="4CA17ACF">
            <w:pPr>
              <w:pStyle w:val="6"/>
              <w:spacing w:before="81" w:line="167" w:lineRule="auto"/>
              <w:ind w:left="12" w:right="170" w:firstLine="10"/>
              <w:jc w:val="both"/>
              <w:rPr>
                <w:sz w:val="19"/>
                <w:szCs w:val="19"/>
              </w:rPr>
            </w:pPr>
            <w:r>
              <w:rPr>
                <w:color w:val="404040"/>
                <w:spacing w:val="8"/>
                <w:sz w:val="19"/>
                <w:szCs w:val="19"/>
              </w:rPr>
              <w:t>富士康宣布收购墨西哥西部哈利斯科</w:t>
            </w:r>
            <w:r>
              <w:rPr>
                <w:color w:val="404040"/>
                <w:spacing w:val="11"/>
                <w:sz w:val="19"/>
                <w:szCs w:val="19"/>
              </w:rPr>
              <w:t xml:space="preserve"> </w:t>
            </w:r>
            <w:r>
              <w:rPr>
                <w:color w:val="404040"/>
                <w:spacing w:val="6"/>
                <w:sz w:val="19"/>
                <w:szCs w:val="19"/>
              </w:rPr>
              <w:t>州的土地</w:t>
            </w:r>
            <w:r>
              <w:rPr>
                <w:color w:val="404040"/>
                <w:spacing w:val="-3"/>
                <w:sz w:val="19"/>
                <w:szCs w:val="19"/>
              </w:rPr>
              <w:t xml:space="preserve"> </w:t>
            </w:r>
            <w:r>
              <w:rPr>
                <w:color w:val="404040"/>
                <w:spacing w:val="6"/>
                <w:sz w:val="19"/>
                <w:szCs w:val="19"/>
              </w:rPr>
              <w:t>，用于扩大人工智能服务器</w:t>
            </w:r>
            <w:r>
              <w:rPr>
                <w:color w:val="404040"/>
                <w:sz w:val="19"/>
                <w:szCs w:val="19"/>
              </w:rPr>
              <w:t xml:space="preserve"> </w:t>
            </w:r>
            <w:r>
              <w:rPr>
                <w:color w:val="404040"/>
                <w:spacing w:val="5"/>
                <w:sz w:val="19"/>
                <w:szCs w:val="19"/>
              </w:rPr>
              <w:t>的生产</w:t>
            </w:r>
            <w:r>
              <w:rPr>
                <w:color w:val="404040"/>
                <w:spacing w:val="-31"/>
                <w:sz w:val="19"/>
                <w:szCs w:val="19"/>
              </w:rPr>
              <w:t xml:space="preserve"> </w:t>
            </w:r>
            <w:r>
              <w:rPr>
                <w:color w:val="404040"/>
                <w:spacing w:val="5"/>
                <w:sz w:val="19"/>
                <w:szCs w:val="19"/>
              </w:rPr>
              <w:t>。</w:t>
            </w:r>
          </w:p>
        </w:tc>
        <w:tc>
          <w:tcPr>
            <w:tcW w:w="4351" w:type="dxa"/>
            <w:shd w:val="clear" w:color="auto" w:fill="F2F2F2"/>
            <w:vAlign w:val="top"/>
          </w:tcPr>
          <w:p w14:paraId="69096B74">
            <w:pPr>
              <w:spacing w:line="477" w:lineRule="auto"/>
              <w:rPr>
                <w:rFonts w:ascii="Arial"/>
                <w:sz w:val="21"/>
              </w:rPr>
            </w:pPr>
          </w:p>
          <w:p w14:paraId="51B763E0">
            <w:pPr>
              <w:pStyle w:val="6"/>
              <w:spacing w:before="82" w:line="230" w:lineRule="auto"/>
              <w:ind w:left="19"/>
              <w:rPr>
                <w:sz w:val="19"/>
                <w:szCs w:val="19"/>
              </w:rPr>
            </w:pPr>
            <w:r>
              <w:rPr>
                <w:color w:val="404040"/>
                <w:spacing w:val="7"/>
                <w:sz w:val="19"/>
                <w:szCs w:val="19"/>
              </w:rPr>
              <w:t>满足全球</w:t>
            </w:r>
            <w:r>
              <w:rPr>
                <w:color w:val="404040"/>
                <w:sz w:val="19"/>
                <w:szCs w:val="19"/>
              </w:rPr>
              <w:t>AI</w:t>
            </w:r>
            <w:r>
              <w:rPr>
                <w:color w:val="404040"/>
                <w:spacing w:val="7"/>
                <w:sz w:val="19"/>
                <w:szCs w:val="19"/>
              </w:rPr>
              <w:t>服务器需求</w:t>
            </w:r>
            <w:r>
              <w:rPr>
                <w:color w:val="404040"/>
                <w:spacing w:val="-17"/>
                <w:sz w:val="19"/>
                <w:szCs w:val="19"/>
              </w:rPr>
              <w:t xml:space="preserve"> </w:t>
            </w:r>
            <w:r>
              <w:rPr>
                <w:color w:val="404040"/>
                <w:spacing w:val="7"/>
                <w:sz w:val="19"/>
                <w:szCs w:val="19"/>
              </w:rPr>
              <w:t>，扩展市场份额</w:t>
            </w:r>
          </w:p>
        </w:tc>
      </w:tr>
      <w:tr w14:paraId="067C02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06" w:hRule="atLeast"/>
        </w:trPr>
        <w:tc>
          <w:tcPr>
            <w:tcW w:w="2024" w:type="dxa"/>
            <w:shd w:val="clear" w:color="auto" w:fill="F2F2F2"/>
            <w:vAlign w:val="top"/>
          </w:tcPr>
          <w:p w14:paraId="0C6DB086">
            <w:pPr>
              <w:spacing w:line="274" w:lineRule="auto"/>
              <w:rPr>
                <w:rFonts w:ascii="Arial"/>
                <w:sz w:val="21"/>
              </w:rPr>
            </w:pPr>
          </w:p>
          <w:p w14:paraId="46B85568">
            <w:pPr>
              <w:pStyle w:val="6"/>
              <w:spacing w:before="81" w:line="170" w:lineRule="auto"/>
              <w:ind w:left="716" w:right="106" w:hanging="611"/>
              <w:rPr>
                <w:sz w:val="19"/>
                <w:szCs w:val="19"/>
              </w:rPr>
            </w:pPr>
            <w:r>
              <w:rPr>
                <w:color w:val="404040"/>
                <w:spacing w:val="9"/>
                <w:sz w:val="19"/>
                <w:szCs w:val="19"/>
              </w:rPr>
              <w:t>和硕联合科技股份有</w:t>
            </w:r>
            <w:r>
              <w:rPr>
                <w:color w:val="404040"/>
                <w:sz w:val="19"/>
                <w:szCs w:val="19"/>
              </w:rPr>
              <w:t xml:space="preserve"> </w:t>
            </w:r>
            <w:r>
              <w:rPr>
                <w:color w:val="404040"/>
                <w:spacing w:val="3"/>
                <w:sz w:val="19"/>
                <w:szCs w:val="19"/>
              </w:rPr>
              <w:t>限公司</w:t>
            </w:r>
          </w:p>
        </w:tc>
        <w:tc>
          <w:tcPr>
            <w:tcW w:w="3393" w:type="dxa"/>
            <w:shd w:val="clear" w:color="auto" w:fill="F2F2F2"/>
            <w:vAlign w:val="top"/>
          </w:tcPr>
          <w:p w14:paraId="2CC9F5DB">
            <w:pPr>
              <w:pStyle w:val="6"/>
              <w:spacing w:before="319" w:line="184" w:lineRule="auto"/>
              <w:ind w:left="11" w:right="177" w:hanging="1"/>
              <w:rPr>
                <w:sz w:val="19"/>
                <w:szCs w:val="19"/>
              </w:rPr>
            </w:pPr>
            <w:r>
              <w:rPr>
                <w:color w:val="404040"/>
                <w:spacing w:val="9"/>
                <w:sz w:val="19"/>
                <w:szCs w:val="19"/>
              </w:rPr>
              <w:t>瓜达拉哈拉生产基地扩展</w:t>
            </w:r>
            <w:r>
              <w:rPr>
                <w:color w:val="404040"/>
                <w:sz w:val="19"/>
                <w:szCs w:val="19"/>
              </w:rPr>
              <w:t>AI</w:t>
            </w:r>
            <w:r>
              <w:rPr>
                <w:color w:val="404040"/>
                <w:spacing w:val="9"/>
                <w:sz w:val="19"/>
                <w:szCs w:val="19"/>
              </w:rPr>
              <w:t>硬件生产</w:t>
            </w:r>
            <w:r>
              <w:rPr>
                <w:color w:val="404040"/>
                <w:spacing w:val="8"/>
                <w:sz w:val="19"/>
                <w:szCs w:val="19"/>
              </w:rPr>
              <w:t xml:space="preserve"> </w:t>
            </w:r>
            <w:r>
              <w:rPr>
                <w:color w:val="404040"/>
                <w:spacing w:val="1"/>
                <w:sz w:val="19"/>
                <w:szCs w:val="19"/>
              </w:rPr>
              <w:t>线</w:t>
            </w:r>
          </w:p>
        </w:tc>
        <w:tc>
          <w:tcPr>
            <w:tcW w:w="4351" w:type="dxa"/>
            <w:shd w:val="clear" w:color="auto" w:fill="F2F2F2"/>
            <w:vAlign w:val="top"/>
          </w:tcPr>
          <w:p w14:paraId="25A82CE7">
            <w:pPr>
              <w:spacing w:line="344" w:lineRule="auto"/>
              <w:rPr>
                <w:rFonts w:ascii="Arial"/>
                <w:sz w:val="21"/>
              </w:rPr>
            </w:pPr>
          </w:p>
          <w:p w14:paraId="75C64DCD">
            <w:pPr>
              <w:pStyle w:val="6"/>
              <w:spacing w:before="81" w:line="230" w:lineRule="auto"/>
              <w:ind w:left="22"/>
              <w:rPr>
                <w:sz w:val="19"/>
                <w:szCs w:val="19"/>
              </w:rPr>
            </w:pPr>
            <w:r>
              <w:rPr>
                <w:color w:val="404040"/>
                <w:spacing w:val="12"/>
                <w:sz w:val="19"/>
                <w:szCs w:val="19"/>
              </w:rPr>
              <w:t>生产</w:t>
            </w:r>
            <w:r>
              <w:rPr>
                <w:color w:val="404040"/>
                <w:sz w:val="19"/>
                <w:szCs w:val="19"/>
              </w:rPr>
              <w:t>AI</w:t>
            </w:r>
            <w:r>
              <w:rPr>
                <w:color w:val="404040"/>
                <w:spacing w:val="12"/>
                <w:sz w:val="19"/>
                <w:szCs w:val="19"/>
              </w:rPr>
              <w:t>训练</w:t>
            </w:r>
            <w:r>
              <w:rPr>
                <w:color w:val="404040"/>
                <w:sz w:val="19"/>
                <w:szCs w:val="19"/>
              </w:rPr>
              <w:t>GPU</w:t>
            </w:r>
            <w:r>
              <w:rPr>
                <w:color w:val="404040"/>
                <w:spacing w:val="12"/>
                <w:sz w:val="19"/>
                <w:szCs w:val="19"/>
              </w:rPr>
              <w:t>服务器及云计算设备</w:t>
            </w:r>
          </w:p>
        </w:tc>
      </w:tr>
      <w:tr w14:paraId="216418E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219" w:hRule="atLeast"/>
        </w:trPr>
        <w:tc>
          <w:tcPr>
            <w:tcW w:w="2024" w:type="dxa"/>
            <w:shd w:val="clear" w:color="auto" w:fill="F2F2F2"/>
            <w:vAlign w:val="top"/>
          </w:tcPr>
          <w:p w14:paraId="2FD209EE">
            <w:pPr>
              <w:spacing w:line="283" w:lineRule="auto"/>
              <w:rPr>
                <w:rFonts w:ascii="Arial"/>
                <w:sz w:val="21"/>
              </w:rPr>
            </w:pPr>
          </w:p>
          <w:p w14:paraId="3E4938E6">
            <w:pPr>
              <w:pStyle w:val="6"/>
              <w:spacing w:before="81" w:line="170" w:lineRule="auto"/>
              <w:ind w:left="912" w:right="106" w:hanging="806"/>
              <w:rPr>
                <w:sz w:val="19"/>
                <w:szCs w:val="19"/>
              </w:rPr>
            </w:pPr>
            <w:r>
              <w:rPr>
                <w:color w:val="404040"/>
                <w:spacing w:val="9"/>
                <w:sz w:val="19"/>
                <w:szCs w:val="19"/>
              </w:rPr>
              <w:t>纬创资通股份有限公</w:t>
            </w:r>
            <w:r>
              <w:rPr>
                <w:color w:val="404040"/>
                <w:sz w:val="19"/>
                <w:szCs w:val="19"/>
              </w:rPr>
              <w:t xml:space="preserve"> 司</w:t>
            </w:r>
          </w:p>
        </w:tc>
        <w:tc>
          <w:tcPr>
            <w:tcW w:w="3393" w:type="dxa"/>
            <w:shd w:val="clear" w:color="auto" w:fill="F2F2F2"/>
            <w:vAlign w:val="top"/>
          </w:tcPr>
          <w:p w14:paraId="433B1194">
            <w:pPr>
              <w:spacing w:line="283" w:lineRule="auto"/>
              <w:rPr>
                <w:rFonts w:ascii="Arial"/>
                <w:sz w:val="21"/>
              </w:rPr>
            </w:pPr>
          </w:p>
          <w:p w14:paraId="61B51D09">
            <w:pPr>
              <w:pStyle w:val="6"/>
              <w:spacing w:before="81" w:line="181" w:lineRule="auto"/>
              <w:ind w:left="5" w:right="170" w:firstLine="5"/>
              <w:rPr>
                <w:sz w:val="19"/>
                <w:szCs w:val="19"/>
              </w:rPr>
            </w:pPr>
            <w:r>
              <w:rPr>
                <w:color w:val="404040"/>
                <w:spacing w:val="9"/>
                <w:sz w:val="19"/>
                <w:szCs w:val="19"/>
              </w:rPr>
              <w:t>瓜达拉哈拉和奇瓦瓦州生产基地扩展</w:t>
            </w:r>
            <w:r>
              <w:rPr>
                <w:color w:val="404040"/>
                <w:spacing w:val="7"/>
                <w:sz w:val="19"/>
                <w:szCs w:val="19"/>
              </w:rPr>
              <w:t xml:space="preserve"> </w:t>
            </w:r>
            <w:r>
              <w:rPr>
                <w:color w:val="404040"/>
                <w:sz w:val="19"/>
                <w:szCs w:val="19"/>
              </w:rPr>
              <w:t>A</w:t>
            </w:r>
            <w:r>
              <w:rPr>
                <w:color w:val="404040"/>
                <w:spacing w:val="-34"/>
                <w:sz w:val="19"/>
                <w:szCs w:val="19"/>
              </w:rPr>
              <w:t xml:space="preserve"> </w:t>
            </w:r>
            <w:r>
              <w:rPr>
                <w:color w:val="404040"/>
                <w:sz w:val="19"/>
                <w:szCs w:val="19"/>
              </w:rPr>
              <w:t>I</w:t>
            </w:r>
            <w:r>
              <w:rPr>
                <w:color w:val="404040"/>
                <w:spacing w:val="8"/>
                <w:sz w:val="19"/>
                <w:szCs w:val="19"/>
              </w:rPr>
              <w:t>服务器和边缘计算设备制造</w:t>
            </w:r>
          </w:p>
        </w:tc>
        <w:tc>
          <w:tcPr>
            <w:tcW w:w="4351" w:type="dxa"/>
            <w:shd w:val="clear" w:color="auto" w:fill="F2F2F2"/>
            <w:vAlign w:val="top"/>
          </w:tcPr>
          <w:p w14:paraId="28469167">
            <w:pPr>
              <w:spacing w:line="353" w:lineRule="auto"/>
              <w:rPr>
                <w:rFonts w:ascii="Arial"/>
                <w:sz w:val="21"/>
              </w:rPr>
            </w:pPr>
          </w:p>
          <w:p w14:paraId="67DC890F">
            <w:pPr>
              <w:pStyle w:val="6"/>
              <w:spacing w:before="82" w:line="230" w:lineRule="auto"/>
              <w:ind w:left="12"/>
              <w:rPr>
                <w:sz w:val="19"/>
                <w:szCs w:val="19"/>
              </w:rPr>
            </w:pPr>
            <w:r>
              <w:rPr>
                <w:color w:val="404040"/>
                <w:sz w:val="19"/>
                <w:szCs w:val="19"/>
              </w:rPr>
              <w:t>A</w:t>
            </w:r>
            <w:r>
              <w:rPr>
                <w:color w:val="404040"/>
                <w:spacing w:val="-22"/>
                <w:sz w:val="19"/>
                <w:szCs w:val="19"/>
              </w:rPr>
              <w:t xml:space="preserve"> </w:t>
            </w:r>
            <w:r>
              <w:rPr>
                <w:color w:val="404040"/>
                <w:sz w:val="19"/>
                <w:szCs w:val="19"/>
              </w:rPr>
              <w:t>I</w:t>
            </w:r>
            <w:r>
              <w:rPr>
                <w:color w:val="404040"/>
                <w:spacing w:val="6"/>
                <w:sz w:val="19"/>
                <w:szCs w:val="19"/>
              </w:rPr>
              <w:t>服务器和边缘计算设备制造</w:t>
            </w:r>
            <w:r>
              <w:rPr>
                <w:color w:val="404040"/>
                <w:spacing w:val="-16"/>
                <w:sz w:val="19"/>
                <w:szCs w:val="19"/>
              </w:rPr>
              <w:t xml:space="preserve"> </w:t>
            </w:r>
            <w:r>
              <w:rPr>
                <w:color w:val="404040"/>
                <w:spacing w:val="6"/>
                <w:sz w:val="19"/>
                <w:szCs w:val="19"/>
              </w:rPr>
              <w:t>，服务北美客户</w:t>
            </w:r>
          </w:p>
        </w:tc>
      </w:tr>
      <w:tr w14:paraId="1490B2A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33" w:hRule="atLeast"/>
        </w:trPr>
        <w:tc>
          <w:tcPr>
            <w:tcW w:w="2024" w:type="dxa"/>
            <w:shd w:val="clear" w:color="auto" w:fill="F2F2F2"/>
            <w:vAlign w:val="top"/>
          </w:tcPr>
          <w:p w14:paraId="5266D442">
            <w:pPr>
              <w:spacing w:line="339" w:lineRule="auto"/>
              <w:rPr>
                <w:rFonts w:ascii="Arial"/>
                <w:sz w:val="21"/>
              </w:rPr>
            </w:pPr>
          </w:p>
          <w:p w14:paraId="03989E7D">
            <w:pPr>
              <w:pStyle w:val="6"/>
              <w:spacing w:before="82" w:line="169" w:lineRule="auto"/>
              <w:ind w:left="910" w:right="103" w:hanging="809"/>
              <w:rPr>
                <w:sz w:val="19"/>
                <w:szCs w:val="19"/>
              </w:rPr>
            </w:pPr>
            <w:r>
              <w:pict>
                <v:shape id="_x0000_s3119" o:spid="_x0000_s3119" o:spt="136" type="#_x0000_t136" style="position:absolute;left:0pt;margin-left:-7.9pt;margin-top:4.15pt;height:12.35pt;width:141.45pt;rotation:21626880f;z-index:252923904;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b/>
                <w:bCs/>
                <w:color w:val="404040"/>
                <w:spacing w:val="9"/>
                <w:sz w:val="19"/>
                <w:szCs w:val="19"/>
              </w:rPr>
              <w:t>广达电脑股份有限公</w:t>
            </w:r>
            <w:r>
              <w:rPr>
                <w:b/>
                <w:bCs/>
                <w:color w:val="404040"/>
                <w:spacing w:val="7"/>
                <w:sz w:val="19"/>
                <w:szCs w:val="19"/>
              </w:rPr>
              <w:t xml:space="preserve"> </w:t>
            </w:r>
            <w:r>
              <w:rPr>
                <w:b/>
                <w:bCs/>
                <w:color w:val="404040"/>
                <w:sz w:val="19"/>
                <w:szCs w:val="19"/>
              </w:rPr>
              <w:t>司</w:t>
            </w:r>
          </w:p>
        </w:tc>
        <w:tc>
          <w:tcPr>
            <w:tcW w:w="3393" w:type="dxa"/>
            <w:shd w:val="clear" w:color="auto" w:fill="F2F2F2"/>
            <w:vAlign w:val="top"/>
          </w:tcPr>
          <w:p w14:paraId="54826A03">
            <w:pPr>
              <w:spacing w:line="299" w:lineRule="auto"/>
              <w:rPr>
                <w:rFonts w:ascii="Arial"/>
                <w:sz w:val="21"/>
              </w:rPr>
            </w:pPr>
          </w:p>
          <w:p w14:paraId="07EF8F1C">
            <w:pPr>
              <w:pStyle w:val="6"/>
              <w:spacing w:before="82" w:line="185" w:lineRule="auto"/>
              <w:ind w:left="15" w:right="177" w:firstLine="5"/>
              <w:rPr>
                <w:sz w:val="19"/>
                <w:szCs w:val="19"/>
              </w:rPr>
            </w:pPr>
            <w:r>
              <w:pict>
                <v:shape id="_x0000_s3120" o:spid="_x0000_s3120" o:spt="136" type="#_x0000_t136" style="position:absolute;left:0pt;margin-left:54pt;margin-top:6.05pt;height:12.35pt;width:141.45pt;rotation:21626880f;z-index:252928000;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8"/>
                <w:sz w:val="19"/>
                <w:szCs w:val="19"/>
              </w:rPr>
              <w:t>哈利斯科州生产基地扩展</w:t>
            </w:r>
            <w:r>
              <w:rPr>
                <w:color w:val="404040"/>
                <w:sz w:val="19"/>
                <w:szCs w:val="19"/>
              </w:rPr>
              <w:t>AI</w:t>
            </w:r>
            <w:r>
              <w:rPr>
                <w:color w:val="404040"/>
                <w:spacing w:val="8"/>
                <w:sz w:val="19"/>
                <w:szCs w:val="19"/>
              </w:rPr>
              <w:t>服务器和</w:t>
            </w:r>
            <w:r>
              <w:rPr>
                <w:color w:val="404040"/>
                <w:spacing w:val="12"/>
                <w:sz w:val="19"/>
                <w:szCs w:val="19"/>
              </w:rPr>
              <w:t xml:space="preserve"> </w:t>
            </w:r>
            <w:r>
              <w:rPr>
                <w:color w:val="404040"/>
                <w:sz w:val="19"/>
                <w:szCs w:val="19"/>
              </w:rPr>
              <w:t>GPU</w:t>
            </w:r>
            <w:r>
              <w:rPr>
                <w:color w:val="404040"/>
                <w:spacing w:val="14"/>
                <w:sz w:val="19"/>
                <w:szCs w:val="19"/>
              </w:rPr>
              <w:t>计算设备生产</w:t>
            </w:r>
          </w:p>
        </w:tc>
        <w:tc>
          <w:tcPr>
            <w:tcW w:w="4351" w:type="dxa"/>
            <w:shd w:val="clear" w:color="auto" w:fill="F2F2F2"/>
            <w:vAlign w:val="top"/>
          </w:tcPr>
          <w:p w14:paraId="3588A9AF">
            <w:pPr>
              <w:spacing w:line="299" w:lineRule="auto"/>
              <w:rPr>
                <w:rFonts w:ascii="Arial"/>
                <w:sz w:val="21"/>
              </w:rPr>
            </w:pPr>
          </w:p>
          <w:p w14:paraId="6D2E0EC2">
            <w:pPr>
              <w:pStyle w:val="6"/>
              <w:spacing w:before="82" w:line="184" w:lineRule="auto"/>
              <w:ind w:left="19" w:right="129" w:firstLine="3"/>
              <w:rPr>
                <w:sz w:val="19"/>
                <w:szCs w:val="19"/>
              </w:rPr>
            </w:pPr>
            <w:r>
              <w:pict>
                <v:shape id="_x0000_s3121" o:spid="_x0000_s3121" o:spt="136" type="#_x0000_t136" style="position:absolute;left:0pt;margin-left:47.45pt;margin-top:6.05pt;height:12.35pt;width:141.45pt;rotation:21626880f;z-index:252926976;mso-width-relative:page;mso-height-relative:page;" fillcolor="#808080" filled="t" stroked="f" coordsize="21600,21600">
                  <v:path/>
                  <v:fill on="t" opacity="13107f" focussize="0,0"/>
                  <v:stroke on="f"/>
                  <v:imagedata o:title=""/>
                  <o:lock v:ext="edit"/>
                  <v:textpath on="t" fitshape="t" fitpath="t" trim="t" xscale="f" string="©亿欧智库-李叶 (396226)" style="font-family:Microsoft YaHei;font-size:8pt;v-text-align:center;"/>
                </v:shape>
              </w:pict>
            </w:r>
            <w:r>
              <w:rPr>
                <w:color w:val="404040"/>
                <w:spacing w:val="7"/>
                <w:sz w:val="19"/>
                <w:szCs w:val="19"/>
              </w:rPr>
              <w:t>生产</w:t>
            </w:r>
            <w:r>
              <w:rPr>
                <w:color w:val="404040"/>
                <w:sz w:val="19"/>
                <w:szCs w:val="19"/>
              </w:rPr>
              <w:t>AI</w:t>
            </w:r>
            <w:r>
              <w:rPr>
                <w:color w:val="404040"/>
                <w:spacing w:val="7"/>
                <w:sz w:val="19"/>
                <w:szCs w:val="19"/>
              </w:rPr>
              <w:t>训练服务器</w:t>
            </w:r>
            <w:r>
              <w:rPr>
                <w:color w:val="404040"/>
                <w:spacing w:val="-8"/>
                <w:sz w:val="19"/>
                <w:szCs w:val="19"/>
              </w:rPr>
              <w:t xml:space="preserve"> </w:t>
            </w:r>
            <w:r>
              <w:rPr>
                <w:color w:val="404040"/>
                <w:spacing w:val="7"/>
                <w:sz w:val="19"/>
                <w:szCs w:val="19"/>
              </w:rPr>
              <w:t>，支持人工智能研究与数据处</w:t>
            </w:r>
            <w:r>
              <w:rPr>
                <w:color w:val="404040"/>
                <w:sz w:val="19"/>
                <w:szCs w:val="19"/>
              </w:rPr>
              <w:t xml:space="preserve"> 理</w:t>
            </w:r>
          </w:p>
        </w:tc>
      </w:tr>
    </w:tbl>
    <w:p w14:paraId="76F7BDC3">
      <w:pPr>
        <w:pStyle w:val="2"/>
        <w:spacing w:line="125" w:lineRule="exact"/>
        <w:rPr>
          <w:sz w:val="10"/>
        </w:rPr>
      </w:pPr>
    </w:p>
    <w:p w14:paraId="75E499A8">
      <w:pPr>
        <w:spacing w:line="125" w:lineRule="exact"/>
        <w:rPr>
          <w:sz w:val="10"/>
          <w:szCs w:val="10"/>
        </w:rPr>
        <w:sectPr>
          <w:headerReference r:id="rId18" w:type="default"/>
          <w:pgSz w:w="10800" w:h="15600"/>
          <w:pgMar w:top="240" w:right="120" w:bottom="38" w:left="74" w:header="0" w:footer="0" w:gutter="0"/>
          <w:cols w:equalWidth="0" w:num="1">
            <w:col w:w="10606"/>
          </w:cols>
        </w:sectPr>
      </w:pPr>
    </w:p>
    <w:p w14:paraId="117C810D">
      <w:pPr>
        <w:pStyle w:val="2"/>
        <w:spacing w:before="264" w:line="409" w:lineRule="exact"/>
        <w:rPr>
          <w:sz w:val="35"/>
          <w:szCs w:val="35"/>
        </w:rPr>
      </w:pPr>
      <w:r>
        <w:rPr>
          <w:color w:val="F4F0E0"/>
          <w:spacing w:val="7"/>
          <w:position w:val="3"/>
          <w:sz w:val="35"/>
          <w:szCs w:val="35"/>
          <w:shd w:val="clear" w:fill="E89040"/>
        </w:rPr>
        <w:t xml:space="preserve">cn.EqualOcean.com </w:t>
      </w:r>
    </w:p>
    <w:p w14:paraId="601A4532">
      <w:pPr>
        <w:pStyle w:val="2"/>
        <w:spacing w:line="14" w:lineRule="auto"/>
        <w:rPr>
          <w:sz w:val="2"/>
        </w:rPr>
      </w:pPr>
      <w:r>
        <w:rPr>
          <w:sz w:val="2"/>
          <w:szCs w:val="2"/>
        </w:rPr>
        <w:br w:type="column"/>
      </w:r>
    </w:p>
    <w:p w14:paraId="006F52AF">
      <w:pPr>
        <w:pStyle w:val="2"/>
        <w:spacing w:line="349" w:lineRule="auto"/>
      </w:pPr>
    </w:p>
    <w:p w14:paraId="09231D8E">
      <w:pPr>
        <w:spacing w:before="59" w:line="217" w:lineRule="auto"/>
        <w:rPr>
          <w:rFonts w:ascii="华文宋体" w:hAnsi="华文宋体" w:eastAsia="华文宋体" w:cs="华文宋体"/>
          <w:sz w:val="16"/>
          <w:szCs w:val="16"/>
        </w:rPr>
      </w:pPr>
      <w:r>
        <w:rPr>
          <w:rFonts w:ascii="华文宋体" w:hAnsi="华文宋体" w:eastAsia="华文宋体" w:cs="华文宋体"/>
          <w:color w:val="7F7F7F"/>
          <w:spacing w:val="13"/>
          <w:sz w:val="16"/>
          <w:szCs w:val="16"/>
        </w:rPr>
        <w:t>资料来源：</w:t>
      </w:r>
      <w:r>
        <w:rPr>
          <w:rFonts w:ascii="华文宋体" w:hAnsi="华文宋体" w:eastAsia="华文宋体" w:cs="华文宋体"/>
          <w:color w:val="7F7F7F"/>
          <w:sz w:val="16"/>
          <w:szCs w:val="16"/>
        </w:rPr>
        <w:t>EqualOcean</w:t>
      </w:r>
      <w:r>
        <w:rPr>
          <w:rFonts w:ascii="华文宋体" w:hAnsi="华文宋体" w:eastAsia="华文宋体" w:cs="华文宋体"/>
          <w:color w:val="7F7F7F"/>
          <w:spacing w:val="13"/>
          <w:sz w:val="16"/>
          <w:szCs w:val="16"/>
        </w:rPr>
        <w:t xml:space="preserve"> </w:t>
      </w:r>
      <w:r>
        <w:rPr>
          <w:rFonts w:ascii="华文宋体" w:hAnsi="华文宋体" w:eastAsia="华文宋体" w:cs="华文宋体"/>
          <w:color w:val="7F7F7F"/>
          <w:sz w:val="16"/>
          <w:szCs w:val="16"/>
        </w:rPr>
        <w:t>Analysis</w:t>
      </w:r>
    </w:p>
    <w:p w14:paraId="3D32CD38">
      <w:pPr>
        <w:pStyle w:val="2"/>
        <w:spacing w:line="14" w:lineRule="auto"/>
        <w:rPr>
          <w:sz w:val="2"/>
        </w:rPr>
      </w:pPr>
      <w:r>
        <w:rPr>
          <w:sz w:val="2"/>
          <w:szCs w:val="2"/>
        </w:rPr>
        <w:br w:type="column"/>
      </w:r>
    </w:p>
    <w:p w14:paraId="7DF943CF">
      <w:pPr>
        <w:pStyle w:val="2"/>
        <w:spacing w:before="82" w:line="177" w:lineRule="auto"/>
        <w:rPr>
          <w:rFonts w:ascii="华文宋体" w:hAnsi="华文宋体" w:eastAsia="华文宋体" w:cs="华文宋体"/>
          <w:sz w:val="55"/>
          <w:szCs w:val="55"/>
        </w:rPr>
        <w:sectPr>
          <w:type w:val="continuous"/>
          <w:pgSz w:w="10800" w:h="15600"/>
          <w:pgMar w:top="240" w:right="120" w:bottom="38" w:left="74" w:header="0" w:footer="0" w:gutter="0"/>
          <w:cols w:equalWidth="0" w:num="3">
            <w:col w:w="3426" w:space="100"/>
            <w:col w:w="5420" w:space="100"/>
            <w:col w:w="1561"/>
          </w:cols>
        </w:sectPr>
      </w:pPr>
      <w:r>
        <w:rPr>
          <w:color w:val="F68C22"/>
          <w:spacing w:val="-3"/>
          <w:position w:val="8"/>
          <w:sz w:val="20"/>
          <w:szCs w:val="20"/>
        </w:rPr>
        <w:t>e</w:t>
      </w:r>
      <w:r>
        <w:rPr>
          <w:color w:val="F68C22"/>
          <w:spacing w:val="28"/>
          <w:w w:val="101"/>
          <w:position w:val="8"/>
          <w:sz w:val="20"/>
          <w:szCs w:val="20"/>
        </w:rPr>
        <w:t xml:space="preserve"> </w:t>
      </w:r>
      <w:r>
        <w:rPr>
          <w:color w:val="1D9ED2"/>
          <w:spacing w:val="-3"/>
          <w:position w:val="8"/>
          <w:sz w:val="20"/>
          <w:szCs w:val="20"/>
        </w:rPr>
        <w:t xml:space="preserve">o       </w:t>
      </w:r>
      <w:r>
        <w:rPr>
          <w:rFonts w:ascii="华文宋体" w:hAnsi="华文宋体" w:eastAsia="华文宋体" w:cs="华文宋体"/>
          <w:color w:val="D9D9D9"/>
          <w:spacing w:val="-3"/>
          <w:position w:val="-8"/>
          <w:sz w:val="55"/>
          <w:szCs w:val="55"/>
        </w:rPr>
        <w:t>84</w:t>
      </w:r>
    </w:p>
    <w:p w14:paraId="047494AB">
      <w:pPr>
        <w:spacing w:before="1" w:line="179" w:lineRule="auto"/>
        <w:rPr>
          <w:rFonts w:ascii="华文宋体" w:hAnsi="华文宋体" w:eastAsia="华文宋体" w:cs="华文宋体"/>
          <w:sz w:val="55"/>
          <w:szCs w:val="55"/>
        </w:rPr>
      </w:pPr>
    </w:p>
    <w:sectPr>
      <w:headerReference r:id="rId19" w:type="default"/>
      <w:type w:val="continuous"/>
      <w:pgSz w:w="10800" w:h="15600"/>
      <w:pgMar w:top="240" w:right="120" w:bottom="30" w:left="23" w:header="0" w:footer="0" w:gutter="0"/>
      <w:cols w:equalWidth="0" w:num="3">
        <w:col w:w="8968" w:space="100"/>
        <w:col w:w="720" w:space="0"/>
        <w:col w:w="86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E3C24">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60FB">
    <w:pPr>
      <w:pStyle w:val="2"/>
      <w:spacing w:line="14" w:lineRule="auto"/>
      <w:rPr>
        <w:sz w:val="2"/>
      </w:rPr>
    </w:pPr>
    <w:r>
      <mc:AlternateContent>
        <mc:Choice Requires="wps">
          <w:drawing>
            <wp:anchor distT="0" distB="0" distL="0" distR="0" simplePos="0" relativeHeight="251660288" behindDoc="1" locked="0" layoutInCell="0" allowOverlap="1">
              <wp:simplePos x="0" y="0"/>
              <wp:positionH relativeFrom="page">
                <wp:posOffset>0</wp:posOffset>
              </wp:positionH>
              <wp:positionV relativeFrom="page">
                <wp:posOffset>0</wp:posOffset>
              </wp:positionV>
              <wp:extent cx="6858000" cy="9906000"/>
              <wp:effectExtent l="0" t="0" r="0" b="0"/>
              <wp:wrapNone/>
              <wp:docPr id="2" name="Rect 2"/>
              <wp:cNvGraphicFramePr/>
              <a:graphic xmlns:a="http://schemas.openxmlformats.org/drawingml/2006/main">
                <a:graphicData uri="http://schemas.microsoft.com/office/word/2010/wordprocessingShape">
                  <wps:wsp>
                    <wps:cNvSpPr/>
                    <wps:spPr>
                      <a:xfrm>
                        <a:off x="0" y="0"/>
                        <a:ext cx="6858000" cy="9906000"/>
                      </a:xfrm>
                      <a:prstGeom prst="rect">
                        <a:avLst/>
                      </a:prstGeom>
                      <a:solidFill>
                        <a:srgbClr val="E891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0pt;height:780pt;width:540pt;mso-position-horizontal-relative:page;mso-position-vertical-relative:page;z-index:-251656192;mso-width-relative:page;mso-height-relative:page;" fillcolor="#E89140" filled="t" stroked="f" coordsize="21600,21600" o:allowincell="f" o:gfxdata="UEsDBAoAAAAAAIdO4kAAAAAAAAAAAAAAAAAEAAAAZHJzL1BLAwQUAAAACACHTuJAZUJT0NIAAAAH&#10;AQAADwAAAGRycy9kb3ducmV2LnhtbE2PQUsDMRCF74L/IYzgzSZbsZR1swUFry1WD/WWbsbN0mQS&#10;Nmm7/fdOvehleI83vPmmWU3BixOOeYikoZopEEhdtAP1Gj4/3h6WIHIxZI2PhBoumGHV3t40prbx&#10;TO942pZecAnl2mhwpaRaytw5DCbPYkLi7DuOwRS2Yy/taM5cHrycK7WQwQzEF5xJ+OqwO2yPQYO5&#10;+Lyp1l+7sMbu0R+Se0ll0vr+rlLPIApO5W8ZrviMDi0z7eORbBZeAz9Sfuc1U0vFfs/qacFKto38&#10;z9/+AFBLAwQUAAAACACHTuJAewvBpCICAABjBAAADgAAAGRycy9lMm9Eb2MueG1srVTBjtowEL1X&#10;6j9YvpcE1CJAhBWCUlVC3dXSqmfjOMSS7XHHhkC/vuOEQLvtYQ+9OM/2+M2853HmD2dr2Elh0OAK&#10;PhzknCknodTuUPBvXzfvJpyFKFwpDDhV8IsK/GHx9s288TM1ghpMqZARiQuzxhe8jtHPsizIWlkR&#10;BuCVo80K0IpIUzxkJYqG2K3JRnk+zhrA0iNIFQKtrrtNfmXE1xBCVWmp1iCPVrnYsaIyIpKkUGsf&#10;+KKttqqUjI9VFVRkpuCkNLYjJSG8T2O2mIvZAYWvtbyWIF5TwgtNVmhHSW9UaxEFO6L+i8pqiRCg&#10;igMJNuuEtI6QimH+wptdLbxqtZDVwd9MD/+PVn45PSHTZcFHnDlh6cKfyTQ2Ss40PswoYOef8DoL&#10;BJPMc4U2fUkAO7duXm5uqnNkkhbHkw+TPCejJe1Np/k4TYgnux/3GOInBZYlUHCkzK2L4rQNsQvt&#10;Q1K2AEaXG21MO8HDfmWQnQRd7cfJdPi+Z/8jzDjWpNLSEQfpcMdrHFWSBHaSEtpDeSEzELouCV5u&#10;NNW1FSE+CaS2IC30cOIjDZUBooUr4qwG/Pmv9RRPt0W7nDXUZgUPP44CFWfms6N7TD3ZA+zBvgfu&#10;aFdA8ob0JL1sIR3AaHpYIdjv9J6WKQttCScpV8FjD1exa3Z6j1Itl20QdZ4Xcet2XibqzpnlMUKl&#10;W9PvXlwtot5rr+36TlJz/z5vo+7/h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UJT0NIAAAAH&#10;AQAADwAAAAAAAAABACAAAAAiAAAAZHJzL2Rvd25yZXYueG1sUEsBAhQAFAAAAAgAh07iQHsLwaQi&#10;AgAAYwQAAA4AAAAAAAAAAQAgAAAAIQEAAGRycy9lMm9Eb2MueG1sUEsFBgAAAAAGAAYAWQEAALUF&#10;AAAAAA==&#10;">
              <v:fill on="t" focussize="0,0"/>
              <v:stroke on="f" weight="0pt"/>
              <v:imagedata o:title=""/>
              <o:lock v:ext="edit" aspectratio="f"/>
              <v:textbox inset="0mm,0mm,0mm,0mm"/>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B97BE">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52728">
    <w:pPr>
      <w:pStyle w:val="2"/>
      <w:spacing w:line="14" w:lineRule="auto"/>
      <w:rPr>
        <w:sz w:val="2"/>
      </w:rPr>
    </w:pPr>
    <w:r>
      <w:pict>
        <v:shape id="PowerPlusWaterMarkObject2416" o:spid="_x0000_s2069" o:spt="136" type="#_x0000_t136" style="position:absolute;left:0pt;margin-left:23.15pt;margin-top:149.4pt;height:12.35pt;width:141.45pt;mso-position-horizontal-relative:page;mso-position-vertical-relative:page;rotation:21626880f;z-index:-251638784;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2418" o:spid="_x0000_s2070" o:spt="136" type="#_x0000_t136" style="position:absolute;left:0pt;margin-left:349.4pt;margin-top:149.4pt;height:12.35pt;width:141.45pt;mso-position-horizontal-relative:page;mso-position-vertical-relative:page;rotation:21626880f;z-index:-251637760;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2420" o:spid="_x0000_s2071" o:spt="136" type="#_x0000_t136" style="position:absolute;left:0pt;margin-left:186.3pt;margin-top:149.4pt;height:12.35pt;width:141.45pt;mso-position-horizontal-relative:page;mso-position-vertical-relative:page;rotation:21626880f;z-index:-251636736;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E430E">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DDF38">
    <w:pPr>
      <w:pStyle w:val="2"/>
      <w:spacing w:line="14" w:lineRule="auto"/>
      <w:rPr>
        <w:sz w:val="2"/>
      </w:rPr>
    </w:pPr>
    <w:r>
      <w:pict>
        <v:shape id="_x0000_s2072" o:spid="_x0000_s2072" o:spt="136" type="#_x0000_t136" style="position:absolute;left:0pt;margin-left:23.15pt;margin-top:149.4pt;height:12.35pt;width:141.45pt;mso-position-horizontal-relative:page;mso-position-vertical-relative:page;rotation:21626880f;z-index:-251638784;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_x0000_s2073" o:spid="_x0000_s2073" o:spt="136" type="#_x0000_t136" style="position:absolute;left:0pt;margin-left:349.4pt;margin-top:149.4pt;height:12.35pt;width:141.45pt;mso-position-horizontal-relative:page;mso-position-vertical-relative:page;rotation:21626880f;z-index:-251637760;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_x0000_s2074" o:spid="_x0000_s2074" o:spt="136" type="#_x0000_t136" style="position:absolute;left:0pt;margin-left:186.3pt;margin-top:149.4pt;height:12.35pt;width:141.45pt;mso-position-horizontal-relative:page;mso-position-vertical-relative:page;rotation:21626880f;z-index:-251636736;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53EB">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DC61E">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E3361">
    <w:pPr>
      <w:pStyle w:val="2"/>
      <w:spacing w:line="14" w:lineRule="auto"/>
      <w:rPr>
        <w:sz w:val="2"/>
      </w:rPr>
    </w:pPr>
    <w:r>
      <w:pict>
        <v:shape id="PowerPlusWaterMarkObject948" o:spid="_x0000_s2049" o:spt="136" type="#_x0000_t136" style="position:absolute;left:0pt;margin-left:23.15pt;margin-top:149.4pt;height:12.35pt;width:141.45pt;mso-position-horizontal-relative:page;mso-position-vertical-relative:page;rotation:21626880f;z-index:-251655168;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950" o:spid="_x0000_s2050" o:spt="136" type="#_x0000_t136" style="position:absolute;left:0pt;margin-left:349.4pt;margin-top:149.4pt;height:12.35pt;width:141.45pt;mso-position-horizontal-relative:page;mso-position-vertical-relative:page;rotation:21626880f;z-index:-251654144;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952" o:spid="_x0000_s2051" o:spt="136" type="#_x0000_t136" style="position:absolute;left:0pt;margin-left:186.3pt;margin-top:149.4pt;height:12.35pt;width:141.45pt;mso-position-horizontal-relative:page;mso-position-vertical-relative:page;rotation:21626880f;z-index:-251653120;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954" o:spid="_x0000_s2052" o:spt="136" type="#_x0000_t136" style="position:absolute;left:0pt;margin-left:186.3pt;margin-top:691.1pt;height:12.35pt;width:141.45pt;mso-position-horizontal-relative:page;mso-position-vertical-relative:page;rotation:21626880f;z-index:-251652096;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956" o:spid="_x0000_s2053" o:spt="136" type="#_x0000_t136" style="position:absolute;left:0pt;margin-left:23.15pt;margin-top:691.1pt;height:12.35pt;width:141.45pt;mso-position-horizontal-relative:page;mso-position-vertical-relative:page;rotation:21626880f;z-index:-251651072;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958" o:spid="_x0000_s2054" o:spt="136" type="#_x0000_t136" style="position:absolute;left:0pt;margin-left:349.4pt;margin-top:691.1pt;height:12.35pt;width:141.45pt;mso-position-horizontal-relative:page;mso-position-vertical-relative:page;rotation:21626880f;z-index:-251650048;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B7445">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7144C">
    <w:pPr>
      <w:pStyle w:val="2"/>
      <w:spacing w:line="14" w:lineRule="auto"/>
      <w:rPr>
        <w:sz w:val="2"/>
      </w:rPr>
    </w:pPr>
    <w:r>
      <w:pict>
        <v:shape id="PowerPlusWaterMarkObject1080" o:spid="_x0000_s2055" o:spt="136" type="#_x0000_t136" style="position:absolute;left:0pt;margin-left:23.15pt;margin-top:149.4pt;height:12.35pt;width:141.45pt;mso-position-horizontal-relative:page;mso-position-vertical-relative:page;rotation:21626880f;z-index:-251649024;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082" o:spid="_x0000_s2056" o:spt="136" type="#_x0000_t136" style="position:absolute;left:0pt;margin-left:186.3pt;margin-top:149.4pt;height:12.35pt;width:141.45pt;mso-position-horizontal-relative:page;mso-position-vertical-relative:page;rotation:21626880f;z-index:-251648000;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084" o:spid="_x0000_s2057" o:spt="136" type="#_x0000_t136" style="position:absolute;left:0pt;margin-left:349.4pt;margin-top:149.4pt;height:12.35pt;width:141.45pt;mso-position-horizontal-relative:page;mso-position-vertical-relative:page;rotation:21626880f;z-index:-251646976;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086" o:spid="_x0000_s2058" o:spt="136" type="#_x0000_t136" style="position:absolute;left:0pt;margin-left:23.15pt;margin-top:691.1pt;height:12.35pt;width:141.45pt;mso-position-horizontal-relative:page;mso-position-vertical-relative:page;rotation:21626880f;z-index:-251645952;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088" o:spid="_x0000_s2059" o:spt="136" type="#_x0000_t136" style="position:absolute;left:0pt;margin-left:186.3pt;margin-top:691.1pt;height:12.35pt;width:141.45pt;mso-position-horizontal-relative:page;mso-position-vertical-relative:page;rotation:21626880f;z-index:-251644928;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090" o:spid="_x0000_s2060" o:spt="136" type="#_x0000_t136" style="position:absolute;left:0pt;margin-left:349.4pt;margin-top:691.1pt;height:12.35pt;width:141.45pt;mso-position-horizontal-relative:page;mso-position-vertical-relative:page;rotation:21626880f;z-index:-251643904;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032B">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46CB1">
    <w:pPr>
      <w:pStyle w:val="2"/>
      <w:spacing w:line="14" w:lineRule="auto"/>
      <w:rPr>
        <w:sz w:val="2"/>
      </w:rPr>
    </w:pPr>
    <w:r>
      <w:pict>
        <v:group id="_x0000_s2061" o:spid="_x0000_s2061" o:spt="203" style="position:absolute;left:0pt;margin-left:29.4pt;margin-top:105.2pt;height:628.6pt;width:485.8pt;mso-position-horizontal-relative:page;mso-position-vertical-relative:page;z-index:251673600;mso-width-relative:page;mso-height-relative:page;" coordsize="9715,12571" o:allowincell="f">
          <o:lock v:ext="edit"/>
          <v:shape id="_x0000_s2062" o:spid="_x0000_s2062" style="position:absolute;left:0;top:1396;height:410;width:9715;" fillcolor="#51ACD6" filled="t" stroked="f" coordsize="9715,410" path="m0,0l1540,0,1540,410,0,410,0,0xem1540,0l3475,0,3475,410,1540,410,1540,0xem3475,0l9715,0,9715,410,3475,410,3475,0xe">
            <v:path/>
            <v:fill on="t" focussize="0,0"/>
            <v:stroke on="f"/>
            <v:imagedata o:title=""/>
            <o:lock v:ext="edit"/>
          </v:shape>
          <v:shape id="_x0000_s2063" o:spid="_x0000_s2063" style="position:absolute;left:0;top:1807;height:10765;width:9715;" fillcolor="#F2F2F2" filled="t" stroked="f" coordsize="9715,10765" path="m0,0l1540,0,1540,2143,0,2143,0,0xem1540,0l3475,0,3475,441,1540,441,1540,0xem3475,0l9715,0,9715,441,3475,441,3475,0xem1540,441l3475,441,3475,852,1540,852,1540,441xem3475,441l9715,441,9715,852,3475,852,3475,441xem1540,852l3475,852,3475,1264,1540,1264,1540,852xem3475,852l9715,852,9715,1264,3475,1264,3475,852xem1540,1264l3475,1264,3475,1701,1540,1701,1540,1264xem3475,1264l9715,1264,9715,1701,3475,1701,3475,1264xem1540,1701l3475,1701,3475,2143,1540,2143,1540,1701xem3475,1701l9715,1701,9715,2143,3475,2143,3475,1701xem0,2143l1540,2143,1540,6180,0,6180,0,2143xem1540,2143l3475,2143,3475,2582,1540,2582,1540,2143xem3475,2143l9715,2143,9715,2582,3475,2582,3475,2143xem1540,2582l3475,2582,3475,2995,1540,2995,1540,2582xem3475,2582l9715,2582,9715,2995,3475,2995,3475,2582xem1540,2995l3475,2995,3475,3405,1540,3405,1540,2995xem3475,2995l9715,2995,9715,3405,3475,3405,3475,2995xem1540,3405l3475,3405,3475,3815,1540,3815,1540,3405xem3475,3405l9715,3405,9715,3815,3475,3815,3475,3405xem1540,3816l3475,3816,3475,4228,1540,4228,1540,3816xem3475,3816l9715,3816,9715,4228,3475,4228,3475,3816xem1540,4228l3475,4228,3475,4639,1540,4639,1540,4228xem3475,4228l9715,4228,9715,4639,3475,4639,3475,4228xem1540,4639l3475,4639,3475,5356,1540,5356,1540,4639xem3475,4639l9715,4639,9715,5356,3475,5356,3475,4639xem1540,5356l3475,5356,3475,5767,1540,5767,1540,5356xem3475,5356l9715,5356,9715,5767,3475,5767,3475,5356xem1540,5767l3475,5767,3475,6180,1540,6180,1540,5767xem3475,5767l9715,5767,9715,6180,3475,6180,3475,5767xem0,6180l1540,6180,1540,7032,0,7032,0,6180xem1540,6180l3475,6180,3475,6619,1540,6619,1540,6180xem3475,6180l9715,6180,9715,6619,3475,6619,3475,6180xem1540,6619l3475,6619,3475,7032,1540,7032,1540,6619xem3475,6619l9715,6619,9715,7032,3475,7032,3475,6619xem0,7032l1540,7032,1540,10764,0,10764,0,7032xem1540,7032l3475,7032,3475,7442,1540,7442,1540,7032xem3475,7032l9715,7032,9715,7442,3475,7442,3475,7032xem1540,7442l3475,7442,3475,7855,1540,7855,1540,7442xem3475,7442l9715,7442,9715,7855,3475,7855,3475,7442xem1540,7855l3475,7855,3475,8268,1540,8268,1540,7855xem3475,7855l9715,7855,9715,8268,3475,8268,3475,7855xem1540,8268l3475,8268,3475,8676,1540,8676,1540,8268xem3475,8268l9715,8268,9715,8676,3475,8676,3475,8268xem1540,8676l3475,8676,3475,9117,1540,9117,1540,8676xem3475,8676l9715,8676,9715,9117,3475,9117,3475,8676xem1540,9117l3475,9117,3475,9528,1540,9528,1540,9117xem3475,9117l9715,9117,9715,9528,3475,9528,3475,9117xem1540,9528l3475,9528,3475,9940,1540,9940,1540,9528xem3475,9528l9715,9528,9715,9940,3475,9940,3475,9528xem1540,9940l3475,9940,3475,10353,1540,10353,1540,9940xem3475,9940l9715,9940,9715,10353,3475,10353,3475,9940xem1540,10353l3475,10353,3475,10764,1540,10764,1540,10353xem3475,10353l9715,10353,9715,10764,3475,10764,3475,10353xe">
            <v:path/>
            <v:fill on="t" focussize="0,0"/>
            <v:stroke on="f"/>
            <v:imagedata o:title=""/>
            <o:lock v:ext="edit"/>
          </v:shape>
          <v:shape id="_x0000_s2064" o:spid="_x0000_s2064" style="position:absolute;left:271;top:0;height:146;width:232;" fillcolor="#BFBFBF" filled="t" stroked="f" coordsize="232,146" path="m0,74l117,146,232,146,0,0,0,74e">
            <v:path/>
            <v:fill on="t" focussize="0,0"/>
            <v:stroke on="f"/>
            <v:imagedata o:title=""/>
            <o:lock v:ext="edit"/>
          </v:shape>
          <v:shape id="_x0000_s2065" o:spid="_x0000_s2065" style="position:absolute;left:271;top:146;height:146;width:232;" fillcolor="#F68C22" filled="t" stroked="f" coordsize="232,146" path="m0,71l117,0,232,0,0,146,0,71e">
            <v:path/>
            <v:fill on="t" focussize="0,0"/>
            <v:stroke on="f"/>
            <v:imagedata o:title=""/>
            <o:lock v:ext="edit"/>
          </v:shap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5D28">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723D">
    <w:pPr>
      <w:pStyle w:val="2"/>
      <w:spacing w:line="14" w:lineRule="auto"/>
      <w:rPr>
        <w:sz w:val="2"/>
      </w:rPr>
    </w:pPr>
    <w:r>
      <w:pict>
        <v:shape id="PowerPlusWaterMarkObject1902" o:spid="_x0000_s2066" o:spt="136" type="#_x0000_t136" style="position:absolute;left:0pt;margin-left:186.3pt;margin-top:149.4pt;height:12.35pt;width:141.45pt;mso-position-horizontal-relative:page;mso-position-vertical-relative:page;rotation:21626880f;z-index:-251641856;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904" o:spid="_x0000_s2067" o:spt="136" type="#_x0000_t136" style="position:absolute;left:0pt;margin-left:23.15pt;margin-top:149.4pt;height:12.35pt;width:141.45pt;mso-position-horizontal-relative:page;mso-position-vertical-relative:page;rotation:21626880f;z-index:-251640832;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r>
      <w:pict>
        <v:shape id="PowerPlusWaterMarkObject1906" o:spid="_x0000_s2068" o:spt="136" type="#_x0000_t136" style="position:absolute;left:0pt;margin-left:349.4pt;margin-top:149.4pt;height:12.35pt;width:141.45pt;mso-position-horizontal-relative:page;mso-position-vertical-relative:page;rotation:21626880f;z-index:-251639808;mso-width-relative:page;mso-height-relative:page;" fillcolor="#808080" filled="t" stroked="f" coordsize="21600,21600" o:allowincell="f">
          <v:path/>
          <v:fill on="t" opacity="13107f" focussize="0,0"/>
          <v:stroke on="f"/>
          <v:imagedata o:title=""/>
          <o:lock v:ext="edit"/>
          <v:textpath on="t" fitshape="t" fitpath="t" trim="t" xscale="f" string="©亿欧智库-李叶 (396226)" style="font-family:Microsoft YaHei;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0D5ECC"/>
    <w:rsid w:val="116C4C3C"/>
    <w:rsid w:val="670C59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jpe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jpeg"/><Relationship Id="rId93" Type="http://schemas.openxmlformats.org/officeDocument/2006/relationships/image" Target="media/image73.png"/><Relationship Id="rId92" Type="http://schemas.openxmlformats.org/officeDocument/2006/relationships/image" Target="media/image72.pn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header" Target="header4.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jpeg"/><Relationship Id="rId86" Type="http://schemas.openxmlformats.org/officeDocument/2006/relationships/image" Target="media/image66.png"/><Relationship Id="rId85" Type="http://schemas.openxmlformats.org/officeDocument/2006/relationships/image" Target="media/image65.jpe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header" Target="header3.xml"/><Relationship Id="rId79" Type="http://schemas.openxmlformats.org/officeDocument/2006/relationships/image" Target="media/image59.jpe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1.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jpe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jpe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3" Type="http://schemas.openxmlformats.org/officeDocument/2006/relationships/fontTable" Target="fontTable.xml"/><Relationship Id="rId242" Type="http://schemas.openxmlformats.org/officeDocument/2006/relationships/customXml" Target="../customXml/item1.xml"/><Relationship Id="rId241" Type="http://schemas.openxmlformats.org/officeDocument/2006/relationships/image" Target="media/image221.png"/><Relationship Id="rId240" Type="http://schemas.openxmlformats.org/officeDocument/2006/relationships/image" Target="media/image220.jpeg"/><Relationship Id="rId24" Type="http://schemas.openxmlformats.org/officeDocument/2006/relationships/image" Target="media/image4.png"/><Relationship Id="rId239" Type="http://schemas.openxmlformats.org/officeDocument/2006/relationships/image" Target="media/image219.jpeg"/><Relationship Id="rId238" Type="http://schemas.openxmlformats.org/officeDocument/2006/relationships/image" Target="media/image218.jpeg"/><Relationship Id="rId237" Type="http://schemas.openxmlformats.org/officeDocument/2006/relationships/image" Target="media/image217.jpeg"/><Relationship Id="rId236" Type="http://schemas.openxmlformats.org/officeDocument/2006/relationships/image" Target="media/image216.png"/><Relationship Id="rId235" Type="http://schemas.openxmlformats.org/officeDocument/2006/relationships/image" Target="media/image215.jpeg"/><Relationship Id="rId234" Type="http://schemas.openxmlformats.org/officeDocument/2006/relationships/image" Target="media/image214.jpeg"/><Relationship Id="rId233" Type="http://schemas.openxmlformats.org/officeDocument/2006/relationships/image" Target="media/image213.jpeg"/><Relationship Id="rId232" Type="http://schemas.openxmlformats.org/officeDocument/2006/relationships/image" Target="media/image212.png"/><Relationship Id="rId231" Type="http://schemas.openxmlformats.org/officeDocument/2006/relationships/image" Target="media/image211.png"/><Relationship Id="rId230" Type="http://schemas.openxmlformats.org/officeDocument/2006/relationships/image" Target="media/image210.jpeg"/><Relationship Id="rId23" Type="http://schemas.openxmlformats.org/officeDocument/2006/relationships/image" Target="media/image3.jpeg"/><Relationship Id="rId229" Type="http://schemas.openxmlformats.org/officeDocument/2006/relationships/image" Target="media/image209.png"/><Relationship Id="rId228" Type="http://schemas.openxmlformats.org/officeDocument/2006/relationships/image" Target="media/image208.png"/><Relationship Id="rId227" Type="http://schemas.openxmlformats.org/officeDocument/2006/relationships/image" Target="media/image207.png"/><Relationship Id="rId226" Type="http://schemas.openxmlformats.org/officeDocument/2006/relationships/image" Target="media/image206.png"/><Relationship Id="rId225" Type="http://schemas.openxmlformats.org/officeDocument/2006/relationships/image" Target="media/image205.jpeg"/><Relationship Id="rId224" Type="http://schemas.openxmlformats.org/officeDocument/2006/relationships/image" Target="media/image204.jpeg"/><Relationship Id="rId223" Type="http://schemas.openxmlformats.org/officeDocument/2006/relationships/image" Target="media/image203.png"/><Relationship Id="rId222" Type="http://schemas.openxmlformats.org/officeDocument/2006/relationships/image" Target="media/image202.png"/><Relationship Id="rId221" Type="http://schemas.openxmlformats.org/officeDocument/2006/relationships/image" Target="media/image201.jpeg"/><Relationship Id="rId220" Type="http://schemas.openxmlformats.org/officeDocument/2006/relationships/image" Target="media/image200.jpeg"/><Relationship Id="rId22" Type="http://schemas.openxmlformats.org/officeDocument/2006/relationships/image" Target="media/image2.png"/><Relationship Id="rId219" Type="http://schemas.openxmlformats.org/officeDocument/2006/relationships/image" Target="media/image199.jpeg"/><Relationship Id="rId218" Type="http://schemas.openxmlformats.org/officeDocument/2006/relationships/image" Target="media/image198.png"/><Relationship Id="rId217" Type="http://schemas.openxmlformats.org/officeDocument/2006/relationships/image" Target="media/image197.png"/><Relationship Id="rId216" Type="http://schemas.openxmlformats.org/officeDocument/2006/relationships/image" Target="media/image196.jpeg"/><Relationship Id="rId215" Type="http://schemas.openxmlformats.org/officeDocument/2006/relationships/image" Target="media/image195.jpeg"/><Relationship Id="rId214" Type="http://schemas.openxmlformats.org/officeDocument/2006/relationships/image" Target="media/image194.png"/><Relationship Id="rId213" Type="http://schemas.openxmlformats.org/officeDocument/2006/relationships/image" Target="media/image193.png"/><Relationship Id="rId212" Type="http://schemas.openxmlformats.org/officeDocument/2006/relationships/image" Target="media/image192.png"/><Relationship Id="rId211" Type="http://schemas.openxmlformats.org/officeDocument/2006/relationships/image" Target="media/image191.jpeg"/><Relationship Id="rId210" Type="http://schemas.openxmlformats.org/officeDocument/2006/relationships/image" Target="media/image190.jpeg"/><Relationship Id="rId21" Type="http://schemas.openxmlformats.org/officeDocument/2006/relationships/image" Target="media/image1.png"/><Relationship Id="rId209" Type="http://schemas.openxmlformats.org/officeDocument/2006/relationships/image" Target="media/image189.jpeg"/><Relationship Id="rId208" Type="http://schemas.openxmlformats.org/officeDocument/2006/relationships/image" Target="media/image188.jpeg"/><Relationship Id="rId207" Type="http://schemas.openxmlformats.org/officeDocument/2006/relationships/image" Target="media/image187.jpeg"/><Relationship Id="rId206" Type="http://schemas.openxmlformats.org/officeDocument/2006/relationships/image" Target="media/image186.png"/><Relationship Id="rId205" Type="http://schemas.openxmlformats.org/officeDocument/2006/relationships/image" Target="media/image185.jpeg"/><Relationship Id="rId204" Type="http://schemas.openxmlformats.org/officeDocument/2006/relationships/image" Target="media/image184.png"/><Relationship Id="rId203" Type="http://schemas.openxmlformats.org/officeDocument/2006/relationships/image" Target="media/image183.jpeg"/><Relationship Id="rId202" Type="http://schemas.openxmlformats.org/officeDocument/2006/relationships/image" Target="media/image182.jpeg"/><Relationship Id="rId201" Type="http://schemas.openxmlformats.org/officeDocument/2006/relationships/image" Target="media/image181.png"/><Relationship Id="rId200" Type="http://schemas.openxmlformats.org/officeDocument/2006/relationships/image" Target="media/image180.jpeg"/><Relationship Id="rId20" Type="http://schemas.openxmlformats.org/officeDocument/2006/relationships/theme" Target="theme/theme1.xml"/><Relationship Id="rId2" Type="http://schemas.openxmlformats.org/officeDocument/2006/relationships/settings" Target="settings.xml"/><Relationship Id="rId199" Type="http://schemas.openxmlformats.org/officeDocument/2006/relationships/image" Target="media/image179.jpeg"/><Relationship Id="rId198" Type="http://schemas.openxmlformats.org/officeDocument/2006/relationships/image" Target="media/image178.jpeg"/><Relationship Id="rId197" Type="http://schemas.openxmlformats.org/officeDocument/2006/relationships/image" Target="media/image177.png"/><Relationship Id="rId196" Type="http://schemas.openxmlformats.org/officeDocument/2006/relationships/image" Target="media/image176.jpeg"/><Relationship Id="rId195" Type="http://schemas.openxmlformats.org/officeDocument/2006/relationships/image" Target="media/image175.jpeg"/><Relationship Id="rId194" Type="http://schemas.openxmlformats.org/officeDocument/2006/relationships/image" Target="media/image174.png"/><Relationship Id="rId193" Type="http://schemas.openxmlformats.org/officeDocument/2006/relationships/image" Target="media/image173.jpeg"/><Relationship Id="rId192" Type="http://schemas.openxmlformats.org/officeDocument/2006/relationships/image" Target="media/image172.jpeg"/><Relationship Id="rId191" Type="http://schemas.openxmlformats.org/officeDocument/2006/relationships/image" Target="media/image171.jpeg"/><Relationship Id="rId190" Type="http://schemas.openxmlformats.org/officeDocument/2006/relationships/image" Target="media/image170.jpeg"/><Relationship Id="rId19" Type="http://schemas.openxmlformats.org/officeDocument/2006/relationships/header" Target="header14.xml"/><Relationship Id="rId189" Type="http://schemas.openxmlformats.org/officeDocument/2006/relationships/image" Target="media/image169.jpeg"/><Relationship Id="rId188" Type="http://schemas.openxmlformats.org/officeDocument/2006/relationships/image" Target="media/image168.jpeg"/><Relationship Id="rId187" Type="http://schemas.openxmlformats.org/officeDocument/2006/relationships/image" Target="media/image167.jpeg"/><Relationship Id="rId186" Type="http://schemas.openxmlformats.org/officeDocument/2006/relationships/image" Target="media/image166.png"/><Relationship Id="rId185" Type="http://schemas.openxmlformats.org/officeDocument/2006/relationships/image" Target="media/image165.jpeg"/><Relationship Id="rId184" Type="http://schemas.openxmlformats.org/officeDocument/2006/relationships/image" Target="media/image164.jpeg"/><Relationship Id="rId183" Type="http://schemas.openxmlformats.org/officeDocument/2006/relationships/image" Target="media/image163.png"/><Relationship Id="rId182" Type="http://schemas.openxmlformats.org/officeDocument/2006/relationships/image" Target="media/image162.png"/><Relationship Id="rId181" Type="http://schemas.openxmlformats.org/officeDocument/2006/relationships/image" Target="media/image161.png"/><Relationship Id="rId180" Type="http://schemas.openxmlformats.org/officeDocument/2006/relationships/image" Target="media/image160.jpeg"/><Relationship Id="rId18" Type="http://schemas.openxmlformats.org/officeDocument/2006/relationships/header" Target="header13.xml"/><Relationship Id="rId179" Type="http://schemas.openxmlformats.org/officeDocument/2006/relationships/image" Target="media/image159.jpeg"/><Relationship Id="rId178" Type="http://schemas.openxmlformats.org/officeDocument/2006/relationships/image" Target="media/image158.png"/><Relationship Id="rId177" Type="http://schemas.openxmlformats.org/officeDocument/2006/relationships/image" Target="media/image157.png"/><Relationship Id="rId176" Type="http://schemas.openxmlformats.org/officeDocument/2006/relationships/image" Target="media/image156.jpeg"/><Relationship Id="rId175" Type="http://schemas.openxmlformats.org/officeDocument/2006/relationships/image" Target="media/image155.png"/><Relationship Id="rId174" Type="http://schemas.openxmlformats.org/officeDocument/2006/relationships/image" Target="media/image154.png"/><Relationship Id="rId173" Type="http://schemas.openxmlformats.org/officeDocument/2006/relationships/image" Target="media/image153.jpeg"/><Relationship Id="rId172" Type="http://schemas.openxmlformats.org/officeDocument/2006/relationships/image" Target="media/image152.png"/><Relationship Id="rId171" Type="http://schemas.openxmlformats.org/officeDocument/2006/relationships/image" Target="media/image151.jpeg"/><Relationship Id="rId170" Type="http://schemas.openxmlformats.org/officeDocument/2006/relationships/image" Target="media/image150.png"/><Relationship Id="rId17" Type="http://schemas.openxmlformats.org/officeDocument/2006/relationships/header" Target="header12.xml"/><Relationship Id="rId169" Type="http://schemas.openxmlformats.org/officeDocument/2006/relationships/image" Target="media/image149.png"/><Relationship Id="rId168" Type="http://schemas.openxmlformats.org/officeDocument/2006/relationships/image" Target="media/image148.png"/><Relationship Id="rId167" Type="http://schemas.openxmlformats.org/officeDocument/2006/relationships/image" Target="media/image147.png"/><Relationship Id="rId166" Type="http://schemas.openxmlformats.org/officeDocument/2006/relationships/image" Target="media/image146.png"/><Relationship Id="rId165" Type="http://schemas.openxmlformats.org/officeDocument/2006/relationships/image" Target="media/image145.jpeg"/><Relationship Id="rId164" Type="http://schemas.openxmlformats.org/officeDocument/2006/relationships/image" Target="media/image144.jpeg"/><Relationship Id="rId163" Type="http://schemas.openxmlformats.org/officeDocument/2006/relationships/image" Target="media/image143.png"/><Relationship Id="rId162" Type="http://schemas.openxmlformats.org/officeDocument/2006/relationships/image" Target="media/image142.png"/><Relationship Id="rId161" Type="http://schemas.openxmlformats.org/officeDocument/2006/relationships/image" Target="media/image141.png"/><Relationship Id="rId160" Type="http://schemas.openxmlformats.org/officeDocument/2006/relationships/image" Target="media/image140.jpeg"/><Relationship Id="rId16" Type="http://schemas.openxmlformats.org/officeDocument/2006/relationships/header" Target="header11.xml"/><Relationship Id="rId159" Type="http://schemas.openxmlformats.org/officeDocument/2006/relationships/image" Target="media/image139.png"/><Relationship Id="rId158" Type="http://schemas.openxmlformats.org/officeDocument/2006/relationships/image" Target="media/image138.png"/><Relationship Id="rId157" Type="http://schemas.openxmlformats.org/officeDocument/2006/relationships/image" Target="media/image137.png"/><Relationship Id="rId156" Type="http://schemas.openxmlformats.org/officeDocument/2006/relationships/image" Target="media/image136.png"/><Relationship Id="rId155" Type="http://schemas.openxmlformats.org/officeDocument/2006/relationships/image" Target="media/image135.png"/><Relationship Id="rId154" Type="http://schemas.openxmlformats.org/officeDocument/2006/relationships/image" Target="media/image134.png"/><Relationship Id="rId153" Type="http://schemas.openxmlformats.org/officeDocument/2006/relationships/image" Target="media/image133.jpeg"/><Relationship Id="rId152" Type="http://schemas.openxmlformats.org/officeDocument/2006/relationships/image" Target="media/image132.png"/><Relationship Id="rId151" Type="http://schemas.openxmlformats.org/officeDocument/2006/relationships/image" Target="media/image131.png"/><Relationship Id="rId150" Type="http://schemas.openxmlformats.org/officeDocument/2006/relationships/image" Target="media/image130.png"/><Relationship Id="rId15" Type="http://schemas.openxmlformats.org/officeDocument/2006/relationships/header" Target="header10.xml"/><Relationship Id="rId149" Type="http://schemas.openxmlformats.org/officeDocument/2006/relationships/image" Target="media/image129.png"/><Relationship Id="rId148" Type="http://schemas.openxmlformats.org/officeDocument/2006/relationships/image" Target="media/image128.png"/><Relationship Id="rId147" Type="http://schemas.openxmlformats.org/officeDocument/2006/relationships/image" Target="media/image127.png"/><Relationship Id="rId146" Type="http://schemas.openxmlformats.org/officeDocument/2006/relationships/image" Target="media/image126.png"/><Relationship Id="rId145" Type="http://schemas.openxmlformats.org/officeDocument/2006/relationships/image" Target="media/image125.png"/><Relationship Id="rId144" Type="http://schemas.openxmlformats.org/officeDocument/2006/relationships/image" Target="media/image124.png"/><Relationship Id="rId143" Type="http://schemas.openxmlformats.org/officeDocument/2006/relationships/image" Target="media/image123.png"/><Relationship Id="rId142" Type="http://schemas.openxmlformats.org/officeDocument/2006/relationships/image" Target="media/image122.jpeg"/><Relationship Id="rId141" Type="http://schemas.openxmlformats.org/officeDocument/2006/relationships/image" Target="media/image121.png"/><Relationship Id="rId140" Type="http://schemas.openxmlformats.org/officeDocument/2006/relationships/image" Target="media/image120.png"/><Relationship Id="rId14" Type="http://schemas.openxmlformats.org/officeDocument/2006/relationships/header" Target="header9.xml"/><Relationship Id="rId139" Type="http://schemas.openxmlformats.org/officeDocument/2006/relationships/image" Target="media/image119.png"/><Relationship Id="rId138" Type="http://schemas.openxmlformats.org/officeDocument/2006/relationships/image" Target="media/image118.png"/><Relationship Id="rId137" Type="http://schemas.openxmlformats.org/officeDocument/2006/relationships/image" Target="media/image117.png"/><Relationship Id="rId136" Type="http://schemas.openxmlformats.org/officeDocument/2006/relationships/image" Target="media/image116.png"/><Relationship Id="rId135" Type="http://schemas.openxmlformats.org/officeDocument/2006/relationships/image" Target="media/image115.png"/><Relationship Id="rId134" Type="http://schemas.openxmlformats.org/officeDocument/2006/relationships/image" Target="media/image114.png"/><Relationship Id="rId133" Type="http://schemas.openxmlformats.org/officeDocument/2006/relationships/image" Target="media/image113.png"/><Relationship Id="rId132" Type="http://schemas.openxmlformats.org/officeDocument/2006/relationships/image" Target="media/image112.png"/><Relationship Id="rId131" Type="http://schemas.openxmlformats.org/officeDocument/2006/relationships/image" Target="media/image111.png"/><Relationship Id="rId130" Type="http://schemas.openxmlformats.org/officeDocument/2006/relationships/image" Target="media/image110.png"/><Relationship Id="rId13" Type="http://schemas.openxmlformats.org/officeDocument/2006/relationships/header" Target="header8.xml"/><Relationship Id="rId129" Type="http://schemas.openxmlformats.org/officeDocument/2006/relationships/image" Target="media/image109.png"/><Relationship Id="rId128" Type="http://schemas.openxmlformats.org/officeDocument/2006/relationships/image" Target="media/image108.png"/><Relationship Id="rId127" Type="http://schemas.openxmlformats.org/officeDocument/2006/relationships/image" Target="media/image107.png"/><Relationship Id="rId126" Type="http://schemas.openxmlformats.org/officeDocument/2006/relationships/image" Target="media/image106.png"/><Relationship Id="rId125" Type="http://schemas.openxmlformats.org/officeDocument/2006/relationships/image" Target="media/image105.png"/><Relationship Id="rId124" Type="http://schemas.openxmlformats.org/officeDocument/2006/relationships/image" Target="media/image104.png"/><Relationship Id="rId123" Type="http://schemas.openxmlformats.org/officeDocument/2006/relationships/image" Target="media/image103.png"/><Relationship Id="rId122" Type="http://schemas.openxmlformats.org/officeDocument/2006/relationships/image" Target="media/image102.png"/><Relationship Id="rId121" Type="http://schemas.openxmlformats.org/officeDocument/2006/relationships/image" Target="media/image101.png"/><Relationship Id="rId120" Type="http://schemas.openxmlformats.org/officeDocument/2006/relationships/image" Target="media/image100.png"/><Relationship Id="rId12" Type="http://schemas.openxmlformats.org/officeDocument/2006/relationships/header" Target="header7.xml"/><Relationship Id="rId119" Type="http://schemas.openxmlformats.org/officeDocument/2006/relationships/image" Target="media/image99.png"/><Relationship Id="rId118" Type="http://schemas.openxmlformats.org/officeDocument/2006/relationships/image" Target="media/image98.png"/><Relationship Id="rId117" Type="http://schemas.openxmlformats.org/officeDocument/2006/relationships/image" Target="media/image97.png"/><Relationship Id="rId116" Type="http://schemas.openxmlformats.org/officeDocument/2006/relationships/image" Target="media/image96.png"/><Relationship Id="rId115" Type="http://schemas.openxmlformats.org/officeDocument/2006/relationships/image" Target="media/image95.png"/><Relationship Id="rId114" Type="http://schemas.openxmlformats.org/officeDocument/2006/relationships/image" Target="media/image94.png"/><Relationship Id="rId113" Type="http://schemas.openxmlformats.org/officeDocument/2006/relationships/image" Target="media/image93.png"/><Relationship Id="rId112" Type="http://schemas.openxmlformats.org/officeDocument/2006/relationships/image" Target="media/image92.png"/><Relationship Id="rId111" Type="http://schemas.openxmlformats.org/officeDocument/2006/relationships/image" Target="media/image91.png"/><Relationship Id="rId110" Type="http://schemas.openxmlformats.org/officeDocument/2006/relationships/image" Target="media/image90.jpeg"/><Relationship Id="rId11" Type="http://schemas.openxmlformats.org/officeDocument/2006/relationships/header" Target="header6.xml"/><Relationship Id="rId109" Type="http://schemas.openxmlformats.org/officeDocument/2006/relationships/image" Target="media/image89.jpeg"/><Relationship Id="rId108" Type="http://schemas.openxmlformats.org/officeDocument/2006/relationships/image" Target="media/image88.png"/><Relationship Id="rId107" Type="http://schemas.openxmlformats.org/officeDocument/2006/relationships/image" Target="media/image87.png"/><Relationship Id="rId106" Type="http://schemas.openxmlformats.org/officeDocument/2006/relationships/image" Target="media/image86.png"/><Relationship Id="rId105" Type="http://schemas.openxmlformats.org/officeDocument/2006/relationships/image" Target="media/image85.png"/><Relationship Id="rId104" Type="http://schemas.openxmlformats.org/officeDocument/2006/relationships/image" Target="media/image84.png"/><Relationship Id="rId103" Type="http://schemas.openxmlformats.org/officeDocument/2006/relationships/image" Target="media/image83.png"/><Relationship Id="rId102" Type="http://schemas.openxmlformats.org/officeDocument/2006/relationships/image" Target="media/image82.png"/><Relationship Id="rId101" Type="http://schemas.openxmlformats.org/officeDocument/2006/relationships/image" Target="media/image81.jpeg"/><Relationship Id="rId100" Type="http://schemas.openxmlformats.org/officeDocument/2006/relationships/image" Target="media/image80.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2"/>
    <customShpInfo spid="_x0000_s2063"/>
    <customShpInfo spid="_x0000_s2064"/>
    <customShpInfo spid="_x0000_s2065"/>
    <customShpInfo spid="_x0000_s2061"/>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7"/>
    <customShpInfo spid="_x0000_s1028"/>
    <customShpInfo spid="_x0000_s1051"/>
    <customShpInfo spid="_x0000_s1052"/>
    <customShpInfo spid="_x0000_s1053"/>
    <customShpInfo spid="_x0000_s1054"/>
    <customShpInfo spid="_x0000_s1055"/>
    <customShpInfo spid="_x0000_s1056"/>
    <customShpInfo spid="_x0000_s1057"/>
    <customShpInfo spid="_x0000_s1058"/>
    <customShpInfo spid="_x0000_s1060"/>
    <customShpInfo spid="_x0000_s1061"/>
    <customShpInfo spid="_x0000_s1059"/>
    <customShpInfo spid="_x0000_s1063"/>
    <customShpInfo spid="_x0000_s1064"/>
    <customShpInfo spid="_x0000_s1062"/>
    <customShpInfo spid="_x0000_s1066"/>
    <customShpInfo spid="_x0000_s1067"/>
    <customShpInfo spid="_x0000_s1068"/>
    <customShpInfo spid="_x0000_s1065"/>
    <customShpInfo spid="_x0000_s1069"/>
    <customShpInfo spid="_x0000_s1070"/>
    <customShpInfo spid="_x0000_s1071"/>
    <customShpInfo spid="_x0000_s1073"/>
    <customShpInfo spid="_x0000_s1074"/>
    <customShpInfo spid="_x0000_s1075"/>
    <customShpInfo spid="_x0000_s1072"/>
    <customShpInfo spid="_x0000_s1077"/>
    <customShpInfo spid="_x0000_s1078"/>
    <customShpInfo spid="_x0000_s1079"/>
    <customShpInfo spid="_x0000_s1076"/>
    <customShpInfo spid="_x0000_s1080"/>
    <customShpInfo spid="_x0000_s1081"/>
    <customShpInfo spid="_x0000_s1082"/>
    <customShpInfo spid="_x0000_s1083"/>
    <customShpInfo spid="_x0000_s1085"/>
    <customShpInfo spid="_x0000_s1086"/>
    <customShpInfo spid="_x0000_s1084"/>
    <customShpInfo spid="_x0000_s1087"/>
    <customShpInfo spid="_x0000_s1088"/>
    <customShpInfo spid="_x0000_s1090"/>
    <customShpInfo spid="_x0000_s1091"/>
    <customShpInfo spid="_x0000_s1089"/>
    <customShpInfo spid="_x0000_s1093"/>
    <customShpInfo spid="_x0000_s1094"/>
    <customShpInfo spid="_x0000_s1095"/>
    <customShpInfo spid="_x0000_s1092"/>
    <customShpInfo spid="_x0000_s1097"/>
    <customShpInfo spid="_x0000_s1098"/>
    <customShpInfo spid="_x0000_s1099"/>
    <customShpInfo spid="_x0000_s1096"/>
    <customShpInfo spid="_x0000_s1100"/>
    <customShpInfo spid="_x0000_s1101"/>
    <customShpInfo spid="_x0000_s1103"/>
    <customShpInfo spid="_x0000_s1104"/>
    <customShpInfo spid="_x0000_s1105"/>
    <customShpInfo spid="_x0000_s1102"/>
    <customShpInfo spid="_x0000_s1107"/>
    <customShpInfo spid="_x0000_s1108"/>
    <customShpInfo spid="_x0000_s1109"/>
    <customShpInfo spid="_x0000_s1106"/>
    <customShpInfo spid="_x0000_s1111"/>
    <customShpInfo spid="_x0000_s1112"/>
    <customShpInfo spid="_x0000_s1110"/>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6"/>
    <customShpInfo spid="_x0000_s1137"/>
    <customShpInfo spid="_x0000_s1135"/>
    <customShpInfo spid="_x0000_s1139"/>
    <customShpInfo spid="_x0000_s1140"/>
    <customShpInfo spid="_x0000_s1138"/>
    <customShpInfo spid="_x0000_s1142"/>
    <customShpInfo spid="_x0000_s1143"/>
    <customShpInfo spid="_x0000_s1141"/>
    <customShpInfo spid="_x0000_s1145"/>
    <customShpInfo spid="_x0000_s1146"/>
    <customShpInfo spid="_x0000_s1144"/>
    <customShpInfo spid="_x0000_s1148"/>
    <customShpInfo spid="_x0000_s1149"/>
    <customShpInfo spid="_x0000_s1147"/>
    <customShpInfo spid="_x0000_s1150"/>
    <customShpInfo spid="_x0000_s1151"/>
    <customShpInfo spid="_x0000_s1152"/>
    <customShpInfo spid="_x0000_s1153"/>
    <customShpInfo spid="_x0000_s1154"/>
    <customShpInfo spid="_x0000_s1155"/>
    <customShpInfo spid="_x0000_s1156"/>
    <customShpInfo spid="_x0000_s1158"/>
    <customShpInfo spid="_x0000_s1159"/>
    <customShpInfo spid="_x0000_s1160"/>
    <customShpInfo spid="_x0000_s1157"/>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2"/>
    <customShpInfo spid="_x0000_s1183"/>
    <customShpInfo spid="_x0000_s1181"/>
    <customShpInfo spid="_x0000_s1184"/>
    <customShpInfo spid="_x0000_s1185"/>
    <customShpInfo spid="_x0000_s1187"/>
    <customShpInfo spid="_x0000_s1188"/>
    <customShpInfo spid="_x0000_s1189"/>
    <customShpInfo spid="_x0000_s1186"/>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8"/>
    <customShpInfo spid="_x0000_s1229"/>
    <customShpInfo spid="_x0000_s1227"/>
    <customShpInfo spid="_x0000_s1230"/>
    <customShpInfo spid="_x0000_s1226"/>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4"/>
    <customShpInfo spid="_x0000_s1245"/>
    <customShpInfo spid="_x0000_s1243"/>
    <customShpInfo spid="_x0000_s1246"/>
    <customShpInfo spid="_x0000_s1024"/>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2"/>
    <customShpInfo spid="_x0000_s1273"/>
    <customShpInfo spid="_x0000_s1271"/>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4"/>
    <customShpInfo spid="_x0000_s1285"/>
    <customShpInfo spid="_x0000_s1283"/>
    <customShpInfo spid="_x0000_s1286"/>
    <customShpInfo spid="_x0000_s1287"/>
    <customShpInfo spid="_x0000_s1288"/>
    <customShpInfo spid="_x0000_s1290"/>
    <customShpInfo spid="_x0000_s1291"/>
    <customShpInfo spid="_x0000_s1289"/>
    <customShpInfo spid="_x0000_s1293"/>
    <customShpInfo spid="_x0000_s1294"/>
    <customShpInfo spid="_x0000_s1295"/>
    <customShpInfo spid="_x0000_s1296"/>
    <customShpInfo spid="_x0000_s1292"/>
    <customShpInfo spid="_x0000_s1297"/>
    <customShpInfo spid="_x0000_s1298"/>
    <customShpInfo spid="_x0000_s1299"/>
    <customShpInfo spid="_x0000_s1300"/>
    <customShpInfo spid="_x0000_s1386"/>
    <customShpInfo spid="_x0000_s1388"/>
    <customShpInfo spid="_x0000_s1384"/>
    <customShpInfo spid="_x0000_s1390"/>
    <customShpInfo spid="_x0000_s1382"/>
    <customShpInfo spid="_x0000_s1490"/>
    <customShpInfo spid="_x0000_s1492"/>
    <customShpInfo spid="_x0000_s1488"/>
    <customShpInfo spid="_x0000_s1494"/>
    <customShpInfo spid="_x0000_s1486"/>
    <customShpInfo spid="_x0000_s1502"/>
    <customShpInfo spid="_x0000_s1514"/>
    <customShpInfo spid="_x0000_s1516"/>
    <customShpInfo spid="_x0000_s1512"/>
    <customShpInfo spid="_x0000_s1518"/>
    <customShpInfo spid="_x0000_s1520"/>
    <customShpInfo spid="_x0000_s1510"/>
    <customShpInfo spid="_x0000_s1534"/>
    <customShpInfo spid="_x0000_s1658"/>
    <customShpInfo spid="_x0000_s1660"/>
    <customShpInfo spid="_x0000_s1664"/>
    <customShpInfo spid="_x0000_s1666"/>
    <customShpInfo spid="_x0000_s1668"/>
    <customShpInfo spid="_x0000_s1662"/>
    <customShpInfo spid="_x0000_s1794"/>
    <customShpInfo spid="_x0000_s1796"/>
    <customShpInfo spid="_x0000_s1792"/>
    <customShpInfo spid="_x0000_s1834"/>
    <customShpInfo spid="_x0000_s1836"/>
    <customShpInfo spid="_x0000_s1832"/>
    <customShpInfo spid="_x0000_s1852"/>
    <customShpInfo spid="_x0000_s1854"/>
    <customShpInfo spid="_x0000_s1850"/>
    <customShpInfo spid="_x0000_s1862"/>
    <customShpInfo spid="_x0000_s1864"/>
    <customShpInfo spid="_x0000_s1860"/>
    <customShpInfo spid="_x0000_s1872"/>
    <customShpInfo spid="_x0000_s1874"/>
    <customShpInfo spid="_x0000_s1870"/>
    <customShpInfo spid="_x0000_s1876"/>
    <customShpInfo spid="_x0000_s1868"/>
    <customShpInfo spid="_x0000_s1908"/>
    <customShpInfo spid="_x0000_s1910"/>
    <customShpInfo spid="_x0000_s1912"/>
    <customShpInfo spid="_x0000_s1914"/>
    <customShpInfo spid="_x0000_s1916"/>
    <customShpInfo spid="_x0000_s1918"/>
    <customShpInfo spid="_x0000_s1950"/>
    <customShpInfo spid="_x0000_s1952"/>
    <customShpInfo spid="_x0000_s1948"/>
    <customShpInfo spid="_x0000_s2000"/>
    <customShpInfo spid="_x0000_s2002"/>
    <customShpInfo spid="_x0000_s1998"/>
    <customShpInfo spid="_x0000_s2040"/>
    <customShpInfo spid="_x0000_s2044"/>
    <customShpInfo spid="_x0000_s2046"/>
    <customShpInfo spid="_x0000_s2042"/>
    <customShpInfo spid="_x0000_s3073"/>
    <customShpInfo spid="_x0000_s3074"/>
    <customShpInfo spid="_x0000_s3075"/>
    <customShpInfo spid="_x0000_s3076"/>
    <customShpInfo spid="_x0000_s3072"/>
    <customShpInfo spid="_x0000_s3077"/>
    <customShpInfo spid="_x0000_s2047"/>
    <customShpInfo spid="_x0000_s3079"/>
    <customShpInfo spid="_x0000_s3080"/>
    <customShpInfo spid="_x0000_s3078"/>
    <customShpInfo spid="_x0000_s3081"/>
    <customShpInfo spid="_x0000_s3082"/>
    <customShpInfo spid="_x0000_s3083"/>
    <customShpInfo spid="_x0000_s3085"/>
    <customShpInfo spid="_x0000_s3086"/>
    <customShpInfo spid="_x0000_s3084"/>
    <customShpInfo spid="_x0000_s3087"/>
    <customShpInfo spid="_x0000_s3088"/>
    <customShpInfo spid="_x0000_s3090"/>
    <customShpInfo spid="_x0000_s3091"/>
    <customShpInfo spid="_x0000_s3092"/>
    <customShpInfo spid="_x0000_s3093"/>
    <customShpInfo spid="_x0000_s3094"/>
    <customShpInfo spid="_x0000_s3095"/>
    <customShpInfo spid="_x0000_s3096"/>
    <customShpInfo spid="_x0000_s3097"/>
    <customShpInfo spid="_x0000_s3089"/>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4"/>
    <customShpInfo spid="_x0000_s3115"/>
    <customShpInfo spid="_x0000_s3113"/>
    <customShpInfo spid="_x0000_s3116"/>
    <customShpInfo spid="_x0000_s3117"/>
    <customShpInfo spid="_x0000_s3118"/>
    <customShpInfo spid="_x0000_s3119"/>
    <customShpInfo spid="_x0000_s3120"/>
    <customShpInfo spid="_x0000_s3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1782</Words>
  <Characters>2141</Characters>
  <TotalTime>34</TotalTime>
  <ScaleCrop>false</ScaleCrop>
  <LinksUpToDate>false</LinksUpToDate>
  <CharactersWithSpaces>2425</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2025-02-21T16:16:00Z</dcterms:created>
  <dc:creator>XingquanZhao</dc:creator>
  <cp:lastModifiedBy>蒋储鸿丶</cp:lastModifiedBy>
  <dcterms:modified xsi:type="dcterms:W3CDTF">2025-03-17T03:19:25Z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2025-02-27T11:53:18Z</vt:filetime>
  </property>
  <property fmtid="{D5CDD505-2E9C-101B-9397-08002B2CF9AE}" pid="4" name="KSOTemplateDocerSaveRecord">
    <vt:lpwstr>eyJoZGlkIjoiYTdmODNhZTE3NmJmZGRhY2Y2MzZlNjY2OGU3YmNiNTciLCJ1c2VySWQiOiI0MjY2MzA4NTEifQ==</vt:lpwstr>
  </property>
  <property fmtid="{D5CDD505-2E9C-101B-9397-08002B2CF9AE}" pid="5" name="KSOProductBuildVer">
    <vt:lpwstr>2052-12.1.0.20305</vt:lpwstr>
  </property>
  <property fmtid="{D5CDD505-2E9C-101B-9397-08002B2CF9AE}" pid="6" name="ICV">
    <vt:lpwstr>EBA2666503D147E683F96800F5E363E8_13</vt:lpwstr>
  </property>
</Properties>
</file>